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5383C7" w14:textId="77777777" w:rsidR="003A1E98" w:rsidRPr="00F21AC3" w:rsidRDefault="003A1E98" w:rsidP="00334717">
      <w:pPr>
        <w:spacing w:after="100"/>
        <w:jc w:val="center"/>
        <w:rPr>
          <w:b/>
          <w:sz w:val="48"/>
          <w:szCs w:val="48"/>
        </w:rPr>
      </w:pPr>
      <w:r w:rsidRPr="00F21AC3">
        <w:rPr>
          <w:b/>
          <w:sz w:val="48"/>
          <w:szCs w:val="48"/>
        </w:rPr>
        <w:t>United States Coast Guard Academy</w:t>
      </w:r>
    </w:p>
    <w:p w14:paraId="4FF35DF5" w14:textId="77777777" w:rsidR="003A1E98" w:rsidRDefault="003A1E98" w:rsidP="00334717">
      <w:pPr>
        <w:spacing w:after="100"/>
        <w:jc w:val="center"/>
      </w:pPr>
    </w:p>
    <w:p w14:paraId="466852BA" w14:textId="77777777" w:rsidR="003A1E98" w:rsidRPr="00111BD9" w:rsidRDefault="003A1E98" w:rsidP="00334717">
      <w:pPr>
        <w:spacing w:after="100"/>
        <w:jc w:val="center"/>
      </w:pPr>
    </w:p>
    <w:p w14:paraId="2B3A716E" w14:textId="77777777" w:rsidR="003A1E98" w:rsidRDefault="003A1E98" w:rsidP="00334717">
      <w:pPr>
        <w:spacing w:after="100"/>
        <w:jc w:val="center"/>
      </w:pPr>
      <w:r>
        <w:rPr>
          <w:noProof/>
        </w:rPr>
        <w:drawing>
          <wp:inline distT="0" distB="0" distL="0" distR="0" wp14:anchorId="3F74EE7F" wp14:editId="03EE42DA">
            <wp:extent cx="3521246" cy="3438525"/>
            <wp:effectExtent l="0" t="0" r="0" b="0"/>
            <wp:docPr id="2" name="Picture 1" descr="Coast guard logo b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ast guard logo big.png"/>
                    <pic:cNvPicPr/>
                  </pic:nvPicPr>
                  <pic:blipFill>
                    <a:blip r:embed="rId11" cstate="print"/>
                    <a:stretch>
                      <a:fillRect/>
                    </a:stretch>
                  </pic:blipFill>
                  <pic:spPr>
                    <a:xfrm>
                      <a:off x="0" y="0"/>
                      <a:ext cx="3522391" cy="3439643"/>
                    </a:xfrm>
                    <a:prstGeom prst="rect">
                      <a:avLst/>
                    </a:prstGeom>
                  </pic:spPr>
                </pic:pic>
              </a:graphicData>
            </a:graphic>
          </wp:inline>
        </w:drawing>
      </w:r>
    </w:p>
    <w:p w14:paraId="7C1E43DA" w14:textId="77777777" w:rsidR="003A1E98" w:rsidRDefault="003A1E98" w:rsidP="00334717">
      <w:pPr>
        <w:spacing w:after="100"/>
        <w:jc w:val="center"/>
      </w:pPr>
    </w:p>
    <w:p w14:paraId="301DF98F" w14:textId="77777777" w:rsidR="003A1E98" w:rsidRPr="00F21AC3" w:rsidRDefault="003A1E98" w:rsidP="00334717">
      <w:pPr>
        <w:spacing w:after="100"/>
        <w:jc w:val="center"/>
        <w:rPr>
          <w:b/>
          <w:sz w:val="36"/>
          <w:szCs w:val="36"/>
        </w:rPr>
      </w:pPr>
      <w:r w:rsidRPr="00F21AC3">
        <w:rPr>
          <w:b/>
          <w:sz w:val="36"/>
          <w:szCs w:val="36"/>
        </w:rPr>
        <w:t>Academic Division Annual Report:</w:t>
      </w:r>
    </w:p>
    <w:p w14:paraId="08FBA411" w14:textId="5D1513FB" w:rsidR="003A1E98" w:rsidRDefault="001A6023" w:rsidP="00334717">
      <w:pPr>
        <w:spacing w:after="100"/>
        <w:jc w:val="center"/>
        <w:rPr>
          <w:b/>
          <w:sz w:val="36"/>
          <w:szCs w:val="36"/>
        </w:rPr>
      </w:pPr>
      <w:r>
        <w:rPr>
          <w:b/>
          <w:sz w:val="36"/>
          <w:szCs w:val="36"/>
        </w:rPr>
        <w:t>Faculty Research Forum</w:t>
      </w:r>
      <w:r w:rsidR="000F3AB2">
        <w:rPr>
          <w:b/>
          <w:sz w:val="36"/>
          <w:szCs w:val="36"/>
        </w:rPr>
        <w:t xml:space="preserve"> </w:t>
      </w:r>
      <w:r w:rsidR="001120EC">
        <w:rPr>
          <w:b/>
          <w:sz w:val="36"/>
          <w:szCs w:val="36"/>
        </w:rPr>
        <w:t xml:space="preserve">– </w:t>
      </w:r>
      <w:r w:rsidR="00A70A3F">
        <w:rPr>
          <w:b/>
          <w:sz w:val="36"/>
          <w:szCs w:val="36"/>
        </w:rPr>
        <w:t xml:space="preserve">calendar year </w:t>
      </w:r>
      <w:r w:rsidR="001120EC">
        <w:rPr>
          <w:b/>
          <w:sz w:val="36"/>
          <w:szCs w:val="36"/>
        </w:rPr>
        <w:t>20</w:t>
      </w:r>
      <w:r w:rsidR="00252AB9">
        <w:rPr>
          <w:b/>
          <w:sz w:val="36"/>
          <w:szCs w:val="36"/>
        </w:rPr>
        <w:t>2</w:t>
      </w:r>
      <w:r w:rsidR="00AB33CE">
        <w:rPr>
          <w:b/>
          <w:sz w:val="36"/>
          <w:szCs w:val="36"/>
        </w:rPr>
        <w:t>4</w:t>
      </w:r>
    </w:p>
    <w:p w14:paraId="45E634F8" w14:textId="01A0EC68" w:rsidR="00662A30" w:rsidRDefault="00662A30" w:rsidP="00334717">
      <w:pPr>
        <w:spacing w:after="100"/>
        <w:jc w:val="center"/>
        <w:rPr>
          <w:b/>
          <w:sz w:val="36"/>
          <w:szCs w:val="36"/>
        </w:rPr>
      </w:pPr>
      <w:r>
        <w:rPr>
          <w:b/>
          <w:sz w:val="36"/>
          <w:szCs w:val="36"/>
        </w:rPr>
        <w:t>Volume 1</w:t>
      </w:r>
      <w:r w:rsidR="00012218">
        <w:rPr>
          <w:b/>
          <w:sz w:val="36"/>
          <w:szCs w:val="36"/>
        </w:rPr>
        <w:t>3</w:t>
      </w:r>
    </w:p>
    <w:p w14:paraId="10B8D39F" w14:textId="0E3F2D0C" w:rsidR="00CA0E94" w:rsidRDefault="00CA0E94" w:rsidP="00CA0E94">
      <w:pPr>
        <w:spacing w:after="100"/>
        <w:jc w:val="center"/>
        <w:rPr>
          <w:b/>
          <w:i/>
          <w:iCs/>
          <w:sz w:val="36"/>
          <w:szCs w:val="36"/>
        </w:rPr>
      </w:pPr>
      <w:r>
        <w:rPr>
          <w:b/>
          <w:i/>
          <w:iCs/>
          <w:sz w:val="36"/>
          <w:szCs w:val="36"/>
        </w:rPr>
        <w:t xml:space="preserve">Updated </w:t>
      </w:r>
      <w:r w:rsidR="00A70A3F">
        <w:rPr>
          <w:b/>
          <w:i/>
          <w:iCs/>
          <w:sz w:val="36"/>
          <w:szCs w:val="36"/>
        </w:rPr>
        <w:t>4/6</w:t>
      </w:r>
      <w:r>
        <w:rPr>
          <w:b/>
          <w:i/>
          <w:iCs/>
          <w:sz w:val="36"/>
          <w:szCs w:val="36"/>
        </w:rPr>
        <w:t>/2</w:t>
      </w:r>
      <w:r w:rsidR="00012218">
        <w:rPr>
          <w:b/>
          <w:i/>
          <w:iCs/>
          <w:sz w:val="36"/>
          <w:szCs w:val="36"/>
        </w:rPr>
        <w:t>5</w:t>
      </w:r>
    </w:p>
    <w:p w14:paraId="7F640CA8" w14:textId="5411958A" w:rsidR="006901AC" w:rsidRPr="00F515EB" w:rsidRDefault="006901AC" w:rsidP="00CA0E94">
      <w:pPr>
        <w:spacing w:after="100"/>
        <w:jc w:val="center"/>
        <w:rPr>
          <w:b/>
          <w:i/>
          <w:iCs/>
          <w:sz w:val="36"/>
          <w:szCs w:val="36"/>
        </w:rPr>
      </w:pPr>
      <w:r>
        <w:rPr>
          <w:b/>
          <w:i/>
          <w:iCs/>
          <w:sz w:val="36"/>
          <w:szCs w:val="36"/>
        </w:rPr>
        <w:t>Draft 0.</w:t>
      </w:r>
      <w:r w:rsidR="00165F31">
        <w:rPr>
          <w:b/>
          <w:i/>
          <w:iCs/>
          <w:sz w:val="36"/>
          <w:szCs w:val="36"/>
        </w:rPr>
        <w:t>5</w:t>
      </w:r>
    </w:p>
    <w:p w14:paraId="5A1C74C7" w14:textId="77777777" w:rsidR="00CA0E94" w:rsidRPr="00F21AC3" w:rsidRDefault="00CA0E94" w:rsidP="00334717">
      <w:pPr>
        <w:spacing w:after="100"/>
        <w:jc w:val="center"/>
        <w:rPr>
          <w:b/>
          <w:sz w:val="36"/>
          <w:szCs w:val="36"/>
        </w:rPr>
      </w:pPr>
    </w:p>
    <w:p w14:paraId="38D1CDBC" w14:textId="77777777" w:rsidR="003A1E98" w:rsidRDefault="003A1E98" w:rsidP="00334717">
      <w:pPr>
        <w:spacing w:after="100"/>
      </w:pPr>
    </w:p>
    <w:p w14:paraId="63CE698E" w14:textId="77777777" w:rsidR="003A1E98" w:rsidRDefault="003A1E98" w:rsidP="00334717">
      <w:pPr>
        <w:spacing w:after="100"/>
      </w:pPr>
    </w:p>
    <w:p w14:paraId="00B458A3" w14:textId="77777777" w:rsidR="003A1E98" w:rsidRDefault="003A1E98" w:rsidP="00334717">
      <w:pPr>
        <w:spacing w:after="100"/>
      </w:pPr>
    </w:p>
    <w:p w14:paraId="609D89DA" w14:textId="73FB4E94" w:rsidR="00AE75EB" w:rsidRDefault="003C686C" w:rsidP="00F80537">
      <w:pPr>
        <w:spacing w:after="100"/>
        <w:jc w:val="right"/>
        <w:rPr>
          <w:sz w:val="28"/>
          <w:szCs w:val="28"/>
        </w:rPr>
      </w:pPr>
      <w:r>
        <w:rPr>
          <w:b/>
          <w:sz w:val="56"/>
          <w:szCs w:val="56"/>
        </w:rPr>
        <w:br w:type="page"/>
      </w:r>
    </w:p>
    <w:p w14:paraId="6D5F999B" w14:textId="2E958F20" w:rsidR="003A1E98" w:rsidRPr="001820AD" w:rsidRDefault="0027724E" w:rsidP="00334717">
      <w:pPr>
        <w:pStyle w:val="Heading1"/>
        <w:spacing w:after="100"/>
      </w:pPr>
      <w:bookmarkStart w:id="0" w:name="_Toc194832112"/>
      <w:r>
        <w:lastRenderedPageBreak/>
        <w:t>Faculty Research Forum</w:t>
      </w:r>
      <w:bookmarkEnd w:id="0"/>
    </w:p>
    <w:p w14:paraId="0143D2C7" w14:textId="5D7A3C10" w:rsidR="0033631F" w:rsidRPr="0033631F" w:rsidRDefault="0033631F" w:rsidP="0033631F">
      <w:pPr>
        <w:ind w:left="0" w:firstLine="0"/>
        <w:rPr>
          <w:color w:val="000000" w:themeColor="text1"/>
        </w:rPr>
      </w:pPr>
      <w:r w:rsidRPr="0033631F">
        <w:rPr>
          <w:color w:val="000000" w:themeColor="text1"/>
        </w:rPr>
        <w:t xml:space="preserve">In 2023, the Center for Advanced Studies was </w:t>
      </w:r>
      <w:r>
        <w:rPr>
          <w:color w:val="000000" w:themeColor="text1"/>
        </w:rPr>
        <w:t>succeeded</w:t>
      </w:r>
      <w:r w:rsidRPr="0033631F">
        <w:rPr>
          <w:color w:val="000000" w:themeColor="text1"/>
        </w:rPr>
        <w:t xml:space="preserve"> by the Faculty Research Forum (FRF).  PROVINST 3910.3 was published on 17APR2023 to “establish and provide the purpose and operating guidelines of the Coast Guard Academy Faculty Research Forum (FRF).  The FRF function similarly involves a group of faculty and staff members interested in supporting, promoting, and publicizing scholarly activities performed by the faculty of the United States Coast Guard Academy.  </w:t>
      </w:r>
    </w:p>
    <w:p w14:paraId="21F9C9B4" w14:textId="77777777" w:rsidR="0033631F" w:rsidRPr="0033631F" w:rsidRDefault="0033631F" w:rsidP="0033631F">
      <w:pPr>
        <w:ind w:left="0" w:firstLine="0"/>
        <w:rPr>
          <w:color w:val="000000" w:themeColor="text1"/>
        </w:rPr>
      </w:pPr>
    </w:p>
    <w:p w14:paraId="06BBB4B8" w14:textId="77777777" w:rsidR="0033631F" w:rsidRPr="0033631F" w:rsidRDefault="0033631F" w:rsidP="0033631F">
      <w:pPr>
        <w:ind w:left="0" w:firstLine="0"/>
        <w:rPr>
          <w:color w:val="000000" w:themeColor="text1"/>
        </w:rPr>
      </w:pPr>
      <w:r w:rsidRPr="0033631F">
        <w:rPr>
          <w:color w:val="000000" w:themeColor="text1"/>
        </w:rPr>
        <w:t xml:space="preserve">Our </w:t>
      </w:r>
      <w:r w:rsidRPr="0033631F">
        <w:rPr>
          <w:i/>
          <w:iCs/>
          <w:color w:val="000000" w:themeColor="text1"/>
        </w:rPr>
        <w:t xml:space="preserve">CAS Process Improvement Initiative </w:t>
      </w:r>
      <w:r w:rsidRPr="0033631F">
        <w:rPr>
          <w:color w:val="000000" w:themeColor="text1"/>
        </w:rPr>
        <w:t>efforts resumed in 2023 with CAS community event being held on 06FEB2023.  The objective of this event was to share and begin prioritizing the brainstorming ideas that were gathered in 2022.  Also, CAPT Gregory Hall, Ph.D., the Vice Provost for Research from the Office of Scholarship, Research, and Innovation (OSRI) suggested the CAS community consider rebranding CAS due to CAS not being aligned to the current defined concept of a ‘Center’.</w:t>
      </w:r>
    </w:p>
    <w:p w14:paraId="6A10A9E8" w14:textId="77777777" w:rsidR="0033631F" w:rsidRPr="0033631F" w:rsidRDefault="0033631F" w:rsidP="0033631F">
      <w:pPr>
        <w:ind w:left="0" w:firstLine="0"/>
        <w:rPr>
          <w:color w:val="000000" w:themeColor="text1"/>
        </w:rPr>
      </w:pPr>
    </w:p>
    <w:p w14:paraId="1C530E2D" w14:textId="77777777" w:rsidR="0033631F" w:rsidRPr="0033631F" w:rsidRDefault="0033631F" w:rsidP="0033631F">
      <w:pPr>
        <w:ind w:left="0" w:firstLine="0"/>
        <w:rPr>
          <w:color w:val="000000" w:themeColor="text1"/>
        </w:rPr>
      </w:pPr>
      <w:r w:rsidRPr="0033631F">
        <w:rPr>
          <w:color w:val="000000" w:themeColor="text1"/>
        </w:rPr>
        <w:t>Over the next two months, the CAS community was requested to review the documented brainstorming ideas and provide their feedback to the Chair of CAS by 24FEB2023.  Feedback from CAS members (n=14) on prioritization of brainstorming ideas was received.  For each of the five topics, we identified the top three (3) priorities as follows.</w:t>
      </w:r>
    </w:p>
    <w:p w14:paraId="39538AE5" w14:textId="77777777" w:rsidR="0033631F" w:rsidRPr="0033631F" w:rsidRDefault="0033631F" w:rsidP="0033631F">
      <w:pPr>
        <w:ind w:left="0" w:firstLine="0"/>
        <w:rPr>
          <w:color w:val="000000" w:themeColor="text1"/>
        </w:rPr>
      </w:pPr>
    </w:p>
    <w:p w14:paraId="55045605" w14:textId="77777777" w:rsidR="0033631F" w:rsidRPr="0033631F" w:rsidRDefault="0033631F" w:rsidP="0033631F">
      <w:pPr>
        <w:ind w:left="0" w:firstLine="0"/>
        <w:rPr>
          <w:color w:val="000000" w:themeColor="text1"/>
          <w:u w:val="single"/>
        </w:rPr>
      </w:pPr>
      <w:r w:rsidRPr="0033631F">
        <w:rPr>
          <w:color w:val="000000" w:themeColor="text1"/>
          <w:u w:val="single"/>
        </w:rPr>
        <w:t>Our Vision and Mission</w:t>
      </w:r>
    </w:p>
    <w:p w14:paraId="2264EE10" w14:textId="77777777" w:rsidR="0033631F" w:rsidRPr="0033631F" w:rsidRDefault="0033631F" w:rsidP="0033631F">
      <w:pPr>
        <w:pStyle w:val="ListParagraph"/>
        <w:numPr>
          <w:ilvl w:val="0"/>
          <w:numId w:val="39"/>
        </w:numPr>
        <w:rPr>
          <w:color w:val="000000" w:themeColor="text1"/>
          <w:u w:val="single"/>
        </w:rPr>
      </w:pPr>
      <w:proofErr w:type="gramStart"/>
      <w:r w:rsidRPr="0033631F">
        <w:rPr>
          <w:color w:val="000000" w:themeColor="text1"/>
        </w:rPr>
        <w:t>Strengthen</w:t>
      </w:r>
      <w:proofErr w:type="gramEnd"/>
      <w:r w:rsidRPr="0033631F">
        <w:rPr>
          <w:color w:val="000000" w:themeColor="text1"/>
        </w:rPr>
        <w:t xml:space="preserve"> our ability to perform the following:</w:t>
      </w:r>
    </w:p>
    <w:p w14:paraId="150D930A" w14:textId="77777777" w:rsidR="0033631F" w:rsidRPr="0033631F" w:rsidRDefault="0033631F" w:rsidP="0033631F">
      <w:pPr>
        <w:pStyle w:val="ListParagraph"/>
        <w:numPr>
          <w:ilvl w:val="1"/>
          <w:numId w:val="39"/>
        </w:numPr>
        <w:rPr>
          <w:color w:val="000000" w:themeColor="text1"/>
        </w:rPr>
      </w:pPr>
      <w:r w:rsidRPr="0033631F">
        <w:rPr>
          <w:color w:val="000000" w:themeColor="text1"/>
        </w:rPr>
        <w:t>Promote interdisciplinary/collaboration among faculty/cadets</w:t>
      </w:r>
    </w:p>
    <w:p w14:paraId="44CE9517" w14:textId="77777777" w:rsidR="0033631F" w:rsidRPr="0033631F" w:rsidRDefault="0033631F" w:rsidP="0033631F">
      <w:pPr>
        <w:pStyle w:val="ListParagraph"/>
        <w:numPr>
          <w:ilvl w:val="1"/>
          <w:numId w:val="39"/>
        </w:numPr>
        <w:rPr>
          <w:color w:val="000000" w:themeColor="text1"/>
        </w:rPr>
      </w:pPr>
      <w:r w:rsidRPr="0033631F">
        <w:rPr>
          <w:color w:val="000000" w:themeColor="text1"/>
        </w:rPr>
        <w:t>Foster/facilitate research with professional development opportunities</w:t>
      </w:r>
    </w:p>
    <w:p w14:paraId="443A5E82" w14:textId="77777777" w:rsidR="0033631F" w:rsidRPr="0033631F" w:rsidRDefault="0033631F" w:rsidP="0033631F">
      <w:pPr>
        <w:pStyle w:val="ListParagraph"/>
        <w:numPr>
          <w:ilvl w:val="1"/>
          <w:numId w:val="39"/>
        </w:numPr>
        <w:rPr>
          <w:color w:val="000000" w:themeColor="text1"/>
        </w:rPr>
      </w:pPr>
      <w:r w:rsidRPr="0033631F">
        <w:rPr>
          <w:color w:val="000000" w:themeColor="text1"/>
        </w:rPr>
        <w:t>Collaboration with outsiders (i.e., universities, industry)</w:t>
      </w:r>
    </w:p>
    <w:p w14:paraId="0E488230" w14:textId="77777777" w:rsidR="0033631F" w:rsidRPr="0033631F" w:rsidRDefault="0033631F" w:rsidP="0033631F">
      <w:pPr>
        <w:pStyle w:val="ListParagraph"/>
        <w:numPr>
          <w:ilvl w:val="0"/>
          <w:numId w:val="39"/>
        </w:numPr>
        <w:rPr>
          <w:color w:val="000000" w:themeColor="text1"/>
        </w:rPr>
      </w:pPr>
      <w:r w:rsidRPr="0033631F">
        <w:rPr>
          <w:color w:val="000000" w:themeColor="text1"/>
        </w:rPr>
        <w:t>Focus on the Mission towards building a community/culture of research</w:t>
      </w:r>
    </w:p>
    <w:p w14:paraId="0EB72091" w14:textId="77777777" w:rsidR="0033631F" w:rsidRPr="0033631F" w:rsidRDefault="0033631F" w:rsidP="0033631F">
      <w:pPr>
        <w:pStyle w:val="ListParagraph"/>
        <w:numPr>
          <w:ilvl w:val="0"/>
          <w:numId w:val="39"/>
        </w:numPr>
        <w:rPr>
          <w:color w:val="000000" w:themeColor="text1"/>
        </w:rPr>
      </w:pPr>
      <w:r w:rsidRPr="0033631F">
        <w:rPr>
          <w:color w:val="000000" w:themeColor="text1"/>
        </w:rPr>
        <w:t>Encourage, support, and celebrate faculty scholarship at the USCGA</w:t>
      </w:r>
    </w:p>
    <w:p w14:paraId="226905D6" w14:textId="77777777" w:rsidR="0033631F" w:rsidRPr="0033631F" w:rsidRDefault="0033631F" w:rsidP="0033631F">
      <w:pPr>
        <w:rPr>
          <w:color w:val="000000" w:themeColor="text1"/>
          <w:u w:val="single"/>
        </w:rPr>
      </w:pPr>
    </w:p>
    <w:p w14:paraId="3211AE32" w14:textId="77777777" w:rsidR="0033631F" w:rsidRPr="0033631F" w:rsidRDefault="0033631F" w:rsidP="0033631F">
      <w:pPr>
        <w:ind w:left="0" w:firstLine="0"/>
        <w:rPr>
          <w:color w:val="000000" w:themeColor="text1"/>
          <w:u w:val="single"/>
        </w:rPr>
      </w:pPr>
      <w:r w:rsidRPr="0033631F">
        <w:rPr>
          <w:color w:val="000000" w:themeColor="text1"/>
          <w:u w:val="single"/>
        </w:rPr>
        <w:t>Policy, Processes and Procedures</w:t>
      </w:r>
    </w:p>
    <w:p w14:paraId="6B548AA1" w14:textId="77777777" w:rsidR="0033631F" w:rsidRPr="0033631F" w:rsidRDefault="0033631F" w:rsidP="0033631F">
      <w:pPr>
        <w:pStyle w:val="ListParagraph"/>
        <w:numPr>
          <w:ilvl w:val="0"/>
          <w:numId w:val="40"/>
        </w:numPr>
        <w:rPr>
          <w:color w:val="000000" w:themeColor="text1"/>
        </w:rPr>
      </w:pPr>
      <w:r w:rsidRPr="0033631F">
        <w:rPr>
          <w:color w:val="000000" w:themeColor="text1"/>
        </w:rPr>
        <w:t>Identify obstacles to faculty scholarship and work with appropriate leadership to remove them</w:t>
      </w:r>
    </w:p>
    <w:p w14:paraId="255733DB" w14:textId="77777777" w:rsidR="0033631F" w:rsidRPr="0033631F" w:rsidRDefault="0033631F" w:rsidP="0033631F">
      <w:pPr>
        <w:pStyle w:val="ListParagraph"/>
        <w:numPr>
          <w:ilvl w:val="0"/>
          <w:numId w:val="40"/>
        </w:numPr>
        <w:rPr>
          <w:color w:val="000000" w:themeColor="text1"/>
        </w:rPr>
      </w:pPr>
      <w:r w:rsidRPr="0033631F">
        <w:rPr>
          <w:color w:val="000000" w:themeColor="text1"/>
        </w:rPr>
        <w:t xml:space="preserve">Establish ways to promote </w:t>
      </w:r>
      <w:proofErr w:type="gramStart"/>
      <w:r w:rsidRPr="0033631F">
        <w:rPr>
          <w:color w:val="000000" w:themeColor="text1"/>
        </w:rPr>
        <w:t>scholarship</w:t>
      </w:r>
      <w:proofErr w:type="gramEnd"/>
      <w:r w:rsidRPr="0033631F">
        <w:rPr>
          <w:color w:val="000000" w:themeColor="text1"/>
        </w:rPr>
        <w:t xml:space="preserve"> throughout the CAS community</w:t>
      </w:r>
    </w:p>
    <w:p w14:paraId="1D6D2BA8" w14:textId="77777777" w:rsidR="0033631F" w:rsidRPr="0033631F" w:rsidRDefault="0033631F" w:rsidP="0033631F">
      <w:pPr>
        <w:pStyle w:val="ListParagraph"/>
        <w:numPr>
          <w:ilvl w:val="0"/>
          <w:numId w:val="40"/>
        </w:numPr>
        <w:rPr>
          <w:color w:val="000000" w:themeColor="text1"/>
        </w:rPr>
      </w:pPr>
      <w:r w:rsidRPr="0033631F">
        <w:rPr>
          <w:color w:val="000000" w:themeColor="text1"/>
        </w:rPr>
        <w:t>Empower Rotators to be a part of the academic research culture</w:t>
      </w:r>
    </w:p>
    <w:p w14:paraId="0030905F" w14:textId="77777777" w:rsidR="0033631F" w:rsidRPr="0033631F" w:rsidRDefault="0033631F" w:rsidP="0033631F">
      <w:pPr>
        <w:ind w:left="0" w:firstLine="0"/>
        <w:rPr>
          <w:color w:val="000000" w:themeColor="text1"/>
        </w:rPr>
      </w:pPr>
    </w:p>
    <w:p w14:paraId="621F32CC" w14:textId="77777777" w:rsidR="0033631F" w:rsidRPr="0033631F" w:rsidRDefault="0033631F" w:rsidP="0033631F">
      <w:pPr>
        <w:ind w:left="0" w:firstLine="0"/>
        <w:rPr>
          <w:color w:val="000000" w:themeColor="text1"/>
          <w:u w:val="single"/>
        </w:rPr>
      </w:pPr>
      <w:r w:rsidRPr="0033631F">
        <w:rPr>
          <w:color w:val="000000" w:themeColor="text1"/>
          <w:u w:val="single"/>
        </w:rPr>
        <w:t>Supporting Structure</w:t>
      </w:r>
    </w:p>
    <w:p w14:paraId="61ECB558" w14:textId="77777777" w:rsidR="0033631F" w:rsidRPr="0033631F" w:rsidRDefault="0033631F" w:rsidP="0033631F">
      <w:pPr>
        <w:pStyle w:val="ListParagraph"/>
        <w:numPr>
          <w:ilvl w:val="0"/>
          <w:numId w:val="41"/>
        </w:numPr>
        <w:rPr>
          <w:color w:val="000000" w:themeColor="text1"/>
          <w:u w:val="single"/>
        </w:rPr>
      </w:pPr>
      <w:r w:rsidRPr="0033631F">
        <w:rPr>
          <w:color w:val="000000" w:themeColor="text1"/>
        </w:rPr>
        <w:t xml:space="preserve">Establish mechanisms to build and strengthen </w:t>
      </w:r>
      <w:proofErr w:type="gramStart"/>
      <w:r w:rsidRPr="0033631F">
        <w:rPr>
          <w:color w:val="000000" w:themeColor="text1"/>
        </w:rPr>
        <w:t>scholarship</w:t>
      </w:r>
      <w:proofErr w:type="gramEnd"/>
    </w:p>
    <w:p w14:paraId="50F5D526" w14:textId="77777777" w:rsidR="0033631F" w:rsidRPr="0033631F" w:rsidRDefault="0033631F" w:rsidP="0033631F">
      <w:pPr>
        <w:pStyle w:val="ListParagraph"/>
        <w:numPr>
          <w:ilvl w:val="1"/>
          <w:numId w:val="41"/>
        </w:numPr>
        <w:rPr>
          <w:color w:val="000000" w:themeColor="text1"/>
          <w:u w:val="single"/>
        </w:rPr>
      </w:pPr>
      <w:r w:rsidRPr="0033631F">
        <w:rPr>
          <w:color w:val="000000" w:themeColor="text1"/>
        </w:rPr>
        <w:t>Develop grant opportunities</w:t>
      </w:r>
    </w:p>
    <w:p w14:paraId="01FEE707" w14:textId="77777777" w:rsidR="0033631F" w:rsidRPr="0033631F" w:rsidRDefault="0033631F" w:rsidP="0033631F">
      <w:pPr>
        <w:pStyle w:val="ListParagraph"/>
        <w:numPr>
          <w:ilvl w:val="1"/>
          <w:numId w:val="41"/>
        </w:numPr>
        <w:rPr>
          <w:color w:val="000000" w:themeColor="text1"/>
          <w:u w:val="single"/>
        </w:rPr>
      </w:pPr>
      <w:r w:rsidRPr="0033631F">
        <w:rPr>
          <w:color w:val="000000" w:themeColor="text1"/>
        </w:rPr>
        <w:t>Increase funding for research and travel</w:t>
      </w:r>
    </w:p>
    <w:p w14:paraId="2AF1B150" w14:textId="77777777" w:rsidR="0033631F" w:rsidRPr="0033631F" w:rsidRDefault="0033631F" w:rsidP="0033631F">
      <w:pPr>
        <w:pStyle w:val="ListParagraph"/>
        <w:numPr>
          <w:ilvl w:val="1"/>
          <w:numId w:val="41"/>
        </w:numPr>
        <w:rPr>
          <w:color w:val="000000" w:themeColor="text1"/>
          <w:u w:val="single"/>
        </w:rPr>
      </w:pPr>
      <w:r w:rsidRPr="0033631F">
        <w:rPr>
          <w:color w:val="000000" w:themeColor="text1"/>
        </w:rPr>
        <w:t>Use a clearinghouse for academy-wide authorship (i.e., newsletters)</w:t>
      </w:r>
    </w:p>
    <w:p w14:paraId="152C25A1" w14:textId="77777777" w:rsidR="0033631F" w:rsidRPr="0033631F" w:rsidRDefault="0033631F" w:rsidP="0033631F">
      <w:pPr>
        <w:pStyle w:val="ListParagraph"/>
        <w:numPr>
          <w:ilvl w:val="0"/>
          <w:numId w:val="41"/>
        </w:numPr>
        <w:rPr>
          <w:color w:val="000000" w:themeColor="text1"/>
          <w:u w:val="single"/>
        </w:rPr>
      </w:pPr>
      <w:r w:rsidRPr="0033631F">
        <w:rPr>
          <w:color w:val="000000" w:themeColor="text1"/>
        </w:rPr>
        <w:t>Increase awareness of CAS community research and improve inter-disciplinary collaboration (i.e., ORCID use, a repository for capstone projects, directed study, faculty research)</w:t>
      </w:r>
    </w:p>
    <w:p w14:paraId="59AC5A9E" w14:textId="77777777" w:rsidR="0033631F" w:rsidRPr="0033631F" w:rsidRDefault="0033631F" w:rsidP="0033631F">
      <w:pPr>
        <w:pStyle w:val="ListParagraph"/>
        <w:numPr>
          <w:ilvl w:val="0"/>
          <w:numId w:val="41"/>
        </w:numPr>
        <w:rPr>
          <w:color w:val="000000" w:themeColor="text1"/>
          <w:u w:val="single"/>
        </w:rPr>
      </w:pPr>
      <w:r w:rsidRPr="0033631F">
        <w:rPr>
          <w:color w:val="000000" w:themeColor="text1"/>
        </w:rPr>
        <w:t>Improve web governance (i.e. committee), design and maintenance processes to increase research and improve inter-disciplinary collaboration (i.e., committee)</w:t>
      </w:r>
    </w:p>
    <w:p w14:paraId="441D4407" w14:textId="77777777" w:rsidR="0033631F" w:rsidRPr="0033631F" w:rsidRDefault="0033631F" w:rsidP="0033631F">
      <w:pPr>
        <w:ind w:left="0" w:firstLine="0"/>
        <w:rPr>
          <w:color w:val="000000" w:themeColor="text1"/>
          <w:u w:val="single"/>
        </w:rPr>
      </w:pPr>
    </w:p>
    <w:p w14:paraId="31C79836" w14:textId="77777777" w:rsidR="0033631F" w:rsidRPr="0033631F" w:rsidRDefault="0033631F" w:rsidP="0033631F">
      <w:pPr>
        <w:ind w:left="0" w:firstLine="0"/>
        <w:rPr>
          <w:color w:val="000000" w:themeColor="text1"/>
          <w:u w:val="single"/>
        </w:rPr>
      </w:pPr>
      <w:r w:rsidRPr="0033631F">
        <w:rPr>
          <w:color w:val="000000" w:themeColor="text1"/>
          <w:u w:val="single"/>
        </w:rPr>
        <w:lastRenderedPageBreak/>
        <w:t>Innovation and Sustainability</w:t>
      </w:r>
    </w:p>
    <w:p w14:paraId="51271706" w14:textId="77777777" w:rsidR="0033631F" w:rsidRPr="0033631F" w:rsidRDefault="0033631F" w:rsidP="0033631F">
      <w:pPr>
        <w:pStyle w:val="ListParagraph"/>
        <w:numPr>
          <w:ilvl w:val="0"/>
          <w:numId w:val="42"/>
        </w:numPr>
        <w:rPr>
          <w:color w:val="000000" w:themeColor="text1"/>
        </w:rPr>
      </w:pPr>
      <w:r w:rsidRPr="0033631F">
        <w:rPr>
          <w:color w:val="000000" w:themeColor="text1"/>
        </w:rPr>
        <w:t>Establish innovative space for faculty scholarship efforts</w:t>
      </w:r>
    </w:p>
    <w:p w14:paraId="63AB1EFD" w14:textId="77777777" w:rsidR="0033631F" w:rsidRPr="0033631F" w:rsidRDefault="0033631F" w:rsidP="0033631F">
      <w:pPr>
        <w:pStyle w:val="ListParagraph"/>
        <w:numPr>
          <w:ilvl w:val="0"/>
          <w:numId w:val="42"/>
        </w:numPr>
        <w:rPr>
          <w:color w:val="000000" w:themeColor="text1"/>
        </w:rPr>
      </w:pPr>
      <w:r w:rsidRPr="0033631F">
        <w:rPr>
          <w:color w:val="000000" w:themeColor="text1"/>
        </w:rPr>
        <w:t>Continuously strengthen innovative and sustainable research practices that help the following:</w:t>
      </w:r>
    </w:p>
    <w:p w14:paraId="36D0B9A3" w14:textId="77777777" w:rsidR="0033631F" w:rsidRPr="0033631F" w:rsidRDefault="0033631F" w:rsidP="0033631F">
      <w:pPr>
        <w:pStyle w:val="ListParagraph"/>
        <w:numPr>
          <w:ilvl w:val="1"/>
          <w:numId w:val="42"/>
        </w:numPr>
        <w:rPr>
          <w:color w:val="000000" w:themeColor="text1"/>
        </w:rPr>
      </w:pPr>
      <w:r w:rsidRPr="0033631F">
        <w:rPr>
          <w:color w:val="000000" w:themeColor="text1"/>
        </w:rPr>
        <w:t>Implement a digital repository for capstone projects</w:t>
      </w:r>
    </w:p>
    <w:p w14:paraId="006E6102" w14:textId="77777777" w:rsidR="0033631F" w:rsidRPr="0033631F" w:rsidRDefault="0033631F" w:rsidP="0033631F">
      <w:pPr>
        <w:pStyle w:val="ListParagraph"/>
        <w:numPr>
          <w:ilvl w:val="1"/>
          <w:numId w:val="42"/>
        </w:numPr>
        <w:rPr>
          <w:color w:val="000000" w:themeColor="text1"/>
        </w:rPr>
      </w:pPr>
      <w:r w:rsidRPr="0033631F">
        <w:rPr>
          <w:color w:val="000000" w:themeColor="text1"/>
        </w:rPr>
        <w:t xml:space="preserve">Encourage researchers to conduct CGA research that helps </w:t>
      </w:r>
      <w:proofErr w:type="gramStart"/>
      <w:r w:rsidRPr="0033631F">
        <w:rPr>
          <w:color w:val="000000" w:themeColor="text1"/>
        </w:rPr>
        <w:t>uniquely</w:t>
      </w:r>
      <w:proofErr w:type="gramEnd"/>
      <w:r w:rsidRPr="0033631F">
        <w:rPr>
          <w:color w:val="000000" w:themeColor="text1"/>
        </w:rPr>
        <w:t xml:space="preserve"> position research to be published</w:t>
      </w:r>
    </w:p>
    <w:p w14:paraId="258C4572" w14:textId="77777777" w:rsidR="0033631F" w:rsidRPr="0033631F" w:rsidRDefault="0033631F" w:rsidP="0033631F">
      <w:pPr>
        <w:pStyle w:val="ListParagraph"/>
        <w:numPr>
          <w:ilvl w:val="0"/>
          <w:numId w:val="42"/>
        </w:numPr>
        <w:rPr>
          <w:color w:val="000000" w:themeColor="text1"/>
        </w:rPr>
      </w:pPr>
      <w:r w:rsidRPr="0033631F">
        <w:rPr>
          <w:color w:val="000000" w:themeColor="text1"/>
        </w:rPr>
        <w:t>Foster practical CG-wide research projects, and collaboration among faculty, staff, and cadets with the CG Research &amp; Development Center</w:t>
      </w:r>
    </w:p>
    <w:p w14:paraId="1150F757" w14:textId="77777777" w:rsidR="0033631F" w:rsidRPr="0033631F" w:rsidRDefault="0033631F" w:rsidP="0033631F">
      <w:pPr>
        <w:rPr>
          <w:color w:val="000000" w:themeColor="text1"/>
        </w:rPr>
      </w:pPr>
    </w:p>
    <w:p w14:paraId="6A2D8A2D" w14:textId="77777777" w:rsidR="0033631F" w:rsidRPr="0033631F" w:rsidRDefault="0033631F" w:rsidP="0033631F">
      <w:pPr>
        <w:rPr>
          <w:color w:val="000000" w:themeColor="text1"/>
          <w:u w:val="single"/>
        </w:rPr>
      </w:pPr>
      <w:r w:rsidRPr="0033631F">
        <w:rPr>
          <w:color w:val="000000" w:themeColor="text1"/>
          <w:u w:val="single"/>
        </w:rPr>
        <w:t>Other</w:t>
      </w:r>
    </w:p>
    <w:p w14:paraId="701AC011" w14:textId="77777777" w:rsidR="0033631F" w:rsidRPr="0033631F" w:rsidRDefault="0033631F" w:rsidP="0033631F">
      <w:pPr>
        <w:pStyle w:val="ListParagraph"/>
        <w:numPr>
          <w:ilvl w:val="0"/>
          <w:numId w:val="43"/>
        </w:numPr>
        <w:rPr>
          <w:color w:val="000000" w:themeColor="text1"/>
        </w:rPr>
      </w:pPr>
      <w:r w:rsidRPr="0033631F">
        <w:rPr>
          <w:color w:val="000000" w:themeColor="text1"/>
        </w:rPr>
        <w:t>Standardize research funding processes</w:t>
      </w:r>
    </w:p>
    <w:p w14:paraId="4D473AEB" w14:textId="77777777" w:rsidR="0033631F" w:rsidRPr="0033631F" w:rsidRDefault="0033631F" w:rsidP="0033631F">
      <w:pPr>
        <w:pStyle w:val="ListParagraph"/>
        <w:numPr>
          <w:ilvl w:val="1"/>
          <w:numId w:val="43"/>
        </w:numPr>
        <w:rPr>
          <w:color w:val="000000" w:themeColor="text1"/>
        </w:rPr>
      </w:pPr>
      <w:r w:rsidRPr="0033631F">
        <w:rPr>
          <w:color w:val="000000" w:themeColor="text1"/>
        </w:rPr>
        <w:t>Ensure delivery of equitable research support for CAS community members</w:t>
      </w:r>
    </w:p>
    <w:p w14:paraId="40AC3531" w14:textId="77777777" w:rsidR="0033631F" w:rsidRPr="0033631F" w:rsidRDefault="0033631F" w:rsidP="0033631F">
      <w:pPr>
        <w:pStyle w:val="ListParagraph"/>
        <w:numPr>
          <w:ilvl w:val="1"/>
          <w:numId w:val="43"/>
        </w:numPr>
        <w:rPr>
          <w:color w:val="000000" w:themeColor="text1"/>
        </w:rPr>
      </w:pPr>
      <w:r w:rsidRPr="0033631F">
        <w:rPr>
          <w:color w:val="000000" w:themeColor="text1"/>
        </w:rPr>
        <w:t>Promote external scholarship metric systems (i.e., ORCID, Goggle Scholar, Research Gate)</w:t>
      </w:r>
    </w:p>
    <w:p w14:paraId="29818141" w14:textId="77777777" w:rsidR="0033631F" w:rsidRPr="0033631F" w:rsidRDefault="0033631F" w:rsidP="0033631F">
      <w:pPr>
        <w:pStyle w:val="ListParagraph"/>
        <w:numPr>
          <w:ilvl w:val="0"/>
          <w:numId w:val="43"/>
        </w:numPr>
        <w:rPr>
          <w:color w:val="000000" w:themeColor="text1"/>
        </w:rPr>
      </w:pPr>
      <w:r w:rsidRPr="0033631F">
        <w:rPr>
          <w:color w:val="000000" w:themeColor="text1"/>
        </w:rPr>
        <w:t>Turn into an active community of practice and build culture</w:t>
      </w:r>
    </w:p>
    <w:p w14:paraId="68485607" w14:textId="77777777" w:rsidR="0033631F" w:rsidRPr="0033631F" w:rsidRDefault="0033631F" w:rsidP="0033631F">
      <w:pPr>
        <w:pStyle w:val="ListParagraph"/>
        <w:numPr>
          <w:ilvl w:val="0"/>
          <w:numId w:val="43"/>
        </w:numPr>
        <w:rPr>
          <w:color w:val="000000" w:themeColor="text1"/>
        </w:rPr>
      </w:pPr>
      <w:r w:rsidRPr="0033631F">
        <w:rPr>
          <w:color w:val="000000" w:themeColor="text1"/>
        </w:rPr>
        <w:t>For research efforts,</w:t>
      </w:r>
    </w:p>
    <w:p w14:paraId="3A194C52" w14:textId="77777777" w:rsidR="0033631F" w:rsidRPr="0033631F" w:rsidRDefault="0033631F" w:rsidP="0033631F">
      <w:pPr>
        <w:pStyle w:val="ListParagraph"/>
        <w:numPr>
          <w:ilvl w:val="1"/>
          <w:numId w:val="43"/>
        </w:numPr>
        <w:rPr>
          <w:color w:val="000000" w:themeColor="text1"/>
        </w:rPr>
      </w:pPr>
      <w:proofErr w:type="gramStart"/>
      <w:r w:rsidRPr="0033631F">
        <w:rPr>
          <w:color w:val="000000" w:themeColor="text1"/>
        </w:rPr>
        <w:t>Seek</w:t>
      </w:r>
      <w:proofErr w:type="gramEnd"/>
      <w:r w:rsidRPr="0033631F">
        <w:rPr>
          <w:color w:val="000000" w:themeColor="text1"/>
        </w:rPr>
        <w:t xml:space="preserve"> continuous feedback on individual and collaborative opportunities,</w:t>
      </w:r>
    </w:p>
    <w:p w14:paraId="7791B057" w14:textId="77777777" w:rsidR="0033631F" w:rsidRPr="0033631F" w:rsidRDefault="0033631F" w:rsidP="0033631F">
      <w:pPr>
        <w:pStyle w:val="ListParagraph"/>
        <w:numPr>
          <w:ilvl w:val="1"/>
          <w:numId w:val="43"/>
        </w:numPr>
        <w:rPr>
          <w:color w:val="000000" w:themeColor="text1"/>
        </w:rPr>
      </w:pPr>
      <w:r w:rsidRPr="0033631F">
        <w:rPr>
          <w:color w:val="000000" w:themeColor="text1"/>
        </w:rPr>
        <w:t>Build mentorship program efforts for rotating military faculty (RMF) or new faculty members</w:t>
      </w:r>
    </w:p>
    <w:p w14:paraId="2B26EF8B" w14:textId="77777777" w:rsidR="0033631F" w:rsidRPr="0033631F" w:rsidRDefault="0033631F" w:rsidP="0033631F">
      <w:pPr>
        <w:pStyle w:val="ListParagraph"/>
        <w:numPr>
          <w:ilvl w:val="1"/>
          <w:numId w:val="43"/>
        </w:numPr>
        <w:rPr>
          <w:color w:val="000000" w:themeColor="text1"/>
        </w:rPr>
      </w:pPr>
      <w:r w:rsidRPr="0033631F">
        <w:rPr>
          <w:color w:val="000000" w:themeColor="text1"/>
        </w:rPr>
        <w:t>Foster periodic (i.e., monthly) informal lunches where CAS community members can share research ideas, challenges or in-progress projects</w:t>
      </w:r>
    </w:p>
    <w:p w14:paraId="0FC07DBE" w14:textId="77777777" w:rsidR="0033631F" w:rsidRPr="0033631F" w:rsidRDefault="0033631F" w:rsidP="0033631F">
      <w:pPr>
        <w:rPr>
          <w:color w:val="000000" w:themeColor="text1"/>
        </w:rPr>
      </w:pPr>
    </w:p>
    <w:p w14:paraId="66A4981F" w14:textId="77777777" w:rsidR="0033631F" w:rsidRPr="0033631F" w:rsidRDefault="0033631F" w:rsidP="0033631F">
      <w:pPr>
        <w:ind w:left="0" w:firstLine="0"/>
        <w:rPr>
          <w:color w:val="000000" w:themeColor="text1"/>
        </w:rPr>
      </w:pPr>
      <w:r w:rsidRPr="0033631F">
        <w:rPr>
          <w:color w:val="000000" w:themeColor="text1"/>
        </w:rPr>
        <w:t>In April 2023, the CAS Process Improvement Initiative’s results were published and distributed to OSRI and the FRF community.  Upon completion of the CAS Process Improvement Initiative, this formal project was closed.</w:t>
      </w:r>
    </w:p>
    <w:p w14:paraId="1925CA20" w14:textId="6727E9DE" w:rsidR="00727597" w:rsidRDefault="00727597" w:rsidP="00727597">
      <w:pPr>
        <w:ind w:left="0" w:firstLine="0"/>
      </w:pPr>
    </w:p>
    <w:p w14:paraId="6ED91526" w14:textId="77777777" w:rsidR="0028045A" w:rsidRPr="00D3660B" w:rsidRDefault="0028045A" w:rsidP="0028045A">
      <w:pPr>
        <w:ind w:left="0" w:firstLine="0"/>
      </w:pPr>
    </w:p>
    <w:p w14:paraId="42134708" w14:textId="6A252F4A" w:rsidR="003A1E98" w:rsidRPr="00F21AC3" w:rsidRDefault="003A1E98" w:rsidP="00F21AC3">
      <w:pPr>
        <w:rPr>
          <w:b/>
        </w:rPr>
      </w:pPr>
      <w:r w:rsidRPr="00F21AC3">
        <w:rPr>
          <w:b/>
        </w:rPr>
        <w:t xml:space="preserve">Leadership of the </w:t>
      </w:r>
      <w:r w:rsidR="00134CBA">
        <w:rPr>
          <w:b/>
        </w:rPr>
        <w:t>Faculty Research Forum</w:t>
      </w:r>
      <w:r w:rsidRPr="00F21AC3">
        <w:rPr>
          <w:b/>
        </w:rPr>
        <w:t xml:space="preserve">:  </w:t>
      </w:r>
    </w:p>
    <w:p w14:paraId="7898DA24" w14:textId="77777777" w:rsidR="003A1E98" w:rsidRPr="001952CE" w:rsidRDefault="003A1E98" w:rsidP="00F21AC3"/>
    <w:p w14:paraId="1C550E07" w14:textId="77777777" w:rsidR="00BA6306" w:rsidRPr="00E00C55" w:rsidRDefault="00BA6306" w:rsidP="00BA6306">
      <w:r>
        <w:t>Chair – Dr. Angela Jackson-Summers</w:t>
      </w:r>
    </w:p>
    <w:p w14:paraId="0607F26C" w14:textId="77777777" w:rsidR="00BA6306" w:rsidRDefault="00BA6306" w:rsidP="00BA6306">
      <w:pPr>
        <w:rPr>
          <w:rFonts w:eastAsia="Arial"/>
          <w:color w:val="000000" w:themeColor="text1"/>
        </w:rPr>
      </w:pPr>
      <w:r w:rsidRPr="4B26E944">
        <w:rPr>
          <w:rFonts w:eastAsia="Arial"/>
          <w:color w:val="000000" w:themeColor="text1"/>
        </w:rPr>
        <w:t xml:space="preserve">Lunchtime Seminar Chairperson – </w:t>
      </w:r>
      <w:r>
        <w:rPr>
          <w:rFonts w:eastAsia="Arial"/>
          <w:color w:val="000000" w:themeColor="text1"/>
        </w:rPr>
        <w:t>PROF</w:t>
      </w:r>
      <w:r w:rsidRPr="4B26E944">
        <w:rPr>
          <w:rFonts w:eastAsia="Arial"/>
          <w:color w:val="000000" w:themeColor="text1"/>
        </w:rPr>
        <w:t xml:space="preserve"> Karina L. Mrakovcich</w:t>
      </w:r>
    </w:p>
    <w:p w14:paraId="79EBBE78" w14:textId="77777777" w:rsidR="00BA6306" w:rsidRDefault="00BA6306" w:rsidP="00BA6306">
      <w:pPr>
        <w:rPr>
          <w:rFonts w:eastAsia="Arial"/>
          <w:color w:val="000000" w:themeColor="text1"/>
        </w:rPr>
      </w:pPr>
      <w:r>
        <w:rPr>
          <w:rFonts w:eastAsia="Arial"/>
          <w:color w:val="000000" w:themeColor="text1"/>
        </w:rPr>
        <w:t>Summer Fellowship Chairperson – PROF Elizabeth Rivero</w:t>
      </w:r>
    </w:p>
    <w:p w14:paraId="63F70C5C" w14:textId="77777777" w:rsidR="00BA6306" w:rsidRDefault="00BA6306" w:rsidP="00BA6306">
      <w:pPr>
        <w:rPr>
          <w:rFonts w:eastAsia="Arial"/>
          <w:color w:val="000000" w:themeColor="text1"/>
        </w:rPr>
      </w:pPr>
      <w:r w:rsidRPr="4B26E944">
        <w:rPr>
          <w:rFonts w:eastAsia="Arial"/>
          <w:color w:val="000000" w:themeColor="text1"/>
        </w:rPr>
        <w:t xml:space="preserve">Annual Report Chairperson – </w:t>
      </w:r>
      <w:r>
        <w:rPr>
          <w:rFonts w:eastAsia="Arial"/>
          <w:color w:val="000000" w:themeColor="text1"/>
        </w:rPr>
        <w:t>PROF</w:t>
      </w:r>
      <w:r w:rsidRPr="4B26E944">
        <w:rPr>
          <w:rFonts w:eastAsia="Arial"/>
          <w:color w:val="000000" w:themeColor="text1"/>
        </w:rPr>
        <w:t xml:space="preserve"> Joshua Gray</w:t>
      </w:r>
    </w:p>
    <w:p w14:paraId="26ED36BE" w14:textId="77777777" w:rsidR="00111F06" w:rsidRDefault="00111F06">
      <w:pPr>
        <w:widowControl/>
        <w:autoSpaceDE/>
        <w:autoSpaceDN/>
        <w:adjustRightInd/>
        <w:spacing w:after="160" w:line="259" w:lineRule="auto"/>
        <w:ind w:left="0" w:firstLine="0"/>
        <w:rPr>
          <w:rFonts w:eastAsiaTheme="majorEastAsia"/>
          <w:b/>
          <w:bCs/>
          <w:color w:val="000000" w:themeColor="text1"/>
          <w:sz w:val="36"/>
          <w:szCs w:val="36"/>
        </w:rPr>
      </w:pPr>
      <w:bookmarkStart w:id="1" w:name="_Toc427916021"/>
      <w:r>
        <w:br w:type="page"/>
      </w:r>
    </w:p>
    <w:p w14:paraId="4AE218E3" w14:textId="56B2DDA0" w:rsidR="0060281A" w:rsidRDefault="0060281A" w:rsidP="00F21AC3">
      <w:pPr>
        <w:pStyle w:val="Heading1"/>
      </w:pPr>
      <w:bookmarkStart w:id="2" w:name="_Toc194832113"/>
      <w:r>
        <w:lastRenderedPageBreak/>
        <w:t>Lunchtime Seminar Series</w:t>
      </w:r>
      <w:bookmarkEnd w:id="1"/>
      <w:bookmarkEnd w:id="2"/>
    </w:p>
    <w:p w14:paraId="5EE18E5C" w14:textId="77777777" w:rsidR="0060281A" w:rsidRDefault="0060281A" w:rsidP="00F21AC3"/>
    <w:p w14:paraId="5C203943" w14:textId="2D8E013D" w:rsidR="0060281A" w:rsidRPr="004F1C01" w:rsidRDefault="0087194B" w:rsidP="00900FA7">
      <w:pPr>
        <w:pStyle w:val="BodyText"/>
        <w:spacing w:line="276" w:lineRule="auto"/>
        <w:ind w:left="0" w:right="225" w:firstLine="0"/>
      </w:pPr>
      <w:bookmarkStart w:id="3" w:name="_Hlk118789519"/>
      <w:r w:rsidRPr="005B6F9E">
        <w:t>The lunchtime seminar series fosters interdepartmental communication and awareness of</w:t>
      </w:r>
      <w:r w:rsidRPr="005B6F9E">
        <w:rPr>
          <w:spacing w:val="1"/>
        </w:rPr>
        <w:t xml:space="preserve"> </w:t>
      </w:r>
      <w:r w:rsidRPr="005B6F9E">
        <w:t>scholarly activities across campus. Seminars are designed for a wide audience. As members of</w:t>
      </w:r>
      <w:r w:rsidRPr="005B6F9E">
        <w:rPr>
          <w:spacing w:val="1"/>
        </w:rPr>
        <w:t xml:space="preserve"> </w:t>
      </w:r>
      <w:r w:rsidRPr="005B6F9E">
        <w:t>the</w:t>
      </w:r>
      <w:r w:rsidRPr="005B6F9E">
        <w:rPr>
          <w:spacing w:val="-3"/>
        </w:rPr>
        <w:t xml:space="preserve"> </w:t>
      </w:r>
      <w:r w:rsidRPr="005B6F9E">
        <w:t>CAS</w:t>
      </w:r>
      <w:r w:rsidRPr="005B6F9E">
        <w:rPr>
          <w:spacing w:val="-2"/>
        </w:rPr>
        <w:t xml:space="preserve"> </w:t>
      </w:r>
      <w:r w:rsidRPr="005B6F9E">
        <w:t>luncheon</w:t>
      </w:r>
      <w:r w:rsidRPr="005B6F9E">
        <w:rPr>
          <w:spacing w:val="-2"/>
        </w:rPr>
        <w:t xml:space="preserve"> </w:t>
      </w:r>
      <w:r w:rsidRPr="005B6F9E">
        <w:t>seminar</w:t>
      </w:r>
      <w:r w:rsidRPr="005B6F9E">
        <w:rPr>
          <w:spacing w:val="-3"/>
        </w:rPr>
        <w:t xml:space="preserve"> </w:t>
      </w:r>
      <w:r w:rsidRPr="005B6F9E">
        <w:t>subcommittee,</w:t>
      </w:r>
      <w:r w:rsidRPr="005B6F9E">
        <w:rPr>
          <w:spacing w:val="-2"/>
        </w:rPr>
        <w:t xml:space="preserve"> </w:t>
      </w:r>
      <w:r w:rsidRPr="005B6F9E">
        <w:t>Dr.</w:t>
      </w:r>
      <w:r w:rsidRPr="005B6F9E">
        <w:rPr>
          <w:spacing w:val="-2"/>
        </w:rPr>
        <w:t xml:space="preserve"> </w:t>
      </w:r>
      <w:r w:rsidRPr="005B6F9E">
        <w:t>Karina</w:t>
      </w:r>
      <w:r w:rsidRPr="005B6F9E">
        <w:rPr>
          <w:spacing w:val="-2"/>
        </w:rPr>
        <w:t xml:space="preserve"> </w:t>
      </w:r>
      <w:r w:rsidRPr="005B6F9E">
        <w:t>Mrakovcich (Chair)</w:t>
      </w:r>
      <w:r>
        <w:t xml:space="preserve">, </w:t>
      </w:r>
      <w:r w:rsidR="00C834D4">
        <w:t xml:space="preserve">Zak Kudlak, Evan Haglund, and Arundhati Misra </w:t>
      </w:r>
      <w:r w:rsidRPr="005B6F9E">
        <w:t xml:space="preserve">organized </w:t>
      </w:r>
      <w:r>
        <w:t xml:space="preserve">seven </w:t>
      </w:r>
      <w:r w:rsidRPr="005B6F9E">
        <w:t>talks in 202</w:t>
      </w:r>
      <w:r w:rsidR="00C078F8">
        <w:t>4</w:t>
      </w:r>
      <w:r w:rsidRPr="005B6F9E">
        <w:t xml:space="preserve">.  </w:t>
      </w:r>
    </w:p>
    <w:p w14:paraId="7FE75AEE" w14:textId="77777777" w:rsidR="00D57C7F" w:rsidRPr="00D57C7F" w:rsidRDefault="00D57C7F" w:rsidP="00D57C7F">
      <w:pPr>
        <w:widowControl/>
        <w:numPr>
          <w:ilvl w:val="0"/>
          <w:numId w:val="46"/>
        </w:numPr>
        <w:autoSpaceDE/>
        <w:autoSpaceDN/>
        <w:adjustRightInd/>
        <w:spacing w:after="160" w:line="259" w:lineRule="auto"/>
        <w:rPr>
          <w:bdr w:val="none" w:sz="0" w:space="0" w:color="auto" w:frame="1"/>
        </w:rPr>
      </w:pPr>
      <w:bookmarkStart w:id="4" w:name="_Toc427916024"/>
      <w:bookmarkStart w:id="5" w:name="_Toc351118851"/>
      <w:bookmarkStart w:id="6" w:name="_Toc351450287"/>
      <w:bookmarkStart w:id="7" w:name="_Toc351714847"/>
      <w:bookmarkStart w:id="8" w:name="_Toc351724794"/>
      <w:bookmarkStart w:id="9" w:name="_Toc351904842"/>
      <w:bookmarkStart w:id="10" w:name="_Toc352308919"/>
      <w:bookmarkEnd w:id="3"/>
      <w:r w:rsidRPr="00D57C7F">
        <w:rPr>
          <w:bdr w:val="none" w:sz="0" w:space="0" w:color="auto" w:frame="1"/>
        </w:rPr>
        <w:t>January 29, 2024: Michael C. Bellissimo, “Reliability and resilience at US hospitals during the global pandemic: A mixed methods study on the effects of leader and team behavior on crisis response.”</w:t>
      </w:r>
    </w:p>
    <w:p w14:paraId="69986162" w14:textId="77777777" w:rsidR="00D57C7F" w:rsidRPr="00D57C7F" w:rsidRDefault="00D57C7F" w:rsidP="00D57C7F">
      <w:pPr>
        <w:widowControl/>
        <w:numPr>
          <w:ilvl w:val="0"/>
          <w:numId w:val="46"/>
        </w:numPr>
        <w:autoSpaceDE/>
        <w:autoSpaceDN/>
        <w:adjustRightInd/>
        <w:spacing w:after="160" w:line="259" w:lineRule="auto"/>
        <w:rPr>
          <w:bdr w:val="none" w:sz="0" w:space="0" w:color="auto" w:frame="1"/>
        </w:rPr>
      </w:pPr>
      <w:r w:rsidRPr="00D57C7F">
        <w:rPr>
          <w:bdr w:val="none" w:sz="0" w:space="0" w:color="auto" w:frame="1"/>
        </w:rPr>
        <w:t>March 20, 2024: Corinna Fleischmann, Hudson Jackson, and Brian Maggi. “Enriching student learning through active participation in a coastal resiliency course”</w:t>
      </w:r>
    </w:p>
    <w:p w14:paraId="15DCCF6F" w14:textId="77777777" w:rsidR="00D57C7F" w:rsidRPr="00D57C7F" w:rsidRDefault="00D57C7F" w:rsidP="00D57C7F">
      <w:pPr>
        <w:widowControl/>
        <w:numPr>
          <w:ilvl w:val="0"/>
          <w:numId w:val="46"/>
        </w:numPr>
        <w:autoSpaceDE/>
        <w:autoSpaceDN/>
        <w:adjustRightInd/>
        <w:spacing w:after="160" w:line="259" w:lineRule="auto"/>
        <w:rPr>
          <w:bdr w:val="none" w:sz="0" w:space="0" w:color="auto" w:frame="1"/>
        </w:rPr>
      </w:pPr>
      <w:r w:rsidRPr="00D57C7F">
        <w:rPr>
          <w:bdr w:val="none" w:sz="0" w:space="0" w:color="auto" w:frame="1"/>
        </w:rPr>
        <w:t>April 17, 2024: Dr. Yang Xu, "Using AI in Teaching."</w:t>
      </w:r>
    </w:p>
    <w:p w14:paraId="530E9F34" w14:textId="77777777" w:rsidR="00D57C7F" w:rsidRPr="00D57C7F" w:rsidRDefault="00D57C7F" w:rsidP="00D57C7F">
      <w:pPr>
        <w:widowControl/>
        <w:numPr>
          <w:ilvl w:val="0"/>
          <w:numId w:val="46"/>
        </w:numPr>
        <w:autoSpaceDE/>
        <w:autoSpaceDN/>
        <w:adjustRightInd/>
        <w:spacing w:after="160" w:line="259" w:lineRule="auto"/>
        <w:rPr>
          <w:bdr w:val="none" w:sz="0" w:space="0" w:color="auto" w:frame="1"/>
        </w:rPr>
      </w:pPr>
      <w:r w:rsidRPr="00D57C7F">
        <w:rPr>
          <w:bdr w:val="none" w:sz="0" w:space="0" w:color="auto" w:frame="1"/>
        </w:rPr>
        <w:t>September 18, 2024: Wes Huffman, “Hg in the Bering Sea”</w:t>
      </w:r>
    </w:p>
    <w:p w14:paraId="72FE6B79" w14:textId="77777777" w:rsidR="00D57C7F" w:rsidRPr="00D57C7F" w:rsidRDefault="00D57C7F" w:rsidP="00D57C7F">
      <w:pPr>
        <w:widowControl/>
        <w:numPr>
          <w:ilvl w:val="0"/>
          <w:numId w:val="46"/>
        </w:numPr>
        <w:autoSpaceDE/>
        <w:autoSpaceDN/>
        <w:adjustRightInd/>
        <w:spacing w:after="160" w:line="259" w:lineRule="auto"/>
        <w:rPr>
          <w:bdr w:val="none" w:sz="0" w:space="0" w:color="auto" w:frame="1"/>
        </w:rPr>
      </w:pPr>
      <w:r w:rsidRPr="00D57C7F">
        <w:rPr>
          <w:bdr w:val="none" w:sz="0" w:space="0" w:color="auto" w:frame="1"/>
        </w:rPr>
        <w:t>October 10, 2024: David Burn and Stanley Rothman, "A Statistical Ranking of the Top Ten Professional Sports Teams of All Time"</w:t>
      </w:r>
    </w:p>
    <w:p w14:paraId="256DFC24" w14:textId="77777777" w:rsidR="00D57C7F" w:rsidRPr="00D57C7F" w:rsidRDefault="00D57C7F" w:rsidP="00D57C7F">
      <w:pPr>
        <w:widowControl/>
        <w:numPr>
          <w:ilvl w:val="0"/>
          <w:numId w:val="46"/>
        </w:numPr>
        <w:autoSpaceDE/>
        <w:autoSpaceDN/>
        <w:adjustRightInd/>
        <w:spacing w:after="160" w:line="259" w:lineRule="auto"/>
        <w:rPr>
          <w:bdr w:val="none" w:sz="0" w:space="0" w:color="auto" w:frame="1"/>
        </w:rPr>
      </w:pPr>
      <w:r w:rsidRPr="00D57C7F">
        <w:rPr>
          <w:bdr w:val="none" w:sz="0" w:space="0" w:color="auto" w:frame="1"/>
        </w:rPr>
        <w:t>October 30, 2024: Elise Jones and Peter Imbriale, "Factors Motivating Coast Guard Members' Continued Service and Their Relationship with Length of Service"</w:t>
      </w:r>
    </w:p>
    <w:p w14:paraId="076EBC3C" w14:textId="77777777" w:rsidR="00D57C7F" w:rsidRPr="00D57C7F" w:rsidRDefault="00D57C7F" w:rsidP="00D57C7F">
      <w:pPr>
        <w:widowControl/>
        <w:numPr>
          <w:ilvl w:val="0"/>
          <w:numId w:val="46"/>
        </w:numPr>
        <w:autoSpaceDE/>
        <w:autoSpaceDN/>
        <w:adjustRightInd/>
        <w:spacing w:after="160" w:line="259" w:lineRule="auto"/>
        <w:rPr>
          <w:bdr w:val="none" w:sz="0" w:space="0" w:color="auto" w:frame="1"/>
        </w:rPr>
      </w:pPr>
      <w:r w:rsidRPr="00D57C7F">
        <w:rPr>
          <w:bdr w:val="none" w:sz="0" w:space="0" w:color="auto" w:frame="1"/>
        </w:rPr>
        <w:t xml:space="preserve">December 4, 2024: Kanani K. M. Lee, “Importance of </w:t>
      </w:r>
      <w:proofErr w:type="gramStart"/>
      <w:r w:rsidRPr="00D57C7F">
        <w:rPr>
          <w:bdr w:val="none" w:sz="0" w:space="0" w:color="auto" w:frame="1"/>
        </w:rPr>
        <w:t>impurities  in</w:t>
      </w:r>
      <w:proofErr w:type="gramEnd"/>
      <w:r w:rsidRPr="00D57C7F">
        <w:rPr>
          <w:bdr w:val="none" w:sz="0" w:space="0" w:color="auto" w:frame="1"/>
        </w:rPr>
        <w:t xml:space="preserve"> melting at high pressures: A case study of Molybdenum”</w:t>
      </w:r>
    </w:p>
    <w:p w14:paraId="7A29BC86" w14:textId="77777777" w:rsidR="00900FA7" w:rsidRDefault="00900FA7">
      <w:pPr>
        <w:widowControl/>
        <w:autoSpaceDE/>
        <w:autoSpaceDN/>
        <w:adjustRightInd/>
        <w:spacing w:after="160" w:line="259" w:lineRule="auto"/>
        <w:ind w:left="0" w:firstLine="0"/>
        <w:rPr>
          <w:rFonts w:eastAsiaTheme="majorEastAsia"/>
          <w:b/>
          <w:bCs/>
          <w:color w:val="000000" w:themeColor="text1"/>
          <w:sz w:val="36"/>
          <w:szCs w:val="36"/>
        </w:rPr>
      </w:pPr>
      <w:r>
        <w:br w:type="page"/>
      </w:r>
    </w:p>
    <w:p w14:paraId="0D62F4EA" w14:textId="60961ED5" w:rsidR="002D4EAE" w:rsidRDefault="00900FA7" w:rsidP="00356247">
      <w:pPr>
        <w:pStyle w:val="Heading1"/>
        <w:ind w:left="0" w:firstLine="0"/>
      </w:pPr>
      <w:bookmarkStart w:id="11" w:name="_Toc194832114"/>
      <w:r>
        <w:lastRenderedPageBreak/>
        <w:t>F</w:t>
      </w:r>
      <w:r w:rsidR="002D4EAE">
        <w:t>ellowship Subcommittee</w:t>
      </w:r>
      <w:bookmarkEnd w:id="4"/>
      <w:bookmarkEnd w:id="11"/>
    </w:p>
    <w:p w14:paraId="285A755F" w14:textId="3908F3AA" w:rsidR="002D4EAE" w:rsidRDefault="002D4EAE" w:rsidP="00856071">
      <w:pPr>
        <w:ind w:left="0" w:firstLine="0"/>
      </w:pPr>
      <w:r>
        <w:t>Each summer, the Center for Advanced Studies supports the research activities of two or more faculty members.  This program is open to all faculty at the Academy</w:t>
      </w:r>
      <w:r w:rsidR="00534C1F">
        <w:t>:</w:t>
      </w:r>
      <w:r>
        <w:t xml:space="preserve"> civilian, permanent military, and rotating military.  </w:t>
      </w:r>
      <w:r w:rsidR="00534C1F">
        <w:t>This</w:t>
      </w:r>
      <w:r>
        <w:t xml:space="preserve"> highly competitive </w:t>
      </w:r>
      <w:r w:rsidR="00534C1F">
        <w:t xml:space="preserve">program </w:t>
      </w:r>
      <w:r>
        <w:t xml:space="preserve">provides the </w:t>
      </w:r>
      <w:proofErr w:type="gramStart"/>
      <w:r>
        <w:t>faculty</w:t>
      </w:r>
      <w:proofErr w:type="gramEnd"/>
      <w:r>
        <w:t xml:space="preserve"> an opportunity for focused research.</w:t>
      </w:r>
      <w:r w:rsidR="00227E0C">
        <w:t xml:space="preserve">  </w:t>
      </w:r>
    </w:p>
    <w:p w14:paraId="2B950BF8" w14:textId="77777777" w:rsidR="00916845" w:rsidRDefault="00916845" w:rsidP="00F21AC3">
      <w:pPr>
        <w:ind w:left="0" w:firstLine="0"/>
      </w:pPr>
    </w:p>
    <w:p w14:paraId="5B4946A8" w14:textId="329CC7B5" w:rsidR="00916845" w:rsidRDefault="00916845" w:rsidP="00900FA7">
      <w:pPr>
        <w:pStyle w:val="Heading2"/>
      </w:pPr>
      <w:bookmarkStart w:id="12" w:name="_Toc194832115"/>
      <w:r>
        <w:t>202</w:t>
      </w:r>
      <w:r w:rsidR="00C078F8">
        <w:t>4</w:t>
      </w:r>
      <w:r>
        <w:t xml:space="preserve"> Summer Fellowship Awardees</w:t>
      </w:r>
      <w:bookmarkEnd w:id="12"/>
    </w:p>
    <w:p w14:paraId="3155987A" w14:textId="77777777" w:rsidR="002D4EAE" w:rsidRDefault="002D4EAE" w:rsidP="00F21AC3"/>
    <w:p w14:paraId="16F881E5" w14:textId="77777777" w:rsidR="00353E4F" w:rsidRDefault="00353E4F" w:rsidP="00353E4F">
      <w:pPr>
        <w:pStyle w:val="ListParagraph"/>
        <w:numPr>
          <w:ilvl w:val="0"/>
          <w:numId w:val="38"/>
        </w:numPr>
      </w:pPr>
      <w:r>
        <w:t>Dr. Kanani K. M. Lee, “Salty ices at high pressures,” NASA proposal development</w:t>
      </w:r>
    </w:p>
    <w:p w14:paraId="569BE03E" w14:textId="77777777" w:rsidR="00353E4F" w:rsidRDefault="00353E4F" w:rsidP="00353E4F">
      <w:pPr>
        <w:pStyle w:val="ListParagraph"/>
        <w:numPr>
          <w:ilvl w:val="0"/>
          <w:numId w:val="38"/>
        </w:numPr>
      </w:pPr>
      <w:r>
        <w:t>Dr. Kanani K. M. Lee, “Temperature Correction in the LHDAC,” NSF proposal development</w:t>
      </w:r>
    </w:p>
    <w:p w14:paraId="22DB676E" w14:textId="77777777" w:rsidR="001F0741" w:rsidRDefault="001F0741" w:rsidP="001F0741">
      <w:pPr>
        <w:pStyle w:val="ListParagraph"/>
        <w:numPr>
          <w:ilvl w:val="0"/>
          <w:numId w:val="38"/>
        </w:numPr>
      </w:pPr>
      <w:r>
        <w:t>LT Patrick W. Ledzian, “Decentralized Synchronization of Underwater Buoyancy</w:t>
      </w:r>
    </w:p>
    <w:p w14:paraId="561B9A49" w14:textId="77777777" w:rsidR="001F0741" w:rsidRDefault="001F0741" w:rsidP="00022824">
      <w:pPr>
        <w:pStyle w:val="ListParagraph"/>
        <w:ind w:firstLine="0"/>
      </w:pPr>
      <w:r>
        <w:t xml:space="preserve">Gliders” </w:t>
      </w:r>
    </w:p>
    <w:p w14:paraId="7BFACC9D" w14:textId="77777777" w:rsidR="001F0741" w:rsidRDefault="001F0741" w:rsidP="001F0741">
      <w:pPr>
        <w:pStyle w:val="ListParagraph"/>
        <w:numPr>
          <w:ilvl w:val="0"/>
          <w:numId w:val="38"/>
        </w:numPr>
      </w:pPr>
      <w:r>
        <w:t>Dr. Elise Jones, “The Role of Agency in Inter-Identity Work” and “US Coast Guard</w:t>
      </w:r>
    </w:p>
    <w:p w14:paraId="5F88AB07" w14:textId="77777777" w:rsidR="001F0741" w:rsidRDefault="001F0741" w:rsidP="00022824">
      <w:pPr>
        <w:pStyle w:val="ListParagraph"/>
        <w:ind w:firstLine="0"/>
      </w:pPr>
      <w:r>
        <w:t xml:space="preserve">Retention” </w:t>
      </w:r>
    </w:p>
    <w:p w14:paraId="1FEE12C6" w14:textId="2431E428" w:rsidR="001F0741" w:rsidRDefault="001F0741" w:rsidP="00022824">
      <w:pPr>
        <w:pStyle w:val="ListParagraph"/>
        <w:numPr>
          <w:ilvl w:val="0"/>
          <w:numId w:val="38"/>
        </w:numPr>
      </w:pPr>
      <w:r>
        <w:t>LCDR Peter Imbriale, “US Coast Guard Retention: Extended Analysis of Data Gathered</w:t>
      </w:r>
      <w:r w:rsidR="00022824">
        <w:t xml:space="preserve"> </w:t>
      </w:r>
      <w:r>
        <w:t>via a 3-year Management + ORDA Capstone Project” and “Post-Disaster Material</w:t>
      </w:r>
      <w:r w:rsidR="00022824">
        <w:t xml:space="preserve"> </w:t>
      </w:r>
      <w:r>
        <w:t>Convergence: Shifting from In-Kind Donations”</w:t>
      </w:r>
    </w:p>
    <w:p w14:paraId="376C445C" w14:textId="59B2AD8A" w:rsidR="00353E4F" w:rsidRDefault="001F0741" w:rsidP="001F0741">
      <w:pPr>
        <w:pStyle w:val="ListParagraph"/>
        <w:numPr>
          <w:ilvl w:val="0"/>
          <w:numId w:val="38"/>
        </w:numPr>
      </w:pPr>
      <w:r>
        <w:t>Dr. Arundhati Bagchi Misra, “Image Denoising Using Deep Learning Techniques”</w:t>
      </w:r>
    </w:p>
    <w:p w14:paraId="4F7B6CF5" w14:textId="3C887BA3" w:rsidR="003A1E98" w:rsidRPr="001820AD" w:rsidRDefault="00905CFA" w:rsidP="00900FA7">
      <w:pPr>
        <w:pStyle w:val="Heading1"/>
      </w:pPr>
      <w:bookmarkStart w:id="13" w:name="_Toc427916026"/>
      <w:r>
        <w:br w:type="page"/>
      </w:r>
      <w:bookmarkStart w:id="14" w:name="_Toc427916027"/>
      <w:bookmarkStart w:id="15" w:name="_Toc194832116"/>
      <w:bookmarkEnd w:id="13"/>
      <w:r w:rsidR="003A1E98" w:rsidRPr="004F1C01">
        <w:lastRenderedPageBreak/>
        <w:t>Acknowledgements</w:t>
      </w:r>
      <w:bookmarkEnd w:id="5"/>
      <w:bookmarkEnd w:id="6"/>
      <w:bookmarkEnd w:id="7"/>
      <w:bookmarkEnd w:id="8"/>
      <w:bookmarkEnd w:id="9"/>
      <w:bookmarkEnd w:id="10"/>
      <w:bookmarkEnd w:id="14"/>
      <w:bookmarkEnd w:id="15"/>
    </w:p>
    <w:p w14:paraId="4D0FE3C5" w14:textId="70D5634E" w:rsidR="003A1E98" w:rsidRDefault="002F6489" w:rsidP="00ED1B0E">
      <w:pPr>
        <w:ind w:left="0" w:firstLine="0"/>
      </w:pPr>
      <w:r>
        <w:t xml:space="preserve">The </w:t>
      </w:r>
      <w:r w:rsidR="00AE1A96">
        <w:t>Faculty Research Forum</w:t>
      </w:r>
      <w:r>
        <w:t xml:space="preserve"> thanks the following professors for their work in helping to assemble and proofread this document</w:t>
      </w:r>
      <w:proofErr w:type="gramStart"/>
      <w:r>
        <w:t>:  PROF</w:t>
      </w:r>
      <w:proofErr w:type="gramEnd"/>
      <w:r>
        <w:t xml:space="preserve"> Elizabeth Rivero, PROF Kassim Tarhini, PROF Angela </w:t>
      </w:r>
      <w:r w:rsidR="00A264A6">
        <w:t>Jackson-Summers</w:t>
      </w:r>
      <w:r>
        <w:t xml:space="preserve">, </w:t>
      </w:r>
      <w:r w:rsidR="008A23B9">
        <w:t>PROF Arundhati Bagchi Misra</w:t>
      </w:r>
      <w:r>
        <w:t xml:space="preserve">.   The lead editor for the document was PROF Joshua Gray.  </w:t>
      </w:r>
      <w:r w:rsidR="003A1E98">
        <w:t xml:space="preserve"> </w:t>
      </w:r>
    </w:p>
    <w:p w14:paraId="19740857" w14:textId="77777777" w:rsidR="00ED1B0E" w:rsidRDefault="00ED1B0E" w:rsidP="00ED1B0E">
      <w:pPr>
        <w:ind w:left="0" w:firstLine="0"/>
      </w:pPr>
    </w:p>
    <w:p w14:paraId="45382691" w14:textId="77777777" w:rsidR="00A549CE" w:rsidRDefault="00A549CE" w:rsidP="00A549CE">
      <w:pPr>
        <w:ind w:left="0" w:firstLine="0"/>
        <w:rPr>
          <w:highlight w:val="yellow"/>
        </w:rPr>
      </w:pPr>
      <w:r>
        <w:t>In 1990, the Center for Advanced Studies (CAS) was established and later reorganized in 2012 by Superintendent’s Instruction 1531.38C.  With the publication of PROVINST 3910.3 on 18APR2023, the Coast Guard Academy Faculty Research Forum (FRF) was established and provided purpose and operating guidelines replacing CAS.</w:t>
      </w:r>
    </w:p>
    <w:p w14:paraId="2A6919BF" w14:textId="77777777" w:rsidR="007262B7" w:rsidRDefault="007262B7">
      <w:pPr>
        <w:widowControl/>
        <w:autoSpaceDE/>
        <w:autoSpaceDN/>
        <w:adjustRightInd/>
        <w:spacing w:after="160" w:line="259" w:lineRule="auto"/>
        <w:ind w:left="0" w:firstLine="0"/>
      </w:pPr>
    </w:p>
    <w:p w14:paraId="4F9E3905" w14:textId="77777777" w:rsidR="00DC298A" w:rsidRDefault="00DC298A">
      <w:pPr>
        <w:widowControl/>
        <w:autoSpaceDE/>
        <w:autoSpaceDN/>
        <w:adjustRightInd/>
        <w:spacing w:after="160" w:line="259" w:lineRule="auto"/>
        <w:ind w:left="0" w:firstLine="0"/>
        <w:rPr>
          <w:rFonts w:eastAsiaTheme="majorEastAsia"/>
          <w:b/>
          <w:bCs/>
          <w:color w:val="000000" w:themeColor="text1"/>
          <w:sz w:val="36"/>
          <w:szCs w:val="36"/>
          <w:u w:val="single"/>
        </w:rPr>
      </w:pPr>
      <w:r>
        <w:rPr>
          <w:u w:val="single"/>
        </w:rPr>
        <w:br w:type="page"/>
      </w:r>
    </w:p>
    <w:sdt>
      <w:sdtPr>
        <w:rPr>
          <w:rFonts w:ascii="Arial" w:eastAsiaTheme="minorHAnsi" w:hAnsi="Arial" w:cs="Arial"/>
          <w:color w:val="auto"/>
          <w:sz w:val="24"/>
          <w:szCs w:val="24"/>
        </w:rPr>
        <w:id w:val="1878280538"/>
        <w:docPartObj>
          <w:docPartGallery w:val="Table of Contents"/>
          <w:docPartUnique/>
        </w:docPartObj>
      </w:sdtPr>
      <w:sdtEndPr>
        <w:rPr>
          <w:b/>
          <w:bCs/>
          <w:noProof/>
        </w:rPr>
      </w:sdtEndPr>
      <w:sdtContent>
        <w:p w14:paraId="18E9C1D4" w14:textId="77777777" w:rsidR="00C64DEA" w:rsidRPr="00C64DEA" w:rsidRDefault="00C64DEA">
          <w:pPr>
            <w:pStyle w:val="TOCHeading"/>
            <w:rPr>
              <w:b/>
              <w:color w:val="auto"/>
            </w:rPr>
          </w:pPr>
          <w:r w:rsidRPr="00C64DEA">
            <w:rPr>
              <w:b/>
              <w:color w:val="auto"/>
            </w:rPr>
            <w:t>Table of Contents</w:t>
          </w:r>
        </w:p>
        <w:p w14:paraId="51944828" w14:textId="7F417A89" w:rsidR="00222697" w:rsidRDefault="00C64DEA">
          <w:pPr>
            <w:pStyle w:val="TOC1"/>
            <w:tabs>
              <w:tab w:val="right" w:leader="dot" w:pos="9436"/>
            </w:tabs>
            <w:rPr>
              <w:rFonts w:asciiTheme="minorHAnsi" w:eastAsiaTheme="minorEastAsia" w:hAnsiTheme="minorHAnsi" w:cstheme="minorBidi"/>
              <w:noProof/>
              <w:kern w:val="2"/>
              <w14:ligatures w14:val="standardContextual"/>
            </w:rPr>
          </w:pPr>
          <w:r>
            <w:fldChar w:fldCharType="begin"/>
          </w:r>
          <w:r>
            <w:instrText xml:space="preserve"> TOC \o "1-3" \h \z \u </w:instrText>
          </w:r>
          <w:r>
            <w:fldChar w:fldCharType="separate"/>
          </w:r>
          <w:hyperlink w:anchor="_Toc194832112" w:history="1">
            <w:r w:rsidR="00222697" w:rsidRPr="00B36BC8">
              <w:rPr>
                <w:rStyle w:val="Hyperlink"/>
                <w:noProof/>
              </w:rPr>
              <w:t>Faculty Research Forum</w:t>
            </w:r>
            <w:r w:rsidR="00222697">
              <w:rPr>
                <w:noProof/>
                <w:webHidden/>
              </w:rPr>
              <w:tab/>
            </w:r>
            <w:r w:rsidR="00222697">
              <w:rPr>
                <w:noProof/>
                <w:webHidden/>
              </w:rPr>
              <w:fldChar w:fldCharType="begin"/>
            </w:r>
            <w:r w:rsidR="00222697">
              <w:rPr>
                <w:noProof/>
                <w:webHidden/>
              </w:rPr>
              <w:instrText xml:space="preserve"> PAGEREF _Toc194832112 \h </w:instrText>
            </w:r>
            <w:r w:rsidR="00222697">
              <w:rPr>
                <w:noProof/>
                <w:webHidden/>
              </w:rPr>
            </w:r>
            <w:r w:rsidR="00222697">
              <w:rPr>
                <w:noProof/>
                <w:webHidden/>
              </w:rPr>
              <w:fldChar w:fldCharType="separate"/>
            </w:r>
            <w:r w:rsidR="00222697">
              <w:rPr>
                <w:noProof/>
                <w:webHidden/>
              </w:rPr>
              <w:t>2</w:t>
            </w:r>
            <w:r w:rsidR="00222697">
              <w:rPr>
                <w:noProof/>
                <w:webHidden/>
              </w:rPr>
              <w:fldChar w:fldCharType="end"/>
            </w:r>
          </w:hyperlink>
        </w:p>
        <w:p w14:paraId="40A10A0A" w14:textId="2D2D3623" w:rsidR="00222697" w:rsidRDefault="00222697">
          <w:pPr>
            <w:pStyle w:val="TOC1"/>
            <w:tabs>
              <w:tab w:val="right" w:leader="dot" w:pos="9436"/>
            </w:tabs>
            <w:rPr>
              <w:rFonts w:asciiTheme="minorHAnsi" w:eastAsiaTheme="minorEastAsia" w:hAnsiTheme="minorHAnsi" w:cstheme="minorBidi"/>
              <w:noProof/>
              <w:kern w:val="2"/>
              <w14:ligatures w14:val="standardContextual"/>
            </w:rPr>
          </w:pPr>
          <w:hyperlink w:anchor="_Toc194832113" w:history="1">
            <w:r w:rsidRPr="00B36BC8">
              <w:rPr>
                <w:rStyle w:val="Hyperlink"/>
                <w:noProof/>
              </w:rPr>
              <w:t>Lunchtime Seminar Series</w:t>
            </w:r>
            <w:r>
              <w:rPr>
                <w:noProof/>
                <w:webHidden/>
              </w:rPr>
              <w:tab/>
            </w:r>
            <w:r>
              <w:rPr>
                <w:noProof/>
                <w:webHidden/>
              </w:rPr>
              <w:fldChar w:fldCharType="begin"/>
            </w:r>
            <w:r>
              <w:rPr>
                <w:noProof/>
                <w:webHidden/>
              </w:rPr>
              <w:instrText xml:space="preserve"> PAGEREF _Toc194832113 \h </w:instrText>
            </w:r>
            <w:r>
              <w:rPr>
                <w:noProof/>
                <w:webHidden/>
              </w:rPr>
            </w:r>
            <w:r>
              <w:rPr>
                <w:noProof/>
                <w:webHidden/>
              </w:rPr>
              <w:fldChar w:fldCharType="separate"/>
            </w:r>
            <w:r>
              <w:rPr>
                <w:noProof/>
                <w:webHidden/>
              </w:rPr>
              <w:t>4</w:t>
            </w:r>
            <w:r>
              <w:rPr>
                <w:noProof/>
                <w:webHidden/>
              </w:rPr>
              <w:fldChar w:fldCharType="end"/>
            </w:r>
          </w:hyperlink>
        </w:p>
        <w:p w14:paraId="7D0AF480" w14:textId="7A869A24" w:rsidR="00222697" w:rsidRDefault="00222697">
          <w:pPr>
            <w:pStyle w:val="TOC1"/>
            <w:tabs>
              <w:tab w:val="right" w:leader="dot" w:pos="9436"/>
            </w:tabs>
            <w:rPr>
              <w:rFonts w:asciiTheme="minorHAnsi" w:eastAsiaTheme="minorEastAsia" w:hAnsiTheme="minorHAnsi" w:cstheme="minorBidi"/>
              <w:noProof/>
              <w:kern w:val="2"/>
              <w14:ligatures w14:val="standardContextual"/>
            </w:rPr>
          </w:pPr>
          <w:hyperlink w:anchor="_Toc194832114" w:history="1">
            <w:r w:rsidRPr="00B36BC8">
              <w:rPr>
                <w:rStyle w:val="Hyperlink"/>
                <w:noProof/>
              </w:rPr>
              <w:t>Fellowship Subcommittee</w:t>
            </w:r>
            <w:r>
              <w:rPr>
                <w:noProof/>
                <w:webHidden/>
              </w:rPr>
              <w:tab/>
            </w:r>
            <w:r>
              <w:rPr>
                <w:noProof/>
                <w:webHidden/>
              </w:rPr>
              <w:fldChar w:fldCharType="begin"/>
            </w:r>
            <w:r>
              <w:rPr>
                <w:noProof/>
                <w:webHidden/>
              </w:rPr>
              <w:instrText xml:space="preserve"> PAGEREF _Toc194832114 \h </w:instrText>
            </w:r>
            <w:r>
              <w:rPr>
                <w:noProof/>
                <w:webHidden/>
              </w:rPr>
            </w:r>
            <w:r>
              <w:rPr>
                <w:noProof/>
                <w:webHidden/>
              </w:rPr>
              <w:fldChar w:fldCharType="separate"/>
            </w:r>
            <w:r>
              <w:rPr>
                <w:noProof/>
                <w:webHidden/>
              </w:rPr>
              <w:t>5</w:t>
            </w:r>
            <w:r>
              <w:rPr>
                <w:noProof/>
                <w:webHidden/>
              </w:rPr>
              <w:fldChar w:fldCharType="end"/>
            </w:r>
          </w:hyperlink>
        </w:p>
        <w:p w14:paraId="2852CEA8" w14:textId="06A41000" w:rsidR="00222697" w:rsidRDefault="00222697">
          <w:pPr>
            <w:pStyle w:val="TOC2"/>
            <w:tabs>
              <w:tab w:val="right" w:leader="dot" w:pos="9436"/>
            </w:tabs>
            <w:rPr>
              <w:rFonts w:asciiTheme="minorHAnsi" w:eastAsiaTheme="minorEastAsia" w:hAnsiTheme="minorHAnsi" w:cstheme="minorBidi"/>
              <w:noProof/>
              <w:kern w:val="2"/>
              <w14:ligatures w14:val="standardContextual"/>
            </w:rPr>
          </w:pPr>
          <w:hyperlink w:anchor="_Toc194832115" w:history="1">
            <w:r w:rsidRPr="00B36BC8">
              <w:rPr>
                <w:rStyle w:val="Hyperlink"/>
                <w:noProof/>
              </w:rPr>
              <w:t>2024 Summer Fellowship Awardees</w:t>
            </w:r>
            <w:r>
              <w:rPr>
                <w:noProof/>
                <w:webHidden/>
              </w:rPr>
              <w:tab/>
            </w:r>
            <w:r>
              <w:rPr>
                <w:noProof/>
                <w:webHidden/>
              </w:rPr>
              <w:fldChar w:fldCharType="begin"/>
            </w:r>
            <w:r>
              <w:rPr>
                <w:noProof/>
                <w:webHidden/>
              </w:rPr>
              <w:instrText xml:space="preserve"> PAGEREF _Toc194832115 \h </w:instrText>
            </w:r>
            <w:r>
              <w:rPr>
                <w:noProof/>
                <w:webHidden/>
              </w:rPr>
            </w:r>
            <w:r>
              <w:rPr>
                <w:noProof/>
                <w:webHidden/>
              </w:rPr>
              <w:fldChar w:fldCharType="separate"/>
            </w:r>
            <w:r>
              <w:rPr>
                <w:noProof/>
                <w:webHidden/>
              </w:rPr>
              <w:t>5</w:t>
            </w:r>
            <w:r>
              <w:rPr>
                <w:noProof/>
                <w:webHidden/>
              </w:rPr>
              <w:fldChar w:fldCharType="end"/>
            </w:r>
          </w:hyperlink>
        </w:p>
        <w:p w14:paraId="0BCEDC20" w14:textId="3D2DF7F1" w:rsidR="00222697" w:rsidRDefault="00222697">
          <w:pPr>
            <w:pStyle w:val="TOC1"/>
            <w:tabs>
              <w:tab w:val="right" w:leader="dot" w:pos="9436"/>
            </w:tabs>
            <w:rPr>
              <w:rFonts w:asciiTheme="minorHAnsi" w:eastAsiaTheme="minorEastAsia" w:hAnsiTheme="minorHAnsi" w:cstheme="minorBidi"/>
              <w:noProof/>
              <w:kern w:val="2"/>
              <w14:ligatures w14:val="standardContextual"/>
            </w:rPr>
          </w:pPr>
          <w:hyperlink w:anchor="_Toc194832116" w:history="1">
            <w:r w:rsidRPr="00B36BC8">
              <w:rPr>
                <w:rStyle w:val="Hyperlink"/>
                <w:noProof/>
              </w:rPr>
              <w:t>Acknowledgements</w:t>
            </w:r>
            <w:r>
              <w:rPr>
                <w:noProof/>
                <w:webHidden/>
              </w:rPr>
              <w:tab/>
            </w:r>
            <w:r>
              <w:rPr>
                <w:noProof/>
                <w:webHidden/>
              </w:rPr>
              <w:fldChar w:fldCharType="begin"/>
            </w:r>
            <w:r>
              <w:rPr>
                <w:noProof/>
                <w:webHidden/>
              </w:rPr>
              <w:instrText xml:space="preserve"> PAGEREF _Toc194832116 \h </w:instrText>
            </w:r>
            <w:r>
              <w:rPr>
                <w:noProof/>
                <w:webHidden/>
              </w:rPr>
            </w:r>
            <w:r>
              <w:rPr>
                <w:noProof/>
                <w:webHidden/>
              </w:rPr>
              <w:fldChar w:fldCharType="separate"/>
            </w:r>
            <w:r>
              <w:rPr>
                <w:noProof/>
                <w:webHidden/>
              </w:rPr>
              <w:t>6</w:t>
            </w:r>
            <w:r>
              <w:rPr>
                <w:noProof/>
                <w:webHidden/>
              </w:rPr>
              <w:fldChar w:fldCharType="end"/>
            </w:r>
          </w:hyperlink>
        </w:p>
        <w:p w14:paraId="19DF69FB" w14:textId="6050B3BE" w:rsidR="00222697" w:rsidRDefault="00222697">
          <w:pPr>
            <w:pStyle w:val="TOC1"/>
            <w:tabs>
              <w:tab w:val="right" w:leader="dot" w:pos="9436"/>
            </w:tabs>
            <w:rPr>
              <w:rFonts w:asciiTheme="minorHAnsi" w:eastAsiaTheme="minorEastAsia" w:hAnsiTheme="minorHAnsi" w:cstheme="minorBidi"/>
              <w:noProof/>
              <w:kern w:val="2"/>
              <w14:ligatures w14:val="standardContextual"/>
            </w:rPr>
          </w:pPr>
          <w:hyperlink w:anchor="_Toc194832117" w:history="1">
            <w:r w:rsidRPr="00B36BC8">
              <w:rPr>
                <w:rStyle w:val="Hyperlink"/>
                <w:noProof/>
              </w:rPr>
              <w:t>School of Engineering</w:t>
            </w:r>
            <w:r>
              <w:rPr>
                <w:noProof/>
                <w:webHidden/>
              </w:rPr>
              <w:tab/>
            </w:r>
            <w:r>
              <w:rPr>
                <w:noProof/>
                <w:webHidden/>
              </w:rPr>
              <w:fldChar w:fldCharType="begin"/>
            </w:r>
            <w:r>
              <w:rPr>
                <w:noProof/>
                <w:webHidden/>
              </w:rPr>
              <w:instrText xml:space="preserve"> PAGEREF _Toc194832117 \h </w:instrText>
            </w:r>
            <w:r>
              <w:rPr>
                <w:noProof/>
                <w:webHidden/>
              </w:rPr>
            </w:r>
            <w:r>
              <w:rPr>
                <w:noProof/>
                <w:webHidden/>
              </w:rPr>
              <w:fldChar w:fldCharType="separate"/>
            </w:r>
            <w:r>
              <w:rPr>
                <w:noProof/>
                <w:webHidden/>
              </w:rPr>
              <w:t>9</w:t>
            </w:r>
            <w:r>
              <w:rPr>
                <w:noProof/>
                <w:webHidden/>
              </w:rPr>
              <w:fldChar w:fldCharType="end"/>
            </w:r>
          </w:hyperlink>
        </w:p>
        <w:p w14:paraId="2AF1780F" w14:textId="3B17CF5E" w:rsidR="00222697" w:rsidRDefault="00222697">
          <w:pPr>
            <w:pStyle w:val="TOC1"/>
            <w:tabs>
              <w:tab w:val="right" w:leader="dot" w:pos="9436"/>
            </w:tabs>
            <w:rPr>
              <w:rFonts w:asciiTheme="minorHAnsi" w:eastAsiaTheme="minorEastAsia" w:hAnsiTheme="minorHAnsi" w:cstheme="minorBidi"/>
              <w:noProof/>
              <w:kern w:val="2"/>
              <w14:ligatures w14:val="standardContextual"/>
            </w:rPr>
          </w:pPr>
          <w:hyperlink w:anchor="_Toc194832118" w:history="1">
            <w:r w:rsidRPr="00B36BC8">
              <w:rPr>
                <w:rStyle w:val="Hyperlink"/>
                <w:noProof/>
              </w:rPr>
              <w:t>Engineering Department Scholarship, 2024</w:t>
            </w:r>
            <w:r>
              <w:rPr>
                <w:noProof/>
                <w:webHidden/>
              </w:rPr>
              <w:tab/>
            </w:r>
            <w:r>
              <w:rPr>
                <w:noProof/>
                <w:webHidden/>
              </w:rPr>
              <w:fldChar w:fldCharType="begin"/>
            </w:r>
            <w:r>
              <w:rPr>
                <w:noProof/>
                <w:webHidden/>
              </w:rPr>
              <w:instrText xml:space="preserve"> PAGEREF _Toc194832118 \h </w:instrText>
            </w:r>
            <w:r>
              <w:rPr>
                <w:noProof/>
                <w:webHidden/>
              </w:rPr>
            </w:r>
            <w:r>
              <w:rPr>
                <w:noProof/>
                <w:webHidden/>
              </w:rPr>
              <w:fldChar w:fldCharType="separate"/>
            </w:r>
            <w:r>
              <w:rPr>
                <w:noProof/>
                <w:webHidden/>
              </w:rPr>
              <w:t>9</w:t>
            </w:r>
            <w:r>
              <w:rPr>
                <w:noProof/>
                <w:webHidden/>
              </w:rPr>
              <w:fldChar w:fldCharType="end"/>
            </w:r>
          </w:hyperlink>
        </w:p>
        <w:p w14:paraId="0C97A1EE" w14:textId="328F9D9E" w:rsidR="00222697" w:rsidRDefault="00222697">
          <w:pPr>
            <w:pStyle w:val="TOC2"/>
            <w:tabs>
              <w:tab w:val="right" w:leader="dot" w:pos="9436"/>
            </w:tabs>
            <w:rPr>
              <w:rFonts w:asciiTheme="minorHAnsi" w:eastAsiaTheme="minorEastAsia" w:hAnsiTheme="minorHAnsi" w:cstheme="minorBidi"/>
              <w:noProof/>
              <w:kern w:val="2"/>
              <w14:ligatures w14:val="standardContextual"/>
            </w:rPr>
          </w:pPr>
          <w:hyperlink w:anchor="_Toc194832119" w:history="1">
            <w:r w:rsidRPr="00B36BC8">
              <w:rPr>
                <w:rStyle w:val="Hyperlink"/>
                <w:noProof/>
              </w:rPr>
              <w:t>Peer-reviewed Journal Articles</w:t>
            </w:r>
            <w:r>
              <w:rPr>
                <w:noProof/>
                <w:webHidden/>
              </w:rPr>
              <w:tab/>
            </w:r>
            <w:r>
              <w:rPr>
                <w:noProof/>
                <w:webHidden/>
              </w:rPr>
              <w:fldChar w:fldCharType="begin"/>
            </w:r>
            <w:r>
              <w:rPr>
                <w:noProof/>
                <w:webHidden/>
              </w:rPr>
              <w:instrText xml:space="preserve"> PAGEREF _Toc194832119 \h </w:instrText>
            </w:r>
            <w:r>
              <w:rPr>
                <w:noProof/>
                <w:webHidden/>
              </w:rPr>
            </w:r>
            <w:r>
              <w:rPr>
                <w:noProof/>
                <w:webHidden/>
              </w:rPr>
              <w:fldChar w:fldCharType="separate"/>
            </w:r>
            <w:r>
              <w:rPr>
                <w:noProof/>
                <w:webHidden/>
              </w:rPr>
              <w:t>9</w:t>
            </w:r>
            <w:r>
              <w:rPr>
                <w:noProof/>
                <w:webHidden/>
              </w:rPr>
              <w:fldChar w:fldCharType="end"/>
            </w:r>
          </w:hyperlink>
        </w:p>
        <w:p w14:paraId="302BF011" w14:textId="2025FC31" w:rsidR="00222697" w:rsidRDefault="00222697">
          <w:pPr>
            <w:pStyle w:val="TOC2"/>
            <w:tabs>
              <w:tab w:val="right" w:leader="dot" w:pos="9436"/>
            </w:tabs>
            <w:rPr>
              <w:rFonts w:asciiTheme="minorHAnsi" w:eastAsiaTheme="minorEastAsia" w:hAnsiTheme="minorHAnsi" w:cstheme="minorBidi"/>
              <w:noProof/>
              <w:kern w:val="2"/>
              <w14:ligatures w14:val="standardContextual"/>
            </w:rPr>
          </w:pPr>
          <w:hyperlink w:anchor="_Toc194832120" w:history="1">
            <w:r w:rsidRPr="00B36BC8">
              <w:rPr>
                <w:rStyle w:val="Hyperlink"/>
                <w:noProof/>
              </w:rPr>
              <w:t>Books and Book Chapters</w:t>
            </w:r>
            <w:r>
              <w:rPr>
                <w:noProof/>
                <w:webHidden/>
              </w:rPr>
              <w:tab/>
            </w:r>
            <w:r>
              <w:rPr>
                <w:noProof/>
                <w:webHidden/>
              </w:rPr>
              <w:fldChar w:fldCharType="begin"/>
            </w:r>
            <w:r>
              <w:rPr>
                <w:noProof/>
                <w:webHidden/>
              </w:rPr>
              <w:instrText xml:space="preserve"> PAGEREF _Toc194832120 \h </w:instrText>
            </w:r>
            <w:r>
              <w:rPr>
                <w:noProof/>
                <w:webHidden/>
              </w:rPr>
            </w:r>
            <w:r>
              <w:rPr>
                <w:noProof/>
                <w:webHidden/>
              </w:rPr>
              <w:fldChar w:fldCharType="separate"/>
            </w:r>
            <w:r>
              <w:rPr>
                <w:noProof/>
                <w:webHidden/>
              </w:rPr>
              <w:t>9</w:t>
            </w:r>
            <w:r>
              <w:rPr>
                <w:noProof/>
                <w:webHidden/>
              </w:rPr>
              <w:fldChar w:fldCharType="end"/>
            </w:r>
          </w:hyperlink>
        </w:p>
        <w:p w14:paraId="20A59664" w14:textId="23C829D5" w:rsidR="00222697" w:rsidRDefault="00222697">
          <w:pPr>
            <w:pStyle w:val="TOC2"/>
            <w:tabs>
              <w:tab w:val="right" w:leader="dot" w:pos="9436"/>
            </w:tabs>
            <w:rPr>
              <w:rFonts w:asciiTheme="minorHAnsi" w:eastAsiaTheme="minorEastAsia" w:hAnsiTheme="minorHAnsi" w:cstheme="minorBidi"/>
              <w:noProof/>
              <w:kern w:val="2"/>
              <w14:ligatures w14:val="standardContextual"/>
            </w:rPr>
          </w:pPr>
          <w:hyperlink w:anchor="_Toc194832121" w:history="1">
            <w:r w:rsidRPr="00B36BC8">
              <w:rPr>
                <w:rStyle w:val="Hyperlink"/>
                <w:noProof/>
              </w:rPr>
              <w:t>Conference Papers &amp; Presentations</w:t>
            </w:r>
            <w:r>
              <w:rPr>
                <w:noProof/>
                <w:webHidden/>
              </w:rPr>
              <w:tab/>
            </w:r>
            <w:r>
              <w:rPr>
                <w:noProof/>
                <w:webHidden/>
              </w:rPr>
              <w:fldChar w:fldCharType="begin"/>
            </w:r>
            <w:r>
              <w:rPr>
                <w:noProof/>
                <w:webHidden/>
              </w:rPr>
              <w:instrText xml:space="preserve"> PAGEREF _Toc194832121 \h </w:instrText>
            </w:r>
            <w:r>
              <w:rPr>
                <w:noProof/>
                <w:webHidden/>
              </w:rPr>
            </w:r>
            <w:r>
              <w:rPr>
                <w:noProof/>
                <w:webHidden/>
              </w:rPr>
              <w:fldChar w:fldCharType="separate"/>
            </w:r>
            <w:r>
              <w:rPr>
                <w:noProof/>
                <w:webHidden/>
              </w:rPr>
              <w:t>10</w:t>
            </w:r>
            <w:r>
              <w:rPr>
                <w:noProof/>
                <w:webHidden/>
              </w:rPr>
              <w:fldChar w:fldCharType="end"/>
            </w:r>
          </w:hyperlink>
        </w:p>
        <w:p w14:paraId="0B87487B" w14:textId="605374C2" w:rsidR="00222697" w:rsidRDefault="00222697">
          <w:pPr>
            <w:pStyle w:val="TOC2"/>
            <w:tabs>
              <w:tab w:val="right" w:leader="dot" w:pos="9436"/>
            </w:tabs>
            <w:rPr>
              <w:rFonts w:asciiTheme="minorHAnsi" w:eastAsiaTheme="minorEastAsia" w:hAnsiTheme="minorHAnsi" w:cstheme="minorBidi"/>
              <w:noProof/>
              <w:kern w:val="2"/>
              <w14:ligatures w14:val="standardContextual"/>
            </w:rPr>
          </w:pPr>
          <w:hyperlink w:anchor="_Toc194832122" w:history="1">
            <w:r w:rsidRPr="00B36BC8">
              <w:rPr>
                <w:rStyle w:val="Hyperlink"/>
                <w:noProof/>
              </w:rPr>
              <w:t>Speaking Engagements &amp; Awards</w:t>
            </w:r>
            <w:r>
              <w:rPr>
                <w:noProof/>
                <w:webHidden/>
              </w:rPr>
              <w:tab/>
            </w:r>
            <w:r>
              <w:rPr>
                <w:noProof/>
                <w:webHidden/>
              </w:rPr>
              <w:fldChar w:fldCharType="begin"/>
            </w:r>
            <w:r>
              <w:rPr>
                <w:noProof/>
                <w:webHidden/>
              </w:rPr>
              <w:instrText xml:space="preserve"> PAGEREF _Toc194832122 \h </w:instrText>
            </w:r>
            <w:r>
              <w:rPr>
                <w:noProof/>
                <w:webHidden/>
              </w:rPr>
            </w:r>
            <w:r>
              <w:rPr>
                <w:noProof/>
                <w:webHidden/>
              </w:rPr>
              <w:fldChar w:fldCharType="separate"/>
            </w:r>
            <w:r>
              <w:rPr>
                <w:noProof/>
                <w:webHidden/>
              </w:rPr>
              <w:t>10</w:t>
            </w:r>
            <w:r>
              <w:rPr>
                <w:noProof/>
                <w:webHidden/>
              </w:rPr>
              <w:fldChar w:fldCharType="end"/>
            </w:r>
          </w:hyperlink>
        </w:p>
        <w:p w14:paraId="5FF45B77" w14:textId="44052E32" w:rsidR="00222697" w:rsidRDefault="00222697">
          <w:pPr>
            <w:pStyle w:val="TOC2"/>
            <w:tabs>
              <w:tab w:val="right" w:leader="dot" w:pos="9436"/>
            </w:tabs>
            <w:rPr>
              <w:rFonts w:asciiTheme="minorHAnsi" w:eastAsiaTheme="minorEastAsia" w:hAnsiTheme="minorHAnsi" w:cstheme="minorBidi"/>
              <w:noProof/>
              <w:kern w:val="2"/>
              <w14:ligatures w14:val="standardContextual"/>
            </w:rPr>
          </w:pPr>
          <w:hyperlink w:anchor="_Toc194832123" w:history="1">
            <w:r w:rsidRPr="00B36BC8">
              <w:rPr>
                <w:rStyle w:val="Hyperlink"/>
                <w:noProof/>
              </w:rPr>
              <w:t>Cadet Capstones or Senior Projects</w:t>
            </w:r>
            <w:r>
              <w:rPr>
                <w:noProof/>
                <w:webHidden/>
              </w:rPr>
              <w:tab/>
            </w:r>
            <w:r>
              <w:rPr>
                <w:noProof/>
                <w:webHidden/>
              </w:rPr>
              <w:fldChar w:fldCharType="begin"/>
            </w:r>
            <w:r>
              <w:rPr>
                <w:noProof/>
                <w:webHidden/>
              </w:rPr>
              <w:instrText xml:space="preserve"> PAGEREF _Toc194832123 \h </w:instrText>
            </w:r>
            <w:r>
              <w:rPr>
                <w:noProof/>
                <w:webHidden/>
              </w:rPr>
            </w:r>
            <w:r>
              <w:rPr>
                <w:noProof/>
                <w:webHidden/>
              </w:rPr>
              <w:fldChar w:fldCharType="separate"/>
            </w:r>
            <w:r>
              <w:rPr>
                <w:noProof/>
                <w:webHidden/>
              </w:rPr>
              <w:t>11</w:t>
            </w:r>
            <w:r>
              <w:rPr>
                <w:noProof/>
                <w:webHidden/>
              </w:rPr>
              <w:fldChar w:fldCharType="end"/>
            </w:r>
          </w:hyperlink>
        </w:p>
        <w:p w14:paraId="3C65DAB1" w14:textId="2158C142" w:rsidR="00222697" w:rsidRDefault="00222697">
          <w:pPr>
            <w:pStyle w:val="TOC1"/>
            <w:tabs>
              <w:tab w:val="right" w:leader="dot" w:pos="9436"/>
            </w:tabs>
            <w:rPr>
              <w:rFonts w:asciiTheme="minorHAnsi" w:eastAsiaTheme="minorEastAsia" w:hAnsiTheme="minorHAnsi" w:cstheme="minorBidi"/>
              <w:noProof/>
              <w:kern w:val="2"/>
              <w14:ligatures w14:val="standardContextual"/>
            </w:rPr>
          </w:pPr>
          <w:hyperlink w:anchor="_Toc194832124" w:history="1">
            <w:r w:rsidRPr="00B36BC8">
              <w:rPr>
                <w:rStyle w:val="Hyperlink"/>
                <w:noProof/>
              </w:rPr>
              <w:t>School of Science, Mathematics, and the Humanities</w:t>
            </w:r>
            <w:r>
              <w:rPr>
                <w:noProof/>
                <w:webHidden/>
              </w:rPr>
              <w:tab/>
            </w:r>
            <w:r>
              <w:rPr>
                <w:noProof/>
                <w:webHidden/>
              </w:rPr>
              <w:fldChar w:fldCharType="begin"/>
            </w:r>
            <w:r>
              <w:rPr>
                <w:noProof/>
                <w:webHidden/>
              </w:rPr>
              <w:instrText xml:space="preserve"> PAGEREF _Toc194832124 \h </w:instrText>
            </w:r>
            <w:r>
              <w:rPr>
                <w:noProof/>
                <w:webHidden/>
              </w:rPr>
            </w:r>
            <w:r>
              <w:rPr>
                <w:noProof/>
                <w:webHidden/>
              </w:rPr>
              <w:fldChar w:fldCharType="separate"/>
            </w:r>
            <w:r>
              <w:rPr>
                <w:noProof/>
                <w:webHidden/>
              </w:rPr>
              <w:t>15</w:t>
            </w:r>
            <w:r>
              <w:rPr>
                <w:noProof/>
                <w:webHidden/>
              </w:rPr>
              <w:fldChar w:fldCharType="end"/>
            </w:r>
          </w:hyperlink>
        </w:p>
        <w:p w14:paraId="2A8398CF" w14:textId="2FF33D05" w:rsidR="00222697" w:rsidRDefault="00222697">
          <w:pPr>
            <w:pStyle w:val="TOC1"/>
            <w:tabs>
              <w:tab w:val="right" w:leader="dot" w:pos="9436"/>
            </w:tabs>
            <w:rPr>
              <w:rFonts w:asciiTheme="minorHAnsi" w:eastAsiaTheme="minorEastAsia" w:hAnsiTheme="minorHAnsi" w:cstheme="minorBidi"/>
              <w:noProof/>
              <w:kern w:val="2"/>
              <w14:ligatures w14:val="standardContextual"/>
            </w:rPr>
          </w:pPr>
          <w:hyperlink w:anchor="_Toc194832125" w:history="1">
            <w:r w:rsidRPr="00B36BC8">
              <w:rPr>
                <w:rStyle w:val="Hyperlink"/>
                <w:noProof/>
              </w:rPr>
              <w:t>Chemical and Environmental Sciences Department, 2024</w:t>
            </w:r>
            <w:r>
              <w:rPr>
                <w:noProof/>
                <w:webHidden/>
              </w:rPr>
              <w:tab/>
            </w:r>
            <w:r>
              <w:rPr>
                <w:noProof/>
                <w:webHidden/>
              </w:rPr>
              <w:fldChar w:fldCharType="begin"/>
            </w:r>
            <w:r>
              <w:rPr>
                <w:noProof/>
                <w:webHidden/>
              </w:rPr>
              <w:instrText xml:space="preserve"> PAGEREF _Toc194832125 \h </w:instrText>
            </w:r>
            <w:r>
              <w:rPr>
                <w:noProof/>
                <w:webHidden/>
              </w:rPr>
            </w:r>
            <w:r>
              <w:rPr>
                <w:noProof/>
                <w:webHidden/>
              </w:rPr>
              <w:fldChar w:fldCharType="separate"/>
            </w:r>
            <w:r>
              <w:rPr>
                <w:noProof/>
                <w:webHidden/>
              </w:rPr>
              <w:t>15</w:t>
            </w:r>
            <w:r>
              <w:rPr>
                <w:noProof/>
                <w:webHidden/>
              </w:rPr>
              <w:fldChar w:fldCharType="end"/>
            </w:r>
          </w:hyperlink>
        </w:p>
        <w:p w14:paraId="158A153E" w14:textId="5C36CF56" w:rsidR="00222697" w:rsidRDefault="00222697">
          <w:pPr>
            <w:pStyle w:val="TOC2"/>
            <w:tabs>
              <w:tab w:val="right" w:leader="dot" w:pos="9436"/>
            </w:tabs>
            <w:rPr>
              <w:rFonts w:asciiTheme="minorHAnsi" w:eastAsiaTheme="minorEastAsia" w:hAnsiTheme="minorHAnsi" w:cstheme="minorBidi"/>
              <w:noProof/>
              <w:kern w:val="2"/>
              <w14:ligatures w14:val="standardContextual"/>
            </w:rPr>
          </w:pPr>
          <w:hyperlink w:anchor="_Toc194832126" w:history="1">
            <w:r w:rsidRPr="00B36BC8">
              <w:rPr>
                <w:rStyle w:val="Hyperlink"/>
                <w:noProof/>
              </w:rPr>
              <w:t>Peer Reviewed Articles</w:t>
            </w:r>
            <w:r>
              <w:rPr>
                <w:noProof/>
                <w:webHidden/>
              </w:rPr>
              <w:tab/>
            </w:r>
            <w:r>
              <w:rPr>
                <w:noProof/>
                <w:webHidden/>
              </w:rPr>
              <w:fldChar w:fldCharType="begin"/>
            </w:r>
            <w:r>
              <w:rPr>
                <w:noProof/>
                <w:webHidden/>
              </w:rPr>
              <w:instrText xml:space="preserve"> PAGEREF _Toc194832126 \h </w:instrText>
            </w:r>
            <w:r>
              <w:rPr>
                <w:noProof/>
                <w:webHidden/>
              </w:rPr>
            </w:r>
            <w:r>
              <w:rPr>
                <w:noProof/>
                <w:webHidden/>
              </w:rPr>
              <w:fldChar w:fldCharType="separate"/>
            </w:r>
            <w:r>
              <w:rPr>
                <w:noProof/>
                <w:webHidden/>
              </w:rPr>
              <w:t>15</w:t>
            </w:r>
            <w:r>
              <w:rPr>
                <w:noProof/>
                <w:webHidden/>
              </w:rPr>
              <w:fldChar w:fldCharType="end"/>
            </w:r>
          </w:hyperlink>
        </w:p>
        <w:p w14:paraId="6D5DAF68" w14:textId="37782B71" w:rsidR="00222697" w:rsidRDefault="00222697">
          <w:pPr>
            <w:pStyle w:val="TOC2"/>
            <w:tabs>
              <w:tab w:val="right" w:leader="dot" w:pos="9436"/>
            </w:tabs>
            <w:rPr>
              <w:rFonts w:asciiTheme="minorHAnsi" w:eastAsiaTheme="minorEastAsia" w:hAnsiTheme="minorHAnsi" w:cstheme="minorBidi"/>
              <w:noProof/>
              <w:kern w:val="2"/>
              <w14:ligatures w14:val="standardContextual"/>
            </w:rPr>
          </w:pPr>
          <w:hyperlink w:anchor="_Toc194832127" w:history="1">
            <w:r w:rsidRPr="00B36BC8">
              <w:rPr>
                <w:rStyle w:val="Hyperlink"/>
                <w:rFonts w:eastAsia="Times New Roman"/>
                <w:noProof/>
                <w:bdr w:val="none" w:sz="0" w:space="0" w:color="auto" w:frame="1"/>
              </w:rPr>
              <w:t>Books and Book Chapters</w:t>
            </w:r>
            <w:r>
              <w:rPr>
                <w:noProof/>
                <w:webHidden/>
              </w:rPr>
              <w:tab/>
            </w:r>
            <w:r>
              <w:rPr>
                <w:noProof/>
                <w:webHidden/>
              </w:rPr>
              <w:fldChar w:fldCharType="begin"/>
            </w:r>
            <w:r>
              <w:rPr>
                <w:noProof/>
                <w:webHidden/>
              </w:rPr>
              <w:instrText xml:space="preserve"> PAGEREF _Toc194832127 \h </w:instrText>
            </w:r>
            <w:r>
              <w:rPr>
                <w:noProof/>
                <w:webHidden/>
              </w:rPr>
            </w:r>
            <w:r>
              <w:rPr>
                <w:noProof/>
                <w:webHidden/>
              </w:rPr>
              <w:fldChar w:fldCharType="separate"/>
            </w:r>
            <w:r>
              <w:rPr>
                <w:noProof/>
                <w:webHidden/>
              </w:rPr>
              <w:t>15</w:t>
            </w:r>
            <w:r>
              <w:rPr>
                <w:noProof/>
                <w:webHidden/>
              </w:rPr>
              <w:fldChar w:fldCharType="end"/>
            </w:r>
          </w:hyperlink>
        </w:p>
        <w:p w14:paraId="3E1F185A" w14:textId="02D5673D" w:rsidR="00222697" w:rsidRDefault="00222697">
          <w:pPr>
            <w:pStyle w:val="TOC2"/>
            <w:tabs>
              <w:tab w:val="right" w:leader="dot" w:pos="9436"/>
            </w:tabs>
            <w:rPr>
              <w:rFonts w:asciiTheme="minorHAnsi" w:eastAsiaTheme="minorEastAsia" w:hAnsiTheme="minorHAnsi" w:cstheme="minorBidi"/>
              <w:noProof/>
              <w:kern w:val="2"/>
              <w14:ligatures w14:val="standardContextual"/>
            </w:rPr>
          </w:pPr>
          <w:hyperlink w:anchor="_Toc194832128" w:history="1">
            <w:r w:rsidRPr="00B36BC8">
              <w:rPr>
                <w:rStyle w:val="Hyperlink"/>
                <w:rFonts w:eastAsia="Times New Roman"/>
                <w:noProof/>
                <w:bdr w:val="none" w:sz="0" w:space="0" w:color="auto" w:frame="1"/>
              </w:rPr>
              <w:t>Conference Presentations</w:t>
            </w:r>
            <w:r>
              <w:rPr>
                <w:noProof/>
                <w:webHidden/>
              </w:rPr>
              <w:tab/>
            </w:r>
            <w:r>
              <w:rPr>
                <w:noProof/>
                <w:webHidden/>
              </w:rPr>
              <w:fldChar w:fldCharType="begin"/>
            </w:r>
            <w:r>
              <w:rPr>
                <w:noProof/>
                <w:webHidden/>
              </w:rPr>
              <w:instrText xml:space="preserve"> PAGEREF _Toc194832128 \h </w:instrText>
            </w:r>
            <w:r>
              <w:rPr>
                <w:noProof/>
                <w:webHidden/>
              </w:rPr>
            </w:r>
            <w:r>
              <w:rPr>
                <w:noProof/>
                <w:webHidden/>
              </w:rPr>
              <w:fldChar w:fldCharType="separate"/>
            </w:r>
            <w:r>
              <w:rPr>
                <w:noProof/>
                <w:webHidden/>
              </w:rPr>
              <w:t>16</w:t>
            </w:r>
            <w:r>
              <w:rPr>
                <w:noProof/>
                <w:webHidden/>
              </w:rPr>
              <w:fldChar w:fldCharType="end"/>
            </w:r>
          </w:hyperlink>
        </w:p>
        <w:p w14:paraId="49F5FA01" w14:textId="7710F589" w:rsidR="00222697" w:rsidRDefault="00222697">
          <w:pPr>
            <w:pStyle w:val="TOC2"/>
            <w:tabs>
              <w:tab w:val="right" w:leader="dot" w:pos="9436"/>
            </w:tabs>
            <w:rPr>
              <w:rFonts w:asciiTheme="minorHAnsi" w:eastAsiaTheme="minorEastAsia" w:hAnsiTheme="minorHAnsi" w:cstheme="minorBidi"/>
              <w:noProof/>
              <w:kern w:val="2"/>
              <w14:ligatures w14:val="standardContextual"/>
            </w:rPr>
          </w:pPr>
          <w:hyperlink w:anchor="_Toc194832129" w:history="1">
            <w:r w:rsidRPr="00B36BC8">
              <w:rPr>
                <w:rStyle w:val="Hyperlink"/>
                <w:rFonts w:eastAsia="Times New Roman"/>
                <w:noProof/>
                <w:bdr w:val="none" w:sz="0" w:space="0" w:color="auto" w:frame="1"/>
              </w:rPr>
              <w:t>Grants</w:t>
            </w:r>
            <w:r>
              <w:rPr>
                <w:noProof/>
                <w:webHidden/>
              </w:rPr>
              <w:tab/>
            </w:r>
            <w:r>
              <w:rPr>
                <w:noProof/>
                <w:webHidden/>
              </w:rPr>
              <w:fldChar w:fldCharType="begin"/>
            </w:r>
            <w:r>
              <w:rPr>
                <w:noProof/>
                <w:webHidden/>
              </w:rPr>
              <w:instrText xml:space="preserve"> PAGEREF _Toc194832129 \h </w:instrText>
            </w:r>
            <w:r>
              <w:rPr>
                <w:noProof/>
                <w:webHidden/>
              </w:rPr>
            </w:r>
            <w:r>
              <w:rPr>
                <w:noProof/>
                <w:webHidden/>
              </w:rPr>
              <w:fldChar w:fldCharType="separate"/>
            </w:r>
            <w:r>
              <w:rPr>
                <w:noProof/>
                <w:webHidden/>
              </w:rPr>
              <w:t>16</w:t>
            </w:r>
            <w:r>
              <w:rPr>
                <w:noProof/>
                <w:webHidden/>
              </w:rPr>
              <w:fldChar w:fldCharType="end"/>
            </w:r>
          </w:hyperlink>
        </w:p>
        <w:p w14:paraId="7C84D2E0" w14:textId="36B03EA8" w:rsidR="00222697" w:rsidRDefault="00222697">
          <w:pPr>
            <w:pStyle w:val="TOC2"/>
            <w:tabs>
              <w:tab w:val="right" w:leader="dot" w:pos="9436"/>
            </w:tabs>
            <w:rPr>
              <w:rFonts w:asciiTheme="minorHAnsi" w:eastAsiaTheme="minorEastAsia" w:hAnsiTheme="minorHAnsi" w:cstheme="minorBidi"/>
              <w:noProof/>
              <w:kern w:val="2"/>
              <w14:ligatures w14:val="standardContextual"/>
            </w:rPr>
          </w:pPr>
          <w:hyperlink w:anchor="_Toc194832130" w:history="1">
            <w:r w:rsidRPr="00B36BC8">
              <w:rPr>
                <w:rStyle w:val="Hyperlink"/>
                <w:noProof/>
              </w:rPr>
              <w:t>Cadet Presentations</w:t>
            </w:r>
            <w:r>
              <w:rPr>
                <w:noProof/>
                <w:webHidden/>
              </w:rPr>
              <w:tab/>
            </w:r>
            <w:r>
              <w:rPr>
                <w:noProof/>
                <w:webHidden/>
              </w:rPr>
              <w:fldChar w:fldCharType="begin"/>
            </w:r>
            <w:r>
              <w:rPr>
                <w:noProof/>
                <w:webHidden/>
              </w:rPr>
              <w:instrText xml:space="preserve"> PAGEREF _Toc194832130 \h </w:instrText>
            </w:r>
            <w:r>
              <w:rPr>
                <w:noProof/>
                <w:webHidden/>
              </w:rPr>
            </w:r>
            <w:r>
              <w:rPr>
                <w:noProof/>
                <w:webHidden/>
              </w:rPr>
              <w:fldChar w:fldCharType="separate"/>
            </w:r>
            <w:r>
              <w:rPr>
                <w:noProof/>
                <w:webHidden/>
              </w:rPr>
              <w:t>16</w:t>
            </w:r>
            <w:r>
              <w:rPr>
                <w:noProof/>
                <w:webHidden/>
              </w:rPr>
              <w:fldChar w:fldCharType="end"/>
            </w:r>
          </w:hyperlink>
        </w:p>
        <w:p w14:paraId="0E9AC567" w14:textId="13A65DAC" w:rsidR="00222697" w:rsidRDefault="00222697">
          <w:pPr>
            <w:pStyle w:val="TOC1"/>
            <w:tabs>
              <w:tab w:val="right" w:leader="dot" w:pos="9436"/>
            </w:tabs>
            <w:rPr>
              <w:rFonts w:asciiTheme="minorHAnsi" w:eastAsiaTheme="minorEastAsia" w:hAnsiTheme="minorHAnsi" w:cstheme="minorBidi"/>
              <w:noProof/>
              <w:kern w:val="2"/>
              <w14:ligatures w14:val="standardContextual"/>
            </w:rPr>
          </w:pPr>
          <w:hyperlink w:anchor="_Toc194832131" w:history="1">
            <w:r w:rsidRPr="00B36BC8">
              <w:rPr>
                <w:rStyle w:val="Hyperlink"/>
                <w:noProof/>
              </w:rPr>
              <w:t>Culture and Languages Department Scholarship 2024</w:t>
            </w:r>
            <w:r>
              <w:rPr>
                <w:noProof/>
                <w:webHidden/>
              </w:rPr>
              <w:tab/>
            </w:r>
            <w:r>
              <w:rPr>
                <w:noProof/>
                <w:webHidden/>
              </w:rPr>
              <w:fldChar w:fldCharType="begin"/>
            </w:r>
            <w:r>
              <w:rPr>
                <w:noProof/>
                <w:webHidden/>
              </w:rPr>
              <w:instrText xml:space="preserve"> PAGEREF _Toc194832131 \h </w:instrText>
            </w:r>
            <w:r>
              <w:rPr>
                <w:noProof/>
                <w:webHidden/>
              </w:rPr>
            </w:r>
            <w:r>
              <w:rPr>
                <w:noProof/>
                <w:webHidden/>
              </w:rPr>
              <w:fldChar w:fldCharType="separate"/>
            </w:r>
            <w:r>
              <w:rPr>
                <w:noProof/>
                <w:webHidden/>
              </w:rPr>
              <w:t>18</w:t>
            </w:r>
            <w:r>
              <w:rPr>
                <w:noProof/>
                <w:webHidden/>
              </w:rPr>
              <w:fldChar w:fldCharType="end"/>
            </w:r>
          </w:hyperlink>
        </w:p>
        <w:p w14:paraId="6293B4CB" w14:textId="595B9EA6" w:rsidR="00222697" w:rsidRDefault="00222697">
          <w:pPr>
            <w:pStyle w:val="TOC2"/>
            <w:tabs>
              <w:tab w:val="right" w:leader="dot" w:pos="9436"/>
            </w:tabs>
            <w:rPr>
              <w:rFonts w:asciiTheme="minorHAnsi" w:eastAsiaTheme="minorEastAsia" w:hAnsiTheme="minorHAnsi" w:cstheme="minorBidi"/>
              <w:noProof/>
              <w:kern w:val="2"/>
              <w14:ligatures w14:val="standardContextual"/>
            </w:rPr>
          </w:pPr>
          <w:hyperlink w:anchor="_Toc194832132" w:history="1">
            <w:r w:rsidRPr="00B36BC8">
              <w:rPr>
                <w:rStyle w:val="Hyperlink"/>
                <w:rFonts w:eastAsia="Times New Roman"/>
                <w:noProof/>
                <w:bdr w:val="none" w:sz="0" w:space="0" w:color="auto" w:frame="1"/>
              </w:rPr>
              <w:t>Peer-reviewed Journal Articles</w:t>
            </w:r>
            <w:r>
              <w:rPr>
                <w:noProof/>
                <w:webHidden/>
              </w:rPr>
              <w:tab/>
            </w:r>
            <w:r>
              <w:rPr>
                <w:noProof/>
                <w:webHidden/>
              </w:rPr>
              <w:fldChar w:fldCharType="begin"/>
            </w:r>
            <w:r>
              <w:rPr>
                <w:noProof/>
                <w:webHidden/>
              </w:rPr>
              <w:instrText xml:space="preserve"> PAGEREF _Toc194832132 \h </w:instrText>
            </w:r>
            <w:r>
              <w:rPr>
                <w:noProof/>
                <w:webHidden/>
              </w:rPr>
            </w:r>
            <w:r>
              <w:rPr>
                <w:noProof/>
                <w:webHidden/>
              </w:rPr>
              <w:fldChar w:fldCharType="separate"/>
            </w:r>
            <w:r>
              <w:rPr>
                <w:noProof/>
                <w:webHidden/>
              </w:rPr>
              <w:t>18</w:t>
            </w:r>
            <w:r>
              <w:rPr>
                <w:noProof/>
                <w:webHidden/>
              </w:rPr>
              <w:fldChar w:fldCharType="end"/>
            </w:r>
          </w:hyperlink>
        </w:p>
        <w:p w14:paraId="578BA84F" w14:textId="50FD1071" w:rsidR="00222697" w:rsidRDefault="00222697">
          <w:pPr>
            <w:pStyle w:val="TOC2"/>
            <w:tabs>
              <w:tab w:val="right" w:leader="dot" w:pos="9436"/>
            </w:tabs>
            <w:rPr>
              <w:rFonts w:asciiTheme="minorHAnsi" w:eastAsiaTheme="minorEastAsia" w:hAnsiTheme="minorHAnsi" w:cstheme="minorBidi"/>
              <w:noProof/>
              <w:kern w:val="2"/>
              <w14:ligatures w14:val="standardContextual"/>
            </w:rPr>
          </w:pPr>
          <w:hyperlink w:anchor="_Toc194832133" w:history="1">
            <w:r w:rsidRPr="00B36BC8">
              <w:rPr>
                <w:rStyle w:val="Hyperlink"/>
                <w:rFonts w:eastAsia="Times New Roman"/>
                <w:noProof/>
                <w:bdr w:val="none" w:sz="0" w:space="0" w:color="auto" w:frame="1"/>
              </w:rPr>
              <w:t>Book and Book Chapters</w:t>
            </w:r>
            <w:r>
              <w:rPr>
                <w:noProof/>
                <w:webHidden/>
              </w:rPr>
              <w:tab/>
            </w:r>
            <w:r>
              <w:rPr>
                <w:noProof/>
                <w:webHidden/>
              </w:rPr>
              <w:fldChar w:fldCharType="begin"/>
            </w:r>
            <w:r>
              <w:rPr>
                <w:noProof/>
                <w:webHidden/>
              </w:rPr>
              <w:instrText xml:space="preserve"> PAGEREF _Toc194832133 \h </w:instrText>
            </w:r>
            <w:r>
              <w:rPr>
                <w:noProof/>
                <w:webHidden/>
              </w:rPr>
            </w:r>
            <w:r>
              <w:rPr>
                <w:noProof/>
                <w:webHidden/>
              </w:rPr>
              <w:fldChar w:fldCharType="separate"/>
            </w:r>
            <w:r>
              <w:rPr>
                <w:noProof/>
                <w:webHidden/>
              </w:rPr>
              <w:t>18</w:t>
            </w:r>
            <w:r>
              <w:rPr>
                <w:noProof/>
                <w:webHidden/>
              </w:rPr>
              <w:fldChar w:fldCharType="end"/>
            </w:r>
          </w:hyperlink>
        </w:p>
        <w:p w14:paraId="23C4D35D" w14:textId="76D59A6B" w:rsidR="00222697" w:rsidRDefault="00222697">
          <w:pPr>
            <w:pStyle w:val="TOC2"/>
            <w:tabs>
              <w:tab w:val="right" w:leader="dot" w:pos="9436"/>
            </w:tabs>
            <w:rPr>
              <w:rFonts w:asciiTheme="minorHAnsi" w:eastAsiaTheme="minorEastAsia" w:hAnsiTheme="minorHAnsi" w:cstheme="minorBidi"/>
              <w:noProof/>
              <w:kern w:val="2"/>
              <w14:ligatures w14:val="standardContextual"/>
            </w:rPr>
          </w:pPr>
          <w:hyperlink w:anchor="_Toc194832134" w:history="1">
            <w:r w:rsidRPr="00B36BC8">
              <w:rPr>
                <w:rStyle w:val="Hyperlink"/>
                <w:rFonts w:eastAsia="Times New Roman"/>
                <w:noProof/>
                <w:bdr w:val="none" w:sz="0" w:space="0" w:color="auto" w:frame="1"/>
              </w:rPr>
              <w:t>Conference Presentations</w:t>
            </w:r>
            <w:r>
              <w:rPr>
                <w:noProof/>
                <w:webHidden/>
              </w:rPr>
              <w:tab/>
            </w:r>
            <w:r>
              <w:rPr>
                <w:noProof/>
                <w:webHidden/>
              </w:rPr>
              <w:fldChar w:fldCharType="begin"/>
            </w:r>
            <w:r>
              <w:rPr>
                <w:noProof/>
                <w:webHidden/>
              </w:rPr>
              <w:instrText xml:space="preserve"> PAGEREF _Toc194832134 \h </w:instrText>
            </w:r>
            <w:r>
              <w:rPr>
                <w:noProof/>
                <w:webHidden/>
              </w:rPr>
            </w:r>
            <w:r>
              <w:rPr>
                <w:noProof/>
                <w:webHidden/>
              </w:rPr>
              <w:fldChar w:fldCharType="separate"/>
            </w:r>
            <w:r>
              <w:rPr>
                <w:noProof/>
                <w:webHidden/>
              </w:rPr>
              <w:t>18</w:t>
            </w:r>
            <w:r>
              <w:rPr>
                <w:noProof/>
                <w:webHidden/>
              </w:rPr>
              <w:fldChar w:fldCharType="end"/>
            </w:r>
          </w:hyperlink>
        </w:p>
        <w:p w14:paraId="50ED6981" w14:textId="4023C139" w:rsidR="00222697" w:rsidRDefault="00222697">
          <w:pPr>
            <w:pStyle w:val="TOC2"/>
            <w:tabs>
              <w:tab w:val="right" w:leader="dot" w:pos="9436"/>
            </w:tabs>
            <w:rPr>
              <w:rFonts w:asciiTheme="minorHAnsi" w:eastAsiaTheme="minorEastAsia" w:hAnsiTheme="minorHAnsi" w:cstheme="minorBidi"/>
              <w:noProof/>
              <w:kern w:val="2"/>
              <w14:ligatures w14:val="standardContextual"/>
            </w:rPr>
          </w:pPr>
          <w:hyperlink w:anchor="_Toc194832135" w:history="1">
            <w:r w:rsidRPr="00B36BC8">
              <w:rPr>
                <w:rStyle w:val="Hyperlink"/>
                <w:rFonts w:eastAsia="Times New Roman"/>
                <w:noProof/>
                <w:bdr w:val="none" w:sz="0" w:space="0" w:color="auto" w:frame="1"/>
              </w:rPr>
              <w:t>Conference Proceedings</w:t>
            </w:r>
            <w:r>
              <w:rPr>
                <w:noProof/>
                <w:webHidden/>
              </w:rPr>
              <w:tab/>
            </w:r>
            <w:r>
              <w:rPr>
                <w:noProof/>
                <w:webHidden/>
              </w:rPr>
              <w:fldChar w:fldCharType="begin"/>
            </w:r>
            <w:r>
              <w:rPr>
                <w:noProof/>
                <w:webHidden/>
              </w:rPr>
              <w:instrText xml:space="preserve"> PAGEREF _Toc194832135 \h </w:instrText>
            </w:r>
            <w:r>
              <w:rPr>
                <w:noProof/>
                <w:webHidden/>
              </w:rPr>
            </w:r>
            <w:r>
              <w:rPr>
                <w:noProof/>
                <w:webHidden/>
              </w:rPr>
              <w:fldChar w:fldCharType="separate"/>
            </w:r>
            <w:r>
              <w:rPr>
                <w:noProof/>
                <w:webHidden/>
              </w:rPr>
              <w:t>18</w:t>
            </w:r>
            <w:r>
              <w:rPr>
                <w:noProof/>
                <w:webHidden/>
              </w:rPr>
              <w:fldChar w:fldCharType="end"/>
            </w:r>
          </w:hyperlink>
        </w:p>
        <w:p w14:paraId="3EF56815" w14:textId="604E2CA5" w:rsidR="00222697" w:rsidRDefault="00222697">
          <w:pPr>
            <w:pStyle w:val="TOC2"/>
            <w:tabs>
              <w:tab w:val="right" w:leader="dot" w:pos="9436"/>
            </w:tabs>
            <w:rPr>
              <w:rFonts w:asciiTheme="minorHAnsi" w:eastAsiaTheme="minorEastAsia" w:hAnsiTheme="minorHAnsi" w:cstheme="minorBidi"/>
              <w:noProof/>
              <w:kern w:val="2"/>
              <w14:ligatures w14:val="standardContextual"/>
            </w:rPr>
          </w:pPr>
          <w:hyperlink w:anchor="_Toc194832136" w:history="1">
            <w:r w:rsidRPr="00B36BC8">
              <w:rPr>
                <w:rStyle w:val="Hyperlink"/>
                <w:rFonts w:eastAsia="Times New Roman"/>
                <w:noProof/>
                <w:bdr w:val="none" w:sz="0" w:space="0" w:color="auto" w:frame="1"/>
              </w:rPr>
              <w:t>Other Publications</w:t>
            </w:r>
            <w:r>
              <w:rPr>
                <w:noProof/>
                <w:webHidden/>
              </w:rPr>
              <w:tab/>
            </w:r>
            <w:r>
              <w:rPr>
                <w:noProof/>
                <w:webHidden/>
              </w:rPr>
              <w:fldChar w:fldCharType="begin"/>
            </w:r>
            <w:r>
              <w:rPr>
                <w:noProof/>
                <w:webHidden/>
              </w:rPr>
              <w:instrText xml:space="preserve"> PAGEREF _Toc194832136 \h </w:instrText>
            </w:r>
            <w:r>
              <w:rPr>
                <w:noProof/>
                <w:webHidden/>
              </w:rPr>
            </w:r>
            <w:r>
              <w:rPr>
                <w:noProof/>
                <w:webHidden/>
              </w:rPr>
              <w:fldChar w:fldCharType="separate"/>
            </w:r>
            <w:r>
              <w:rPr>
                <w:noProof/>
                <w:webHidden/>
              </w:rPr>
              <w:t>19</w:t>
            </w:r>
            <w:r>
              <w:rPr>
                <w:noProof/>
                <w:webHidden/>
              </w:rPr>
              <w:fldChar w:fldCharType="end"/>
            </w:r>
          </w:hyperlink>
        </w:p>
        <w:p w14:paraId="67A6CEE2" w14:textId="02FA142C" w:rsidR="00222697" w:rsidRDefault="00222697">
          <w:pPr>
            <w:pStyle w:val="TOC2"/>
            <w:tabs>
              <w:tab w:val="right" w:leader="dot" w:pos="9436"/>
            </w:tabs>
            <w:rPr>
              <w:rFonts w:asciiTheme="minorHAnsi" w:eastAsiaTheme="minorEastAsia" w:hAnsiTheme="minorHAnsi" w:cstheme="minorBidi"/>
              <w:noProof/>
              <w:kern w:val="2"/>
              <w14:ligatures w14:val="standardContextual"/>
            </w:rPr>
          </w:pPr>
          <w:hyperlink w:anchor="_Toc194832137" w:history="1">
            <w:r w:rsidRPr="00B36BC8">
              <w:rPr>
                <w:rStyle w:val="Hyperlink"/>
                <w:rFonts w:eastAsia="Times New Roman"/>
                <w:noProof/>
                <w:bdr w:val="none" w:sz="0" w:space="0" w:color="auto" w:frame="1"/>
              </w:rPr>
              <w:t>Scholarly Awards:</w:t>
            </w:r>
            <w:r>
              <w:rPr>
                <w:noProof/>
                <w:webHidden/>
              </w:rPr>
              <w:tab/>
            </w:r>
            <w:r>
              <w:rPr>
                <w:noProof/>
                <w:webHidden/>
              </w:rPr>
              <w:fldChar w:fldCharType="begin"/>
            </w:r>
            <w:r>
              <w:rPr>
                <w:noProof/>
                <w:webHidden/>
              </w:rPr>
              <w:instrText xml:space="preserve"> PAGEREF _Toc194832137 \h </w:instrText>
            </w:r>
            <w:r>
              <w:rPr>
                <w:noProof/>
                <w:webHidden/>
              </w:rPr>
            </w:r>
            <w:r>
              <w:rPr>
                <w:noProof/>
                <w:webHidden/>
              </w:rPr>
              <w:fldChar w:fldCharType="separate"/>
            </w:r>
            <w:r>
              <w:rPr>
                <w:noProof/>
                <w:webHidden/>
              </w:rPr>
              <w:t>19</w:t>
            </w:r>
            <w:r>
              <w:rPr>
                <w:noProof/>
                <w:webHidden/>
              </w:rPr>
              <w:fldChar w:fldCharType="end"/>
            </w:r>
          </w:hyperlink>
        </w:p>
        <w:p w14:paraId="055BAB77" w14:textId="1F36D8BB" w:rsidR="00222697" w:rsidRDefault="00222697">
          <w:pPr>
            <w:pStyle w:val="TOC1"/>
            <w:tabs>
              <w:tab w:val="right" w:leader="dot" w:pos="9436"/>
            </w:tabs>
            <w:rPr>
              <w:rFonts w:asciiTheme="minorHAnsi" w:eastAsiaTheme="minorEastAsia" w:hAnsiTheme="minorHAnsi" w:cstheme="minorBidi"/>
              <w:noProof/>
              <w:kern w:val="2"/>
              <w14:ligatures w14:val="standardContextual"/>
            </w:rPr>
          </w:pPr>
          <w:hyperlink w:anchor="_Toc194832138" w:history="1">
            <w:r w:rsidRPr="00B36BC8">
              <w:rPr>
                <w:rStyle w:val="Hyperlink"/>
                <w:noProof/>
              </w:rPr>
              <w:t>Government Department Scholarship 2024</w:t>
            </w:r>
            <w:r>
              <w:rPr>
                <w:noProof/>
                <w:webHidden/>
              </w:rPr>
              <w:tab/>
            </w:r>
            <w:r>
              <w:rPr>
                <w:noProof/>
                <w:webHidden/>
              </w:rPr>
              <w:fldChar w:fldCharType="begin"/>
            </w:r>
            <w:r>
              <w:rPr>
                <w:noProof/>
                <w:webHidden/>
              </w:rPr>
              <w:instrText xml:space="preserve"> PAGEREF _Toc194832138 \h </w:instrText>
            </w:r>
            <w:r>
              <w:rPr>
                <w:noProof/>
                <w:webHidden/>
              </w:rPr>
            </w:r>
            <w:r>
              <w:rPr>
                <w:noProof/>
                <w:webHidden/>
              </w:rPr>
              <w:fldChar w:fldCharType="separate"/>
            </w:r>
            <w:r>
              <w:rPr>
                <w:noProof/>
                <w:webHidden/>
              </w:rPr>
              <w:t>20</w:t>
            </w:r>
            <w:r>
              <w:rPr>
                <w:noProof/>
                <w:webHidden/>
              </w:rPr>
              <w:fldChar w:fldCharType="end"/>
            </w:r>
          </w:hyperlink>
        </w:p>
        <w:p w14:paraId="28CDB545" w14:textId="10A2BB87" w:rsidR="00222697" w:rsidRDefault="00222697">
          <w:pPr>
            <w:pStyle w:val="TOC2"/>
            <w:tabs>
              <w:tab w:val="right" w:leader="dot" w:pos="9436"/>
            </w:tabs>
            <w:rPr>
              <w:rFonts w:asciiTheme="minorHAnsi" w:eastAsiaTheme="minorEastAsia" w:hAnsiTheme="minorHAnsi" w:cstheme="minorBidi"/>
              <w:noProof/>
              <w:kern w:val="2"/>
              <w14:ligatures w14:val="standardContextual"/>
            </w:rPr>
          </w:pPr>
          <w:hyperlink w:anchor="_Toc194832139" w:history="1">
            <w:r w:rsidRPr="00B36BC8">
              <w:rPr>
                <w:rStyle w:val="Hyperlink"/>
                <w:rFonts w:eastAsia="Times New Roman"/>
                <w:noProof/>
                <w:bdr w:val="none" w:sz="0" w:space="0" w:color="auto" w:frame="1"/>
              </w:rPr>
              <w:t>Peer-reviewed Journal Articles</w:t>
            </w:r>
            <w:r>
              <w:rPr>
                <w:noProof/>
                <w:webHidden/>
              </w:rPr>
              <w:tab/>
            </w:r>
            <w:r>
              <w:rPr>
                <w:noProof/>
                <w:webHidden/>
              </w:rPr>
              <w:fldChar w:fldCharType="begin"/>
            </w:r>
            <w:r>
              <w:rPr>
                <w:noProof/>
                <w:webHidden/>
              </w:rPr>
              <w:instrText xml:space="preserve"> PAGEREF _Toc194832139 \h </w:instrText>
            </w:r>
            <w:r>
              <w:rPr>
                <w:noProof/>
                <w:webHidden/>
              </w:rPr>
            </w:r>
            <w:r>
              <w:rPr>
                <w:noProof/>
                <w:webHidden/>
              </w:rPr>
              <w:fldChar w:fldCharType="separate"/>
            </w:r>
            <w:r>
              <w:rPr>
                <w:noProof/>
                <w:webHidden/>
              </w:rPr>
              <w:t>20</w:t>
            </w:r>
            <w:r>
              <w:rPr>
                <w:noProof/>
                <w:webHidden/>
              </w:rPr>
              <w:fldChar w:fldCharType="end"/>
            </w:r>
          </w:hyperlink>
        </w:p>
        <w:p w14:paraId="76AFE504" w14:textId="1CBF1D48" w:rsidR="00222697" w:rsidRDefault="00222697">
          <w:pPr>
            <w:pStyle w:val="TOC1"/>
            <w:tabs>
              <w:tab w:val="right" w:leader="dot" w:pos="9436"/>
            </w:tabs>
            <w:rPr>
              <w:rFonts w:asciiTheme="minorHAnsi" w:eastAsiaTheme="minorEastAsia" w:hAnsiTheme="minorHAnsi" w:cstheme="minorBidi"/>
              <w:noProof/>
              <w:kern w:val="2"/>
              <w14:ligatures w14:val="standardContextual"/>
            </w:rPr>
          </w:pPr>
          <w:hyperlink w:anchor="_Toc194832140" w:history="1">
            <w:r w:rsidRPr="00B36BC8">
              <w:rPr>
                <w:rStyle w:val="Hyperlink"/>
                <w:noProof/>
              </w:rPr>
              <w:t>Marine Science Department, 2024</w:t>
            </w:r>
            <w:r>
              <w:rPr>
                <w:noProof/>
                <w:webHidden/>
              </w:rPr>
              <w:tab/>
            </w:r>
            <w:r>
              <w:rPr>
                <w:noProof/>
                <w:webHidden/>
              </w:rPr>
              <w:fldChar w:fldCharType="begin"/>
            </w:r>
            <w:r>
              <w:rPr>
                <w:noProof/>
                <w:webHidden/>
              </w:rPr>
              <w:instrText xml:space="preserve"> PAGEREF _Toc194832140 \h </w:instrText>
            </w:r>
            <w:r>
              <w:rPr>
                <w:noProof/>
                <w:webHidden/>
              </w:rPr>
            </w:r>
            <w:r>
              <w:rPr>
                <w:noProof/>
                <w:webHidden/>
              </w:rPr>
              <w:fldChar w:fldCharType="separate"/>
            </w:r>
            <w:r>
              <w:rPr>
                <w:noProof/>
                <w:webHidden/>
              </w:rPr>
              <w:t>21</w:t>
            </w:r>
            <w:r>
              <w:rPr>
                <w:noProof/>
                <w:webHidden/>
              </w:rPr>
              <w:fldChar w:fldCharType="end"/>
            </w:r>
          </w:hyperlink>
        </w:p>
        <w:p w14:paraId="54F1B932" w14:textId="5B4EE8F1" w:rsidR="00222697" w:rsidRDefault="00222697">
          <w:pPr>
            <w:pStyle w:val="TOC2"/>
            <w:tabs>
              <w:tab w:val="right" w:leader="dot" w:pos="9436"/>
            </w:tabs>
            <w:rPr>
              <w:rFonts w:asciiTheme="minorHAnsi" w:eastAsiaTheme="minorEastAsia" w:hAnsiTheme="minorHAnsi" w:cstheme="minorBidi"/>
              <w:noProof/>
              <w:kern w:val="2"/>
              <w14:ligatures w14:val="standardContextual"/>
            </w:rPr>
          </w:pPr>
          <w:hyperlink w:anchor="_Toc194832141" w:history="1">
            <w:r w:rsidRPr="00B36BC8">
              <w:rPr>
                <w:rStyle w:val="Hyperlink"/>
                <w:noProof/>
              </w:rPr>
              <w:t>Peer Reviewed Articles</w:t>
            </w:r>
            <w:r>
              <w:rPr>
                <w:noProof/>
                <w:webHidden/>
              </w:rPr>
              <w:tab/>
            </w:r>
            <w:r>
              <w:rPr>
                <w:noProof/>
                <w:webHidden/>
              </w:rPr>
              <w:fldChar w:fldCharType="begin"/>
            </w:r>
            <w:r>
              <w:rPr>
                <w:noProof/>
                <w:webHidden/>
              </w:rPr>
              <w:instrText xml:space="preserve"> PAGEREF _Toc194832141 \h </w:instrText>
            </w:r>
            <w:r>
              <w:rPr>
                <w:noProof/>
                <w:webHidden/>
              </w:rPr>
            </w:r>
            <w:r>
              <w:rPr>
                <w:noProof/>
                <w:webHidden/>
              </w:rPr>
              <w:fldChar w:fldCharType="separate"/>
            </w:r>
            <w:r>
              <w:rPr>
                <w:noProof/>
                <w:webHidden/>
              </w:rPr>
              <w:t>21</w:t>
            </w:r>
            <w:r>
              <w:rPr>
                <w:noProof/>
                <w:webHidden/>
              </w:rPr>
              <w:fldChar w:fldCharType="end"/>
            </w:r>
          </w:hyperlink>
        </w:p>
        <w:p w14:paraId="585A9EFC" w14:textId="7F65413A" w:rsidR="00222697" w:rsidRDefault="00222697">
          <w:pPr>
            <w:pStyle w:val="TOC2"/>
            <w:tabs>
              <w:tab w:val="right" w:leader="dot" w:pos="9436"/>
            </w:tabs>
            <w:rPr>
              <w:rFonts w:asciiTheme="minorHAnsi" w:eastAsiaTheme="minorEastAsia" w:hAnsiTheme="minorHAnsi" w:cstheme="minorBidi"/>
              <w:noProof/>
              <w:kern w:val="2"/>
              <w14:ligatures w14:val="standardContextual"/>
            </w:rPr>
          </w:pPr>
          <w:hyperlink w:anchor="_Toc194832142" w:history="1">
            <w:r w:rsidRPr="00B36BC8">
              <w:rPr>
                <w:rStyle w:val="Hyperlink"/>
                <w:rFonts w:eastAsia="Times New Roman"/>
                <w:noProof/>
                <w:bdr w:val="none" w:sz="0" w:space="0" w:color="auto" w:frame="1"/>
              </w:rPr>
              <w:t>Conference Presentations</w:t>
            </w:r>
            <w:r>
              <w:rPr>
                <w:noProof/>
                <w:webHidden/>
              </w:rPr>
              <w:tab/>
            </w:r>
            <w:r>
              <w:rPr>
                <w:noProof/>
                <w:webHidden/>
              </w:rPr>
              <w:fldChar w:fldCharType="begin"/>
            </w:r>
            <w:r>
              <w:rPr>
                <w:noProof/>
                <w:webHidden/>
              </w:rPr>
              <w:instrText xml:space="preserve"> PAGEREF _Toc194832142 \h </w:instrText>
            </w:r>
            <w:r>
              <w:rPr>
                <w:noProof/>
                <w:webHidden/>
              </w:rPr>
            </w:r>
            <w:r>
              <w:rPr>
                <w:noProof/>
                <w:webHidden/>
              </w:rPr>
              <w:fldChar w:fldCharType="separate"/>
            </w:r>
            <w:r>
              <w:rPr>
                <w:noProof/>
                <w:webHidden/>
              </w:rPr>
              <w:t>21</w:t>
            </w:r>
            <w:r>
              <w:rPr>
                <w:noProof/>
                <w:webHidden/>
              </w:rPr>
              <w:fldChar w:fldCharType="end"/>
            </w:r>
          </w:hyperlink>
        </w:p>
        <w:p w14:paraId="27921200" w14:textId="2111502F" w:rsidR="00222697" w:rsidRDefault="00222697">
          <w:pPr>
            <w:pStyle w:val="TOC2"/>
            <w:tabs>
              <w:tab w:val="right" w:leader="dot" w:pos="9436"/>
            </w:tabs>
            <w:rPr>
              <w:rFonts w:asciiTheme="minorHAnsi" w:eastAsiaTheme="minorEastAsia" w:hAnsiTheme="minorHAnsi" w:cstheme="minorBidi"/>
              <w:noProof/>
              <w:kern w:val="2"/>
              <w14:ligatures w14:val="standardContextual"/>
            </w:rPr>
          </w:pPr>
          <w:hyperlink w:anchor="_Toc194832143" w:history="1">
            <w:r w:rsidRPr="00B36BC8">
              <w:rPr>
                <w:rStyle w:val="Hyperlink"/>
                <w:rFonts w:eastAsia="Times New Roman"/>
                <w:noProof/>
                <w:bdr w:val="none" w:sz="0" w:space="0" w:color="auto" w:frame="1"/>
              </w:rPr>
              <w:t>Conference Proceedings</w:t>
            </w:r>
            <w:r>
              <w:rPr>
                <w:noProof/>
                <w:webHidden/>
              </w:rPr>
              <w:tab/>
            </w:r>
            <w:r>
              <w:rPr>
                <w:noProof/>
                <w:webHidden/>
              </w:rPr>
              <w:fldChar w:fldCharType="begin"/>
            </w:r>
            <w:r>
              <w:rPr>
                <w:noProof/>
                <w:webHidden/>
              </w:rPr>
              <w:instrText xml:space="preserve"> PAGEREF _Toc194832143 \h </w:instrText>
            </w:r>
            <w:r>
              <w:rPr>
                <w:noProof/>
                <w:webHidden/>
              </w:rPr>
            </w:r>
            <w:r>
              <w:rPr>
                <w:noProof/>
                <w:webHidden/>
              </w:rPr>
              <w:fldChar w:fldCharType="separate"/>
            </w:r>
            <w:r>
              <w:rPr>
                <w:noProof/>
                <w:webHidden/>
              </w:rPr>
              <w:t>21</w:t>
            </w:r>
            <w:r>
              <w:rPr>
                <w:noProof/>
                <w:webHidden/>
              </w:rPr>
              <w:fldChar w:fldCharType="end"/>
            </w:r>
          </w:hyperlink>
        </w:p>
        <w:p w14:paraId="29C9456B" w14:textId="17F6FC68" w:rsidR="00222697" w:rsidRDefault="00222697">
          <w:pPr>
            <w:pStyle w:val="TOC2"/>
            <w:tabs>
              <w:tab w:val="right" w:leader="dot" w:pos="9436"/>
            </w:tabs>
            <w:rPr>
              <w:rFonts w:asciiTheme="minorHAnsi" w:eastAsiaTheme="minorEastAsia" w:hAnsiTheme="minorHAnsi" w:cstheme="minorBidi"/>
              <w:noProof/>
              <w:kern w:val="2"/>
              <w14:ligatures w14:val="standardContextual"/>
            </w:rPr>
          </w:pPr>
          <w:hyperlink w:anchor="_Toc194832144" w:history="1">
            <w:r w:rsidRPr="00B36BC8">
              <w:rPr>
                <w:rStyle w:val="Hyperlink"/>
                <w:rFonts w:eastAsia="Times New Roman"/>
                <w:noProof/>
                <w:bdr w:val="none" w:sz="0" w:space="0" w:color="auto" w:frame="1"/>
              </w:rPr>
              <w:t>Invited Lecture</w:t>
            </w:r>
            <w:r>
              <w:rPr>
                <w:noProof/>
                <w:webHidden/>
              </w:rPr>
              <w:tab/>
            </w:r>
            <w:r>
              <w:rPr>
                <w:noProof/>
                <w:webHidden/>
              </w:rPr>
              <w:fldChar w:fldCharType="begin"/>
            </w:r>
            <w:r>
              <w:rPr>
                <w:noProof/>
                <w:webHidden/>
              </w:rPr>
              <w:instrText xml:space="preserve"> PAGEREF _Toc194832144 \h </w:instrText>
            </w:r>
            <w:r>
              <w:rPr>
                <w:noProof/>
                <w:webHidden/>
              </w:rPr>
            </w:r>
            <w:r>
              <w:rPr>
                <w:noProof/>
                <w:webHidden/>
              </w:rPr>
              <w:fldChar w:fldCharType="separate"/>
            </w:r>
            <w:r>
              <w:rPr>
                <w:noProof/>
                <w:webHidden/>
              </w:rPr>
              <w:t>22</w:t>
            </w:r>
            <w:r>
              <w:rPr>
                <w:noProof/>
                <w:webHidden/>
              </w:rPr>
              <w:fldChar w:fldCharType="end"/>
            </w:r>
          </w:hyperlink>
        </w:p>
        <w:p w14:paraId="2978F549" w14:textId="2959DBCB" w:rsidR="00222697" w:rsidRDefault="00222697">
          <w:pPr>
            <w:pStyle w:val="TOC2"/>
            <w:tabs>
              <w:tab w:val="right" w:leader="dot" w:pos="9436"/>
            </w:tabs>
            <w:rPr>
              <w:rFonts w:asciiTheme="minorHAnsi" w:eastAsiaTheme="minorEastAsia" w:hAnsiTheme="minorHAnsi" w:cstheme="minorBidi"/>
              <w:noProof/>
              <w:kern w:val="2"/>
              <w14:ligatures w14:val="standardContextual"/>
            </w:rPr>
          </w:pPr>
          <w:hyperlink w:anchor="_Toc194832145" w:history="1">
            <w:r w:rsidRPr="00B36BC8">
              <w:rPr>
                <w:rStyle w:val="Hyperlink"/>
                <w:rFonts w:eastAsia="Times New Roman"/>
                <w:noProof/>
                <w:bdr w:val="none" w:sz="0" w:space="0" w:color="auto" w:frame="1"/>
              </w:rPr>
              <w:t>Grants</w:t>
            </w:r>
            <w:r>
              <w:rPr>
                <w:noProof/>
                <w:webHidden/>
              </w:rPr>
              <w:tab/>
            </w:r>
            <w:r>
              <w:rPr>
                <w:noProof/>
                <w:webHidden/>
              </w:rPr>
              <w:fldChar w:fldCharType="begin"/>
            </w:r>
            <w:r>
              <w:rPr>
                <w:noProof/>
                <w:webHidden/>
              </w:rPr>
              <w:instrText xml:space="preserve"> PAGEREF _Toc194832145 \h </w:instrText>
            </w:r>
            <w:r>
              <w:rPr>
                <w:noProof/>
                <w:webHidden/>
              </w:rPr>
            </w:r>
            <w:r>
              <w:rPr>
                <w:noProof/>
                <w:webHidden/>
              </w:rPr>
              <w:fldChar w:fldCharType="separate"/>
            </w:r>
            <w:r>
              <w:rPr>
                <w:noProof/>
                <w:webHidden/>
              </w:rPr>
              <w:t>22</w:t>
            </w:r>
            <w:r>
              <w:rPr>
                <w:noProof/>
                <w:webHidden/>
              </w:rPr>
              <w:fldChar w:fldCharType="end"/>
            </w:r>
          </w:hyperlink>
        </w:p>
        <w:p w14:paraId="2066BC13" w14:textId="14A9B395" w:rsidR="00222697" w:rsidRDefault="00222697">
          <w:pPr>
            <w:pStyle w:val="TOC2"/>
            <w:tabs>
              <w:tab w:val="right" w:leader="dot" w:pos="9436"/>
            </w:tabs>
            <w:rPr>
              <w:rFonts w:asciiTheme="minorHAnsi" w:eastAsiaTheme="minorEastAsia" w:hAnsiTheme="minorHAnsi" w:cstheme="minorBidi"/>
              <w:noProof/>
              <w:kern w:val="2"/>
              <w14:ligatures w14:val="standardContextual"/>
            </w:rPr>
          </w:pPr>
          <w:hyperlink w:anchor="_Toc194832146" w:history="1">
            <w:r w:rsidRPr="00B36BC8">
              <w:rPr>
                <w:rStyle w:val="Hyperlink"/>
                <w:noProof/>
              </w:rPr>
              <w:t>Awards</w:t>
            </w:r>
            <w:r>
              <w:rPr>
                <w:noProof/>
                <w:webHidden/>
              </w:rPr>
              <w:tab/>
            </w:r>
            <w:r>
              <w:rPr>
                <w:noProof/>
                <w:webHidden/>
              </w:rPr>
              <w:fldChar w:fldCharType="begin"/>
            </w:r>
            <w:r>
              <w:rPr>
                <w:noProof/>
                <w:webHidden/>
              </w:rPr>
              <w:instrText xml:space="preserve"> PAGEREF _Toc194832146 \h </w:instrText>
            </w:r>
            <w:r>
              <w:rPr>
                <w:noProof/>
                <w:webHidden/>
              </w:rPr>
            </w:r>
            <w:r>
              <w:rPr>
                <w:noProof/>
                <w:webHidden/>
              </w:rPr>
              <w:fldChar w:fldCharType="separate"/>
            </w:r>
            <w:r>
              <w:rPr>
                <w:noProof/>
                <w:webHidden/>
              </w:rPr>
              <w:t>22</w:t>
            </w:r>
            <w:r>
              <w:rPr>
                <w:noProof/>
                <w:webHidden/>
              </w:rPr>
              <w:fldChar w:fldCharType="end"/>
            </w:r>
          </w:hyperlink>
        </w:p>
        <w:p w14:paraId="2049F47A" w14:textId="1B2110A8" w:rsidR="00222697" w:rsidRDefault="00222697">
          <w:pPr>
            <w:pStyle w:val="TOC2"/>
            <w:tabs>
              <w:tab w:val="right" w:leader="dot" w:pos="9436"/>
            </w:tabs>
            <w:rPr>
              <w:rFonts w:asciiTheme="minorHAnsi" w:eastAsiaTheme="minorEastAsia" w:hAnsiTheme="minorHAnsi" w:cstheme="minorBidi"/>
              <w:noProof/>
              <w:kern w:val="2"/>
              <w14:ligatures w14:val="standardContextual"/>
            </w:rPr>
          </w:pPr>
          <w:hyperlink w:anchor="_Toc194832147" w:history="1">
            <w:r w:rsidRPr="00B36BC8">
              <w:rPr>
                <w:rStyle w:val="Hyperlink"/>
                <w:noProof/>
              </w:rPr>
              <w:t>Cadet Presentations</w:t>
            </w:r>
            <w:r>
              <w:rPr>
                <w:noProof/>
                <w:webHidden/>
              </w:rPr>
              <w:tab/>
            </w:r>
            <w:r>
              <w:rPr>
                <w:noProof/>
                <w:webHidden/>
              </w:rPr>
              <w:fldChar w:fldCharType="begin"/>
            </w:r>
            <w:r>
              <w:rPr>
                <w:noProof/>
                <w:webHidden/>
              </w:rPr>
              <w:instrText xml:space="preserve"> PAGEREF _Toc194832147 \h </w:instrText>
            </w:r>
            <w:r>
              <w:rPr>
                <w:noProof/>
                <w:webHidden/>
              </w:rPr>
            </w:r>
            <w:r>
              <w:rPr>
                <w:noProof/>
                <w:webHidden/>
              </w:rPr>
              <w:fldChar w:fldCharType="separate"/>
            </w:r>
            <w:r>
              <w:rPr>
                <w:noProof/>
                <w:webHidden/>
              </w:rPr>
              <w:t>22</w:t>
            </w:r>
            <w:r>
              <w:rPr>
                <w:noProof/>
                <w:webHidden/>
              </w:rPr>
              <w:fldChar w:fldCharType="end"/>
            </w:r>
          </w:hyperlink>
        </w:p>
        <w:p w14:paraId="5034C26A" w14:textId="5BB6114A" w:rsidR="00222697" w:rsidRDefault="00222697">
          <w:pPr>
            <w:pStyle w:val="TOC2"/>
            <w:tabs>
              <w:tab w:val="right" w:leader="dot" w:pos="9436"/>
            </w:tabs>
            <w:rPr>
              <w:rFonts w:asciiTheme="minorHAnsi" w:eastAsiaTheme="minorEastAsia" w:hAnsiTheme="minorHAnsi" w:cstheme="minorBidi"/>
              <w:noProof/>
              <w:kern w:val="2"/>
              <w14:ligatures w14:val="standardContextual"/>
            </w:rPr>
          </w:pPr>
          <w:hyperlink w:anchor="_Toc194832148" w:history="1">
            <w:r w:rsidRPr="00B36BC8">
              <w:rPr>
                <w:rStyle w:val="Hyperlink"/>
                <w:noProof/>
              </w:rPr>
              <w:t>Cadet Research Symposium</w:t>
            </w:r>
            <w:r>
              <w:rPr>
                <w:noProof/>
                <w:webHidden/>
              </w:rPr>
              <w:tab/>
            </w:r>
            <w:r>
              <w:rPr>
                <w:noProof/>
                <w:webHidden/>
              </w:rPr>
              <w:fldChar w:fldCharType="begin"/>
            </w:r>
            <w:r>
              <w:rPr>
                <w:noProof/>
                <w:webHidden/>
              </w:rPr>
              <w:instrText xml:space="preserve"> PAGEREF _Toc194832148 \h </w:instrText>
            </w:r>
            <w:r>
              <w:rPr>
                <w:noProof/>
                <w:webHidden/>
              </w:rPr>
            </w:r>
            <w:r>
              <w:rPr>
                <w:noProof/>
                <w:webHidden/>
              </w:rPr>
              <w:fldChar w:fldCharType="separate"/>
            </w:r>
            <w:r>
              <w:rPr>
                <w:noProof/>
                <w:webHidden/>
              </w:rPr>
              <w:t>23</w:t>
            </w:r>
            <w:r>
              <w:rPr>
                <w:noProof/>
                <w:webHidden/>
              </w:rPr>
              <w:fldChar w:fldCharType="end"/>
            </w:r>
          </w:hyperlink>
        </w:p>
        <w:p w14:paraId="13132B09" w14:textId="09D920E3" w:rsidR="00222697" w:rsidRDefault="00222697">
          <w:pPr>
            <w:pStyle w:val="TOC1"/>
            <w:tabs>
              <w:tab w:val="right" w:leader="dot" w:pos="9436"/>
            </w:tabs>
            <w:rPr>
              <w:rFonts w:asciiTheme="minorHAnsi" w:eastAsiaTheme="minorEastAsia" w:hAnsiTheme="minorHAnsi" w:cstheme="minorBidi"/>
              <w:noProof/>
              <w:kern w:val="2"/>
              <w14:ligatures w14:val="standardContextual"/>
            </w:rPr>
          </w:pPr>
          <w:hyperlink w:anchor="_Toc194832149" w:history="1">
            <w:r w:rsidRPr="00B36BC8">
              <w:rPr>
                <w:rStyle w:val="Hyperlink"/>
                <w:noProof/>
              </w:rPr>
              <w:t>Mathematics Department Scholarship, 2024</w:t>
            </w:r>
            <w:r>
              <w:rPr>
                <w:noProof/>
                <w:webHidden/>
              </w:rPr>
              <w:tab/>
            </w:r>
            <w:r>
              <w:rPr>
                <w:noProof/>
                <w:webHidden/>
              </w:rPr>
              <w:fldChar w:fldCharType="begin"/>
            </w:r>
            <w:r>
              <w:rPr>
                <w:noProof/>
                <w:webHidden/>
              </w:rPr>
              <w:instrText xml:space="preserve"> PAGEREF _Toc194832149 \h </w:instrText>
            </w:r>
            <w:r>
              <w:rPr>
                <w:noProof/>
                <w:webHidden/>
              </w:rPr>
            </w:r>
            <w:r>
              <w:rPr>
                <w:noProof/>
                <w:webHidden/>
              </w:rPr>
              <w:fldChar w:fldCharType="separate"/>
            </w:r>
            <w:r>
              <w:rPr>
                <w:noProof/>
                <w:webHidden/>
              </w:rPr>
              <w:t>25</w:t>
            </w:r>
            <w:r>
              <w:rPr>
                <w:noProof/>
                <w:webHidden/>
              </w:rPr>
              <w:fldChar w:fldCharType="end"/>
            </w:r>
          </w:hyperlink>
        </w:p>
        <w:p w14:paraId="6166B988" w14:textId="7ED49C3B" w:rsidR="00222697" w:rsidRDefault="00222697">
          <w:pPr>
            <w:pStyle w:val="TOC2"/>
            <w:tabs>
              <w:tab w:val="right" w:leader="dot" w:pos="9436"/>
            </w:tabs>
            <w:rPr>
              <w:rFonts w:asciiTheme="minorHAnsi" w:eastAsiaTheme="minorEastAsia" w:hAnsiTheme="minorHAnsi" w:cstheme="minorBidi"/>
              <w:noProof/>
              <w:kern w:val="2"/>
              <w14:ligatures w14:val="standardContextual"/>
            </w:rPr>
          </w:pPr>
          <w:hyperlink w:anchor="_Toc194832150" w:history="1">
            <w:r w:rsidRPr="00B36BC8">
              <w:rPr>
                <w:rStyle w:val="Hyperlink"/>
                <w:noProof/>
              </w:rPr>
              <w:t>Peer-reviewed Journal Articles</w:t>
            </w:r>
            <w:r>
              <w:rPr>
                <w:noProof/>
                <w:webHidden/>
              </w:rPr>
              <w:tab/>
            </w:r>
            <w:r>
              <w:rPr>
                <w:noProof/>
                <w:webHidden/>
              </w:rPr>
              <w:fldChar w:fldCharType="begin"/>
            </w:r>
            <w:r>
              <w:rPr>
                <w:noProof/>
                <w:webHidden/>
              </w:rPr>
              <w:instrText xml:space="preserve"> PAGEREF _Toc194832150 \h </w:instrText>
            </w:r>
            <w:r>
              <w:rPr>
                <w:noProof/>
                <w:webHidden/>
              </w:rPr>
            </w:r>
            <w:r>
              <w:rPr>
                <w:noProof/>
                <w:webHidden/>
              </w:rPr>
              <w:fldChar w:fldCharType="separate"/>
            </w:r>
            <w:r>
              <w:rPr>
                <w:noProof/>
                <w:webHidden/>
              </w:rPr>
              <w:t>25</w:t>
            </w:r>
            <w:r>
              <w:rPr>
                <w:noProof/>
                <w:webHidden/>
              </w:rPr>
              <w:fldChar w:fldCharType="end"/>
            </w:r>
          </w:hyperlink>
        </w:p>
        <w:p w14:paraId="3CE87843" w14:textId="295F3860" w:rsidR="00222697" w:rsidRDefault="00222697">
          <w:pPr>
            <w:pStyle w:val="TOC2"/>
            <w:tabs>
              <w:tab w:val="right" w:leader="dot" w:pos="9436"/>
            </w:tabs>
            <w:rPr>
              <w:rFonts w:asciiTheme="minorHAnsi" w:eastAsiaTheme="minorEastAsia" w:hAnsiTheme="minorHAnsi" w:cstheme="minorBidi"/>
              <w:noProof/>
              <w:kern w:val="2"/>
              <w14:ligatures w14:val="standardContextual"/>
            </w:rPr>
          </w:pPr>
          <w:hyperlink w:anchor="_Toc194832151" w:history="1">
            <w:r w:rsidRPr="00B36BC8">
              <w:rPr>
                <w:rStyle w:val="Hyperlink"/>
                <w:noProof/>
              </w:rPr>
              <w:t>Conference Presentations</w:t>
            </w:r>
            <w:r>
              <w:rPr>
                <w:noProof/>
                <w:webHidden/>
              </w:rPr>
              <w:tab/>
            </w:r>
            <w:r>
              <w:rPr>
                <w:noProof/>
                <w:webHidden/>
              </w:rPr>
              <w:fldChar w:fldCharType="begin"/>
            </w:r>
            <w:r>
              <w:rPr>
                <w:noProof/>
                <w:webHidden/>
              </w:rPr>
              <w:instrText xml:space="preserve"> PAGEREF _Toc194832151 \h </w:instrText>
            </w:r>
            <w:r>
              <w:rPr>
                <w:noProof/>
                <w:webHidden/>
              </w:rPr>
            </w:r>
            <w:r>
              <w:rPr>
                <w:noProof/>
                <w:webHidden/>
              </w:rPr>
              <w:fldChar w:fldCharType="separate"/>
            </w:r>
            <w:r>
              <w:rPr>
                <w:noProof/>
                <w:webHidden/>
              </w:rPr>
              <w:t>25</w:t>
            </w:r>
            <w:r>
              <w:rPr>
                <w:noProof/>
                <w:webHidden/>
              </w:rPr>
              <w:fldChar w:fldCharType="end"/>
            </w:r>
          </w:hyperlink>
        </w:p>
        <w:p w14:paraId="3D5A84B9" w14:textId="23C69ECE" w:rsidR="00222697" w:rsidRDefault="00222697">
          <w:pPr>
            <w:pStyle w:val="TOC1"/>
            <w:tabs>
              <w:tab w:val="right" w:leader="dot" w:pos="9436"/>
            </w:tabs>
            <w:rPr>
              <w:rFonts w:asciiTheme="minorHAnsi" w:eastAsiaTheme="minorEastAsia" w:hAnsiTheme="minorHAnsi" w:cstheme="minorBidi"/>
              <w:noProof/>
              <w:kern w:val="2"/>
              <w14:ligatures w14:val="standardContextual"/>
            </w:rPr>
          </w:pPr>
          <w:hyperlink w:anchor="_Toc194832152" w:history="1">
            <w:r w:rsidRPr="00B36BC8">
              <w:rPr>
                <w:rStyle w:val="Hyperlink"/>
                <w:noProof/>
              </w:rPr>
              <w:t>Physics Department, 2024</w:t>
            </w:r>
            <w:r>
              <w:rPr>
                <w:noProof/>
                <w:webHidden/>
              </w:rPr>
              <w:tab/>
            </w:r>
            <w:r>
              <w:rPr>
                <w:noProof/>
                <w:webHidden/>
              </w:rPr>
              <w:fldChar w:fldCharType="begin"/>
            </w:r>
            <w:r>
              <w:rPr>
                <w:noProof/>
                <w:webHidden/>
              </w:rPr>
              <w:instrText xml:space="preserve"> PAGEREF _Toc194832152 \h </w:instrText>
            </w:r>
            <w:r>
              <w:rPr>
                <w:noProof/>
                <w:webHidden/>
              </w:rPr>
            </w:r>
            <w:r>
              <w:rPr>
                <w:noProof/>
                <w:webHidden/>
              </w:rPr>
              <w:fldChar w:fldCharType="separate"/>
            </w:r>
            <w:r>
              <w:rPr>
                <w:noProof/>
                <w:webHidden/>
              </w:rPr>
              <w:t>27</w:t>
            </w:r>
            <w:r>
              <w:rPr>
                <w:noProof/>
                <w:webHidden/>
              </w:rPr>
              <w:fldChar w:fldCharType="end"/>
            </w:r>
          </w:hyperlink>
        </w:p>
        <w:p w14:paraId="54A273A4" w14:textId="6B0A06E3" w:rsidR="00222697" w:rsidRDefault="00222697">
          <w:pPr>
            <w:pStyle w:val="TOC2"/>
            <w:tabs>
              <w:tab w:val="right" w:leader="dot" w:pos="9436"/>
            </w:tabs>
            <w:rPr>
              <w:rFonts w:asciiTheme="minorHAnsi" w:eastAsiaTheme="minorEastAsia" w:hAnsiTheme="minorHAnsi" w:cstheme="minorBidi"/>
              <w:noProof/>
              <w:kern w:val="2"/>
              <w14:ligatures w14:val="standardContextual"/>
            </w:rPr>
          </w:pPr>
          <w:hyperlink w:anchor="_Toc194832153" w:history="1">
            <w:r w:rsidRPr="00B36BC8">
              <w:rPr>
                <w:rStyle w:val="Hyperlink"/>
                <w:noProof/>
              </w:rPr>
              <w:t>Peer Reviewed Articles</w:t>
            </w:r>
            <w:r>
              <w:rPr>
                <w:noProof/>
                <w:webHidden/>
              </w:rPr>
              <w:tab/>
            </w:r>
            <w:r>
              <w:rPr>
                <w:noProof/>
                <w:webHidden/>
              </w:rPr>
              <w:fldChar w:fldCharType="begin"/>
            </w:r>
            <w:r>
              <w:rPr>
                <w:noProof/>
                <w:webHidden/>
              </w:rPr>
              <w:instrText xml:space="preserve"> PAGEREF _Toc194832153 \h </w:instrText>
            </w:r>
            <w:r>
              <w:rPr>
                <w:noProof/>
                <w:webHidden/>
              </w:rPr>
            </w:r>
            <w:r>
              <w:rPr>
                <w:noProof/>
                <w:webHidden/>
              </w:rPr>
              <w:fldChar w:fldCharType="separate"/>
            </w:r>
            <w:r>
              <w:rPr>
                <w:noProof/>
                <w:webHidden/>
              </w:rPr>
              <w:t>27</w:t>
            </w:r>
            <w:r>
              <w:rPr>
                <w:noProof/>
                <w:webHidden/>
              </w:rPr>
              <w:fldChar w:fldCharType="end"/>
            </w:r>
          </w:hyperlink>
        </w:p>
        <w:p w14:paraId="773B2A86" w14:textId="1EE8970B" w:rsidR="00222697" w:rsidRDefault="00222697">
          <w:pPr>
            <w:pStyle w:val="TOC2"/>
            <w:tabs>
              <w:tab w:val="right" w:leader="dot" w:pos="9436"/>
            </w:tabs>
            <w:rPr>
              <w:rFonts w:asciiTheme="minorHAnsi" w:eastAsiaTheme="minorEastAsia" w:hAnsiTheme="minorHAnsi" w:cstheme="minorBidi"/>
              <w:noProof/>
              <w:kern w:val="2"/>
              <w14:ligatures w14:val="standardContextual"/>
            </w:rPr>
          </w:pPr>
          <w:hyperlink w:anchor="_Toc194832154" w:history="1">
            <w:r w:rsidRPr="00B36BC8">
              <w:rPr>
                <w:rStyle w:val="Hyperlink"/>
                <w:rFonts w:eastAsia="Times New Roman"/>
                <w:noProof/>
                <w:bdr w:val="none" w:sz="0" w:space="0" w:color="auto" w:frame="1"/>
              </w:rPr>
              <w:t>Conference Presentations</w:t>
            </w:r>
            <w:r>
              <w:rPr>
                <w:noProof/>
                <w:webHidden/>
              </w:rPr>
              <w:tab/>
            </w:r>
            <w:r>
              <w:rPr>
                <w:noProof/>
                <w:webHidden/>
              </w:rPr>
              <w:fldChar w:fldCharType="begin"/>
            </w:r>
            <w:r>
              <w:rPr>
                <w:noProof/>
                <w:webHidden/>
              </w:rPr>
              <w:instrText xml:space="preserve"> PAGEREF _Toc194832154 \h </w:instrText>
            </w:r>
            <w:r>
              <w:rPr>
                <w:noProof/>
                <w:webHidden/>
              </w:rPr>
            </w:r>
            <w:r>
              <w:rPr>
                <w:noProof/>
                <w:webHidden/>
              </w:rPr>
              <w:fldChar w:fldCharType="separate"/>
            </w:r>
            <w:r>
              <w:rPr>
                <w:noProof/>
                <w:webHidden/>
              </w:rPr>
              <w:t>27</w:t>
            </w:r>
            <w:r>
              <w:rPr>
                <w:noProof/>
                <w:webHidden/>
              </w:rPr>
              <w:fldChar w:fldCharType="end"/>
            </w:r>
          </w:hyperlink>
        </w:p>
        <w:p w14:paraId="33DB4F9D" w14:textId="036FB689" w:rsidR="00222697" w:rsidRDefault="00222697">
          <w:pPr>
            <w:pStyle w:val="TOC2"/>
            <w:tabs>
              <w:tab w:val="right" w:leader="dot" w:pos="9436"/>
            </w:tabs>
            <w:rPr>
              <w:rFonts w:asciiTheme="minorHAnsi" w:eastAsiaTheme="minorEastAsia" w:hAnsiTheme="minorHAnsi" w:cstheme="minorBidi"/>
              <w:noProof/>
              <w:kern w:val="2"/>
              <w14:ligatures w14:val="standardContextual"/>
            </w:rPr>
          </w:pPr>
          <w:hyperlink w:anchor="_Toc194832155" w:history="1">
            <w:r w:rsidRPr="00B36BC8">
              <w:rPr>
                <w:rStyle w:val="Hyperlink"/>
                <w:rFonts w:eastAsia="Times New Roman"/>
                <w:noProof/>
                <w:bdr w:val="none" w:sz="0" w:space="0" w:color="auto" w:frame="1"/>
              </w:rPr>
              <w:t>Invited Lecture</w:t>
            </w:r>
            <w:r>
              <w:rPr>
                <w:noProof/>
                <w:webHidden/>
              </w:rPr>
              <w:tab/>
            </w:r>
            <w:r>
              <w:rPr>
                <w:noProof/>
                <w:webHidden/>
              </w:rPr>
              <w:fldChar w:fldCharType="begin"/>
            </w:r>
            <w:r>
              <w:rPr>
                <w:noProof/>
                <w:webHidden/>
              </w:rPr>
              <w:instrText xml:space="preserve"> PAGEREF _Toc194832155 \h </w:instrText>
            </w:r>
            <w:r>
              <w:rPr>
                <w:noProof/>
                <w:webHidden/>
              </w:rPr>
            </w:r>
            <w:r>
              <w:rPr>
                <w:noProof/>
                <w:webHidden/>
              </w:rPr>
              <w:fldChar w:fldCharType="separate"/>
            </w:r>
            <w:r>
              <w:rPr>
                <w:noProof/>
                <w:webHidden/>
              </w:rPr>
              <w:t>27</w:t>
            </w:r>
            <w:r>
              <w:rPr>
                <w:noProof/>
                <w:webHidden/>
              </w:rPr>
              <w:fldChar w:fldCharType="end"/>
            </w:r>
          </w:hyperlink>
        </w:p>
        <w:p w14:paraId="7F8A1A77" w14:textId="4A64D580" w:rsidR="00222697" w:rsidRDefault="00222697">
          <w:pPr>
            <w:pStyle w:val="TOC2"/>
            <w:tabs>
              <w:tab w:val="right" w:leader="dot" w:pos="9436"/>
            </w:tabs>
            <w:rPr>
              <w:rFonts w:asciiTheme="minorHAnsi" w:eastAsiaTheme="minorEastAsia" w:hAnsiTheme="minorHAnsi" w:cstheme="minorBidi"/>
              <w:noProof/>
              <w:kern w:val="2"/>
              <w14:ligatures w14:val="standardContextual"/>
            </w:rPr>
          </w:pPr>
          <w:hyperlink w:anchor="_Toc194832156" w:history="1">
            <w:r w:rsidRPr="00B36BC8">
              <w:rPr>
                <w:rStyle w:val="Hyperlink"/>
                <w:noProof/>
              </w:rPr>
              <w:t>Cadet Projects</w:t>
            </w:r>
            <w:r>
              <w:rPr>
                <w:noProof/>
                <w:webHidden/>
              </w:rPr>
              <w:tab/>
            </w:r>
            <w:r>
              <w:rPr>
                <w:noProof/>
                <w:webHidden/>
              </w:rPr>
              <w:fldChar w:fldCharType="begin"/>
            </w:r>
            <w:r>
              <w:rPr>
                <w:noProof/>
                <w:webHidden/>
              </w:rPr>
              <w:instrText xml:space="preserve"> PAGEREF _Toc194832156 \h </w:instrText>
            </w:r>
            <w:r>
              <w:rPr>
                <w:noProof/>
                <w:webHidden/>
              </w:rPr>
            </w:r>
            <w:r>
              <w:rPr>
                <w:noProof/>
                <w:webHidden/>
              </w:rPr>
              <w:fldChar w:fldCharType="separate"/>
            </w:r>
            <w:r>
              <w:rPr>
                <w:noProof/>
                <w:webHidden/>
              </w:rPr>
              <w:t>27</w:t>
            </w:r>
            <w:r>
              <w:rPr>
                <w:noProof/>
                <w:webHidden/>
              </w:rPr>
              <w:fldChar w:fldCharType="end"/>
            </w:r>
          </w:hyperlink>
        </w:p>
        <w:p w14:paraId="70263EAA" w14:textId="5BC117EB" w:rsidR="00222697" w:rsidRDefault="00222697">
          <w:pPr>
            <w:pStyle w:val="TOC2"/>
            <w:tabs>
              <w:tab w:val="right" w:leader="dot" w:pos="9436"/>
            </w:tabs>
            <w:rPr>
              <w:rFonts w:asciiTheme="minorHAnsi" w:eastAsiaTheme="minorEastAsia" w:hAnsiTheme="minorHAnsi" w:cstheme="minorBidi"/>
              <w:noProof/>
              <w:kern w:val="2"/>
              <w14:ligatures w14:val="standardContextual"/>
            </w:rPr>
          </w:pPr>
          <w:hyperlink w:anchor="_Toc194832157" w:history="1">
            <w:r w:rsidRPr="00B36BC8">
              <w:rPr>
                <w:rStyle w:val="Hyperlink"/>
                <w:noProof/>
              </w:rPr>
              <w:t>Cadet Presentations</w:t>
            </w:r>
            <w:r>
              <w:rPr>
                <w:noProof/>
                <w:webHidden/>
              </w:rPr>
              <w:tab/>
            </w:r>
            <w:r>
              <w:rPr>
                <w:noProof/>
                <w:webHidden/>
              </w:rPr>
              <w:fldChar w:fldCharType="begin"/>
            </w:r>
            <w:r>
              <w:rPr>
                <w:noProof/>
                <w:webHidden/>
              </w:rPr>
              <w:instrText xml:space="preserve"> PAGEREF _Toc194832157 \h </w:instrText>
            </w:r>
            <w:r>
              <w:rPr>
                <w:noProof/>
                <w:webHidden/>
              </w:rPr>
            </w:r>
            <w:r>
              <w:rPr>
                <w:noProof/>
                <w:webHidden/>
              </w:rPr>
              <w:fldChar w:fldCharType="separate"/>
            </w:r>
            <w:r>
              <w:rPr>
                <w:noProof/>
                <w:webHidden/>
              </w:rPr>
              <w:t>27</w:t>
            </w:r>
            <w:r>
              <w:rPr>
                <w:noProof/>
                <w:webHidden/>
              </w:rPr>
              <w:fldChar w:fldCharType="end"/>
            </w:r>
          </w:hyperlink>
        </w:p>
        <w:p w14:paraId="063EEE48" w14:textId="3D5349E9" w:rsidR="00222697" w:rsidRDefault="00222697">
          <w:pPr>
            <w:pStyle w:val="TOC1"/>
            <w:tabs>
              <w:tab w:val="right" w:leader="dot" w:pos="9436"/>
            </w:tabs>
            <w:rPr>
              <w:rFonts w:asciiTheme="minorHAnsi" w:eastAsiaTheme="minorEastAsia" w:hAnsiTheme="minorHAnsi" w:cstheme="minorBidi"/>
              <w:noProof/>
              <w:kern w:val="2"/>
              <w14:ligatures w14:val="standardContextual"/>
            </w:rPr>
          </w:pPr>
          <w:hyperlink w:anchor="_Toc194832158" w:history="1">
            <w:r w:rsidRPr="00B36BC8">
              <w:rPr>
                <w:rStyle w:val="Hyperlink"/>
                <w:noProof/>
              </w:rPr>
              <w:t>School of Management</w:t>
            </w:r>
            <w:r>
              <w:rPr>
                <w:noProof/>
                <w:webHidden/>
              </w:rPr>
              <w:tab/>
            </w:r>
            <w:r>
              <w:rPr>
                <w:noProof/>
                <w:webHidden/>
              </w:rPr>
              <w:fldChar w:fldCharType="begin"/>
            </w:r>
            <w:r>
              <w:rPr>
                <w:noProof/>
                <w:webHidden/>
              </w:rPr>
              <w:instrText xml:space="preserve"> PAGEREF _Toc194832158 \h </w:instrText>
            </w:r>
            <w:r>
              <w:rPr>
                <w:noProof/>
                <w:webHidden/>
              </w:rPr>
            </w:r>
            <w:r>
              <w:rPr>
                <w:noProof/>
                <w:webHidden/>
              </w:rPr>
              <w:fldChar w:fldCharType="separate"/>
            </w:r>
            <w:r>
              <w:rPr>
                <w:noProof/>
                <w:webHidden/>
              </w:rPr>
              <w:t>29</w:t>
            </w:r>
            <w:r>
              <w:rPr>
                <w:noProof/>
                <w:webHidden/>
              </w:rPr>
              <w:fldChar w:fldCharType="end"/>
            </w:r>
          </w:hyperlink>
        </w:p>
        <w:p w14:paraId="3747F0A3" w14:textId="598CE150" w:rsidR="00222697" w:rsidRDefault="00222697">
          <w:pPr>
            <w:pStyle w:val="TOC1"/>
            <w:tabs>
              <w:tab w:val="right" w:leader="dot" w:pos="9436"/>
            </w:tabs>
            <w:rPr>
              <w:rFonts w:asciiTheme="minorHAnsi" w:eastAsiaTheme="minorEastAsia" w:hAnsiTheme="minorHAnsi" w:cstheme="minorBidi"/>
              <w:noProof/>
              <w:kern w:val="2"/>
              <w14:ligatures w14:val="standardContextual"/>
            </w:rPr>
          </w:pPr>
          <w:hyperlink w:anchor="_Toc194832159" w:history="1">
            <w:r w:rsidRPr="00B36BC8">
              <w:rPr>
                <w:rStyle w:val="Hyperlink"/>
                <w:noProof/>
              </w:rPr>
              <w:t>Management Department Scholarship, 2024</w:t>
            </w:r>
            <w:r>
              <w:rPr>
                <w:noProof/>
                <w:webHidden/>
              </w:rPr>
              <w:tab/>
            </w:r>
            <w:r>
              <w:rPr>
                <w:noProof/>
                <w:webHidden/>
              </w:rPr>
              <w:fldChar w:fldCharType="begin"/>
            </w:r>
            <w:r>
              <w:rPr>
                <w:noProof/>
                <w:webHidden/>
              </w:rPr>
              <w:instrText xml:space="preserve"> PAGEREF _Toc194832159 \h </w:instrText>
            </w:r>
            <w:r>
              <w:rPr>
                <w:noProof/>
                <w:webHidden/>
              </w:rPr>
            </w:r>
            <w:r>
              <w:rPr>
                <w:noProof/>
                <w:webHidden/>
              </w:rPr>
              <w:fldChar w:fldCharType="separate"/>
            </w:r>
            <w:r>
              <w:rPr>
                <w:noProof/>
                <w:webHidden/>
              </w:rPr>
              <w:t>29</w:t>
            </w:r>
            <w:r>
              <w:rPr>
                <w:noProof/>
                <w:webHidden/>
              </w:rPr>
              <w:fldChar w:fldCharType="end"/>
            </w:r>
          </w:hyperlink>
        </w:p>
        <w:p w14:paraId="5DE764B2" w14:textId="0E24899B" w:rsidR="00222697" w:rsidRDefault="00222697">
          <w:pPr>
            <w:pStyle w:val="TOC2"/>
            <w:tabs>
              <w:tab w:val="right" w:leader="dot" w:pos="9436"/>
            </w:tabs>
            <w:rPr>
              <w:rFonts w:asciiTheme="minorHAnsi" w:eastAsiaTheme="minorEastAsia" w:hAnsiTheme="minorHAnsi" w:cstheme="minorBidi"/>
              <w:noProof/>
              <w:kern w:val="2"/>
              <w14:ligatures w14:val="standardContextual"/>
            </w:rPr>
          </w:pPr>
          <w:hyperlink w:anchor="_Toc194832160" w:history="1">
            <w:r w:rsidRPr="00B36BC8">
              <w:rPr>
                <w:rStyle w:val="Hyperlink"/>
                <w:noProof/>
              </w:rPr>
              <w:t>Peer-reviewed Journal Articles</w:t>
            </w:r>
            <w:r>
              <w:rPr>
                <w:noProof/>
                <w:webHidden/>
              </w:rPr>
              <w:tab/>
            </w:r>
            <w:r>
              <w:rPr>
                <w:noProof/>
                <w:webHidden/>
              </w:rPr>
              <w:fldChar w:fldCharType="begin"/>
            </w:r>
            <w:r>
              <w:rPr>
                <w:noProof/>
                <w:webHidden/>
              </w:rPr>
              <w:instrText xml:space="preserve"> PAGEREF _Toc194832160 \h </w:instrText>
            </w:r>
            <w:r>
              <w:rPr>
                <w:noProof/>
                <w:webHidden/>
              </w:rPr>
            </w:r>
            <w:r>
              <w:rPr>
                <w:noProof/>
                <w:webHidden/>
              </w:rPr>
              <w:fldChar w:fldCharType="separate"/>
            </w:r>
            <w:r>
              <w:rPr>
                <w:noProof/>
                <w:webHidden/>
              </w:rPr>
              <w:t>29</w:t>
            </w:r>
            <w:r>
              <w:rPr>
                <w:noProof/>
                <w:webHidden/>
              </w:rPr>
              <w:fldChar w:fldCharType="end"/>
            </w:r>
          </w:hyperlink>
        </w:p>
        <w:p w14:paraId="110EE572" w14:textId="4F8A735F" w:rsidR="00222697" w:rsidRDefault="00222697">
          <w:pPr>
            <w:pStyle w:val="TOC2"/>
            <w:tabs>
              <w:tab w:val="right" w:leader="dot" w:pos="9436"/>
            </w:tabs>
            <w:rPr>
              <w:rFonts w:asciiTheme="minorHAnsi" w:eastAsiaTheme="minorEastAsia" w:hAnsiTheme="minorHAnsi" w:cstheme="minorBidi"/>
              <w:noProof/>
              <w:kern w:val="2"/>
              <w14:ligatures w14:val="standardContextual"/>
            </w:rPr>
          </w:pPr>
          <w:hyperlink w:anchor="_Toc194832161" w:history="1">
            <w:r w:rsidRPr="00B36BC8">
              <w:rPr>
                <w:rStyle w:val="Hyperlink"/>
                <w:noProof/>
              </w:rPr>
              <w:t>Conference Presentations</w:t>
            </w:r>
            <w:r>
              <w:rPr>
                <w:noProof/>
                <w:webHidden/>
              </w:rPr>
              <w:tab/>
            </w:r>
            <w:r>
              <w:rPr>
                <w:noProof/>
                <w:webHidden/>
              </w:rPr>
              <w:fldChar w:fldCharType="begin"/>
            </w:r>
            <w:r>
              <w:rPr>
                <w:noProof/>
                <w:webHidden/>
              </w:rPr>
              <w:instrText xml:space="preserve"> PAGEREF _Toc194832161 \h </w:instrText>
            </w:r>
            <w:r>
              <w:rPr>
                <w:noProof/>
                <w:webHidden/>
              </w:rPr>
            </w:r>
            <w:r>
              <w:rPr>
                <w:noProof/>
                <w:webHidden/>
              </w:rPr>
              <w:fldChar w:fldCharType="separate"/>
            </w:r>
            <w:r>
              <w:rPr>
                <w:noProof/>
                <w:webHidden/>
              </w:rPr>
              <w:t>29</w:t>
            </w:r>
            <w:r>
              <w:rPr>
                <w:noProof/>
                <w:webHidden/>
              </w:rPr>
              <w:fldChar w:fldCharType="end"/>
            </w:r>
          </w:hyperlink>
        </w:p>
        <w:p w14:paraId="038505A8" w14:textId="0533C5DC" w:rsidR="00222697" w:rsidRDefault="00222697">
          <w:pPr>
            <w:pStyle w:val="TOC2"/>
            <w:tabs>
              <w:tab w:val="right" w:leader="dot" w:pos="9436"/>
            </w:tabs>
            <w:rPr>
              <w:rFonts w:asciiTheme="minorHAnsi" w:eastAsiaTheme="minorEastAsia" w:hAnsiTheme="minorHAnsi" w:cstheme="minorBidi"/>
              <w:noProof/>
              <w:kern w:val="2"/>
              <w14:ligatures w14:val="standardContextual"/>
            </w:rPr>
          </w:pPr>
          <w:hyperlink w:anchor="_Toc194832162" w:history="1">
            <w:r w:rsidRPr="00B36BC8">
              <w:rPr>
                <w:rStyle w:val="Hyperlink"/>
                <w:noProof/>
              </w:rPr>
              <w:t>Conference Proceedings</w:t>
            </w:r>
            <w:r>
              <w:rPr>
                <w:noProof/>
                <w:webHidden/>
              </w:rPr>
              <w:tab/>
            </w:r>
            <w:r>
              <w:rPr>
                <w:noProof/>
                <w:webHidden/>
              </w:rPr>
              <w:fldChar w:fldCharType="begin"/>
            </w:r>
            <w:r>
              <w:rPr>
                <w:noProof/>
                <w:webHidden/>
              </w:rPr>
              <w:instrText xml:space="preserve"> PAGEREF _Toc194832162 \h </w:instrText>
            </w:r>
            <w:r>
              <w:rPr>
                <w:noProof/>
                <w:webHidden/>
              </w:rPr>
            </w:r>
            <w:r>
              <w:rPr>
                <w:noProof/>
                <w:webHidden/>
              </w:rPr>
              <w:fldChar w:fldCharType="separate"/>
            </w:r>
            <w:r>
              <w:rPr>
                <w:noProof/>
                <w:webHidden/>
              </w:rPr>
              <w:t>30</w:t>
            </w:r>
            <w:r>
              <w:rPr>
                <w:noProof/>
                <w:webHidden/>
              </w:rPr>
              <w:fldChar w:fldCharType="end"/>
            </w:r>
          </w:hyperlink>
        </w:p>
        <w:p w14:paraId="2136BD33" w14:textId="2297B45D" w:rsidR="00222697" w:rsidRDefault="00222697">
          <w:pPr>
            <w:pStyle w:val="TOC2"/>
            <w:tabs>
              <w:tab w:val="right" w:leader="dot" w:pos="9436"/>
            </w:tabs>
            <w:rPr>
              <w:rFonts w:asciiTheme="minorHAnsi" w:eastAsiaTheme="minorEastAsia" w:hAnsiTheme="minorHAnsi" w:cstheme="minorBidi"/>
              <w:noProof/>
              <w:kern w:val="2"/>
              <w14:ligatures w14:val="standardContextual"/>
            </w:rPr>
          </w:pPr>
          <w:hyperlink w:anchor="_Toc194832163" w:history="1">
            <w:r w:rsidRPr="00B36BC8">
              <w:rPr>
                <w:rStyle w:val="Hyperlink"/>
                <w:noProof/>
              </w:rPr>
              <w:t>Speaking Engagements (or invited lectures)</w:t>
            </w:r>
            <w:r>
              <w:rPr>
                <w:noProof/>
                <w:webHidden/>
              </w:rPr>
              <w:tab/>
            </w:r>
            <w:r>
              <w:rPr>
                <w:noProof/>
                <w:webHidden/>
              </w:rPr>
              <w:fldChar w:fldCharType="begin"/>
            </w:r>
            <w:r>
              <w:rPr>
                <w:noProof/>
                <w:webHidden/>
              </w:rPr>
              <w:instrText xml:space="preserve"> PAGEREF _Toc194832163 \h </w:instrText>
            </w:r>
            <w:r>
              <w:rPr>
                <w:noProof/>
                <w:webHidden/>
              </w:rPr>
            </w:r>
            <w:r>
              <w:rPr>
                <w:noProof/>
                <w:webHidden/>
              </w:rPr>
              <w:fldChar w:fldCharType="separate"/>
            </w:r>
            <w:r>
              <w:rPr>
                <w:noProof/>
                <w:webHidden/>
              </w:rPr>
              <w:t>30</w:t>
            </w:r>
            <w:r>
              <w:rPr>
                <w:noProof/>
                <w:webHidden/>
              </w:rPr>
              <w:fldChar w:fldCharType="end"/>
            </w:r>
          </w:hyperlink>
        </w:p>
        <w:p w14:paraId="4C0505B9" w14:textId="0E9A4D7C" w:rsidR="00222697" w:rsidRDefault="00222697">
          <w:pPr>
            <w:pStyle w:val="TOC2"/>
            <w:tabs>
              <w:tab w:val="right" w:leader="dot" w:pos="9436"/>
            </w:tabs>
            <w:rPr>
              <w:rFonts w:asciiTheme="minorHAnsi" w:eastAsiaTheme="minorEastAsia" w:hAnsiTheme="minorHAnsi" w:cstheme="minorBidi"/>
              <w:noProof/>
              <w:kern w:val="2"/>
              <w14:ligatures w14:val="standardContextual"/>
            </w:rPr>
          </w:pPr>
          <w:hyperlink w:anchor="_Toc194832164" w:history="1">
            <w:r w:rsidRPr="00B36BC8">
              <w:rPr>
                <w:rStyle w:val="Hyperlink"/>
                <w:noProof/>
              </w:rPr>
              <w:t>Cadet Projects, Capstones, and Senior Projects</w:t>
            </w:r>
            <w:r>
              <w:rPr>
                <w:noProof/>
                <w:webHidden/>
              </w:rPr>
              <w:tab/>
            </w:r>
            <w:r>
              <w:rPr>
                <w:noProof/>
                <w:webHidden/>
              </w:rPr>
              <w:fldChar w:fldCharType="begin"/>
            </w:r>
            <w:r>
              <w:rPr>
                <w:noProof/>
                <w:webHidden/>
              </w:rPr>
              <w:instrText xml:space="preserve"> PAGEREF _Toc194832164 \h </w:instrText>
            </w:r>
            <w:r>
              <w:rPr>
                <w:noProof/>
                <w:webHidden/>
              </w:rPr>
            </w:r>
            <w:r>
              <w:rPr>
                <w:noProof/>
                <w:webHidden/>
              </w:rPr>
              <w:fldChar w:fldCharType="separate"/>
            </w:r>
            <w:r>
              <w:rPr>
                <w:noProof/>
                <w:webHidden/>
              </w:rPr>
              <w:t>31</w:t>
            </w:r>
            <w:r>
              <w:rPr>
                <w:noProof/>
                <w:webHidden/>
              </w:rPr>
              <w:fldChar w:fldCharType="end"/>
            </w:r>
          </w:hyperlink>
        </w:p>
        <w:p w14:paraId="1A1017DC" w14:textId="77B96CE2" w:rsidR="00C64DEA" w:rsidRDefault="00C64DEA">
          <w:r>
            <w:rPr>
              <w:b/>
              <w:bCs/>
              <w:noProof/>
            </w:rPr>
            <w:fldChar w:fldCharType="end"/>
          </w:r>
        </w:p>
      </w:sdtContent>
    </w:sdt>
    <w:p w14:paraId="76701707" w14:textId="77777777" w:rsidR="003A1E98" w:rsidRDefault="003A1E98" w:rsidP="00334717">
      <w:pPr>
        <w:spacing w:after="100"/>
      </w:pPr>
    </w:p>
    <w:p w14:paraId="45306C04" w14:textId="77777777" w:rsidR="00D14DDE" w:rsidRDefault="00D14DDE">
      <w:pPr>
        <w:widowControl/>
        <w:autoSpaceDE/>
        <w:autoSpaceDN/>
        <w:adjustRightInd/>
        <w:spacing w:after="160" w:line="259" w:lineRule="auto"/>
        <w:ind w:left="0" w:firstLine="0"/>
        <w:rPr>
          <w:rFonts w:eastAsiaTheme="majorEastAsia"/>
          <w:b/>
          <w:bCs/>
          <w:color w:val="000000" w:themeColor="text1"/>
          <w:sz w:val="36"/>
          <w:szCs w:val="36"/>
        </w:rPr>
      </w:pPr>
      <w:bookmarkStart w:id="16" w:name="_Toc427916028"/>
      <w:r>
        <w:br w:type="page"/>
      </w:r>
    </w:p>
    <w:p w14:paraId="0252B7F6" w14:textId="6BBC891A" w:rsidR="00906F33" w:rsidRDefault="00906F33" w:rsidP="005B7F16">
      <w:pPr>
        <w:pStyle w:val="Heading1"/>
        <w:spacing w:after="100"/>
      </w:pPr>
      <w:bookmarkStart w:id="17" w:name="_Toc194832117"/>
      <w:bookmarkStart w:id="18" w:name="_Toc381629262"/>
      <w:bookmarkEnd w:id="16"/>
      <w:r>
        <w:lastRenderedPageBreak/>
        <w:t>School of Engineering</w:t>
      </w:r>
      <w:bookmarkEnd w:id="17"/>
    </w:p>
    <w:p w14:paraId="586ADD3C" w14:textId="77777777" w:rsidR="00FE273E" w:rsidRDefault="00FE273E" w:rsidP="00FE273E">
      <w:pPr>
        <w:pStyle w:val="Heading1"/>
        <w:spacing w:after="100"/>
        <w:ind w:left="0" w:firstLine="0"/>
      </w:pPr>
      <w:bookmarkStart w:id="19" w:name="_Toc194832118"/>
      <w:r>
        <w:t>Engineering Department Scholarship, 2024</w:t>
      </w:r>
      <w:bookmarkEnd w:id="19"/>
    </w:p>
    <w:p w14:paraId="16B62D87" w14:textId="77777777" w:rsidR="00FE273E" w:rsidRDefault="00FE273E" w:rsidP="00FE273E">
      <w:pPr>
        <w:jc w:val="both"/>
      </w:pPr>
    </w:p>
    <w:p w14:paraId="65FD48A4" w14:textId="77777777" w:rsidR="00FE273E" w:rsidRDefault="00FE273E" w:rsidP="00FE273E">
      <w:pPr>
        <w:pStyle w:val="Heading2"/>
      </w:pPr>
      <w:bookmarkStart w:id="20" w:name="_Toc194832119"/>
      <w:r w:rsidRPr="009434E2">
        <w:t>Peer-reviewed Journal Articles</w:t>
      </w:r>
      <w:bookmarkEnd w:id="20"/>
    </w:p>
    <w:p w14:paraId="40D8A90C" w14:textId="77777777" w:rsidR="00FE273E" w:rsidRPr="005A7D18" w:rsidRDefault="00FE273E" w:rsidP="00FE273E">
      <w:pPr>
        <w:rPr>
          <w:sz w:val="16"/>
          <w:szCs w:val="16"/>
        </w:rPr>
      </w:pPr>
    </w:p>
    <w:p w14:paraId="52DA19A9" w14:textId="77777777" w:rsidR="00FE273E" w:rsidRPr="00762BD7" w:rsidRDefault="00FE273E" w:rsidP="00FE273E">
      <w:pPr>
        <w:jc w:val="both"/>
      </w:pPr>
      <w:r w:rsidRPr="00762BD7">
        <w:t xml:space="preserve">Jackson-Summers, Angela G., Karina L. </w:t>
      </w:r>
      <w:proofErr w:type="spellStart"/>
      <w:r w:rsidRPr="00762BD7">
        <w:t>Mrakovich</w:t>
      </w:r>
      <w:proofErr w:type="spellEnd"/>
      <w:r w:rsidRPr="00762BD7">
        <w:t xml:space="preserve">, Joshua P. Gray, Corinna M. Fleischmann, Tooran Emami and Eric J. Page. (Jan 2024) “A systematic review of inclusive pedagogical research using the CIRTL inclusive pedagogy framework: </w:t>
      </w:r>
      <w:proofErr w:type="spellStart"/>
      <w:r w:rsidRPr="00762BD7">
        <w:t>mulit</w:t>
      </w:r>
      <w:proofErr w:type="spellEnd"/>
      <w:r w:rsidRPr="00762BD7">
        <w:t xml:space="preserve">-disciplinary and STEM perspectives, current trends and a research agenda”, Discover Education: Article 93. </w:t>
      </w:r>
      <w:hyperlink r:id="rId12" w:history="1">
        <w:r w:rsidRPr="00762BD7">
          <w:rPr>
            <w:rStyle w:val="Hyperlink"/>
          </w:rPr>
          <w:t>https://doi.org/10.1007/s44217-024-00093-y</w:t>
        </w:r>
      </w:hyperlink>
      <w:r w:rsidRPr="00762BD7">
        <w:t xml:space="preserve"> </w:t>
      </w:r>
    </w:p>
    <w:p w14:paraId="14173C3E" w14:textId="77777777" w:rsidR="00FE273E" w:rsidRDefault="00FE273E" w:rsidP="00FE273E">
      <w:pPr>
        <w:jc w:val="both"/>
      </w:pPr>
    </w:p>
    <w:p w14:paraId="5A6ED3D0" w14:textId="77777777" w:rsidR="00FE273E" w:rsidRPr="009A40C3" w:rsidRDefault="00FE273E" w:rsidP="00FE273E">
      <w:pPr>
        <w:jc w:val="both"/>
      </w:pPr>
      <w:r w:rsidRPr="006E5295">
        <w:t>Ryan, K., Tobey, E., Burke, D., Larkin, T., Taylor, T., Lawrance, A., and Thomas, B. (2024) “Lift boat Stability Using Energy-to-Incline and Varying Inclination Direction,” Journal of Ship Production and Design (Vol 12, Issue 11).</w:t>
      </w:r>
    </w:p>
    <w:p w14:paraId="68C0C2BA" w14:textId="77777777" w:rsidR="00FE273E" w:rsidRDefault="00FE273E" w:rsidP="00FE273E">
      <w:pPr>
        <w:pStyle w:val="PlainText"/>
        <w:ind w:left="720" w:hanging="720"/>
        <w:rPr>
          <w:rFonts w:ascii="Arial" w:hAnsi="Arial" w:cs="Arial"/>
          <w:sz w:val="24"/>
          <w:szCs w:val="24"/>
        </w:rPr>
      </w:pPr>
    </w:p>
    <w:p w14:paraId="45FB568D" w14:textId="77777777" w:rsidR="00FE273E" w:rsidRPr="00FE071A" w:rsidRDefault="00FE273E" w:rsidP="00FE273E">
      <w:pPr>
        <w:pStyle w:val="PlainText"/>
        <w:ind w:left="720" w:hanging="720"/>
        <w:rPr>
          <w:rFonts w:ascii="Arial" w:hAnsi="Arial" w:cs="Arial"/>
          <w:sz w:val="24"/>
          <w:szCs w:val="24"/>
        </w:rPr>
      </w:pPr>
      <w:r w:rsidRPr="00FE071A">
        <w:rPr>
          <w:rFonts w:ascii="Arial" w:hAnsi="Arial" w:cs="Arial"/>
          <w:sz w:val="24"/>
          <w:szCs w:val="24"/>
        </w:rPr>
        <w:t>Meyers,</w:t>
      </w:r>
      <w:r>
        <w:rPr>
          <w:rFonts w:ascii="Arial" w:hAnsi="Arial" w:cs="Arial"/>
          <w:sz w:val="24"/>
          <w:szCs w:val="24"/>
        </w:rPr>
        <w:t xml:space="preserve"> J.,</w:t>
      </w:r>
      <w:r w:rsidRPr="00FE071A">
        <w:rPr>
          <w:rFonts w:ascii="Arial" w:hAnsi="Arial" w:cs="Arial"/>
          <w:sz w:val="24"/>
          <w:szCs w:val="24"/>
        </w:rPr>
        <w:t xml:space="preserve"> T. Sayre-</w:t>
      </w:r>
      <w:proofErr w:type="spellStart"/>
      <w:r w:rsidRPr="00FE071A">
        <w:rPr>
          <w:rFonts w:ascii="Arial" w:hAnsi="Arial" w:cs="Arial"/>
          <w:sz w:val="24"/>
          <w:szCs w:val="24"/>
        </w:rPr>
        <w:t>Mccord</w:t>
      </w:r>
      <w:proofErr w:type="spellEnd"/>
      <w:r w:rsidRPr="00FE071A">
        <w:rPr>
          <w:rFonts w:ascii="Arial" w:hAnsi="Arial" w:cs="Arial"/>
          <w:sz w:val="24"/>
          <w:szCs w:val="24"/>
        </w:rPr>
        <w:t>, Z. Zhang and H. Singh, "Toward a COLREGs Compliant Autonomous Surface Vessel in a Constrained Channel," in </w:t>
      </w:r>
      <w:r w:rsidRPr="00FE071A">
        <w:rPr>
          <w:rFonts w:ascii="Arial" w:hAnsi="Arial" w:cs="Arial"/>
          <w:i/>
          <w:iCs/>
          <w:sz w:val="24"/>
          <w:szCs w:val="24"/>
        </w:rPr>
        <w:t>IEEE Transactions on Field Robotics</w:t>
      </w:r>
      <w:r w:rsidRPr="00FE071A">
        <w:rPr>
          <w:rFonts w:ascii="Arial" w:hAnsi="Arial" w:cs="Arial"/>
          <w:sz w:val="24"/>
          <w:szCs w:val="24"/>
        </w:rPr>
        <w:t xml:space="preserve">, vol. 1, pp. 537-547, 2024, </w:t>
      </w:r>
      <w:proofErr w:type="spellStart"/>
      <w:r w:rsidRPr="00FE071A">
        <w:rPr>
          <w:rFonts w:ascii="Arial" w:hAnsi="Arial" w:cs="Arial"/>
          <w:sz w:val="24"/>
          <w:szCs w:val="24"/>
        </w:rPr>
        <w:t>doi</w:t>
      </w:r>
      <w:proofErr w:type="spellEnd"/>
      <w:r w:rsidRPr="00FE071A">
        <w:rPr>
          <w:rFonts w:ascii="Arial" w:hAnsi="Arial" w:cs="Arial"/>
          <w:sz w:val="24"/>
          <w:szCs w:val="24"/>
        </w:rPr>
        <w:t>: 10.1109/TFR.2024.3457273.</w:t>
      </w:r>
    </w:p>
    <w:p w14:paraId="56343829" w14:textId="77777777" w:rsidR="00FE273E" w:rsidRDefault="00FE273E" w:rsidP="00FE273E">
      <w:pPr>
        <w:pStyle w:val="PlainText"/>
        <w:ind w:left="720" w:hanging="720"/>
        <w:rPr>
          <w:rFonts w:ascii="Arial" w:hAnsi="Arial" w:cs="Arial"/>
          <w:sz w:val="24"/>
          <w:szCs w:val="24"/>
        </w:rPr>
      </w:pPr>
    </w:p>
    <w:p w14:paraId="2C5B6E0A" w14:textId="77777777" w:rsidR="00FE273E" w:rsidRDefault="00FE273E" w:rsidP="00FE273E">
      <w:pPr>
        <w:pStyle w:val="Heading2"/>
      </w:pPr>
      <w:bookmarkStart w:id="21" w:name="_Toc381629263"/>
      <w:bookmarkStart w:id="22" w:name="_Toc194832120"/>
      <w:r w:rsidRPr="001820AD">
        <w:t>Books and Book Chapters</w:t>
      </w:r>
      <w:bookmarkEnd w:id="21"/>
      <w:bookmarkEnd w:id="22"/>
    </w:p>
    <w:p w14:paraId="4A9933C0" w14:textId="77777777" w:rsidR="00FE273E" w:rsidRPr="005A7D18" w:rsidRDefault="00FE273E" w:rsidP="00FE273E">
      <w:pPr>
        <w:rPr>
          <w:b/>
          <w:sz w:val="16"/>
          <w:szCs w:val="16"/>
        </w:rPr>
      </w:pPr>
    </w:p>
    <w:p w14:paraId="7263167A" w14:textId="77777777" w:rsidR="00FE273E" w:rsidRPr="00CE1999" w:rsidRDefault="00FE273E" w:rsidP="00FE273E">
      <w:r w:rsidRPr="00CE1999">
        <w:t xml:space="preserve">Mazurek, David.  (2024). “Engineering Landmark,” </w:t>
      </w:r>
      <w:r w:rsidRPr="00CE1999">
        <w:rPr>
          <w:i/>
          <w:iCs/>
        </w:rPr>
        <w:t>The Monticello</w:t>
      </w:r>
      <w:r w:rsidRPr="00CE1999">
        <w:t>, Chapter 6, Ontario &amp; Western Railway Historical Society, Middletown, NY, 16 pages.</w:t>
      </w:r>
    </w:p>
    <w:p w14:paraId="5E623C55" w14:textId="77777777" w:rsidR="00FE273E" w:rsidRPr="00CE1999" w:rsidRDefault="00FE273E" w:rsidP="00FE273E"/>
    <w:p w14:paraId="79B16603" w14:textId="77777777" w:rsidR="00FE273E" w:rsidRPr="00CE1999" w:rsidRDefault="00FE273E" w:rsidP="00FE273E">
      <w:r w:rsidRPr="00CE1999">
        <w:t xml:space="preserve">Beer, F.P., Johnston, E.R., and Mazurek, D.F., </w:t>
      </w:r>
      <w:r w:rsidRPr="00CE1999">
        <w:rPr>
          <w:i/>
          <w:iCs/>
        </w:rPr>
        <w:t>Vector Mechanics for Engineers: Statics</w:t>
      </w:r>
      <w:r w:rsidRPr="00CE1999">
        <w:t>, 2024 Release, McGraw-Hill, New York, NY, 614 pages.</w:t>
      </w:r>
    </w:p>
    <w:p w14:paraId="25A378D4" w14:textId="77777777" w:rsidR="00FE273E" w:rsidRDefault="00FE273E" w:rsidP="00FE273E">
      <w:pPr>
        <w:spacing w:after="160"/>
        <w:jc w:val="both"/>
        <w:rPr>
          <w:b/>
          <w:u w:val="single"/>
        </w:rPr>
      </w:pPr>
    </w:p>
    <w:p w14:paraId="0B5F1AAF" w14:textId="77777777" w:rsidR="00FE273E" w:rsidRDefault="00FE273E" w:rsidP="00FE273E">
      <w:pPr>
        <w:spacing w:after="160"/>
        <w:jc w:val="both"/>
        <w:rPr>
          <w:b/>
          <w:u w:val="single"/>
        </w:rPr>
      </w:pPr>
      <w:r>
        <w:rPr>
          <w:b/>
          <w:u w:val="single"/>
        </w:rPr>
        <w:t>Patents Awarded</w:t>
      </w:r>
    </w:p>
    <w:p w14:paraId="5A8F71DB" w14:textId="77777777" w:rsidR="00FE273E" w:rsidRPr="005339DC" w:rsidRDefault="00FE273E" w:rsidP="00FE273E">
      <w:pPr>
        <w:spacing w:after="240"/>
        <w:rPr>
          <w:color w:val="000000" w:themeColor="text1"/>
        </w:rPr>
      </w:pPr>
      <w:r w:rsidRPr="00C754DC">
        <w:t xml:space="preserve">Smith, S. R. Brande, N. Richerson, B. Crutchfield, C. </w:t>
      </w:r>
      <w:proofErr w:type="spellStart"/>
      <w:r w:rsidRPr="00C754DC">
        <w:t>Breviario</w:t>
      </w:r>
      <w:proofErr w:type="spellEnd"/>
      <w:r w:rsidRPr="00C754DC">
        <w:t xml:space="preserve">, R. Adrezin, M. Plumley, </w:t>
      </w:r>
      <w:r w:rsidRPr="005339DC">
        <w:rPr>
          <w:color w:val="000000" w:themeColor="text1"/>
        </w:rPr>
        <w:t xml:space="preserve">M. Lewandowski, "Rescue Basket," </w:t>
      </w:r>
      <w:r w:rsidRPr="005339DC">
        <w:rPr>
          <w:i/>
          <w:iCs/>
          <w:color w:val="000000" w:themeColor="text1"/>
        </w:rPr>
        <w:t>Patent Number US 11,858,636</w:t>
      </w:r>
      <w:r w:rsidRPr="005339DC">
        <w:rPr>
          <w:color w:val="000000" w:themeColor="text1"/>
        </w:rPr>
        <w:t xml:space="preserve">: Jan 2, 2024. </w:t>
      </w:r>
    </w:p>
    <w:p w14:paraId="4C0FC6EF" w14:textId="77777777" w:rsidR="00FE273E" w:rsidRPr="005339DC" w:rsidRDefault="00FE273E" w:rsidP="00FE273E">
      <w:pPr>
        <w:rPr>
          <w:color w:val="000000" w:themeColor="text1"/>
        </w:rPr>
      </w:pPr>
      <w:r w:rsidRPr="005339DC">
        <w:rPr>
          <w:color w:val="000000" w:themeColor="text1"/>
        </w:rPr>
        <w:t>Long, L., C. Burzycki, G. Armstrong and J. Camean, “Self-Orienting Suction Point for Fluid Transportation,” Patent Number US12,071,214: August 27, 2024.</w:t>
      </w:r>
    </w:p>
    <w:p w14:paraId="144F99A4" w14:textId="77777777" w:rsidR="00FE273E" w:rsidRPr="00C754DC" w:rsidRDefault="00FE273E" w:rsidP="00FE273E">
      <w:pPr>
        <w:jc w:val="both"/>
      </w:pPr>
    </w:p>
    <w:p w14:paraId="4CC5E1BF" w14:textId="77777777" w:rsidR="00FE273E" w:rsidRDefault="00FE273E" w:rsidP="00FE273E">
      <w:pPr>
        <w:jc w:val="both"/>
        <w:rPr>
          <w:b/>
          <w:bCs/>
          <w:snapToGrid w:val="0"/>
          <w:sz w:val="28"/>
          <w:szCs w:val="28"/>
          <w:u w:val="single"/>
        </w:rPr>
      </w:pPr>
      <w:r w:rsidRPr="004C7496">
        <w:rPr>
          <w:b/>
          <w:bCs/>
          <w:snapToGrid w:val="0"/>
          <w:sz w:val="28"/>
          <w:szCs w:val="28"/>
          <w:u w:val="single"/>
        </w:rPr>
        <w:t>Dissertations</w:t>
      </w:r>
      <w:r>
        <w:rPr>
          <w:b/>
          <w:bCs/>
          <w:snapToGrid w:val="0"/>
          <w:sz w:val="28"/>
          <w:szCs w:val="28"/>
          <w:u w:val="single"/>
        </w:rPr>
        <w:t>/Thesis</w:t>
      </w:r>
      <w:r w:rsidRPr="004C7496">
        <w:rPr>
          <w:b/>
          <w:bCs/>
          <w:snapToGrid w:val="0"/>
          <w:sz w:val="28"/>
          <w:szCs w:val="28"/>
          <w:u w:val="single"/>
        </w:rPr>
        <w:t>:</w:t>
      </w:r>
    </w:p>
    <w:p w14:paraId="5E724CED" w14:textId="77777777" w:rsidR="00FE273E" w:rsidRDefault="00FE273E" w:rsidP="00FE273E">
      <w:pPr>
        <w:pStyle w:val="PlainText"/>
        <w:rPr>
          <w:rFonts w:ascii="Arial" w:hAnsi="Arial" w:cs="Arial"/>
          <w:sz w:val="24"/>
          <w:szCs w:val="24"/>
        </w:rPr>
      </w:pPr>
    </w:p>
    <w:p w14:paraId="61FE198E" w14:textId="77777777" w:rsidR="00FE273E" w:rsidRPr="00D87729" w:rsidRDefault="00FE273E" w:rsidP="00FE273E">
      <w:pPr>
        <w:jc w:val="both"/>
        <w:rPr>
          <w:snapToGrid w:val="0"/>
        </w:rPr>
      </w:pPr>
      <w:r w:rsidRPr="00D87729">
        <w:rPr>
          <w:snapToGrid w:val="0"/>
        </w:rPr>
        <w:t>LCDR</w:t>
      </w:r>
      <w:r>
        <w:rPr>
          <w:snapToGrid w:val="0"/>
        </w:rPr>
        <w:t xml:space="preserve"> Jennifer </w:t>
      </w:r>
      <w:r w:rsidRPr="00D87729">
        <w:rPr>
          <w:snapToGrid w:val="0"/>
        </w:rPr>
        <w:t>Rogers</w:t>
      </w:r>
      <w:r>
        <w:rPr>
          <w:snapToGrid w:val="0"/>
        </w:rPr>
        <w:t>.</w:t>
      </w:r>
      <w:r w:rsidRPr="00D87729">
        <w:rPr>
          <w:snapToGrid w:val="0"/>
        </w:rPr>
        <w:t xml:space="preserve"> “Data Augmentation for Smart Grid Anomaly </w:t>
      </w:r>
      <w:proofErr w:type="gramStart"/>
      <w:r w:rsidRPr="00D87729">
        <w:rPr>
          <w:snapToGrid w:val="0"/>
        </w:rPr>
        <w:t>Detection.“</w:t>
      </w:r>
      <w:proofErr w:type="gramEnd"/>
      <w:r w:rsidRPr="00D87729">
        <w:rPr>
          <w:snapToGrid w:val="0"/>
        </w:rPr>
        <w:t xml:space="preserve">  PhD Dissertation defended 02 April 2024, University of Rhode Island.</w:t>
      </w:r>
    </w:p>
    <w:p w14:paraId="6C274748" w14:textId="77777777" w:rsidR="00FE273E" w:rsidRPr="00FE071A" w:rsidRDefault="00FE273E" w:rsidP="00FE273E">
      <w:pPr>
        <w:jc w:val="both"/>
        <w:rPr>
          <w:snapToGrid w:val="0"/>
        </w:rPr>
      </w:pPr>
    </w:p>
    <w:p w14:paraId="39E6882C" w14:textId="77777777" w:rsidR="00FE273E" w:rsidRDefault="00FE273E" w:rsidP="00FE273E">
      <w:pPr>
        <w:pStyle w:val="Heading2"/>
      </w:pPr>
      <w:bookmarkStart w:id="23" w:name="_Toc381629264"/>
      <w:bookmarkStart w:id="24" w:name="_Toc194832121"/>
      <w:r w:rsidRPr="009434E2">
        <w:lastRenderedPageBreak/>
        <w:t xml:space="preserve">Conference </w:t>
      </w:r>
      <w:r>
        <w:t xml:space="preserve">Papers &amp; </w:t>
      </w:r>
      <w:r w:rsidRPr="009434E2">
        <w:t>Presentations</w:t>
      </w:r>
      <w:bookmarkEnd w:id="23"/>
      <w:bookmarkEnd w:id="24"/>
    </w:p>
    <w:p w14:paraId="5C02D2EE" w14:textId="77777777" w:rsidR="00FE273E" w:rsidRPr="00205614" w:rsidRDefault="00FE273E" w:rsidP="00FE273E">
      <w:pPr>
        <w:widowControl/>
        <w:tabs>
          <w:tab w:val="left" w:pos="-720"/>
        </w:tabs>
        <w:suppressAutoHyphens/>
        <w:autoSpaceDE/>
        <w:autoSpaceDN/>
        <w:adjustRightInd/>
        <w:jc w:val="both"/>
        <w:rPr>
          <w:spacing w:val="-2"/>
        </w:rPr>
      </w:pPr>
      <w:r w:rsidRPr="00205614">
        <w:rPr>
          <w:spacing w:val="-2"/>
        </w:rPr>
        <w:t>Bonomi, B., Laudenslager, H., and Taylor, T. “Totally Enclosed Lifeboat and Rescue Boat Stability.” SNAME Maritime Convention. Norfolk, VA. October 2024.</w:t>
      </w:r>
    </w:p>
    <w:p w14:paraId="7362D138" w14:textId="77777777" w:rsidR="00FE273E" w:rsidRDefault="00FE273E" w:rsidP="00FE273E">
      <w:pPr>
        <w:widowControl/>
        <w:tabs>
          <w:tab w:val="left" w:pos="-720"/>
        </w:tabs>
        <w:suppressAutoHyphens/>
        <w:autoSpaceDE/>
        <w:autoSpaceDN/>
        <w:adjustRightInd/>
        <w:jc w:val="both"/>
        <w:rPr>
          <w:spacing w:val="-2"/>
        </w:rPr>
      </w:pPr>
    </w:p>
    <w:p w14:paraId="31014C9A" w14:textId="77777777" w:rsidR="00FE273E" w:rsidRDefault="00FE273E" w:rsidP="00FE273E">
      <w:pPr>
        <w:jc w:val="both"/>
      </w:pPr>
      <w:r>
        <w:t>EL Khatib, D. “</w:t>
      </w:r>
      <w:r w:rsidRPr="006E5295">
        <w:t>“Ensuring Modern Standards are Met at Older Facilities-Two USCG Case Studies”. Oral presentation at 2024 World Environmental &amp; Water Resources Congress. Milwaukee, Wisconsin</w:t>
      </w:r>
      <w:r>
        <w:t>,</w:t>
      </w:r>
      <w:r w:rsidRPr="006E5295">
        <w:t xml:space="preserve"> May 20, 2024.</w:t>
      </w:r>
    </w:p>
    <w:p w14:paraId="19E48225" w14:textId="77777777" w:rsidR="00FE273E" w:rsidRDefault="00FE273E" w:rsidP="00FE273E">
      <w:pPr>
        <w:jc w:val="both"/>
      </w:pPr>
    </w:p>
    <w:p w14:paraId="6E6182E1" w14:textId="77777777" w:rsidR="00FE273E" w:rsidRDefault="00FE273E" w:rsidP="00FE273E">
      <w:pPr>
        <w:jc w:val="both"/>
      </w:pPr>
      <w:r w:rsidRPr="00205614">
        <w:t>Emami,</w:t>
      </w:r>
      <w:r>
        <w:t xml:space="preserve"> T.,</w:t>
      </w:r>
      <w:r w:rsidRPr="00205614">
        <w:t xml:space="preserve"> “Project-Based Learning on Diverse Concepts in a Power Electronic Laboratory,” </w:t>
      </w:r>
      <w:r>
        <w:t xml:space="preserve">Paper presented and published in the </w:t>
      </w:r>
      <w:r w:rsidRPr="00205614">
        <w:t>Proceedings of the 2024 ASEE Annual Conference and Exhibition, Portland, O</w:t>
      </w:r>
      <w:r>
        <w:t>regon</w:t>
      </w:r>
      <w:r w:rsidRPr="00205614">
        <w:t>, June 23-26, 2024.</w:t>
      </w:r>
    </w:p>
    <w:p w14:paraId="2DE6EFD8" w14:textId="77777777" w:rsidR="00FE273E" w:rsidRDefault="00FE273E" w:rsidP="00FE273E">
      <w:pPr>
        <w:jc w:val="both"/>
      </w:pPr>
    </w:p>
    <w:p w14:paraId="0F8BFFEC" w14:textId="77777777" w:rsidR="00FE273E" w:rsidRDefault="00FE273E" w:rsidP="00FE273E">
      <w:pPr>
        <w:jc w:val="both"/>
      </w:pPr>
      <w:r w:rsidRPr="00154578">
        <w:t xml:space="preserve">Fleischmann, C., Jackson, H., and Tarhini, K. “Pedagogical Changes to a Capstone Course to Foster Refinement of Professional Skills.”  Paper presented </w:t>
      </w:r>
      <w:r>
        <w:t>and published in the Proceedings of the</w:t>
      </w:r>
      <w:r w:rsidRPr="00154578">
        <w:t xml:space="preserve"> 2024 ASEE Annual Conference &amp; Exposition, Portland, Oregon,</w:t>
      </w:r>
      <w:r>
        <w:t xml:space="preserve"> June 2024,</w:t>
      </w:r>
      <w:r w:rsidRPr="00154578">
        <w:t xml:space="preserve"> 10.18260/1-2-47835.</w:t>
      </w:r>
    </w:p>
    <w:p w14:paraId="08E5BB08" w14:textId="77777777" w:rsidR="00FE273E" w:rsidRDefault="00FE273E" w:rsidP="00FE273E">
      <w:pPr>
        <w:jc w:val="both"/>
      </w:pPr>
    </w:p>
    <w:p w14:paraId="7044E185" w14:textId="77777777" w:rsidR="00FE273E" w:rsidRDefault="00FE273E" w:rsidP="00FE273E">
      <w:pPr>
        <w:jc w:val="both"/>
      </w:pPr>
      <w:r>
        <w:t>Nuzzo, W., Elwakil, M., and Gollamudi, A. “</w:t>
      </w:r>
      <w:r w:rsidRPr="00B03507">
        <w:t>Automatic Inference of Enclave Placement in LLVM Compiler,</w:t>
      </w:r>
      <w:r>
        <w:t>”</w:t>
      </w:r>
      <w:r w:rsidRPr="00B03507">
        <w:t xml:space="preserve"> Principles of Secure Compilation, 52nd ACM SIGPLAN Symposium on Principles of Programming Languages</w:t>
      </w:r>
      <w:r>
        <w:t xml:space="preserve">, </w:t>
      </w:r>
      <w:proofErr w:type="gramStart"/>
      <w:r>
        <w:t>Accepted</w:t>
      </w:r>
      <w:proofErr w:type="gramEnd"/>
      <w:r>
        <w:t xml:space="preserve"> in 2024 and presented 20 JAN 2025.</w:t>
      </w:r>
      <w:r w:rsidRPr="00B03507">
        <w:t xml:space="preserve"> (POPL 2025).</w:t>
      </w:r>
    </w:p>
    <w:p w14:paraId="1D8C8D53" w14:textId="77777777" w:rsidR="00FE273E" w:rsidRPr="00B03507" w:rsidRDefault="00FE273E" w:rsidP="00FE273E">
      <w:pPr>
        <w:jc w:val="both"/>
      </w:pPr>
    </w:p>
    <w:p w14:paraId="3416731C" w14:textId="77777777" w:rsidR="00FE273E" w:rsidRPr="00762BD7" w:rsidRDefault="00FE273E" w:rsidP="00FE273E">
      <w:pPr>
        <w:jc w:val="both"/>
      </w:pPr>
      <w:r w:rsidRPr="00762BD7">
        <w:t xml:space="preserve">Maxam, W. and Davis, J., ‘An Interview Study on Third-Party Cyber Threat Hunting Processes in the U.S. Department of Homeland Security’. In 33rd USENIX Security Symposium, 2333–50. Philadelphia, PA: USENIX Association, </w:t>
      </w:r>
      <w:proofErr w:type="gramStart"/>
      <w:r>
        <w:t>August,</w:t>
      </w:r>
      <w:proofErr w:type="gramEnd"/>
      <w:r>
        <w:t xml:space="preserve"> </w:t>
      </w:r>
      <w:r w:rsidRPr="00762BD7">
        <w:t>2024.</w:t>
      </w:r>
    </w:p>
    <w:p w14:paraId="5C4AB75C" w14:textId="77777777" w:rsidR="00FE273E" w:rsidRDefault="00FE273E" w:rsidP="00FE273E">
      <w:pPr>
        <w:jc w:val="both"/>
      </w:pPr>
    </w:p>
    <w:p w14:paraId="39693B7C" w14:textId="77777777" w:rsidR="00FE273E" w:rsidRDefault="00FE273E" w:rsidP="00FE273E">
      <w:pPr>
        <w:jc w:val="both"/>
      </w:pPr>
      <w:r w:rsidRPr="006E5295">
        <w:t>McGarry, Dahnyoung, Hartnett, R</w:t>
      </w:r>
      <w:r>
        <w:t>.</w:t>
      </w:r>
      <w:r w:rsidRPr="006E5295">
        <w:t xml:space="preserve"> J., </w:t>
      </w:r>
      <w:proofErr w:type="spellStart"/>
      <w:r w:rsidRPr="006E5295">
        <w:t>Swaszek</w:t>
      </w:r>
      <w:proofErr w:type="spellEnd"/>
      <w:r w:rsidRPr="006E5295">
        <w:t>, P., DeCoste, M</w:t>
      </w:r>
      <w:r>
        <w:t>.</w:t>
      </w:r>
      <w:r w:rsidRPr="006E5295">
        <w:t>, Ferderer, A</w:t>
      </w:r>
      <w:r>
        <w:t>.</w:t>
      </w:r>
      <w:r w:rsidRPr="006E5295">
        <w:t>, Leventhal, C</w:t>
      </w:r>
      <w:r>
        <w:t>.</w:t>
      </w:r>
      <w:r w:rsidRPr="006E5295">
        <w:t xml:space="preserve">, </w:t>
      </w:r>
      <w:r>
        <w:t xml:space="preserve">and </w:t>
      </w:r>
      <w:r w:rsidRPr="006E5295">
        <w:t>Mitchell, R., "Locating Simultaneous VHF Distress Calls Using a Single LEO Satellite – An Idea for Augmenting Rescue 21 in Alaska," Proceedings of the 37th International Technical Meeting of the Satellite Division of The Institute of Navigation (ION GNSS+ 2024), Baltimore,</w:t>
      </w:r>
      <w:r>
        <w:t xml:space="preserve"> </w:t>
      </w:r>
      <w:r w:rsidRPr="006E5295">
        <w:t>M</w:t>
      </w:r>
      <w:r>
        <w:t>D</w:t>
      </w:r>
      <w:r w:rsidRPr="006E5295">
        <w:t>,</w:t>
      </w:r>
      <w:r>
        <w:t xml:space="preserve"> </w:t>
      </w:r>
      <w:r w:rsidRPr="006E5295">
        <w:t xml:space="preserve">September 2024, pp. 539-559. </w:t>
      </w:r>
      <w:hyperlink r:id="rId13" w:history="1">
        <w:r w:rsidRPr="00A60B48">
          <w:rPr>
            <w:rStyle w:val="Hyperlink"/>
          </w:rPr>
          <w:t>https://doi.org/10.33012/2024.19789</w:t>
        </w:r>
      </w:hyperlink>
      <w:r>
        <w:t xml:space="preserve">. </w:t>
      </w:r>
    </w:p>
    <w:p w14:paraId="151BCF94" w14:textId="77777777" w:rsidR="00FE273E" w:rsidRPr="00EB45FD" w:rsidRDefault="00FE273E" w:rsidP="00FE273E">
      <w:pPr>
        <w:jc w:val="both"/>
      </w:pPr>
    </w:p>
    <w:p w14:paraId="66F717D6" w14:textId="77777777" w:rsidR="00FE273E" w:rsidRDefault="00FE273E" w:rsidP="00FE273E">
      <w:pPr>
        <w:jc w:val="both"/>
        <w:rPr>
          <w:snapToGrid w:val="0"/>
        </w:rPr>
      </w:pPr>
      <w:r w:rsidRPr="00FE071A">
        <w:rPr>
          <w:snapToGrid w:val="0"/>
        </w:rPr>
        <w:t>Rogers,</w:t>
      </w:r>
      <w:r>
        <w:rPr>
          <w:snapToGrid w:val="0"/>
        </w:rPr>
        <w:t xml:space="preserve"> J.,</w:t>
      </w:r>
      <w:r w:rsidRPr="00FE071A">
        <w:rPr>
          <w:snapToGrid w:val="0"/>
        </w:rPr>
        <w:t xml:space="preserve"> W. </w:t>
      </w:r>
      <w:proofErr w:type="spellStart"/>
      <w:r w:rsidRPr="00FE071A">
        <w:rPr>
          <w:snapToGrid w:val="0"/>
        </w:rPr>
        <w:t>Danilczyk</w:t>
      </w:r>
      <w:proofErr w:type="spellEnd"/>
      <w:r w:rsidRPr="00FE071A">
        <w:rPr>
          <w:snapToGrid w:val="0"/>
        </w:rPr>
        <w:t>, H. Lin and Y. L. Sun,</w:t>
      </w:r>
      <w:r>
        <w:rPr>
          <w:snapToGrid w:val="0"/>
        </w:rPr>
        <w:t xml:space="preserve"> (2024)</w:t>
      </w:r>
      <w:r w:rsidRPr="00FE071A">
        <w:rPr>
          <w:snapToGrid w:val="0"/>
        </w:rPr>
        <w:t xml:space="preserve"> “Prediction-based Data Augmentation for Line Outage Detection," </w:t>
      </w:r>
      <w:r w:rsidRPr="00FE071A">
        <w:rPr>
          <w:i/>
          <w:iCs/>
          <w:snapToGrid w:val="0"/>
        </w:rPr>
        <w:t>56</w:t>
      </w:r>
      <w:r w:rsidRPr="00FE071A">
        <w:rPr>
          <w:i/>
          <w:iCs/>
          <w:snapToGrid w:val="0"/>
          <w:vertAlign w:val="superscript"/>
        </w:rPr>
        <w:t>th</w:t>
      </w:r>
      <w:r w:rsidRPr="00FE071A">
        <w:rPr>
          <w:i/>
          <w:iCs/>
          <w:snapToGrid w:val="0"/>
        </w:rPr>
        <w:t xml:space="preserve"> North American Power Symposium (NAPS)</w:t>
      </w:r>
      <w:r w:rsidRPr="00FE071A">
        <w:rPr>
          <w:snapToGrid w:val="0"/>
        </w:rPr>
        <w:t>, El Paso, TX.</w:t>
      </w:r>
    </w:p>
    <w:p w14:paraId="305A59FD" w14:textId="77777777" w:rsidR="00FE273E" w:rsidRDefault="00FE273E" w:rsidP="00FE273E">
      <w:pPr>
        <w:spacing w:after="120"/>
        <w:jc w:val="both"/>
        <w:rPr>
          <w:snapToGrid w:val="0"/>
        </w:rPr>
      </w:pPr>
    </w:p>
    <w:p w14:paraId="153B124F" w14:textId="77777777" w:rsidR="00FE273E" w:rsidRDefault="00FE273E" w:rsidP="00FE273E">
      <w:pPr>
        <w:spacing w:after="160"/>
        <w:jc w:val="both"/>
        <w:rPr>
          <w:b/>
          <w:u w:val="single"/>
        </w:rPr>
      </w:pPr>
      <w:bookmarkStart w:id="25" w:name="_Toc381629266"/>
      <w:r w:rsidRPr="006C22B7">
        <w:rPr>
          <w:b/>
          <w:bCs/>
          <w:u w:val="single"/>
        </w:rPr>
        <w:t>Other Publications</w:t>
      </w:r>
      <w:r w:rsidRPr="006C22B7">
        <w:rPr>
          <w:b/>
          <w:u w:val="single"/>
        </w:rPr>
        <w:t xml:space="preserve"> </w:t>
      </w:r>
      <w:r>
        <w:rPr>
          <w:b/>
          <w:u w:val="single"/>
        </w:rPr>
        <w:t>(</w:t>
      </w:r>
      <w:r w:rsidRPr="00DD2D7F">
        <w:rPr>
          <w:b/>
          <w:u w:val="single"/>
        </w:rPr>
        <w:t>Magazine articles</w:t>
      </w:r>
      <w:r>
        <w:rPr>
          <w:b/>
          <w:u w:val="single"/>
        </w:rPr>
        <w:t>)</w:t>
      </w:r>
    </w:p>
    <w:p w14:paraId="163A1A8C" w14:textId="77777777" w:rsidR="00FE273E" w:rsidRDefault="00FE273E" w:rsidP="00FE273E">
      <w:pPr>
        <w:widowControl/>
        <w:autoSpaceDE/>
        <w:autoSpaceDN/>
        <w:adjustRightInd/>
        <w:spacing w:after="240"/>
        <w:jc w:val="both"/>
        <w:rPr>
          <w:rFonts w:eastAsia="Times New Roman"/>
        </w:rPr>
      </w:pPr>
      <w:r>
        <w:rPr>
          <w:rFonts w:eastAsia="Times New Roman"/>
        </w:rPr>
        <w:t>Elwakil, M. “</w:t>
      </w:r>
      <w:r w:rsidRPr="00AF017B">
        <w:rPr>
          <w:rFonts w:eastAsia="Times New Roman"/>
        </w:rPr>
        <w:t>C-</w:t>
      </w:r>
      <w:proofErr w:type="spellStart"/>
      <w:r w:rsidRPr="00AF017B">
        <w:rPr>
          <w:rFonts w:eastAsia="Times New Roman"/>
        </w:rPr>
        <w:t>ing</w:t>
      </w:r>
      <w:proofErr w:type="spellEnd"/>
      <w:r w:rsidRPr="00AF017B">
        <w:rPr>
          <w:rFonts w:eastAsia="Times New Roman"/>
        </w:rPr>
        <w:t xml:space="preserve"> is Believing - A Vulnerable Login System for Teaching Buffer Overflow Attacks and Mitigation Strategies</w:t>
      </w:r>
      <w:r>
        <w:rPr>
          <w:rFonts w:eastAsia="Times New Roman"/>
        </w:rPr>
        <w:t xml:space="preserve">.” Poster presentation at the </w:t>
      </w:r>
      <w:r w:rsidRPr="005D34B6">
        <w:rPr>
          <w:rFonts w:eastAsia="Times New Roman"/>
        </w:rPr>
        <w:t>CAE in Cybersecurity Community Annual Symposium, April 15th, 2024.</w:t>
      </w:r>
    </w:p>
    <w:p w14:paraId="4E192907" w14:textId="77777777" w:rsidR="00FE273E" w:rsidRDefault="00FE273E" w:rsidP="00FE273E">
      <w:pPr>
        <w:pStyle w:val="Heading2"/>
        <w:jc w:val="both"/>
      </w:pPr>
      <w:bookmarkStart w:id="26" w:name="_Toc194832122"/>
      <w:r w:rsidRPr="009434E2">
        <w:t>Speaking Engagements</w:t>
      </w:r>
      <w:bookmarkEnd w:id="25"/>
      <w:r>
        <w:t xml:space="preserve"> &amp; Awards</w:t>
      </w:r>
      <w:bookmarkEnd w:id="26"/>
    </w:p>
    <w:p w14:paraId="3647C5EA" w14:textId="77777777" w:rsidR="00FE273E" w:rsidRDefault="00FE273E" w:rsidP="00FE273E">
      <w:pPr>
        <w:jc w:val="both"/>
      </w:pPr>
    </w:p>
    <w:p w14:paraId="7A8069B6" w14:textId="77777777" w:rsidR="00FE273E" w:rsidRPr="00205614" w:rsidRDefault="00FE273E" w:rsidP="00FE273E">
      <w:pPr>
        <w:jc w:val="both"/>
        <w:rPr>
          <w:snapToGrid w:val="0"/>
        </w:rPr>
      </w:pPr>
      <w:r w:rsidRPr="00205614">
        <w:rPr>
          <w:snapToGrid w:val="0"/>
        </w:rPr>
        <w:t xml:space="preserve">Emami, T. " Utilizing Frequency Data for PID Controller Design," Keynote Speaker, 24th </w:t>
      </w:r>
      <w:r w:rsidRPr="00205614">
        <w:rPr>
          <w:snapToGrid w:val="0"/>
        </w:rPr>
        <w:lastRenderedPageBreak/>
        <w:t>Annual IEEE International Conference on Electro Information Technology, Eau Claire, Wisconsin, May 2024.</w:t>
      </w:r>
    </w:p>
    <w:p w14:paraId="2B6464CD" w14:textId="77777777" w:rsidR="00FE273E" w:rsidRDefault="00FE273E" w:rsidP="00FE273E">
      <w:pPr>
        <w:jc w:val="both"/>
        <w:rPr>
          <w:snapToGrid w:val="0"/>
        </w:rPr>
      </w:pPr>
    </w:p>
    <w:p w14:paraId="457BE5B6" w14:textId="77777777" w:rsidR="00FE273E" w:rsidRPr="00205614" w:rsidRDefault="00FE273E" w:rsidP="00FE273E">
      <w:pPr>
        <w:jc w:val="both"/>
        <w:rPr>
          <w:snapToGrid w:val="0"/>
        </w:rPr>
      </w:pPr>
      <w:r w:rsidRPr="00205614">
        <w:rPr>
          <w:snapToGrid w:val="0"/>
        </w:rPr>
        <w:t>Emami</w:t>
      </w:r>
      <w:r>
        <w:rPr>
          <w:snapToGrid w:val="0"/>
        </w:rPr>
        <w:t>, T.,</w:t>
      </w:r>
      <w:r w:rsidRPr="00205614">
        <w:rPr>
          <w:snapToGrid w:val="0"/>
        </w:rPr>
        <w:t xml:space="preserve"> received the Recognition Award for the Keynote Speaker at the 24th Annual IEEE International Conference on Electro Information Technology, Eau Claire, Wisconsin, in May 2024.</w:t>
      </w:r>
    </w:p>
    <w:p w14:paraId="3D285DC5" w14:textId="77777777" w:rsidR="00FE273E" w:rsidRPr="00205614" w:rsidRDefault="00FE273E" w:rsidP="00FE273E">
      <w:pPr>
        <w:jc w:val="both"/>
        <w:rPr>
          <w:snapToGrid w:val="0"/>
        </w:rPr>
      </w:pPr>
    </w:p>
    <w:p w14:paraId="50A2228F" w14:textId="77777777" w:rsidR="00FE273E" w:rsidRDefault="00FE273E" w:rsidP="00FE273E">
      <w:pPr>
        <w:jc w:val="both"/>
        <w:rPr>
          <w:snapToGrid w:val="0"/>
        </w:rPr>
      </w:pPr>
      <w:r w:rsidRPr="00205614">
        <w:rPr>
          <w:snapToGrid w:val="0"/>
        </w:rPr>
        <w:t>Emami</w:t>
      </w:r>
      <w:r>
        <w:rPr>
          <w:snapToGrid w:val="0"/>
        </w:rPr>
        <w:t>, T.</w:t>
      </w:r>
      <w:r w:rsidRPr="00205614">
        <w:rPr>
          <w:snapToGrid w:val="0"/>
        </w:rPr>
        <w:t xml:space="preserve"> received the Certificate of Appreciation Award in grateful recognition of service to Professional Interest Council III during the 2024 ASEE Annual Conference.  </w:t>
      </w:r>
    </w:p>
    <w:p w14:paraId="7714B98A" w14:textId="77777777" w:rsidR="00FE273E" w:rsidRDefault="00FE273E" w:rsidP="00FE273E">
      <w:pPr>
        <w:jc w:val="both"/>
        <w:rPr>
          <w:snapToGrid w:val="0"/>
        </w:rPr>
      </w:pPr>
      <w:r w:rsidRPr="00205614">
        <w:rPr>
          <w:snapToGrid w:val="0"/>
        </w:rPr>
        <w:t xml:space="preserve">  </w:t>
      </w:r>
    </w:p>
    <w:p w14:paraId="711ECB0E" w14:textId="77777777" w:rsidR="00FE273E" w:rsidRPr="0042311B" w:rsidRDefault="00FE273E" w:rsidP="00FE273E">
      <w:pPr>
        <w:widowControl/>
        <w:autoSpaceDE/>
        <w:autoSpaceDN/>
        <w:adjustRightInd/>
        <w:rPr>
          <w:rFonts w:ascii="Aptos" w:eastAsia="Times New Roman" w:hAnsi="Aptos" w:cs="Aptos"/>
        </w:rPr>
      </w:pPr>
      <w:r>
        <w:rPr>
          <w:rFonts w:eastAsia="Times New Roman"/>
        </w:rPr>
        <w:t>James, R., Burbank, D., Allen, L., Mehta, C., Hartnett, R., McGarry, D.</w:t>
      </w:r>
      <w:proofErr w:type="gramStart"/>
      <w:r>
        <w:rPr>
          <w:rFonts w:eastAsia="Times New Roman"/>
        </w:rPr>
        <w:t xml:space="preserve">,  </w:t>
      </w:r>
      <w:proofErr w:type="spellStart"/>
      <w:r>
        <w:rPr>
          <w:rFonts w:eastAsia="Times New Roman"/>
        </w:rPr>
        <w:t>Asundi</w:t>
      </w:r>
      <w:proofErr w:type="spellEnd"/>
      <w:proofErr w:type="gramEnd"/>
      <w:r>
        <w:rPr>
          <w:rFonts w:eastAsia="Times New Roman"/>
        </w:rPr>
        <w:t>, S., Abedrabbo, J., Heckman, C., and Kay, B.</w:t>
      </w:r>
      <w:proofErr w:type="gramStart"/>
      <w:r>
        <w:rPr>
          <w:rFonts w:eastAsia="Times New Roman"/>
        </w:rPr>
        <w:t>,  “</w:t>
      </w:r>
      <w:proofErr w:type="spellStart"/>
      <w:proofErr w:type="gramEnd"/>
      <w:r>
        <w:rPr>
          <w:rFonts w:eastAsia="Times New Roman"/>
          <w:i/>
          <w:iCs/>
        </w:rPr>
        <w:t>SeaLion</w:t>
      </w:r>
      <w:proofErr w:type="spellEnd"/>
      <w:r>
        <w:rPr>
          <w:rFonts w:eastAsia="Times New Roman"/>
          <w:i/>
          <w:iCs/>
        </w:rPr>
        <w:t xml:space="preserve"> Doppler &amp; Comms USCG Payload</w:t>
      </w:r>
      <w:r>
        <w:rPr>
          <w:rFonts w:eastAsia="Times New Roman"/>
        </w:rPr>
        <w:t xml:space="preserve">". CDW- </w:t>
      </w:r>
      <w:proofErr w:type="spellStart"/>
      <w:r>
        <w:rPr>
          <w:rFonts w:eastAsia="Times New Roman"/>
        </w:rPr>
        <w:t>Cubesat</w:t>
      </w:r>
      <w:proofErr w:type="spellEnd"/>
      <w:r>
        <w:rPr>
          <w:rFonts w:eastAsia="Times New Roman"/>
        </w:rPr>
        <w:t xml:space="preserve"> Developer's Workshop April 23-25, 2024, California Polytechnic State University, San Luis Obispo, CA.  </w:t>
      </w:r>
    </w:p>
    <w:p w14:paraId="4560D5E4" w14:textId="77777777" w:rsidR="00FE273E" w:rsidRDefault="00FE273E" w:rsidP="00FE273E">
      <w:pPr>
        <w:widowControl/>
        <w:autoSpaceDE/>
        <w:autoSpaceDN/>
        <w:adjustRightInd/>
        <w:ind w:firstLine="0"/>
        <w:rPr>
          <w:rFonts w:ascii="Aptos" w:eastAsia="Times New Roman" w:hAnsi="Aptos" w:cs="Aptos"/>
        </w:rPr>
      </w:pPr>
    </w:p>
    <w:p w14:paraId="2EFA64C5" w14:textId="77777777" w:rsidR="00FE273E" w:rsidRDefault="00FE273E" w:rsidP="00FE273E">
      <w:pPr>
        <w:widowControl/>
        <w:autoSpaceDE/>
        <w:autoSpaceDN/>
        <w:adjustRightInd/>
        <w:rPr>
          <w:rFonts w:eastAsia="Times New Roman"/>
        </w:rPr>
      </w:pPr>
      <w:r>
        <w:rPr>
          <w:rFonts w:eastAsia="Times New Roman"/>
        </w:rPr>
        <w:t>James, R., Burbank, D., Allen, L., Mehta, C., Hartnett, R., McGarry, D.</w:t>
      </w:r>
      <w:proofErr w:type="gramStart"/>
      <w:r>
        <w:rPr>
          <w:rFonts w:eastAsia="Times New Roman"/>
        </w:rPr>
        <w:t xml:space="preserve">,  </w:t>
      </w:r>
      <w:proofErr w:type="spellStart"/>
      <w:r>
        <w:rPr>
          <w:rFonts w:eastAsia="Times New Roman"/>
        </w:rPr>
        <w:t>Asundi</w:t>
      </w:r>
      <w:proofErr w:type="spellEnd"/>
      <w:proofErr w:type="gramEnd"/>
      <w:r>
        <w:rPr>
          <w:rFonts w:eastAsia="Times New Roman"/>
        </w:rPr>
        <w:t>, S., Abedrabbo, J., Heckman, C., and Kay, B., “</w:t>
      </w:r>
      <w:proofErr w:type="spellStart"/>
      <w:r>
        <w:rPr>
          <w:rFonts w:eastAsia="Times New Roman"/>
          <w:i/>
          <w:iCs/>
        </w:rPr>
        <w:t>SeaLion</w:t>
      </w:r>
      <w:proofErr w:type="spellEnd"/>
      <w:r>
        <w:rPr>
          <w:rFonts w:eastAsia="Times New Roman"/>
          <w:i/>
          <w:iCs/>
        </w:rPr>
        <w:t xml:space="preserve"> 3U Impedance Probe Space Plasma Measurement Investigations</w:t>
      </w:r>
      <w:r>
        <w:rPr>
          <w:rFonts w:eastAsia="Times New Roman"/>
        </w:rPr>
        <w:t xml:space="preserve">".  CDW- </w:t>
      </w:r>
      <w:proofErr w:type="spellStart"/>
      <w:r>
        <w:rPr>
          <w:rFonts w:eastAsia="Times New Roman"/>
        </w:rPr>
        <w:t>Cubesat</w:t>
      </w:r>
      <w:proofErr w:type="spellEnd"/>
      <w:r>
        <w:rPr>
          <w:rFonts w:eastAsia="Times New Roman"/>
        </w:rPr>
        <w:t xml:space="preserve"> Developer's Workshop April 23-25, 2024, California Polytechnic State University, San Luis Obispo, CA. </w:t>
      </w:r>
    </w:p>
    <w:p w14:paraId="56F8A458" w14:textId="77777777" w:rsidR="00FE273E" w:rsidRDefault="00FE273E" w:rsidP="00FE273E">
      <w:pPr>
        <w:jc w:val="both"/>
        <w:rPr>
          <w:snapToGrid w:val="0"/>
        </w:rPr>
      </w:pPr>
    </w:p>
    <w:p w14:paraId="1BC5A873" w14:textId="77777777" w:rsidR="00FE273E" w:rsidRPr="00CE1999" w:rsidRDefault="00FE273E" w:rsidP="00FE273E">
      <w:pPr>
        <w:jc w:val="both"/>
        <w:rPr>
          <w:snapToGrid w:val="0"/>
        </w:rPr>
      </w:pPr>
      <w:r w:rsidRPr="00CE1999">
        <w:t xml:space="preserve">Mazurek, David. “The O&amp;W’s </w:t>
      </w:r>
      <w:proofErr w:type="spellStart"/>
      <w:r w:rsidRPr="00CE1999">
        <w:t>Phœnix</w:t>
      </w:r>
      <w:proofErr w:type="spellEnd"/>
      <w:r w:rsidRPr="00CE1999">
        <w:t xml:space="preserve"> Bridge Spanning the </w:t>
      </w:r>
      <w:proofErr w:type="spellStart"/>
      <w:r w:rsidRPr="00CE1999">
        <w:t>Neversink</w:t>
      </w:r>
      <w:proofErr w:type="spellEnd"/>
      <w:r w:rsidRPr="00CE1999">
        <w:t xml:space="preserve">, and its </w:t>
      </w:r>
      <w:proofErr w:type="gramStart"/>
      <w:r w:rsidRPr="00CE1999">
        <w:t>Builder</w:t>
      </w:r>
      <w:proofErr w:type="gramEnd"/>
      <w:r w:rsidRPr="00CE1999">
        <w:t>,” Keynote Speaker, Ontario &amp; Western Railway Historical Society’s Annual Convention, Campbell Hall, NY, November 9, 2024.</w:t>
      </w:r>
      <w:r w:rsidRPr="00CE1999">
        <w:rPr>
          <w:snapToGrid w:val="0"/>
        </w:rPr>
        <w:t xml:space="preserve">           </w:t>
      </w:r>
    </w:p>
    <w:p w14:paraId="08DC0D83" w14:textId="77777777" w:rsidR="00FE273E" w:rsidRPr="00AB685B" w:rsidRDefault="00FE273E" w:rsidP="00FE273E">
      <w:pPr>
        <w:jc w:val="both"/>
        <w:rPr>
          <w:snapToGrid w:val="0"/>
        </w:rPr>
      </w:pPr>
    </w:p>
    <w:p w14:paraId="7CFF03DF" w14:textId="77777777" w:rsidR="00FE273E" w:rsidRDefault="00FE273E" w:rsidP="00FE273E">
      <w:pPr>
        <w:pStyle w:val="Heading2"/>
        <w:jc w:val="both"/>
      </w:pPr>
      <w:bookmarkStart w:id="27" w:name="_Toc381629268"/>
      <w:bookmarkStart w:id="28" w:name="_Toc194832123"/>
      <w:r w:rsidRPr="009434E2">
        <w:t xml:space="preserve">Cadet </w:t>
      </w:r>
      <w:r>
        <w:t xml:space="preserve">Capstones or Senior </w:t>
      </w:r>
      <w:r w:rsidRPr="009434E2">
        <w:t>Projects</w:t>
      </w:r>
      <w:bookmarkEnd w:id="27"/>
      <w:bookmarkEnd w:id="28"/>
    </w:p>
    <w:p w14:paraId="5E44856F" w14:textId="77777777" w:rsidR="00FE273E" w:rsidRPr="00EC5570" w:rsidRDefault="00FE273E" w:rsidP="00FE273E">
      <w:pPr>
        <w:jc w:val="both"/>
      </w:pPr>
      <w:r w:rsidRPr="00EC5570">
        <w:rPr>
          <w:b/>
          <w:bCs/>
        </w:rPr>
        <w:tab/>
      </w:r>
      <w:r w:rsidRPr="00EC5570">
        <w:rPr>
          <w:b/>
          <w:bCs/>
        </w:rPr>
        <w:tab/>
        <w:t xml:space="preserve">                   </w:t>
      </w:r>
    </w:p>
    <w:p w14:paraId="05BFE43F" w14:textId="77777777" w:rsidR="00FE273E" w:rsidRDefault="00FE273E" w:rsidP="00FE273E">
      <w:pPr>
        <w:jc w:val="both"/>
      </w:pPr>
      <w:r w:rsidRPr="00832977">
        <w:t>Conner,</w:t>
      </w:r>
      <w:r>
        <w:t xml:space="preserve"> L. (CEE),</w:t>
      </w:r>
      <w:r w:rsidRPr="00832977">
        <w:t xml:space="preserve"> Hall,</w:t>
      </w:r>
      <w:r>
        <w:t xml:space="preserve"> K.,</w:t>
      </w:r>
      <w:r w:rsidRPr="00832977">
        <w:t xml:space="preserve"> Hudson,</w:t>
      </w:r>
      <w:r>
        <w:t xml:space="preserve"> J.</w:t>
      </w:r>
      <w:r w:rsidRPr="00832977">
        <w:t xml:space="preserve"> TJ Ingersoll, </w:t>
      </w:r>
      <w:r>
        <w:t>and</w:t>
      </w:r>
      <w:r w:rsidRPr="00832977">
        <w:t xml:space="preserve"> Francis Wood</w:t>
      </w:r>
      <w:r>
        <w:t xml:space="preserve"> (2024). “</w:t>
      </w:r>
      <w:r w:rsidRPr="00832977">
        <w:t>Vessel Incidental Discharge Act – Greywater Treatment System</w:t>
      </w:r>
      <w:r>
        <w:t xml:space="preserve">.” </w:t>
      </w:r>
      <w:bookmarkStart w:id="29" w:name="_Hlk190861659"/>
      <w:r w:rsidRPr="00832977">
        <w:t>Cadet Research Symposium, New London, CT.</w:t>
      </w:r>
      <w:bookmarkEnd w:id="29"/>
      <w:r w:rsidRPr="00832977">
        <w:t xml:space="preserve"> Advisors: Dean Zelmanowitz and LCDR Stroebel</w:t>
      </w:r>
      <w:r>
        <w:t>.</w:t>
      </w:r>
    </w:p>
    <w:p w14:paraId="2DA3EE19" w14:textId="77777777" w:rsidR="00FE273E" w:rsidRPr="00832977" w:rsidRDefault="00FE273E" w:rsidP="00FE273E">
      <w:pPr>
        <w:jc w:val="both"/>
      </w:pPr>
    </w:p>
    <w:p w14:paraId="04F20B2E" w14:textId="77777777" w:rsidR="00FE273E" w:rsidRPr="00832977" w:rsidRDefault="00FE273E" w:rsidP="00FE273E">
      <w:pPr>
        <w:jc w:val="both"/>
      </w:pPr>
      <w:r w:rsidRPr="00832977">
        <w:t>Gadsden,</w:t>
      </w:r>
      <w:r>
        <w:t xml:space="preserve"> D. (CEE),</w:t>
      </w:r>
      <w:r w:rsidRPr="00832977">
        <w:t xml:space="preserve"> Cowles,</w:t>
      </w:r>
      <w:r>
        <w:t xml:space="preserve"> M.,</w:t>
      </w:r>
      <w:r w:rsidRPr="00832977">
        <w:t xml:space="preserve"> Morris,</w:t>
      </w:r>
      <w:r>
        <w:t xml:space="preserve"> L.,</w:t>
      </w:r>
      <w:r w:rsidRPr="00832977">
        <w:t xml:space="preserve"> </w:t>
      </w:r>
      <w:r>
        <w:t xml:space="preserve">and </w:t>
      </w:r>
      <w:r w:rsidRPr="00832977">
        <w:t>Clements</w:t>
      </w:r>
      <w:r>
        <w:t>, J. (2024). “</w:t>
      </w:r>
      <w:r w:rsidRPr="00832977">
        <w:t>U.S. Coast Guard Academy – Area Development and Planning Team</w:t>
      </w:r>
      <w:r>
        <w:t xml:space="preserve">.” </w:t>
      </w:r>
      <w:bookmarkStart w:id="30" w:name="_Hlk190861804"/>
      <w:r w:rsidRPr="00832977">
        <w:t>Cadet Research Symposium, New London, CT</w:t>
      </w:r>
      <w:bookmarkEnd w:id="30"/>
      <w:r w:rsidRPr="00832977">
        <w:t>.</w:t>
      </w:r>
      <w:r>
        <w:t xml:space="preserve"> </w:t>
      </w:r>
      <w:r w:rsidRPr="00832977">
        <w:t>Advisors: Dr. Jackson and LT Keiffer</w:t>
      </w:r>
      <w:r>
        <w:t>.</w:t>
      </w:r>
    </w:p>
    <w:p w14:paraId="54A38BDF" w14:textId="77777777" w:rsidR="00FE273E" w:rsidRDefault="00FE273E" w:rsidP="00FE273E">
      <w:pPr>
        <w:jc w:val="both"/>
      </w:pPr>
    </w:p>
    <w:p w14:paraId="2139D1A4" w14:textId="77777777" w:rsidR="00FE273E" w:rsidRDefault="00FE273E" w:rsidP="00FE273E">
      <w:pPr>
        <w:jc w:val="both"/>
      </w:pPr>
      <w:r>
        <w:t>Breidenthal, J. (CEE), Carroll, S., Kerr, A. and Moore, A. (2024). “</w:t>
      </w:r>
      <w:r w:rsidRPr="00832977">
        <w:t>Base Charleston – Consolidated Administration Building</w:t>
      </w:r>
      <w:r>
        <w:t xml:space="preserve">.” </w:t>
      </w:r>
      <w:bookmarkStart w:id="31" w:name="_Hlk190861953"/>
      <w:r w:rsidRPr="00832977">
        <w:t>Cadet Research Symposium, New London, C</w:t>
      </w:r>
      <w:r>
        <w:t>T.</w:t>
      </w:r>
      <w:bookmarkEnd w:id="31"/>
      <w:r>
        <w:t xml:space="preserve"> Advisors: Dr. Tarhini and LT Milanese.</w:t>
      </w:r>
    </w:p>
    <w:p w14:paraId="422C3C12" w14:textId="77777777" w:rsidR="00FE273E" w:rsidRDefault="00FE273E" w:rsidP="00FE273E">
      <w:pPr>
        <w:jc w:val="both"/>
      </w:pPr>
    </w:p>
    <w:p w14:paraId="360960EC" w14:textId="77777777" w:rsidR="00FE273E" w:rsidRDefault="00FE273E" w:rsidP="00FE273E">
      <w:pPr>
        <w:jc w:val="both"/>
      </w:pPr>
      <w:r>
        <w:t>Duffy, A. (CEE), 1/c Ben Wagner, 1/c Crystal Kim, 1/c Joshua France, J. (2024). “</w:t>
      </w:r>
      <w:r w:rsidRPr="00832977">
        <w:t>Station Noyo River – Seawall Design</w:t>
      </w:r>
      <w:r>
        <w:t xml:space="preserve">.” </w:t>
      </w:r>
      <w:bookmarkStart w:id="32" w:name="_Hlk190862058"/>
      <w:r w:rsidRPr="00832977">
        <w:t>Cadet Research Symposium, New London, C</w:t>
      </w:r>
      <w:r>
        <w:t>T</w:t>
      </w:r>
      <w:bookmarkEnd w:id="32"/>
      <w:r>
        <w:t>. Advisors: Dr. Jackson and CAPT Maggi.</w:t>
      </w:r>
    </w:p>
    <w:p w14:paraId="20D8042B" w14:textId="77777777" w:rsidR="00FE273E" w:rsidRDefault="00FE273E" w:rsidP="00FE273E">
      <w:pPr>
        <w:jc w:val="both"/>
        <w:rPr>
          <w:rFonts w:eastAsia="Calibri"/>
          <w:spacing w:val="-1"/>
        </w:rPr>
      </w:pPr>
    </w:p>
    <w:p w14:paraId="1A24B592" w14:textId="77777777" w:rsidR="00FE273E" w:rsidRDefault="00FE273E" w:rsidP="00FE273E">
      <w:pPr>
        <w:jc w:val="both"/>
        <w:rPr>
          <w:rFonts w:eastAsia="Calibri"/>
          <w:spacing w:val="-1"/>
        </w:rPr>
      </w:pPr>
      <w:r w:rsidRPr="00832977">
        <w:rPr>
          <w:rFonts w:eastAsia="Calibri"/>
          <w:spacing w:val="-1"/>
        </w:rPr>
        <w:t>Dougherty,</w:t>
      </w:r>
      <w:r>
        <w:rPr>
          <w:rFonts w:eastAsia="Calibri"/>
          <w:spacing w:val="-1"/>
        </w:rPr>
        <w:t xml:space="preserve"> B. (CEE),</w:t>
      </w:r>
      <w:r w:rsidRPr="00832977">
        <w:rPr>
          <w:rFonts w:eastAsia="Calibri"/>
          <w:spacing w:val="-1"/>
        </w:rPr>
        <w:t xml:space="preserve"> Magee,</w:t>
      </w:r>
      <w:r>
        <w:rPr>
          <w:rFonts w:eastAsia="Calibri"/>
          <w:spacing w:val="-1"/>
        </w:rPr>
        <w:t xml:space="preserve"> I,</w:t>
      </w:r>
      <w:r w:rsidRPr="00832977">
        <w:rPr>
          <w:rFonts w:eastAsia="Calibri"/>
          <w:spacing w:val="-1"/>
        </w:rPr>
        <w:t xml:space="preserve"> McCue,</w:t>
      </w:r>
      <w:r>
        <w:rPr>
          <w:rFonts w:eastAsia="Calibri"/>
          <w:spacing w:val="-1"/>
        </w:rPr>
        <w:t xml:space="preserve"> D., and</w:t>
      </w:r>
      <w:r w:rsidRPr="00832977">
        <w:rPr>
          <w:rFonts w:eastAsia="Calibri"/>
          <w:spacing w:val="-1"/>
        </w:rPr>
        <w:t xml:space="preserve"> Wismar</w:t>
      </w:r>
      <w:r>
        <w:rPr>
          <w:rFonts w:eastAsia="Calibri"/>
          <w:spacing w:val="-1"/>
        </w:rPr>
        <w:t>, K. (2024) “</w:t>
      </w:r>
      <w:r w:rsidRPr="00AF017B">
        <w:rPr>
          <w:rFonts w:eastAsia="Calibri"/>
          <w:spacing w:val="-1"/>
        </w:rPr>
        <w:t>Training Center Petaluma – Stormwater Management Design</w:t>
      </w:r>
      <w:r>
        <w:rPr>
          <w:rFonts w:eastAsia="Calibri"/>
          <w:spacing w:val="-1"/>
        </w:rPr>
        <w:t xml:space="preserve">.” </w:t>
      </w:r>
      <w:bookmarkStart w:id="33" w:name="_Hlk191034115"/>
      <w:bookmarkStart w:id="34" w:name="_Hlk190862175"/>
      <w:r w:rsidRPr="00AF017B">
        <w:rPr>
          <w:rFonts w:eastAsia="Calibri"/>
          <w:spacing w:val="-1"/>
        </w:rPr>
        <w:t>Cadet Research Symposium, New London, CT</w:t>
      </w:r>
      <w:r>
        <w:rPr>
          <w:rFonts w:eastAsia="Calibri"/>
          <w:spacing w:val="-1"/>
        </w:rPr>
        <w:t>.</w:t>
      </w:r>
      <w:bookmarkEnd w:id="33"/>
      <w:r>
        <w:rPr>
          <w:rFonts w:eastAsia="Calibri"/>
          <w:spacing w:val="-1"/>
        </w:rPr>
        <w:t xml:space="preserve"> </w:t>
      </w:r>
      <w:bookmarkEnd w:id="34"/>
      <w:r w:rsidRPr="00832977">
        <w:rPr>
          <w:rFonts w:eastAsia="Calibri"/>
          <w:spacing w:val="-1"/>
        </w:rPr>
        <w:t>Advisors: Dr. Elkhatib and CAPT Fleischmann</w:t>
      </w:r>
      <w:r>
        <w:rPr>
          <w:rFonts w:eastAsia="Calibri"/>
          <w:spacing w:val="-1"/>
        </w:rPr>
        <w:t>.</w:t>
      </w:r>
    </w:p>
    <w:p w14:paraId="0D56749D" w14:textId="77777777" w:rsidR="00FE273E" w:rsidRDefault="00FE273E" w:rsidP="00FE273E">
      <w:pPr>
        <w:jc w:val="both"/>
        <w:rPr>
          <w:rFonts w:eastAsia="Calibri"/>
          <w:spacing w:val="-1"/>
        </w:rPr>
      </w:pPr>
    </w:p>
    <w:p w14:paraId="48C464F4" w14:textId="77777777" w:rsidR="00FE273E" w:rsidRDefault="00FE273E" w:rsidP="00FE273E">
      <w:pPr>
        <w:jc w:val="both"/>
        <w:rPr>
          <w:rFonts w:eastAsia="Calibri"/>
          <w:spacing w:val="-1"/>
        </w:rPr>
      </w:pPr>
      <w:proofErr w:type="spellStart"/>
      <w:r>
        <w:rPr>
          <w:rFonts w:eastAsia="Calibri"/>
          <w:spacing w:val="-1"/>
        </w:rPr>
        <w:lastRenderedPageBreak/>
        <w:t>Hiigel</w:t>
      </w:r>
      <w:proofErr w:type="spellEnd"/>
      <w:r>
        <w:rPr>
          <w:rFonts w:eastAsia="Calibri"/>
          <w:spacing w:val="-1"/>
        </w:rPr>
        <w:t xml:space="preserve">, T. (CEE), </w:t>
      </w:r>
      <w:proofErr w:type="spellStart"/>
      <w:r>
        <w:rPr>
          <w:rFonts w:eastAsia="Calibri"/>
          <w:spacing w:val="-1"/>
        </w:rPr>
        <w:t>Pfleghar</w:t>
      </w:r>
      <w:proofErr w:type="spellEnd"/>
      <w:r>
        <w:rPr>
          <w:rFonts w:eastAsia="Calibri"/>
          <w:spacing w:val="-1"/>
        </w:rPr>
        <w:t xml:space="preserve">, W., Ross, M., and </w:t>
      </w:r>
      <w:proofErr w:type="spellStart"/>
      <w:r>
        <w:rPr>
          <w:rFonts w:eastAsia="Calibri"/>
          <w:spacing w:val="-1"/>
        </w:rPr>
        <w:t>Smigal</w:t>
      </w:r>
      <w:proofErr w:type="spellEnd"/>
      <w:r>
        <w:rPr>
          <w:rFonts w:eastAsia="Calibri"/>
          <w:spacing w:val="-1"/>
        </w:rPr>
        <w:t>, A. (2024). “Coast Guard - Station of the Future.” Presented at Coast Guard Heas Quarters, Washington, D.C., Advisors” CAPT Maggi and LT Milanese.</w:t>
      </w:r>
    </w:p>
    <w:p w14:paraId="3161CE24" w14:textId="77777777" w:rsidR="00FE273E" w:rsidRDefault="00FE273E" w:rsidP="00FE273E">
      <w:pPr>
        <w:jc w:val="both"/>
        <w:rPr>
          <w:rFonts w:eastAsia="Calibri"/>
          <w:spacing w:val="-1"/>
        </w:rPr>
      </w:pPr>
    </w:p>
    <w:p w14:paraId="102E0B54" w14:textId="77777777" w:rsidR="00FE273E" w:rsidRDefault="00FE273E" w:rsidP="00FE273E">
      <w:pPr>
        <w:jc w:val="both"/>
        <w:rPr>
          <w:rFonts w:eastAsia="Calibri"/>
          <w:spacing w:val="-1"/>
        </w:rPr>
      </w:pPr>
      <w:r w:rsidRPr="00AF017B">
        <w:rPr>
          <w:rFonts w:eastAsia="Calibri"/>
          <w:spacing w:val="-1"/>
        </w:rPr>
        <w:t>Humphrey,</w:t>
      </w:r>
      <w:r>
        <w:rPr>
          <w:rFonts w:eastAsia="Calibri"/>
          <w:spacing w:val="-1"/>
        </w:rPr>
        <w:t xml:space="preserve"> A. (CEE),</w:t>
      </w:r>
      <w:r w:rsidRPr="00AF017B">
        <w:rPr>
          <w:rFonts w:eastAsia="Calibri"/>
          <w:spacing w:val="-1"/>
        </w:rPr>
        <w:t xml:space="preserve"> Osborn,</w:t>
      </w:r>
      <w:r>
        <w:rPr>
          <w:rFonts w:eastAsia="Calibri"/>
          <w:spacing w:val="-1"/>
        </w:rPr>
        <w:t xml:space="preserve"> A.,</w:t>
      </w:r>
      <w:r w:rsidRPr="00AF017B">
        <w:rPr>
          <w:rFonts w:eastAsia="Calibri"/>
          <w:spacing w:val="-1"/>
        </w:rPr>
        <w:t xml:space="preserve"> Wheater,</w:t>
      </w:r>
      <w:r>
        <w:rPr>
          <w:rFonts w:eastAsia="Calibri"/>
          <w:spacing w:val="-1"/>
        </w:rPr>
        <w:t xml:space="preserve"> T., and</w:t>
      </w:r>
      <w:r w:rsidRPr="00AF017B">
        <w:rPr>
          <w:rFonts w:eastAsia="Calibri"/>
          <w:spacing w:val="-1"/>
        </w:rPr>
        <w:t xml:space="preserve"> Yacovone</w:t>
      </w:r>
      <w:r>
        <w:rPr>
          <w:rFonts w:eastAsia="Calibri"/>
          <w:spacing w:val="-1"/>
        </w:rPr>
        <w:t>, A. (2024) “</w:t>
      </w:r>
      <w:r w:rsidRPr="00AF017B">
        <w:rPr>
          <w:rFonts w:eastAsia="Calibri"/>
          <w:spacing w:val="-1"/>
        </w:rPr>
        <w:t>Station Juneau – Wharf Design</w:t>
      </w:r>
      <w:r>
        <w:rPr>
          <w:rFonts w:eastAsia="Calibri"/>
          <w:spacing w:val="-1"/>
        </w:rPr>
        <w:t xml:space="preserve">.” </w:t>
      </w:r>
      <w:bookmarkStart w:id="35" w:name="_Hlk190862751"/>
      <w:r w:rsidRPr="00AF017B">
        <w:rPr>
          <w:rFonts w:eastAsia="Calibri"/>
          <w:spacing w:val="-1"/>
        </w:rPr>
        <w:t>Cadet Research Symposium, New London, CT.</w:t>
      </w:r>
      <w:r>
        <w:rPr>
          <w:rFonts w:eastAsia="Calibri"/>
          <w:spacing w:val="-1"/>
        </w:rPr>
        <w:t xml:space="preserve"> </w:t>
      </w:r>
      <w:r w:rsidRPr="00AF017B">
        <w:rPr>
          <w:rFonts w:eastAsia="Calibri"/>
          <w:spacing w:val="-1"/>
        </w:rPr>
        <w:t xml:space="preserve">Advisors: Dr. </w:t>
      </w:r>
      <w:bookmarkEnd w:id="35"/>
      <w:r w:rsidRPr="00AF017B">
        <w:rPr>
          <w:rFonts w:eastAsia="Calibri"/>
          <w:spacing w:val="-1"/>
        </w:rPr>
        <w:t>Mazurek and LT Keiffer</w:t>
      </w:r>
      <w:r>
        <w:rPr>
          <w:rFonts w:eastAsia="Calibri"/>
          <w:spacing w:val="-1"/>
        </w:rPr>
        <w:t>.</w:t>
      </w:r>
    </w:p>
    <w:p w14:paraId="51755D99" w14:textId="77777777" w:rsidR="00FE273E" w:rsidRDefault="00FE273E" w:rsidP="00FE273E">
      <w:pPr>
        <w:jc w:val="both"/>
        <w:rPr>
          <w:rFonts w:eastAsia="Calibri"/>
          <w:spacing w:val="-1"/>
        </w:rPr>
      </w:pPr>
    </w:p>
    <w:p w14:paraId="1E948662" w14:textId="77777777" w:rsidR="00FE273E" w:rsidRDefault="00FE273E" w:rsidP="00FE273E">
      <w:pPr>
        <w:jc w:val="both"/>
        <w:rPr>
          <w:rFonts w:eastAsia="Calibri"/>
          <w:spacing w:val="-1"/>
        </w:rPr>
      </w:pPr>
      <w:r w:rsidRPr="005D34B6">
        <w:rPr>
          <w:rFonts w:eastAsia="Calibri"/>
          <w:spacing w:val="-1"/>
        </w:rPr>
        <w:t>Cousineau</w:t>
      </w:r>
      <w:r>
        <w:rPr>
          <w:rFonts w:eastAsia="Calibri"/>
          <w:spacing w:val="-1"/>
        </w:rPr>
        <w:t>, Z. (EE)</w:t>
      </w:r>
      <w:r w:rsidRPr="005D34B6">
        <w:rPr>
          <w:rFonts w:eastAsia="Calibri"/>
          <w:spacing w:val="-1"/>
        </w:rPr>
        <w:t>, and Charles Norman</w:t>
      </w:r>
      <w:r>
        <w:rPr>
          <w:rFonts w:eastAsia="Calibri"/>
          <w:spacing w:val="-1"/>
        </w:rPr>
        <w:t xml:space="preserve"> (EE) (2024) “</w:t>
      </w:r>
      <w:r w:rsidRPr="005D34B6">
        <w:rPr>
          <w:rFonts w:eastAsia="Calibri"/>
          <w:spacing w:val="-1"/>
        </w:rPr>
        <w:t>Formal Methods for Information Security</w:t>
      </w:r>
      <w:r>
        <w:rPr>
          <w:rFonts w:eastAsia="Calibri"/>
          <w:spacing w:val="-1"/>
        </w:rPr>
        <w:t>.”</w:t>
      </w:r>
      <w:r w:rsidRPr="005D34B6">
        <w:t xml:space="preserve"> </w:t>
      </w:r>
      <w:r w:rsidRPr="005D34B6">
        <w:rPr>
          <w:rFonts w:eastAsia="Calibri"/>
          <w:spacing w:val="-1"/>
        </w:rPr>
        <w:t xml:space="preserve">Cadet Research Symposium, </w:t>
      </w:r>
      <w:bookmarkStart w:id="36" w:name="_Hlk191033997"/>
      <w:r w:rsidRPr="005D34B6">
        <w:rPr>
          <w:rFonts w:eastAsia="Calibri"/>
          <w:spacing w:val="-1"/>
        </w:rPr>
        <w:t xml:space="preserve">New London, CT. </w:t>
      </w:r>
      <w:bookmarkEnd w:id="36"/>
      <w:r w:rsidRPr="005D34B6">
        <w:rPr>
          <w:rFonts w:eastAsia="Calibri"/>
          <w:spacing w:val="-1"/>
        </w:rPr>
        <w:t xml:space="preserve">Advisors: Dr. </w:t>
      </w:r>
      <w:r>
        <w:rPr>
          <w:rFonts w:eastAsia="Calibri"/>
          <w:spacing w:val="-1"/>
        </w:rPr>
        <w:t xml:space="preserve">Elwakil. </w:t>
      </w:r>
    </w:p>
    <w:p w14:paraId="42F4223C" w14:textId="77777777" w:rsidR="00FE273E" w:rsidRDefault="00FE273E" w:rsidP="00FE273E">
      <w:pPr>
        <w:jc w:val="both"/>
        <w:rPr>
          <w:rFonts w:eastAsia="Calibri"/>
          <w:spacing w:val="-1"/>
        </w:rPr>
      </w:pPr>
    </w:p>
    <w:p w14:paraId="2AD24053" w14:textId="77777777" w:rsidR="00FE273E" w:rsidRDefault="00FE273E" w:rsidP="00FE273E">
      <w:pPr>
        <w:jc w:val="both"/>
        <w:rPr>
          <w:rFonts w:eastAsia="Calibri"/>
          <w:spacing w:val="-1"/>
        </w:rPr>
      </w:pPr>
      <w:r w:rsidRPr="00F503ED">
        <w:rPr>
          <w:rFonts w:eastAsia="Calibri"/>
          <w:spacing w:val="-1"/>
        </w:rPr>
        <w:t>Me</w:t>
      </w:r>
      <w:r>
        <w:rPr>
          <w:rFonts w:eastAsia="Calibri"/>
          <w:spacing w:val="-1"/>
        </w:rPr>
        <w:t xml:space="preserve">e, </w:t>
      </w:r>
      <w:r w:rsidRPr="00F503ED">
        <w:rPr>
          <w:rFonts w:eastAsia="Calibri"/>
          <w:spacing w:val="-1"/>
        </w:rPr>
        <w:t>M</w:t>
      </w:r>
      <w:r>
        <w:rPr>
          <w:rFonts w:eastAsia="Calibri"/>
          <w:spacing w:val="-1"/>
        </w:rPr>
        <w:t xml:space="preserve"> (EE)</w:t>
      </w:r>
      <w:r w:rsidRPr="00F503ED">
        <w:rPr>
          <w:rFonts w:eastAsia="Calibri"/>
          <w:spacing w:val="-1"/>
        </w:rPr>
        <w:t>, Maria del Rosario Chan</w:t>
      </w:r>
      <w:r>
        <w:rPr>
          <w:rFonts w:eastAsia="Calibri"/>
          <w:spacing w:val="-1"/>
        </w:rPr>
        <w:t xml:space="preserve"> (EE)</w:t>
      </w:r>
      <w:r w:rsidRPr="00F503ED">
        <w:rPr>
          <w:rFonts w:eastAsia="Calibri"/>
          <w:spacing w:val="-1"/>
        </w:rPr>
        <w:t xml:space="preserve">, Pierson Wade (EE), Milo Bertrand (EE), </w:t>
      </w:r>
      <w:r>
        <w:rPr>
          <w:rFonts w:eastAsia="Calibri"/>
          <w:spacing w:val="-1"/>
        </w:rPr>
        <w:t>(Spring 2024) “</w:t>
      </w:r>
      <w:r w:rsidRPr="00F503ED">
        <w:rPr>
          <w:rFonts w:eastAsia="Calibri"/>
          <w:spacing w:val="-1"/>
        </w:rPr>
        <w:t>Intelligent</w:t>
      </w:r>
      <w:r>
        <w:rPr>
          <w:rFonts w:eastAsia="Calibri"/>
          <w:spacing w:val="-1"/>
        </w:rPr>
        <w:t xml:space="preserve"> </w:t>
      </w:r>
      <w:r w:rsidRPr="00F503ED">
        <w:rPr>
          <w:rFonts w:eastAsia="Calibri"/>
          <w:spacing w:val="-1"/>
        </w:rPr>
        <w:t>Hybrid</w:t>
      </w:r>
      <w:r>
        <w:rPr>
          <w:rFonts w:eastAsia="Calibri"/>
          <w:spacing w:val="-1"/>
        </w:rPr>
        <w:t xml:space="preserve"> </w:t>
      </w:r>
      <w:r w:rsidRPr="00F503ED">
        <w:rPr>
          <w:rFonts w:eastAsia="Calibri"/>
          <w:spacing w:val="-1"/>
        </w:rPr>
        <w:t>Power</w:t>
      </w:r>
      <w:r>
        <w:rPr>
          <w:rFonts w:eastAsia="Calibri"/>
          <w:spacing w:val="-1"/>
        </w:rPr>
        <w:t xml:space="preserve"> P</w:t>
      </w:r>
      <w:r w:rsidRPr="00F503ED">
        <w:rPr>
          <w:rFonts w:eastAsia="Calibri"/>
          <w:spacing w:val="-1"/>
        </w:rPr>
        <w:t>lant</w:t>
      </w:r>
      <w:r>
        <w:rPr>
          <w:rFonts w:eastAsia="Calibri"/>
          <w:spacing w:val="-1"/>
        </w:rPr>
        <w:t xml:space="preserve">.” </w:t>
      </w:r>
      <w:r w:rsidRPr="00AF017B">
        <w:rPr>
          <w:rFonts w:eastAsia="Calibri"/>
          <w:spacing w:val="-1"/>
        </w:rPr>
        <w:t>Cadet Research Symposium, New London, CT</w:t>
      </w:r>
      <w:r>
        <w:rPr>
          <w:rFonts w:eastAsia="Calibri"/>
          <w:spacing w:val="-1"/>
        </w:rPr>
        <w:t xml:space="preserve">. </w:t>
      </w:r>
      <w:r w:rsidRPr="00F503ED">
        <w:rPr>
          <w:rFonts w:eastAsia="Calibri"/>
          <w:spacing w:val="-1"/>
        </w:rPr>
        <w:t xml:space="preserve">Advisor: </w:t>
      </w:r>
      <w:r>
        <w:rPr>
          <w:rFonts w:eastAsia="Calibri"/>
          <w:spacing w:val="-1"/>
        </w:rPr>
        <w:t>Dr.</w:t>
      </w:r>
      <w:r w:rsidRPr="00F503ED">
        <w:rPr>
          <w:rFonts w:eastAsia="Calibri"/>
          <w:spacing w:val="-1"/>
        </w:rPr>
        <w:t xml:space="preserve"> Emami.</w:t>
      </w:r>
    </w:p>
    <w:p w14:paraId="5EFA728A" w14:textId="77777777" w:rsidR="00FE273E" w:rsidRDefault="00FE273E" w:rsidP="00FE273E">
      <w:pPr>
        <w:jc w:val="both"/>
        <w:rPr>
          <w:rFonts w:eastAsia="Calibri"/>
          <w:spacing w:val="-1"/>
        </w:rPr>
      </w:pPr>
    </w:p>
    <w:p w14:paraId="4908EF6D" w14:textId="77777777" w:rsidR="00FE273E" w:rsidRDefault="00FE273E" w:rsidP="00FE273E">
      <w:pPr>
        <w:jc w:val="both"/>
        <w:rPr>
          <w:rFonts w:eastAsia="Calibri"/>
          <w:spacing w:val="-1"/>
        </w:rPr>
      </w:pPr>
      <w:r w:rsidRPr="00F503ED">
        <w:rPr>
          <w:rFonts w:eastAsia="Calibri"/>
          <w:spacing w:val="-1"/>
        </w:rPr>
        <w:t>Hartung</w:t>
      </w:r>
      <w:r>
        <w:rPr>
          <w:rFonts w:eastAsia="Calibri"/>
          <w:spacing w:val="-1"/>
        </w:rPr>
        <w:t>, J.</w:t>
      </w:r>
      <w:r w:rsidRPr="00F503ED">
        <w:rPr>
          <w:rFonts w:eastAsia="Calibri"/>
          <w:spacing w:val="-1"/>
        </w:rPr>
        <w:t xml:space="preserve"> (EE), Sontino Allentuck (EE), Jonathan Prince (ME), </w:t>
      </w:r>
      <w:r>
        <w:rPr>
          <w:rFonts w:eastAsia="Calibri"/>
          <w:spacing w:val="-1"/>
        </w:rPr>
        <w:t xml:space="preserve">and </w:t>
      </w:r>
      <w:r w:rsidRPr="00F503ED">
        <w:rPr>
          <w:rFonts w:eastAsia="Calibri"/>
          <w:spacing w:val="-1"/>
        </w:rPr>
        <w:t>John</w:t>
      </w:r>
      <w:r>
        <w:rPr>
          <w:rFonts w:eastAsia="Calibri"/>
          <w:spacing w:val="-1"/>
        </w:rPr>
        <w:t xml:space="preserve"> </w:t>
      </w:r>
      <w:r w:rsidRPr="00F503ED">
        <w:rPr>
          <w:rFonts w:eastAsia="Calibri"/>
          <w:spacing w:val="-1"/>
        </w:rPr>
        <w:t>Rex Gaviola</w:t>
      </w:r>
      <w:r>
        <w:rPr>
          <w:rFonts w:eastAsia="Calibri"/>
          <w:spacing w:val="-1"/>
        </w:rPr>
        <w:t xml:space="preserve"> </w:t>
      </w:r>
      <w:r w:rsidRPr="00F503ED">
        <w:rPr>
          <w:rFonts w:eastAsia="Calibri"/>
          <w:spacing w:val="-1"/>
        </w:rPr>
        <w:t>(ME),</w:t>
      </w:r>
      <w:r>
        <w:rPr>
          <w:rFonts w:eastAsia="Calibri"/>
          <w:spacing w:val="-1"/>
        </w:rPr>
        <w:t xml:space="preserve"> (Fall 2024). “Intelligent Hydrogen Hybrid Plant.” </w:t>
      </w:r>
      <w:bookmarkStart w:id="37" w:name="_Hlk192759406"/>
      <w:r w:rsidRPr="00AF017B">
        <w:rPr>
          <w:rFonts w:eastAsia="Calibri"/>
          <w:spacing w:val="-1"/>
        </w:rPr>
        <w:t>Cadet Research Symposium, New London, CT</w:t>
      </w:r>
      <w:r>
        <w:rPr>
          <w:rFonts w:eastAsia="Calibri"/>
          <w:spacing w:val="-1"/>
        </w:rPr>
        <w:t xml:space="preserve">. </w:t>
      </w:r>
      <w:r w:rsidRPr="00F503ED">
        <w:rPr>
          <w:rFonts w:eastAsia="Calibri"/>
          <w:spacing w:val="-1"/>
        </w:rPr>
        <w:t xml:space="preserve">Advisor: </w:t>
      </w:r>
      <w:bookmarkEnd w:id="37"/>
      <w:r>
        <w:rPr>
          <w:rFonts w:eastAsia="Calibri"/>
          <w:spacing w:val="-1"/>
        </w:rPr>
        <w:t xml:space="preserve">Dr. </w:t>
      </w:r>
      <w:r w:rsidRPr="00F503ED">
        <w:rPr>
          <w:rFonts w:eastAsia="Calibri"/>
          <w:spacing w:val="-1"/>
        </w:rPr>
        <w:t>Emami</w:t>
      </w:r>
      <w:r>
        <w:rPr>
          <w:rFonts w:eastAsia="Calibri"/>
          <w:spacing w:val="-1"/>
        </w:rPr>
        <w:t>.</w:t>
      </w:r>
    </w:p>
    <w:p w14:paraId="76D5F386" w14:textId="77777777" w:rsidR="00FE273E" w:rsidRDefault="00FE273E" w:rsidP="00FE273E">
      <w:pPr>
        <w:jc w:val="both"/>
        <w:rPr>
          <w:rFonts w:eastAsia="Calibri"/>
          <w:spacing w:val="-1"/>
        </w:rPr>
      </w:pPr>
    </w:p>
    <w:p w14:paraId="08EC4E19" w14:textId="77777777" w:rsidR="00FE273E" w:rsidRDefault="00FE273E" w:rsidP="00FE273E">
      <w:pPr>
        <w:jc w:val="both"/>
        <w:rPr>
          <w:rFonts w:eastAsia="Calibri"/>
          <w:spacing w:val="-1"/>
        </w:rPr>
      </w:pPr>
      <w:r>
        <w:rPr>
          <w:rFonts w:eastAsia="Calibri"/>
          <w:spacing w:val="-1"/>
        </w:rPr>
        <w:t xml:space="preserve">Arnold, F. (EE), </w:t>
      </w:r>
      <w:proofErr w:type="spellStart"/>
      <w:r>
        <w:rPr>
          <w:rFonts w:eastAsia="Calibri"/>
          <w:spacing w:val="-1"/>
        </w:rPr>
        <w:t>Baglrov</w:t>
      </w:r>
      <w:proofErr w:type="spellEnd"/>
      <w:r>
        <w:rPr>
          <w:rFonts w:eastAsia="Calibri"/>
          <w:spacing w:val="-1"/>
        </w:rPr>
        <w:t xml:space="preserve">, E., Dreher, S., Kim, J. and Mathes, A. “ML/Deep Learning for Cyber War Gaming.” </w:t>
      </w:r>
      <w:r w:rsidRPr="00AF017B">
        <w:rPr>
          <w:rFonts w:eastAsia="Calibri"/>
          <w:spacing w:val="-1"/>
        </w:rPr>
        <w:t>Cadet Research Symposium, New London, CT</w:t>
      </w:r>
      <w:r>
        <w:rPr>
          <w:rFonts w:eastAsia="Calibri"/>
          <w:spacing w:val="-1"/>
        </w:rPr>
        <w:t xml:space="preserve">. </w:t>
      </w:r>
      <w:r w:rsidRPr="00F503ED">
        <w:rPr>
          <w:rFonts w:eastAsia="Calibri"/>
          <w:spacing w:val="-1"/>
        </w:rPr>
        <w:t>Advisor:</w:t>
      </w:r>
      <w:r>
        <w:rPr>
          <w:rFonts w:eastAsia="Calibri"/>
          <w:spacing w:val="-1"/>
        </w:rPr>
        <w:t xml:space="preserve"> LT Quarry.</w:t>
      </w:r>
    </w:p>
    <w:p w14:paraId="6C7CD6A4" w14:textId="77777777" w:rsidR="00FE273E" w:rsidRDefault="00FE273E" w:rsidP="00FE273E">
      <w:pPr>
        <w:jc w:val="both"/>
        <w:rPr>
          <w:rFonts w:eastAsia="Calibri"/>
          <w:spacing w:val="-1"/>
        </w:rPr>
      </w:pPr>
    </w:p>
    <w:p w14:paraId="0C434F50" w14:textId="77777777" w:rsidR="00FE273E" w:rsidRDefault="00FE273E" w:rsidP="00FE273E">
      <w:pPr>
        <w:jc w:val="both"/>
        <w:rPr>
          <w:rFonts w:eastAsia="Calibri"/>
          <w:spacing w:val="-1"/>
        </w:rPr>
      </w:pPr>
      <w:r w:rsidRPr="00C834D4">
        <w:rPr>
          <w:rFonts w:eastAsia="Calibri"/>
          <w:spacing w:val="-1"/>
        </w:rPr>
        <w:t xml:space="preserve">Austin, O. (EE), Fulton, C., </w:t>
      </w:r>
      <w:proofErr w:type="spellStart"/>
      <w:r w:rsidRPr="00C834D4">
        <w:rPr>
          <w:rFonts w:eastAsia="Calibri"/>
          <w:spacing w:val="-1"/>
        </w:rPr>
        <w:t>Reheuser</w:t>
      </w:r>
      <w:proofErr w:type="spellEnd"/>
      <w:r w:rsidRPr="00C834D4">
        <w:rPr>
          <w:rFonts w:eastAsia="Calibri"/>
          <w:spacing w:val="-1"/>
        </w:rPr>
        <w:t xml:space="preserve">, M., Taha, L., and Vigo, R. (2024). </w:t>
      </w:r>
      <w:r>
        <w:rPr>
          <w:rFonts w:eastAsia="Calibri"/>
          <w:spacing w:val="-1"/>
        </w:rPr>
        <w:t xml:space="preserve">“Embedded System security.” </w:t>
      </w:r>
      <w:r w:rsidRPr="00AF017B">
        <w:rPr>
          <w:rFonts w:eastAsia="Calibri"/>
          <w:spacing w:val="-1"/>
        </w:rPr>
        <w:t>Cadet Research Symposium, New London, CT</w:t>
      </w:r>
      <w:r>
        <w:rPr>
          <w:rFonts w:eastAsia="Calibri"/>
          <w:spacing w:val="-1"/>
        </w:rPr>
        <w:t xml:space="preserve">. </w:t>
      </w:r>
      <w:r w:rsidRPr="00F503ED">
        <w:rPr>
          <w:rFonts w:eastAsia="Calibri"/>
          <w:spacing w:val="-1"/>
        </w:rPr>
        <w:t>Advisor:</w:t>
      </w:r>
      <w:r>
        <w:rPr>
          <w:rFonts w:eastAsia="Calibri"/>
          <w:spacing w:val="-1"/>
        </w:rPr>
        <w:t xml:space="preserve"> LCDR Veara.</w:t>
      </w:r>
    </w:p>
    <w:p w14:paraId="0D465BC0" w14:textId="77777777" w:rsidR="00FE273E" w:rsidRDefault="00FE273E" w:rsidP="00FE273E">
      <w:pPr>
        <w:jc w:val="both"/>
        <w:rPr>
          <w:rFonts w:eastAsia="Calibri"/>
          <w:spacing w:val="-1"/>
        </w:rPr>
      </w:pPr>
    </w:p>
    <w:p w14:paraId="5F3A8441" w14:textId="77777777" w:rsidR="00FE273E" w:rsidRDefault="00FE273E" w:rsidP="00FE273E">
      <w:pPr>
        <w:jc w:val="both"/>
        <w:rPr>
          <w:rFonts w:eastAsia="Calibri"/>
          <w:spacing w:val="-1"/>
        </w:rPr>
      </w:pPr>
      <w:r>
        <w:rPr>
          <w:rFonts w:eastAsia="Calibri"/>
          <w:spacing w:val="-1"/>
        </w:rPr>
        <w:t xml:space="preserve">Castel, J. (EE), Regan, A., and Rochard, S. (2024). “Passive Acoustic Tracking and Classification.” </w:t>
      </w:r>
      <w:r w:rsidRPr="00AF017B">
        <w:rPr>
          <w:rFonts w:eastAsia="Calibri"/>
          <w:spacing w:val="-1"/>
        </w:rPr>
        <w:t>Cadet Research Symposium, New London, CT</w:t>
      </w:r>
      <w:r>
        <w:rPr>
          <w:rFonts w:eastAsia="Calibri"/>
          <w:spacing w:val="-1"/>
        </w:rPr>
        <w:t xml:space="preserve">. </w:t>
      </w:r>
      <w:r w:rsidRPr="00F503ED">
        <w:rPr>
          <w:rFonts w:eastAsia="Calibri"/>
          <w:spacing w:val="-1"/>
        </w:rPr>
        <w:t>Advisor:</w:t>
      </w:r>
      <w:r>
        <w:rPr>
          <w:rFonts w:eastAsia="Calibri"/>
          <w:spacing w:val="-1"/>
        </w:rPr>
        <w:t xml:space="preserve"> LT Ledzian.</w:t>
      </w:r>
    </w:p>
    <w:p w14:paraId="62F09198" w14:textId="77777777" w:rsidR="00FE273E" w:rsidRDefault="00FE273E" w:rsidP="00FE273E">
      <w:pPr>
        <w:jc w:val="both"/>
        <w:rPr>
          <w:rFonts w:eastAsia="Calibri"/>
          <w:spacing w:val="-1"/>
        </w:rPr>
      </w:pPr>
    </w:p>
    <w:p w14:paraId="420E6835" w14:textId="77777777" w:rsidR="00FE273E" w:rsidRDefault="00FE273E" w:rsidP="00FE273E">
      <w:pPr>
        <w:jc w:val="both"/>
        <w:rPr>
          <w:rFonts w:eastAsia="Calibri"/>
          <w:spacing w:val="-1"/>
        </w:rPr>
      </w:pPr>
      <w:r>
        <w:rPr>
          <w:rFonts w:eastAsia="Calibri"/>
          <w:spacing w:val="-1"/>
        </w:rPr>
        <w:t xml:space="preserve">McMahon, N. (Cyber) and Young, C. (2024). “Cadet Accountability.” </w:t>
      </w:r>
      <w:r w:rsidRPr="00AF017B">
        <w:rPr>
          <w:rFonts w:eastAsia="Calibri"/>
          <w:spacing w:val="-1"/>
        </w:rPr>
        <w:t>Cadet Research Symposium, New London, CT</w:t>
      </w:r>
      <w:r>
        <w:rPr>
          <w:rFonts w:eastAsia="Calibri"/>
          <w:spacing w:val="-1"/>
        </w:rPr>
        <w:t xml:space="preserve">. </w:t>
      </w:r>
      <w:r w:rsidRPr="00F503ED">
        <w:rPr>
          <w:rFonts w:eastAsia="Calibri"/>
          <w:spacing w:val="-1"/>
        </w:rPr>
        <w:t>Advisor:</w:t>
      </w:r>
      <w:r>
        <w:rPr>
          <w:rFonts w:eastAsia="Calibri"/>
          <w:spacing w:val="-1"/>
        </w:rPr>
        <w:t xml:space="preserve"> Mr. Gold.</w:t>
      </w:r>
    </w:p>
    <w:p w14:paraId="3DC099FD" w14:textId="77777777" w:rsidR="00FE273E" w:rsidRDefault="00FE273E" w:rsidP="00FE273E">
      <w:pPr>
        <w:jc w:val="both"/>
        <w:rPr>
          <w:rFonts w:eastAsia="Calibri"/>
          <w:spacing w:val="-1"/>
        </w:rPr>
      </w:pPr>
    </w:p>
    <w:p w14:paraId="20E0457F" w14:textId="77777777" w:rsidR="00FE273E" w:rsidRDefault="00FE273E" w:rsidP="00FE273E">
      <w:pPr>
        <w:jc w:val="both"/>
        <w:rPr>
          <w:rFonts w:eastAsia="Calibri"/>
          <w:spacing w:val="-1"/>
        </w:rPr>
      </w:pPr>
      <w:r>
        <w:rPr>
          <w:rFonts w:eastAsia="Calibri"/>
          <w:spacing w:val="-1"/>
        </w:rPr>
        <w:t xml:space="preserve">Carpenter, J. (EE), Dryer, J., Oakes, L., and To, E. (2024) “ML/AI for Maritime Domain Awareness.” </w:t>
      </w:r>
      <w:r w:rsidRPr="00AF017B">
        <w:rPr>
          <w:rFonts w:eastAsia="Calibri"/>
          <w:spacing w:val="-1"/>
        </w:rPr>
        <w:t>Cadet Research Symposium, New London, CT</w:t>
      </w:r>
      <w:r>
        <w:rPr>
          <w:rFonts w:eastAsia="Calibri"/>
          <w:spacing w:val="-1"/>
        </w:rPr>
        <w:t xml:space="preserve">. </w:t>
      </w:r>
      <w:r w:rsidRPr="00F503ED">
        <w:rPr>
          <w:rFonts w:eastAsia="Calibri"/>
          <w:spacing w:val="-1"/>
        </w:rPr>
        <w:t>Advisor:</w:t>
      </w:r>
      <w:r>
        <w:rPr>
          <w:rFonts w:eastAsia="Calibri"/>
          <w:spacing w:val="-1"/>
        </w:rPr>
        <w:t xml:space="preserve"> LT Maxam.</w:t>
      </w:r>
    </w:p>
    <w:p w14:paraId="56D6D0A8" w14:textId="77777777" w:rsidR="00FE273E" w:rsidRDefault="00FE273E" w:rsidP="00FE273E">
      <w:pPr>
        <w:jc w:val="both"/>
        <w:rPr>
          <w:rFonts w:eastAsia="Calibri"/>
          <w:spacing w:val="-1"/>
        </w:rPr>
      </w:pPr>
    </w:p>
    <w:p w14:paraId="0A0FADBA" w14:textId="77777777" w:rsidR="00FE273E" w:rsidRDefault="00FE273E" w:rsidP="00FE273E">
      <w:pPr>
        <w:jc w:val="both"/>
        <w:rPr>
          <w:rFonts w:eastAsia="Calibri"/>
          <w:spacing w:val="-1"/>
        </w:rPr>
      </w:pPr>
      <w:r>
        <w:rPr>
          <w:rFonts w:eastAsia="Calibri"/>
          <w:spacing w:val="-1"/>
        </w:rPr>
        <w:t xml:space="preserve">Barbee, S. (EE), </w:t>
      </w:r>
      <w:proofErr w:type="spellStart"/>
      <w:r>
        <w:rPr>
          <w:rFonts w:eastAsia="Calibri"/>
          <w:spacing w:val="-1"/>
        </w:rPr>
        <w:t>Hiigel</w:t>
      </w:r>
      <w:proofErr w:type="spellEnd"/>
      <w:r>
        <w:rPr>
          <w:rFonts w:eastAsia="Calibri"/>
          <w:spacing w:val="-1"/>
        </w:rPr>
        <w:t>, E. and Ratliff, E. (2024) “</w:t>
      </w:r>
      <w:proofErr w:type="spellStart"/>
      <w:r>
        <w:rPr>
          <w:rFonts w:eastAsia="Calibri"/>
          <w:spacing w:val="-1"/>
        </w:rPr>
        <w:t>Roboboat</w:t>
      </w:r>
      <w:proofErr w:type="spellEnd"/>
      <w:r>
        <w:rPr>
          <w:rFonts w:eastAsia="Calibri"/>
          <w:spacing w:val="-1"/>
        </w:rPr>
        <w:t xml:space="preserve"> Competition.” </w:t>
      </w:r>
      <w:r w:rsidRPr="00AF017B">
        <w:rPr>
          <w:rFonts w:eastAsia="Calibri"/>
          <w:spacing w:val="-1"/>
        </w:rPr>
        <w:t>Cadet Research Symposium, New London, CT</w:t>
      </w:r>
      <w:r>
        <w:rPr>
          <w:rFonts w:eastAsia="Calibri"/>
          <w:spacing w:val="-1"/>
        </w:rPr>
        <w:t xml:space="preserve">. </w:t>
      </w:r>
      <w:r w:rsidRPr="00F503ED">
        <w:rPr>
          <w:rFonts w:eastAsia="Calibri"/>
          <w:spacing w:val="-1"/>
        </w:rPr>
        <w:t>Advisor:</w:t>
      </w:r>
      <w:r>
        <w:rPr>
          <w:rFonts w:eastAsia="Calibri"/>
          <w:spacing w:val="-1"/>
        </w:rPr>
        <w:t xml:space="preserve"> Mr. Choi.</w:t>
      </w:r>
    </w:p>
    <w:p w14:paraId="1688733E" w14:textId="77777777" w:rsidR="00FE273E" w:rsidRDefault="00FE273E" w:rsidP="00FE273E">
      <w:pPr>
        <w:jc w:val="both"/>
        <w:rPr>
          <w:rFonts w:eastAsia="Calibri"/>
          <w:spacing w:val="-1"/>
        </w:rPr>
      </w:pPr>
    </w:p>
    <w:p w14:paraId="0BB9CD9F" w14:textId="77777777" w:rsidR="00FE273E" w:rsidRDefault="00FE273E" w:rsidP="00FE273E">
      <w:pPr>
        <w:jc w:val="both"/>
        <w:rPr>
          <w:rFonts w:eastAsia="Calibri"/>
          <w:spacing w:val="-1"/>
        </w:rPr>
      </w:pPr>
      <w:r>
        <w:rPr>
          <w:rFonts w:eastAsia="Calibri"/>
          <w:spacing w:val="-1"/>
        </w:rPr>
        <w:t xml:space="preserve">DeCoste, M. (EE), Ferderer, A. and Mitchell, R. (2024) “Satellite Rescue 21.” </w:t>
      </w:r>
      <w:r w:rsidRPr="00AF017B">
        <w:rPr>
          <w:rFonts w:eastAsia="Calibri"/>
          <w:spacing w:val="-1"/>
        </w:rPr>
        <w:t>Cadet Research Symposium, New London, CT</w:t>
      </w:r>
      <w:r>
        <w:rPr>
          <w:rFonts w:eastAsia="Calibri"/>
          <w:spacing w:val="-1"/>
        </w:rPr>
        <w:t xml:space="preserve">. </w:t>
      </w:r>
      <w:r w:rsidRPr="00F503ED">
        <w:rPr>
          <w:rFonts w:eastAsia="Calibri"/>
          <w:spacing w:val="-1"/>
        </w:rPr>
        <w:t>Advisor:</w:t>
      </w:r>
      <w:r>
        <w:rPr>
          <w:rFonts w:eastAsia="Calibri"/>
          <w:spacing w:val="-1"/>
        </w:rPr>
        <w:t xml:space="preserve"> Dr. Hartnett and LCDR McGarry.</w:t>
      </w:r>
    </w:p>
    <w:p w14:paraId="7211F3CC" w14:textId="77777777" w:rsidR="00FE273E" w:rsidRDefault="00FE273E" w:rsidP="00FE273E">
      <w:pPr>
        <w:jc w:val="both"/>
        <w:rPr>
          <w:rFonts w:eastAsia="Calibri"/>
          <w:spacing w:val="-1"/>
        </w:rPr>
      </w:pPr>
    </w:p>
    <w:p w14:paraId="35C2CB4D" w14:textId="77777777" w:rsidR="00FE273E" w:rsidRPr="001879DD" w:rsidRDefault="00FE273E" w:rsidP="00FE273E">
      <w:pPr>
        <w:jc w:val="both"/>
        <w:rPr>
          <w:rFonts w:eastAsia="Calibri"/>
          <w:spacing w:val="-1"/>
        </w:rPr>
      </w:pPr>
      <w:proofErr w:type="spellStart"/>
      <w:r w:rsidRPr="001879DD">
        <w:rPr>
          <w:rFonts w:eastAsia="Calibri"/>
          <w:spacing w:val="-1"/>
        </w:rPr>
        <w:t>Glivar</w:t>
      </w:r>
      <w:proofErr w:type="spellEnd"/>
      <w:r w:rsidRPr="001879DD">
        <w:rPr>
          <w:rFonts w:eastAsia="Calibri"/>
          <w:spacing w:val="-1"/>
        </w:rPr>
        <w:t>, G.</w:t>
      </w:r>
      <w:r>
        <w:rPr>
          <w:rFonts w:eastAsia="Calibri"/>
          <w:spacing w:val="-1"/>
        </w:rPr>
        <w:t xml:space="preserve"> (NA&amp;ME)</w:t>
      </w:r>
      <w:r w:rsidRPr="001879DD">
        <w:rPr>
          <w:rFonts w:eastAsia="Calibri"/>
          <w:spacing w:val="-1"/>
        </w:rPr>
        <w:t xml:space="preserve">, </w:t>
      </w:r>
      <w:proofErr w:type="spellStart"/>
      <w:r w:rsidRPr="001879DD">
        <w:rPr>
          <w:rFonts w:eastAsia="Calibri"/>
          <w:spacing w:val="-1"/>
        </w:rPr>
        <w:t>Haynia</w:t>
      </w:r>
      <w:proofErr w:type="spellEnd"/>
      <w:r w:rsidRPr="001879DD">
        <w:rPr>
          <w:rFonts w:eastAsia="Calibri"/>
          <w:spacing w:val="-1"/>
        </w:rPr>
        <w:t>, L., Piotrowski, M., Tobey, E. (2024) “Design of the Maritime Transportation Cutter (MTC), a dual-draft heavy icebreaker designed to augment the United States Coast Guard's current Great Lakes icebreaking capabilities.” Presented at the Coast Guard Yard</w:t>
      </w:r>
      <w:r>
        <w:rPr>
          <w:rFonts w:eastAsia="Calibri"/>
          <w:spacing w:val="-1"/>
        </w:rPr>
        <w:t>, Baltimore, MD</w:t>
      </w:r>
      <w:r w:rsidRPr="001879DD">
        <w:rPr>
          <w:rFonts w:eastAsia="Calibri"/>
          <w:spacing w:val="-1"/>
        </w:rPr>
        <w:t>. Advisor: LT Isabelle Levitsky</w:t>
      </w:r>
    </w:p>
    <w:p w14:paraId="0CFE1BEC" w14:textId="77777777" w:rsidR="00FE273E" w:rsidRPr="001879DD" w:rsidRDefault="00FE273E" w:rsidP="00FE273E">
      <w:pPr>
        <w:jc w:val="both"/>
        <w:rPr>
          <w:rFonts w:eastAsia="Calibri"/>
          <w:spacing w:val="-1"/>
        </w:rPr>
      </w:pPr>
    </w:p>
    <w:p w14:paraId="0B81E323" w14:textId="77777777" w:rsidR="00FE273E" w:rsidRPr="001879DD" w:rsidRDefault="00FE273E" w:rsidP="00FE273E">
      <w:pPr>
        <w:jc w:val="both"/>
        <w:rPr>
          <w:rFonts w:eastAsia="Calibri"/>
          <w:spacing w:val="-1"/>
        </w:rPr>
      </w:pPr>
      <w:r w:rsidRPr="001879DD">
        <w:rPr>
          <w:rFonts w:eastAsia="Calibri"/>
          <w:spacing w:val="-1"/>
        </w:rPr>
        <w:t>Guba, T.</w:t>
      </w:r>
      <w:r>
        <w:rPr>
          <w:rFonts w:eastAsia="Calibri"/>
          <w:spacing w:val="-1"/>
        </w:rPr>
        <w:t xml:space="preserve"> (NA&amp;ME)</w:t>
      </w:r>
      <w:r w:rsidRPr="001879DD">
        <w:rPr>
          <w:rFonts w:eastAsia="Calibri"/>
          <w:spacing w:val="-1"/>
        </w:rPr>
        <w:t xml:space="preserve">, La Dine, J., </w:t>
      </w:r>
      <w:proofErr w:type="spellStart"/>
      <w:r w:rsidRPr="001879DD">
        <w:rPr>
          <w:rFonts w:eastAsia="Calibri"/>
          <w:spacing w:val="-1"/>
        </w:rPr>
        <w:t>Pepperd</w:t>
      </w:r>
      <w:proofErr w:type="spellEnd"/>
      <w:r w:rsidRPr="001879DD">
        <w:rPr>
          <w:rFonts w:eastAsia="Calibri"/>
          <w:spacing w:val="-1"/>
        </w:rPr>
        <w:t xml:space="preserve">, C., Red, C. (2024) “Design of a 280ft long USCG Great Lakes Icebreaker that runs on an integrated power system and 3 </w:t>
      </w:r>
      <w:proofErr w:type="spellStart"/>
      <w:r w:rsidRPr="001879DD">
        <w:rPr>
          <w:rFonts w:eastAsia="Calibri"/>
          <w:spacing w:val="-1"/>
        </w:rPr>
        <w:t>azipod</w:t>
      </w:r>
      <w:proofErr w:type="spellEnd"/>
      <w:r w:rsidRPr="001879DD">
        <w:rPr>
          <w:rFonts w:eastAsia="Calibri"/>
          <w:spacing w:val="-1"/>
        </w:rPr>
        <w:t xml:space="preserve"> propulsors, with an extra focus on maneuverability.” Presented at the 2024 Annual Cadet Research Symposium. </w:t>
      </w:r>
      <w:r w:rsidRPr="005D34B6">
        <w:rPr>
          <w:rFonts w:eastAsia="Calibri"/>
          <w:spacing w:val="-1"/>
        </w:rPr>
        <w:t xml:space="preserve">New London, CT. </w:t>
      </w:r>
      <w:r w:rsidRPr="001879DD">
        <w:rPr>
          <w:rFonts w:eastAsia="Calibri"/>
          <w:spacing w:val="-1"/>
        </w:rPr>
        <w:t xml:space="preserve">Advisor: </w:t>
      </w:r>
      <w:r>
        <w:rPr>
          <w:rFonts w:eastAsia="Calibri"/>
          <w:spacing w:val="-1"/>
        </w:rPr>
        <w:t>Dr.</w:t>
      </w:r>
      <w:r w:rsidRPr="001879DD">
        <w:rPr>
          <w:rFonts w:eastAsia="Calibri"/>
          <w:spacing w:val="-1"/>
        </w:rPr>
        <w:t xml:space="preserve"> DeNucci</w:t>
      </w:r>
    </w:p>
    <w:p w14:paraId="10F36440" w14:textId="77777777" w:rsidR="00FE273E" w:rsidRPr="001879DD" w:rsidRDefault="00FE273E" w:rsidP="00FE273E">
      <w:pPr>
        <w:jc w:val="both"/>
        <w:rPr>
          <w:rFonts w:eastAsia="Calibri"/>
          <w:spacing w:val="-1"/>
        </w:rPr>
      </w:pPr>
    </w:p>
    <w:p w14:paraId="64599702" w14:textId="77777777" w:rsidR="00FE273E" w:rsidRPr="001879DD" w:rsidRDefault="00FE273E" w:rsidP="00FE273E">
      <w:pPr>
        <w:jc w:val="both"/>
        <w:rPr>
          <w:rFonts w:eastAsia="Calibri"/>
          <w:spacing w:val="-1"/>
        </w:rPr>
      </w:pPr>
      <w:r w:rsidRPr="001879DD">
        <w:rPr>
          <w:rFonts w:eastAsia="Calibri"/>
          <w:spacing w:val="-1"/>
        </w:rPr>
        <w:t>Martin, A.</w:t>
      </w:r>
      <w:r>
        <w:rPr>
          <w:rFonts w:eastAsia="Calibri"/>
          <w:spacing w:val="-1"/>
        </w:rPr>
        <w:t xml:space="preserve"> (NA&amp;ME)</w:t>
      </w:r>
      <w:r w:rsidRPr="001879DD">
        <w:rPr>
          <w:rFonts w:eastAsia="Calibri"/>
          <w:spacing w:val="-1"/>
        </w:rPr>
        <w:t xml:space="preserve">, Stevens, L., </w:t>
      </w:r>
      <w:proofErr w:type="spellStart"/>
      <w:r w:rsidRPr="001879DD">
        <w:rPr>
          <w:rFonts w:eastAsia="Calibri"/>
          <w:spacing w:val="-1"/>
        </w:rPr>
        <w:t>Stefanyshyn</w:t>
      </w:r>
      <w:proofErr w:type="spellEnd"/>
      <w:r w:rsidRPr="001879DD">
        <w:rPr>
          <w:rFonts w:eastAsia="Calibri"/>
          <w:spacing w:val="-1"/>
        </w:rPr>
        <w:t xml:space="preserve">, A., Summers, J. (2024) “Design of a Maritime Transportation Cutter (MTC) meeting ABS Marine Rules and U.S. Navy Design Standards; this vessel is equipped with an ultimate icebreaking bow and W-stern to readily break 36 in of freshwater ice at 3 kts” Presented at Coast Guard Head Quarters. </w:t>
      </w:r>
      <w:r>
        <w:rPr>
          <w:rFonts w:eastAsia="Calibri"/>
          <w:spacing w:val="-1"/>
        </w:rPr>
        <w:t xml:space="preserve">Washington, D.C., </w:t>
      </w:r>
      <w:r w:rsidRPr="001879DD">
        <w:rPr>
          <w:rFonts w:eastAsia="Calibri"/>
          <w:spacing w:val="-1"/>
        </w:rPr>
        <w:t>Advisor: LT Levitsky</w:t>
      </w:r>
    </w:p>
    <w:p w14:paraId="5C030490" w14:textId="77777777" w:rsidR="00FE273E" w:rsidRPr="001879DD" w:rsidRDefault="00FE273E" w:rsidP="00FE273E">
      <w:pPr>
        <w:jc w:val="both"/>
        <w:rPr>
          <w:rFonts w:eastAsia="Calibri"/>
          <w:spacing w:val="-1"/>
        </w:rPr>
      </w:pPr>
    </w:p>
    <w:p w14:paraId="7AD2E42C" w14:textId="77777777" w:rsidR="00FE273E" w:rsidRPr="001879DD" w:rsidRDefault="00FE273E" w:rsidP="00FE273E">
      <w:pPr>
        <w:jc w:val="both"/>
        <w:rPr>
          <w:rFonts w:eastAsia="Calibri"/>
          <w:spacing w:val="-1"/>
        </w:rPr>
      </w:pPr>
      <w:r w:rsidRPr="001879DD">
        <w:rPr>
          <w:rFonts w:eastAsia="Calibri"/>
          <w:spacing w:val="-1"/>
        </w:rPr>
        <w:t>Flores-Bencomo, J.</w:t>
      </w:r>
      <w:r>
        <w:rPr>
          <w:rFonts w:eastAsia="Calibri"/>
          <w:spacing w:val="-1"/>
        </w:rPr>
        <w:t xml:space="preserve"> (NA&amp;ME)</w:t>
      </w:r>
      <w:r w:rsidRPr="001879DD">
        <w:rPr>
          <w:rFonts w:eastAsia="Calibri"/>
          <w:spacing w:val="-1"/>
        </w:rPr>
        <w:t xml:space="preserve">, Lane, H., Gil-Regalado, V., Ryan, K. (2024) “Design of a commercial 443-foot wind turbine installation vessel (WTIV) able to transport and install two full GE </w:t>
      </w:r>
      <w:proofErr w:type="spellStart"/>
      <w:r w:rsidRPr="001879DD">
        <w:rPr>
          <w:rFonts w:eastAsia="Calibri"/>
          <w:spacing w:val="-1"/>
        </w:rPr>
        <w:t>Haliade</w:t>
      </w:r>
      <w:proofErr w:type="spellEnd"/>
      <w:r w:rsidRPr="001879DD">
        <w:rPr>
          <w:rFonts w:eastAsia="Calibri"/>
          <w:spacing w:val="-1"/>
        </w:rPr>
        <w:t>–X 14 MW turbines (including towers, nacelles, and rotors) in the northeastern U.S” Presented at Coast Guard Head Quarters.</w:t>
      </w:r>
      <w:r>
        <w:rPr>
          <w:rFonts w:eastAsia="Calibri"/>
          <w:spacing w:val="-1"/>
        </w:rPr>
        <w:t xml:space="preserve"> Washington, D.C.,</w:t>
      </w:r>
      <w:r w:rsidRPr="001879DD">
        <w:rPr>
          <w:rFonts w:eastAsia="Calibri"/>
          <w:spacing w:val="-1"/>
        </w:rPr>
        <w:t xml:space="preserve"> Advisor: LCDR Brahan </w:t>
      </w:r>
    </w:p>
    <w:p w14:paraId="0788605A" w14:textId="77777777" w:rsidR="00FE273E" w:rsidRPr="001879DD" w:rsidRDefault="00FE273E" w:rsidP="00FE273E">
      <w:pPr>
        <w:jc w:val="both"/>
        <w:rPr>
          <w:rFonts w:eastAsia="Calibri"/>
          <w:spacing w:val="-1"/>
        </w:rPr>
      </w:pPr>
    </w:p>
    <w:p w14:paraId="15E5139F" w14:textId="77777777" w:rsidR="00FE273E" w:rsidRPr="001879DD" w:rsidRDefault="00FE273E" w:rsidP="00FE273E">
      <w:pPr>
        <w:jc w:val="both"/>
        <w:rPr>
          <w:rFonts w:eastAsia="Calibri"/>
          <w:spacing w:val="-1"/>
        </w:rPr>
      </w:pPr>
      <w:r w:rsidRPr="001879DD">
        <w:rPr>
          <w:rFonts w:eastAsia="Calibri"/>
          <w:spacing w:val="-1"/>
        </w:rPr>
        <w:t>Kaleta, S.</w:t>
      </w:r>
      <w:r>
        <w:rPr>
          <w:rFonts w:eastAsia="Calibri"/>
          <w:spacing w:val="-1"/>
        </w:rPr>
        <w:t xml:space="preserve"> (NA&amp;ME)</w:t>
      </w:r>
      <w:r w:rsidRPr="001879DD">
        <w:rPr>
          <w:rFonts w:eastAsia="Calibri"/>
          <w:spacing w:val="-1"/>
        </w:rPr>
        <w:t xml:space="preserve">, Lizardo, H., Motherway, S. (2024) “Design of a commercial wind-turbine service operations vessel for the Vineyard Wind Farm.” Presented at the 2024 Annual Cadet Research Symposium. </w:t>
      </w:r>
      <w:r w:rsidRPr="005D34B6">
        <w:rPr>
          <w:rFonts w:eastAsia="Calibri"/>
          <w:spacing w:val="-1"/>
        </w:rPr>
        <w:t xml:space="preserve">New London, CT. </w:t>
      </w:r>
      <w:r w:rsidRPr="001879DD">
        <w:rPr>
          <w:rFonts w:eastAsia="Calibri"/>
          <w:spacing w:val="-1"/>
        </w:rPr>
        <w:t>Advisor: LCDR Bonomi</w:t>
      </w:r>
    </w:p>
    <w:p w14:paraId="102E73B6" w14:textId="77777777" w:rsidR="00FE273E" w:rsidRPr="001879DD" w:rsidRDefault="00FE273E" w:rsidP="00FE273E">
      <w:pPr>
        <w:jc w:val="both"/>
        <w:rPr>
          <w:rFonts w:eastAsia="Calibri"/>
          <w:spacing w:val="-1"/>
        </w:rPr>
      </w:pPr>
    </w:p>
    <w:p w14:paraId="6119C264" w14:textId="77777777" w:rsidR="00FE273E" w:rsidRDefault="00FE273E" w:rsidP="00FE273E">
      <w:pPr>
        <w:jc w:val="both"/>
        <w:rPr>
          <w:rFonts w:eastAsia="Calibri"/>
          <w:spacing w:val="-1"/>
        </w:rPr>
      </w:pPr>
      <w:r w:rsidRPr="001879DD">
        <w:rPr>
          <w:rFonts w:eastAsia="Calibri"/>
          <w:spacing w:val="-1"/>
        </w:rPr>
        <w:t>Flander, J.</w:t>
      </w:r>
      <w:r>
        <w:rPr>
          <w:rFonts w:eastAsia="Calibri"/>
          <w:spacing w:val="-1"/>
        </w:rPr>
        <w:t xml:space="preserve"> (NA&amp;ME)</w:t>
      </w:r>
      <w:r w:rsidRPr="001879DD">
        <w:rPr>
          <w:rFonts w:eastAsia="Calibri"/>
          <w:spacing w:val="-1"/>
        </w:rPr>
        <w:t xml:space="preserve">, Pavlovich, C., Rogacki, C., Tacchini, J. (2024) “Design of a commercial feeder support vessel capable of providing accommodations and transporting deck cargo such as turbines and blades to the on-site wind turbine installation vessel.” Presented at the 2024 Annual Cadet Research Symposium. </w:t>
      </w:r>
      <w:r w:rsidRPr="005D34B6">
        <w:rPr>
          <w:rFonts w:eastAsia="Calibri"/>
          <w:spacing w:val="-1"/>
        </w:rPr>
        <w:t xml:space="preserve">New London, CT. </w:t>
      </w:r>
      <w:r w:rsidRPr="001879DD">
        <w:rPr>
          <w:rFonts w:eastAsia="Calibri"/>
          <w:spacing w:val="-1"/>
        </w:rPr>
        <w:t>Advisor: LCDR Brahan</w:t>
      </w:r>
      <w:r>
        <w:rPr>
          <w:rFonts w:eastAsia="Calibri"/>
          <w:spacing w:val="-1"/>
        </w:rPr>
        <w:t>.</w:t>
      </w:r>
    </w:p>
    <w:p w14:paraId="344355CA" w14:textId="77777777" w:rsidR="00FE273E" w:rsidRDefault="00FE273E" w:rsidP="00FE273E">
      <w:pPr>
        <w:jc w:val="both"/>
        <w:rPr>
          <w:rFonts w:eastAsia="Calibri"/>
          <w:spacing w:val="-1"/>
        </w:rPr>
      </w:pPr>
    </w:p>
    <w:p w14:paraId="163EE999" w14:textId="77777777" w:rsidR="00FE273E" w:rsidRDefault="00FE273E" w:rsidP="00FE273E">
      <w:pPr>
        <w:jc w:val="both"/>
        <w:rPr>
          <w:rFonts w:eastAsia="Calibri"/>
          <w:spacing w:val="-1"/>
        </w:rPr>
      </w:pPr>
      <w:r>
        <w:rPr>
          <w:rFonts w:eastAsia="Calibri"/>
          <w:spacing w:val="-1"/>
        </w:rPr>
        <w:t xml:space="preserve">Moyer, D. (ME), Smith, M., and J.D. Soca (2024) “Zero Emission Ships.” </w:t>
      </w:r>
      <w:r w:rsidRPr="00AF017B">
        <w:rPr>
          <w:rFonts w:eastAsia="Calibri"/>
          <w:spacing w:val="-1"/>
        </w:rPr>
        <w:t>Cadet Research Symposium, New London, CT</w:t>
      </w:r>
      <w:r>
        <w:rPr>
          <w:rFonts w:eastAsia="Calibri"/>
          <w:spacing w:val="-1"/>
        </w:rPr>
        <w:t xml:space="preserve">. </w:t>
      </w:r>
      <w:r w:rsidRPr="00F503ED">
        <w:rPr>
          <w:rFonts w:eastAsia="Calibri"/>
          <w:spacing w:val="-1"/>
        </w:rPr>
        <w:t>Advisor:</w:t>
      </w:r>
      <w:r>
        <w:rPr>
          <w:rFonts w:eastAsia="Calibri"/>
          <w:spacing w:val="-1"/>
        </w:rPr>
        <w:t xml:space="preserve"> Dr. Foley.</w:t>
      </w:r>
    </w:p>
    <w:p w14:paraId="06944370" w14:textId="77777777" w:rsidR="00FE273E" w:rsidRDefault="00FE273E" w:rsidP="00FE273E">
      <w:pPr>
        <w:jc w:val="both"/>
        <w:rPr>
          <w:rFonts w:eastAsia="Calibri"/>
          <w:spacing w:val="-1"/>
        </w:rPr>
      </w:pPr>
    </w:p>
    <w:p w14:paraId="00EBE3A7" w14:textId="77777777" w:rsidR="00FE273E" w:rsidRDefault="00FE273E" w:rsidP="00FE273E">
      <w:pPr>
        <w:jc w:val="both"/>
        <w:rPr>
          <w:rFonts w:eastAsia="Calibri"/>
          <w:spacing w:val="-1"/>
        </w:rPr>
      </w:pPr>
      <w:r>
        <w:rPr>
          <w:rFonts w:eastAsia="Calibri"/>
          <w:spacing w:val="-1"/>
        </w:rPr>
        <w:t xml:space="preserve">Duffin, M. (ME), Kunka, B., Rivera, A., and Rothe, N. (2024). “Ship Cam LIDAR.” </w:t>
      </w:r>
      <w:r w:rsidRPr="00AF017B">
        <w:rPr>
          <w:rFonts w:eastAsia="Calibri"/>
          <w:spacing w:val="-1"/>
        </w:rPr>
        <w:t>Cadet Research Symposium, New London, CT</w:t>
      </w:r>
      <w:r>
        <w:rPr>
          <w:rFonts w:eastAsia="Calibri"/>
          <w:spacing w:val="-1"/>
        </w:rPr>
        <w:t xml:space="preserve">. </w:t>
      </w:r>
      <w:r w:rsidRPr="00F503ED">
        <w:rPr>
          <w:rFonts w:eastAsia="Calibri"/>
          <w:spacing w:val="-1"/>
        </w:rPr>
        <w:t>Advisor:</w:t>
      </w:r>
      <w:r>
        <w:rPr>
          <w:rFonts w:eastAsia="Calibri"/>
          <w:spacing w:val="-1"/>
        </w:rPr>
        <w:t xml:space="preserve"> LCDR Burke.</w:t>
      </w:r>
    </w:p>
    <w:p w14:paraId="7489277A" w14:textId="77777777" w:rsidR="00FE273E" w:rsidRDefault="00FE273E" w:rsidP="00FE273E">
      <w:pPr>
        <w:jc w:val="both"/>
        <w:rPr>
          <w:rFonts w:eastAsia="Calibri"/>
          <w:spacing w:val="-1"/>
        </w:rPr>
      </w:pPr>
    </w:p>
    <w:p w14:paraId="4CBC5ACC" w14:textId="77777777" w:rsidR="00FE273E" w:rsidRDefault="00FE273E" w:rsidP="00FE273E">
      <w:pPr>
        <w:jc w:val="both"/>
        <w:rPr>
          <w:rFonts w:eastAsia="Calibri"/>
          <w:spacing w:val="-1"/>
        </w:rPr>
      </w:pPr>
      <w:r>
        <w:rPr>
          <w:rFonts w:eastAsia="Calibri"/>
          <w:spacing w:val="-1"/>
        </w:rPr>
        <w:t xml:space="preserve">Boykin-Holland, C. (ME), Esmond, N., Fish, C., and Riccio, M. (2024). “Electric P-6 Pump.” </w:t>
      </w:r>
      <w:r w:rsidRPr="00AF017B">
        <w:rPr>
          <w:rFonts w:eastAsia="Calibri"/>
          <w:spacing w:val="-1"/>
        </w:rPr>
        <w:t>Cadet Research Symposium, New London, CT</w:t>
      </w:r>
      <w:r>
        <w:rPr>
          <w:rFonts w:eastAsia="Calibri"/>
          <w:spacing w:val="-1"/>
        </w:rPr>
        <w:t xml:space="preserve">. </w:t>
      </w:r>
      <w:r w:rsidRPr="00F503ED">
        <w:rPr>
          <w:rFonts w:eastAsia="Calibri"/>
          <w:spacing w:val="-1"/>
        </w:rPr>
        <w:t>Advisor:</w:t>
      </w:r>
      <w:r>
        <w:rPr>
          <w:rFonts w:eastAsia="Calibri"/>
          <w:spacing w:val="-1"/>
        </w:rPr>
        <w:t xml:space="preserve"> LCDR Stroebel.</w:t>
      </w:r>
    </w:p>
    <w:p w14:paraId="70F423A4" w14:textId="77777777" w:rsidR="00FE273E" w:rsidRDefault="00FE273E" w:rsidP="00FE273E">
      <w:pPr>
        <w:jc w:val="both"/>
        <w:rPr>
          <w:rFonts w:eastAsia="Calibri"/>
          <w:spacing w:val="-1"/>
        </w:rPr>
      </w:pPr>
    </w:p>
    <w:p w14:paraId="61083B1E" w14:textId="77777777" w:rsidR="00FE273E" w:rsidRDefault="00FE273E" w:rsidP="00FE273E">
      <w:pPr>
        <w:jc w:val="both"/>
        <w:rPr>
          <w:rFonts w:eastAsia="Calibri"/>
          <w:spacing w:val="-1"/>
        </w:rPr>
      </w:pPr>
      <w:r>
        <w:rPr>
          <w:rFonts w:eastAsia="Calibri"/>
          <w:spacing w:val="-1"/>
        </w:rPr>
        <w:t xml:space="preserve">Johnson, J. (ME) and </w:t>
      </w:r>
      <w:proofErr w:type="spellStart"/>
      <w:r>
        <w:rPr>
          <w:rFonts w:eastAsia="Calibri"/>
          <w:spacing w:val="-1"/>
        </w:rPr>
        <w:t>Yraola</w:t>
      </w:r>
      <w:proofErr w:type="spellEnd"/>
      <w:r>
        <w:rPr>
          <w:rFonts w:eastAsia="Calibri"/>
          <w:spacing w:val="-1"/>
        </w:rPr>
        <w:t xml:space="preserve">, N. (2024). “Pressure Sore Prevention Concept.” </w:t>
      </w:r>
      <w:r w:rsidRPr="00AF017B">
        <w:rPr>
          <w:rFonts w:eastAsia="Calibri"/>
          <w:spacing w:val="-1"/>
        </w:rPr>
        <w:t>Cadet Research Symposium, New London, CT</w:t>
      </w:r>
      <w:r>
        <w:rPr>
          <w:rFonts w:eastAsia="Calibri"/>
          <w:spacing w:val="-1"/>
        </w:rPr>
        <w:t xml:space="preserve">. </w:t>
      </w:r>
      <w:r w:rsidRPr="00F503ED">
        <w:rPr>
          <w:rFonts w:eastAsia="Calibri"/>
          <w:spacing w:val="-1"/>
        </w:rPr>
        <w:t>Advisor:</w:t>
      </w:r>
      <w:r>
        <w:rPr>
          <w:rFonts w:eastAsia="Calibri"/>
          <w:spacing w:val="-1"/>
        </w:rPr>
        <w:t xml:space="preserve"> Dr. Adrezin.</w:t>
      </w:r>
    </w:p>
    <w:p w14:paraId="13D0E783" w14:textId="77777777" w:rsidR="00FE273E" w:rsidRDefault="00FE273E" w:rsidP="00FE273E">
      <w:pPr>
        <w:jc w:val="both"/>
        <w:rPr>
          <w:rFonts w:eastAsia="Calibri"/>
          <w:spacing w:val="-1"/>
        </w:rPr>
      </w:pPr>
    </w:p>
    <w:p w14:paraId="504E387F" w14:textId="77777777" w:rsidR="00FE273E" w:rsidRDefault="00FE273E" w:rsidP="00FE273E">
      <w:pPr>
        <w:jc w:val="both"/>
        <w:rPr>
          <w:rFonts w:eastAsia="Calibri"/>
          <w:spacing w:val="-1"/>
        </w:rPr>
      </w:pPr>
      <w:r>
        <w:rPr>
          <w:rFonts w:eastAsia="Calibri"/>
          <w:spacing w:val="-1"/>
        </w:rPr>
        <w:t xml:space="preserve">Brady, M. (ME), Ortez, I., and Tipton, D. (2024. “Reverse Osmosis High Pressure Pump.” </w:t>
      </w:r>
      <w:r w:rsidRPr="00AF017B">
        <w:rPr>
          <w:rFonts w:eastAsia="Calibri"/>
          <w:spacing w:val="-1"/>
        </w:rPr>
        <w:t>Cadet Research Symposium, New London, CT</w:t>
      </w:r>
      <w:r>
        <w:rPr>
          <w:rFonts w:eastAsia="Calibri"/>
          <w:spacing w:val="-1"/>
        </w:rPr>
        <w:t xml:space="preserve">. </w:t>
      </w:r>
      <w:r w:rsidRPr="00F503ED">
        <w:rPr>
          <w:rFonts w:eastAsia="Calibri"/>
          <w:spacing w:val="-1"/>
        </w:rPr>
        <w:t>Advisor:</w:t>
      </w:r>
      <w:r>
        <w:rPr>
          <w:rFonts w:eastAsia="Calibri"/>
          <w:spacing w:val="-1"/>
        </w:rPr>
        <w:t xml:space="preserve"> Dr. Foley.</w:t>
      </w:r>
    </w:p>
    <w:p w14:paraId="63DA4AE8" w14:textId="77777777" w:rsidR="00FE273E" w:rsidRDefault="00FE273E" w:rsidP="00FE273E">
      <w:pPr>
        <w:jc w:val="both"/>
        <w:rPr>
          <w:rFonts w:eastAsia="Calibri"/>
          <w:spacing w:val="-1"/>
        </w:rPr>
      </w:pPr>
    </w:p>
    <w:p w14:paraId="7608418A" w14:textId="77777777" w:rsidR="00B67E22" w:rsidRDefault="00FE273E" w:rsidP="00FE273E">
      <w:r>
        <w:t xml:space="preserve">Bay, L. (ME), </w:t>
      </w:r>
      <w:proofErr w:type="spellStart"/>
      <w:r>
        <w:t>Belghau</w:t>
      </w:r>
      <w:proofErr w:type="spellEnd"/>
      <w:r>
        <w:t>, R., Gholson, S., Pagan-Selby, M., Raymond, D., and Younes, R. (2024) “</w:t>
      </w:r>
      <w:proofErr w:type="spellStart"/>
      <w:r>
        <w:t>SeaLion</w:t>
      </w:r>
      <w:proofErr w:type="spellEnd"/>
      <w:r>
        <w:t xml:space="preserve"> Cube Satellite.” </w:t>
      </w:r>
      <w:r w:rsidRPr="00AF017B">
        <w:t>Cadet Research Symposium, New London, CT</w:t>
      </w:r>
      <w:r>
        <w:t xml:space="preserve">. </w:t>
      </w:r>
      <w:r w:rsidRPr="00F503ED">
        <w:lastRenderedPageBreak/>
        <w:t>Advisor:</w:t>
      </w:r>
      <w:r>
        <w:t xml:space="preserve"> </w:t>
      </w:r>
      <w:proofErr w:type="gramStart"/>
      <w:r>
        <w:t>CAPT(</w:t>
      </w:r>
      <w:proofErr w:type="gramEnd"/>
      <w:r>
        <w:t>ret) Burbank.</w:t>
      </w:r>
    </w:p>
    <w:p w14:paraId="371B312A" w14:textId="77777777" w:rsidR="00B67E22" w:rsidRDefault="00B67E22" w:rsidP="00FE273E"/>
    <w:p w14:paraId="2C493A71" w14:textId="77777777" w:rsidR="00B67E22" w:rsidRDefault="00B67E22" w:rsidP="00FE273E"/>
    <w:p w14:paraId="482FBD1E" w14:textId="77777777" w:rsidR="00B67E22" w:rsidRDefault="00B67E22">
      <w:pPr>
        <w:widowControl/>
        <w:autoSpaceDE/>
        <w:autoSpaceDN/>
        <w:adjustRightInd/>
        <w:spacing w:after="160" w:line="259" w:lineRule="auto"/>
        <w:ind w:left="0" w:firstLine="0"/>
        <w:rPr>
          <w:rFonts w:eastAsiaTheme="majorEastAsia"/>
          <w:b/>
          <w:bCs/>
          <w:color w:val="000000" w:themeColor="text1"/>
          <w:sz w:val="36"/>
          <w:szCs w:val="36"/>
        </w:rPr>
      </w:pPr>
      <w:r>
        <w:br w:type="page"/>
      </w:r>
    </w:p>
    <w:p w14:paraId="0B261713" w14:textId="4F4FEC79" w:rsidR="00B67E22" w:rsidRDefault="00B67E22" w:rsidP="00B67E22">
      <w:pPr>
        <w:pStyle w:val="Heading1"/>
      </w:pPr>
      <w:bookmarkStart w:id="38" w:name="_Toc194832124"/>
      <w:r>
        <w:lastRenderedPageBreak/>
        <w:t>School of Science, Mathematics, and the Humanities</w:t>
      </w:r>
      <w:bookmarkEnd w:id="38"/>
    </w:p>
    <w:p w14:paraId="0653FE88" w14:textId="53DE1DB2" w:rsidR="005B7F16" w:rsidRDefault="005B7F16" w:rsidP="00B67E22">
      <w:pPr>
        <w:pStyle w:val="Heading1"/>
      </w:pPr>
      <w:bookmarkStart w:id="39" w:name="_Toc194832125"/>
      <w:r>
        <w:t>Chemical and Environmental Sciences Department, 2024</w:t>
      </w:r>
      <w:bookmarkEnd w:id="39"/>
    </w:p>
    <w:p w14:paraId="5F584E71" w14:textId="77777777" w:rsidR="005B7F16" w:rsidRDefault="005B7F16" w:rsidP="005B7F16">
      <w:pPr>
        <w:pStyle w:val="Heading2"/>
      </w:pPr>
      <w:bookmarkStart w:id="40" w:name="_Toc194832126"/>
      <w:r>
        <w:t>Peer Reviewed Articles</w:t>
      </w:r>
      <w:bookmarkEnd w:id="40"/>
    </w:p>
    <w:p w14:paraId="59C6373E" w14:textId="77777777" w:rsidR="005B7F16" w:rsidRDefault="005B7F16" w:rsidP="005B7F16"/>
    <w:p w14:paraId="24421879" w14:textId="77777777" w:rsidR="005B7F16" w:rsidRDefault="005B7F16" w:rsidP="005B7F16">
      <w:r>
        <w:t xml:space="preserve">Aleksunes, L.M., J.P. Gray, J. </w:t>
      </w:r>
      <w:proofErr w:type="spellStart"/>
      <w:r>
        <w:t>Meshanni</w:t>
      </w:r>
      <w:proofErr w:type="spellEnd"/>
      <w:r>
        <w:t xml:space="preserve">, J.D. Laskin, and D.L. Laskin.  (2024). </w:t>
      </w:r>
      <w:r w:rsidRPr="00266E0B">
        <w:t>Repurposing FDA-approved drugs to treat chemical weapon</w:t>
      </w:r>
      <w:r>
        <w:t xml:space="preserve"> </w:t>
      </w:r>
      <w:r w:rsidRPr="00266E0B">
        <w:t>toxicities: Interactive case studies for trainees</w:t>
      </w:r>
      <w:r>
        <w:t xml:space="preserve">. </w:t>
      </w:r>
      <w:proofErr w:type="spellStart"/>
      <w:r>
        <w:rPr>
          <w:i/>
          <w:iCs/>
        </w:rPr>
        <w:t>Pharmacol</w:t>
      </w:r>
      <w:proofErr w:type="spellEnd"/>
      <w:r>
        <w:rPr>
          <w:i/>
          <w:iCs/>
        </w:rPr>
        <w:t xml:space="preserve"> Res </w:t>
      </w:r>
      <w:proofErr w:type="spellStart"/>
      <w:r>
        <w:rPr>
          <w:i/>
          <w:iCs/>
        </w:rPr>
        <w:t>Persp</w:t>
      </w:r>
      <w:proofErr w:type="spellEnd"/>
      <w:r>
        <w:rPr>
          <w:i/>
          <w:iCs/>
        </w:rPr>
        <w:t xml:space="preserve">. </w:t>
      </w:r>
      <w:proofErr w:type="gramStart"/>
      <w:r>
        <w:t>12:e</w:t>
      </w:r>
      <w:proofErr w:type="gramEnd"/>
      <w:r>
        <w:t xml:space="preserve">1229. </w:t>
      </w:r>
      <w:hyperlink r:id="rId14" w:history="1">
        <w:r w:rsidRPr="00344DE2">
          <w:rPr>
            <w:rStyle w:val="Hyperlink"/>
          </w:rPr>
          <w:t>https://doi.org/10.1002/prp2.1229</w:t>
        </w:r>
      </w:hyperlink>
      <w:r>
        <w:t xml:space="preserve"> </w:t>
      </w:r>
    </w:p>
    <w:p w14:paraId="16B1905C" w14:textId="77777777" w:rsidR="005B7F16" w:rsidRDefault="005B7F16" w:rsidP="005B7F16"/>
    <w:p w14:paraId="34FBC7F4" w14:textId="77777777" w:rsidR="005B7F16" w:rsidRDefault="005B7F16" w:rsidP="005B7F16">
      <w:r w:rsidRPr="00E5780F">
        <w:t xml:space="preserve">East, A.; Polasek, C.G.; Miller, E.A.; Ranganathan, S.; Reda, I.D.; Patel, A.; Ahlers, C.D.; Zingales, S.K.; Karver, C.E. (2024) "Expansion of the structure-activity relationship profile of </w:t>
      </w:r>
      <w:proofErr w:type="spellStart"/>
      <w:r w:rsidRPr="00E5780F">
        <w:t>triaminopyrimidines</w:t>
      </w:r>
      <w:proofErr w:type="spellEnd"/>
      <w:r w:rsidRPr="00E5780F">
        <w:t xml:space="preserve"> as inhibitors of caspase-1." </w:t>
      </w:r>
      <w:r w:rsidRPr="00E5780F">
        <w:rPr>
          <w:i/>
          <w:iCs/>
        </w:rPr>
        <w:t>Chemical Biology &amp; Drug Design</w:t>
      </w:r>
      <w:r w:rsidRPr="00E5780F">
        <w:t>, 109, e70031. </w:t>
      </w:r>
    </w:p>
    <w:p w14:paraId="3A32ADC3" w14:textId="77777777" w:rsidR="005B7F16" w:rsidRDefault="005B7F16" w:rsidP="005B7F16"/>
    <w:p w14:paraId="4540EEAD" w14:textId="77777777" w:rsidR="005B7F16" w:rsidRPr="00237032" w:rsidRDefault="005B7F16" w:rsidP="005B7F16">
      <w:r>
        <w:t xml:space="preserve">Hall, G.J., E.J. Page, M. Rhee, C. Hay, A. Krause, E. Langenbacher, A. Ruth, A.P. Duran, I. Kamara, J.K. Iskander, F. Alsayyid, D.L. Thomas, N. Porta, B.A. Osterink, S. Zelmanowitz, C.M. Fleischmann, D. Liyanage, and J.P. Gray. (2024) Wastewater Surveillance of US Coast Guard Installations and Seagoing Military Vessels to Mitigate the Risk of COVID-19 Outbreaks, March 2021-August 2022. </w:t>
      </w:r>
      <w:r>
        <w:rPr>
          <w:i/>
          <w:iCs/>
        </w:rPr>
        <w:t>Public Health Rep.</w:t>
      </w:r>
      <w:r>
        <w:t xml:space="preserve"> 139(6):699-707. </w:t>
      </w:r>
      <w:hyperlink r:id="rId15" w:history="1">
        <w:r w:rsidRPr="00DD4ABD">
          <w:rPr>
            <w:rStyle w:val="Hyperlink"/>
          </w:rPr>
          <w:t>https://doi.org/10.1177/00333549241236644</w:t>
        </w:r>
      </w:hyperlink>
      <w:r>
        <w:t xml:space="preserve"> </w:t>
      </w:r>
    </w:p>
    <w:p w14:paraId="67113EB5" w14:textId="77777777" w:rsidR="005B7F16" w:rsidRDefault="005B7F16" w:rsidP="005B7F16"/>
    <w:p w14:paraId="1B9F9A1F" w14:textId="77777777" w:rsidR="005B7F16" w:rsidRDefault="005B7F16" w:rsidP="005B7F16">
      <w:r w:rsidRPr="0033335B">
        <w:t xml:space="preserve">Schroeder, J, </w:t>
      </w:r>
      <w:proofErr w:type="spellStart"/>
      <w:r w:rsidRPr="0033335B">
        <w:t>Polemi</w:t>
      </w:r>
      <w:proofErr w:type="spellEnd"/>
      <w:r w:rsidRPr="0033335B">
        <w:t>, K.M., Tapaswi, A, Svoboda, L.K., Sexton, J.Z., and J.A. Colacino. (2024) “Investigating phenotypic plasticity due to toxicants with exposure disparities in primary human breast cells </w:t>
      </w:r>
      <w:r w:rsidRPr="0033335B">
        <w:rPr>
          <w:i/>
          <w:iCs/>
        </w:rPr>
        <w:t>in vitro</w:t>
      </w:r>
      <w:r w:rsidRPr="0033335B">
        <w:t>” </w:t>
      </w:r>
      <w:r w:rsidRPr="0033335B">
        <w:rPr>
          <w:i/>
          <w:iCs/>
        </w:rPr>
        <w:t>Frontiers in Oncology </w:t>
      </w:r>
      <w:r w:rsidRPr="0033335B">
        <w:t>(14).</w:t>
      </w:r>
    </w:p>
    <w:p w14:paraId="54E84E1C" w14:textId="77777777" w:rsidR="005B7F16" w:rsidRDefault="005B7F16" w:rsidP="005B7F16"/>
    <w:p w14:paraId="6F096083" w14:textId="77777777" w:rsidR="005B7F16" w:rsidRDefault="005B7F16" w:rsidP="005B7F16">
      <w:r w:rsidRPr="00E5780F">
        <w:t>Wackerly, J.W.; Wentzel, M.T.; Zingales, S.K. (2024) "Teaching Abductive Reasoning for Use as a Problem-Solving Tool in Organic Chemistry and Beyond." </w:t>
      </w:r>
      <w:r w:rsidRPr="00E5780F">
        <w:rPr>
          <w:i/>
          <w:iCs/>
        </w:rPr>
        <w:t>Frontiers in Education</w:t>
      </w:r>
      <w:r w:rsidRPr="00E5780F">
        <w:t>9, 1412417. </w:t>
      </w:r>
    </w:p>
    <w:p w14:paraId="55C86159" w14:textId="77777777" w:rsidR="005B7F16" w:rsidRPr="00266E0B" w:rsidRDefault="005B7F16" w:rsidP="005B7F16"/>
    <w:p w14:paraId="034B7292" w14:textId="77777777" w:rsidR="005B7F16" w:rsidRDefault="005B7F16" w:rsidP="005B7F16">
      <w:pPr>
        <w:pStyle w:val="Heading2"/>
        <w:rPr>
          <w:rFonts w:eastAsia="Times New Roman"/>
          <w:bdr w:val="none" w:sz="0" w:space="0" w:color="auto" w:frame="1"/>
        </w:rPr>
      </w:pPr>
      <w:bookmarkStart w:id="41" w:name="_Toc194832127"/>
      <w:r>
        <w:rPr>
          <w:rFonts w:eastAsia="Times New Roman"/>
          <w:bdr w:val="none" w:sz="0" w:space="0" w:color="auto" w:frame="1"/>
        </w:rPr>
        <w:t>Books and Book Chapters</w:t>
      </w:r>
      <w:bookmarkEnd w:id="41"/>
    </w:p>
    <w:p w14:paraId="0076F959" w14:textId="77777777" w:rsidR="005B7F16" w:rsidRPr="00781BA9" w:rsidRDefault="005B7F16" w:rsidP="005B7F16"/>
    <w:p w14:paraId="6F48888C" w14:textId="77777777" w:rsidR="005B7F16" w:rsidRDefault="005B7F16" w:rsidP="005B7F16">
      <w:r>
        <w:t>Gray, J.P., S. Rotering, Z. Smith, M. Danai, D. Genis, S. Mahmood, and S. D. Ray. (2024) Recent clinical studies on metals and metal antagonists. In: Ray, S.D. (Ed.), Side Effects of Drugs Annual, 46</w:t>
      </w:r>
      <w:r w:rsidRPr="00D919FB">
        <w:rPr>
          <w:vertAlign w:val="superscript"/>
        </w:rPr>
        <w:t>th</w:t>
      </w:r>
      <w:r>
        <w:t xml:space="preserve"> edition. Elsevier Inc.</w:t>
      </w:r>
    </w:p>
    <w:p w14:paraId="4CAB630E" w14:textId="77777777" w:rsidR="005B7F16" w:rsidRDefault="005B7F16" w:rsidP="005B7F16"/>
    <w:p w14:paraId="6603F503" w14:textId="77777777" w:rsidR="005B7F16" w:rsidRDefault="005B7F16" w:rsidP="005B7F16">
      <w:r>
        <w:t>Ray, S.D., M. S. D’Souza, and J. P. Gray. (2024) Analysis of ADRs, ADEs, drug interactions, toxicity and side effects of drugs in the shadow of vaccines, drug-antibody conjugates and pharmacogenomics. In: Ray, S.D. (Ed.), Side Effects of Drugs Annual, 45</w:t>
      </w:r>
      <w:r w:rsidRPr="000912C2">
        <w:rPr>
          <w:vertAlign w:val="superscript"/>
        </w:rPr>
        <w:t>th</w:t>
      </w:r>
      <w:r>
        <w:t xml:space="preserve"> edition. Elsevier Inc.</w:t>
      </w:r>
    </w:p>
    <w:p w14:paraId="40DB67A1" w14:textId="77777777" w:rsidR="005B7F16" w:rsidRDefault="005B7F16" w:rsidP="005B7F16"/>
    <w:p w14:paraId="56665B0D" w14:textId="77777777" w:rsidR="00846447" w:rsidRPr="00846447" w:rsidRDefault="00846447" w:rsidP="00846447"/>
    <w:p w14:paraId="3C2368C6" w14:textId="59329F7C" w:rsidR="005B7F16" w:rsidRPr="00653365" w:rsidRDefault="005B7F16" w:rsidP="005B7F16">
      <w:pPr>
        <w:pStyle w:val="Heading2"/>
        <w:rPr>
          <w:rFonts w:ascii="Calibri" w:eastAsia="Times New Roman" w:hAnsi="Calibri" w:cs="Calibri"/>
          <w:sz w:val="22"/>
          <w:szCs w:val="22"/>
        </w:rPr>
      </w:pPr>
      <w:bookmarkStart w:id="42" w:name="_Toc194832128"/>
      <w:r>
        <w:rPr>
          <w:rFonts w:eastAsia="Times New Roman"/>
          <w:bdr w:val="none" w:sz="0" w:space="0" w:color="auto" w:frame="1"/>
        </w:rPr>
        <w:lastRenderedPageBreak/>
        <w:t xml:space="preserve">Conference </w:t>
      </w:r>
      <w:r w:rsidRPr="00653365">
        <w:rPr>
          <w:rFonts w:eastAsia="Times New Roman"/>
          <w:bdr w:val="none" w:sz="0" w:space="0" w:color="auto" w:frame="1"/>
        </w:rPr>
        <w:t>Presentations</w:t>
      </w:r>
      <w:bookmarkEnd w:id="42"/>
    </w:p>
    <w:p w14:paraId="3577533D" w14:textId="77777777" w:rsidR="005B7F16" w:rsidRDefault="005B7F16" w:rsidP="005B7F16"/>
    <w:p w14:paraId="3DC126CC" w14:textId="3C5E361F" w:rsidR="005B7F16" w:rsidRDefault="005B7F16" w:rsidP="005B7F16">
      <w:pPr>
        <w:rPr>
          <w:i/>
          <w:iCs/>
        </w:rPr>
      </w:pPr>
      <w:r>
        <w:t>Gray, J.P., M. Reynolds, J. Das, C. Vengrin, B. Eidemiller, J. Flaws, and W. K. Rumbeiha. The Toxicology Mentoring and Skills Development Training (</w:t>
      </w:r>
      <w:proofErr w:type="spellStart"/>
      <w:r>
        <w:t>ToxMSDT</w:t>
      </w:r>
      <w:proofErr w:type="spellEnd"/>
      <w:r>
        <w:t xml:space="preserve">) Program Launches New Case Studies and Revised Skills Development Online Modules for Undergraduates and Undergraduate Educators.  </w:t>
      </w:r>
      <w:r>
        <w:rPr>
          <w:i/>
          <w:iCs/>
        </w:rPr>
        <w:t xml:space="preserve">Presented at the 2024 Annual Meeting of the Society of Toxicology, Salt Lake City, UT.  </w:t>
      </w:r>
    </w:p>
    <w:p w14:paraId="35FA3F92" w14:textId="77777777" w:rsidR="005B7F16" w:rsidRPr="00205514" w:rsidRDefault="005B7F16" w:rsidP="005B7F16">
      <w:pPr>
        <w:rPr>
          <w:i/>
          <w:iCs/>
        </w:rPr>
      </w:pPr>
    </w:p>
    <w:p w14:paraId="5C658740" w14:textId="3682EE46" w:rsidR="005B7F16" w:rsidRDefault="005B7F16" w:rsidP="005B7F16">
      <w:r w:rsidRPr="00E5780F">
        <w:t xml:space="preserve">Wackerly, J.; Wentzel, M.; Zingales, S.K. "Helping Pre-Health Students Prepare for the DAT and OAT: Insights into the Design and Evolution of the Organic Chemistry Subsection in the Survey of Natural Sciences." Biennial Conference for Chemical Education (BCCE), Lexington, KY, </w:t>
      </w:r>
      <w:proofErr w:type="gramStart"/>
      <w:r w:rsidRPr="00E5780F">
        <w:t>July  2024</w:t>
      </w:r>
      <w:proofErr w:type="gramEnd"/>
    </w:p>
    <w:p w14:paraId="3E027978" w14:textId="77777777" w:rsidR="005B7F16" w:rsidRDefault="005B7F16" w:rsidP="005B7F16"/>
    <w:p w14:paraId="7FFAB48D" w14:textId="77777777" w:rsidR="005B7F16" w:rsidRPr="00E5780F" w:rsidRDefault="005B7F16" w:rsidP="005B7F16">
      <w:r w:rsidRPr="00E5780F">
        <w:t>Zingales, S.K. "What's that peak? Finding new research questions from unexpected results."  Midwestern Regional Meeting of the American Chemical Society (MWRM), Omaha, NE, October 2024</w:t>
      </w:r>
    </w:p>
    <w:p w14:paraId="4FED7BC2" w14:textId="77777777" w:rsidR="005B7F16" w:rsidRPr="00E5780F" w:rsidRDefault="005B7F16" w:rsidP="005B7F16"/>
    <w:p w14:paraId="64B1A91A" w14:textId="77777777" w:rsidR="005B7F16" w:rsidRPr="00E5780F" w:rsidRDefault="005B7F16" w:rsidP="005B7F16">
      <w:r w:rsidRPr="00E5780F">
        <w:t>Zingales, S.K. "Turning a chalcone research challenge into a multi-week course-based research experience in Organic Chemistry II Laboratory." National Meeting of the American Chemical Society (ACS), Denver, CO, August 2024</w:t>
      </w:r>
    </w:p>
    <w:p w14:paraId="0EB12C4E" w14:textId="77777777" w:rsidR="005B7F16" w:rsidRPr="00E5780F" w:rsidRDefault="005B7F16" w:rsidP="005B7F16"/>
    <w:p w14:paraId="3DFD685B" w14:textId="77777777" w:rsidR="005B7F16" w:rsidRPr="00E5780F" w:rsidRDefault="005B7F16" w:rsidP="005B7F16">
      <w:r w:rsidRPr="00E5780F">
        <w:t>Zingales, S.K.; Wentzel, M.; Wackerly, J. "Summative rubric evaluation for the assessment of mechanism questions in the second-year organic chemistry course sequence." Biennial Conference for Chemical Education (BCCE), Lexington, KY, July 2024</w:t>
      </w:r>
    </w:p>
    <w:p w14:paraId="3D99317E" w14:textId="77777777" w:rsidR="005B7F16" w:rsidRPr="00E5780F" w:rsidRDefault="005B7F16" w:rsidP="005B7F16"/>
    <w:p w14:paraId="390C7EB9" w14:textId="77777777" w:rsidR="005B7F16" w:rsidRPr="00E5780F" w:rsidRDefault="005B7F16" w:rsidP="005B7F16">
      <w:r w:rsidRPr="00E5780F">
        <w:t>Zingales, S.K. "Fostering Non-Major Student Engagement in Organic Chemistry 1." Biennial Conference for Chemical Education (BCCE), Lexington, KY, July 2024</w:t>
      </w:r>
    </w:p>
    <w:p w14:paraId="2F6651C8" w14:textId="77777777" w:rsidR="005B7F16" w:rsidRPr="00E5780F" w:rsidRDefault="005B7F16" w:rsidP="005B7F16"/>
    <w:p w14:paraId="035C1F94" w14:textId="77777777" w:rsidR="005B7F16" w:rsidRDefault="005B7F16" w:rsidP="005B7F16">
      <w:pPr>
        <w:pStyle w:val="Heading2"/>
        <w:rPr>
          <w:rFonts w:eastAsia="Times New Roman"/>
          <w:bdr w:val="none" w:sz="0" w:space="0" w:color="auto" w:frame="1"/>
        </w:rPr>
      </w:pPr>
      <w:bookmarkStart w:id="43" w:name="_Toc194832129"/>
      <w:r w:rsidRPr="00653365">
        <w:rPr>
          <w:rFonts w:eastAsia="Times New Roman"/>
          <w:bdr w:val="none" w:sz="0" w:space="0" w:color="auto" w:frame="1"/>
        </w:rPr>
        <w:t>Grants</w:t>
      </w:r>
      <w:bookmarkEnd w:id="43"/>
    </w:p>
    <w:p w14:paraId="003433E8" w14:textId="77777777" w:rsidR="005B7F16" w:rsidRPr="005047FF" w:rsidRDefault="005B7F16" w:rsidP="005B7F16"/>
    <w:p w14:paraId="6DB7F52A" w14:textId="77777777" w:rsidR="005B7F16" w:rsidRPr="000022BB" w:rsidRDefault="005B7F16" w:rsidP="005B7F16">
      <w:pPr>
        <w:tabs>
          <w:tab w:val="left" w:pos="360"/>
          <w:tab w:val="left" w:pos="2880"/>
        </w:tabs>
      </w:pPr>
      <w:r>
        <w:t>Gray, J. P., National Science Foundation, $399,131, 10/1/24-9/30/</w:t>
      </w:r>
      <w:proofErr w:type="gramStart"/>
      <w:r>
        <w:t xml:space="preserve">27,  </w:t>
      </w:r>
      <w:proofErr w:type="spellStart"/>
      <w:r w:rsidRPr="009A0DA2">
        <w:t>StressCURE</w:t>
      </w:r>
      <w:proofErr w:type="spellEnd"/>
      <w:proofErr w:type="gramEnd"/>
      <w:r w:rsidRPr="009A0DA2">
        <w:t xml:space="preserve">: A Course-based Undergraduate Research Experience Toolkit for Creating Laboratory Courses That Investigate Biological Stress in the Roundworm </w:t>
      </w:r>
      <w:r w:rsidRPr="003D04A6">
        <w:rPr>
          <w:i/>
          <w:iCs/>
        </w:rPr>
        <w:t>Caenorhabditis elegans</w:t>
      </w:r>
      <w:r>
        <w:t xml:space="preserve">. </w:t>
      </w:r>
    </w:p>
    <w:p w14:paraId="45453AB4" w14:textId="77777777" w:rsidR="005B7F16" w:rsidRDefault="005B7F16" w:rsidP="005B7F16"/>
    <w:p w14:paraId="0BE9E994" w14:textId="77777777" w:rsidR="005B7F16" w:rsidRDefault="005B7F16" w:rsidP="005B7F16">
      <w:r w:rsidRPr="00E5780F">
        <w:t>Zingales, S.K. (2024-2028) Investigating the Mechanism and Activity of T3P as a Dehydrating Reagent in Organic Synthesis, American Chemical Society Petroleum Research Fund for Undergraduate Research (ACS-PRF UR), $70,000</w:t>
      </w:r>
    </w:p>
    <w:p w14:paraId="27B2929B" w14:textId="77777777" w:rsidR="005B7F16" w:rsidRDefault="005B7F16" w:rsidP="005B7F16"/>
    <w:p w14:paraId="3FBFF983" w14:textId="0095566B" w:rsidR="005B7F16" w:rsidRDefault="005B7F16" w:rsidP="00FA22D1">
      <w:pPr>
        <w:pStyle w:val="Heading2"/>
      </w:pPr>
      <w:bookmarkStart w:id="44" w:name="_Toc194832130"/>
      <w:r>
        <w:t>Cadet Presentations</w:t>
      </w:r>
      <w:bookmarkEnd w:id="44"/>
    </w:p>
    <w:p w14:paraId="19A98911" w14:textId="77777777" w:rsidR="00F63899" w:rsidRDefault="00F63899" w:rsidP="00F63899"/>
    <w:p w14:paraId="539F159D" w14:textId="77777777" w:rsidR="00D136AB" w:rsidRDefault="00D136AB" w:rsidP="00D136AB">
      <w:r>
        <w:t>1/c Jessy George, 1/c Emma Lynch-Galvin, 2/c Sophia White, 2/c Margarita Hillon, 2/c Kira Howard. Assessment of Dielectric Fluid: Chemical and Physical Properties that Impact Spill Modelling. Advisors: CAPT Hall, Dr. Frysinger</w:t>
      </w:r>
    </w:p>
    <w:p w14:paraId="190D1B5A" w14:textId="77777777" w:rsidR="00D136AB" w:rsidRDefault="00D136AB" w:rsidP="00D136AB"/>
    <w:p w14:paraId="26DF1414" w14:textId="77777777" w:rsidR="00D136AB" w:rsidRDefault="00D136AB" w:rsidP="00D136AB">
      <w:r>
        <w:t>1/c Brenden Ahl, 1/c Madeline Fender, 1/c Carmen Zipf. Quantitative Investigation into Potential Counterfeit Doxycycline. Advisor: LCDR Jocis</w:t>
      </w:r>
    </w:p>
    <w:p w14:paraId="57120893" w14:textId="77777777" w:rsidR="00D136AB" w:rsidRDefault="00D136AB" w:rsidP="00D136AB"/>
    <w:p w14:paraId="69DFC9EA" w14:textId="77777777" w:rsidR="00D136AB" w:rsidRDefault="00D136AB" w:rsidP="00D136AB">
      <w:r>
        <w:t>1/c Chris Flynn and 1/c Mickey Huynh. Effect of cytochrome P450 oxidoreductase expression on susceptibility of C. elegans to oxidative stress. Advisor: Dr. Josh Gray</w:t>
      </w:r>
    </w:p>
    <w:p w14:paraId="49520008" w14:textId="77777777" w:rsidR="00D136AB" w:rsidRDefault="00D136AB" w:rsidP="00D136AB"/>
    <w:p w14:paraId="3B8D3DDB" w14:textId="69D80D91" w:rsidR="00F63899" w:rsidRPr="00F63899" w:rsidRDefault="00D136AB" w:rsidP="00D136AB">
      <w:r>
        <w:t>1/c Jessy George, 1/c Grace Sickendick, 1/c Madison Garrigus. Detection of Trace Illicit Drugs with the MX908 High Pressure Mass Spectrometer. Advisor: Dr. Glenn Frysinger</w:t>
      </w:r>
    </w:p>
    <w:p w14:paraId="5BF72732" w14:textId="40629938" w:rsidR="00845600" w:rsidRDefault="005B7F16" w:rsidP="00FA22D1">
      <w:pPr>
        <w:widowControl/>
        <w:autoSpaceDE/>
        <w:autoSpaceDN/>
        <w:adjustRightInd/>
        <w:spacing w:after="160" w:line="259" w:lineRule="auto"/>
        <w:ind w:left="0" w:firstLine="0"/>
        <w:rPr>
          <w:rFonts w:eastAsiaTheme="majorEastAsia"/>
          <w:color w:val="000000" w:themeColor="text1"/>
          <w:sz w:val="36"/>
          <w:szCs w:val="36"/>
        </w:rPr>
      </w:pPr>
      <w:r>
        <w:br w:type="page"/>
      </w:r>
      <w:bookmarkStart w:id="45" w:name="_Toc427916035"/>
      <w:bookmarkEnd w:id="18"/>
    </w:p>
    <w:p w14:paraId="4221A504" w14:textId="77777777" w:rsidR="00B67E22" w:rsidRDefault="00B67E22" w:rsidP="00C915CF">
      <w:pPr>
        <w:pStyle w:val="Heading1"/>
      </w:pPr>
      <w:bookmarkStart w:id="46" w:name="_Toc194832131"/>
      <w:bookmarkStart w:id="47" w:name="_Toc20914545"/>
      <w:bookmarkEnd w:id="45"/>
      <w:r>
        <w:lastRenderedPageBreak/>
        <w:t>Culture and Languages Department Scholarship 2024</w:t>
      </w:r>
      <w:bookmarkEnd w:id="46"/>
    </w:p>
    <w:p w14:paraId="79D8F402" w14:textId="77777777" w:rsidR="00AE57A5" w:rsidRDefault="00AE57A5" w:rsidP="00AE57A5">
      <w:pPr>
        <w:pStyle w:val="Heading2"/>
        <w:rPr>
          <w:rFonts w:eastAsia="Times New Roman"/>
          <w:bdr w:val="none" w:sz="0" w:space="0" w:color="auto" w:frame="1"/>
        </w:rPr>
      </w:pPr>
    </w:p>
    <w:p w14:paraId="0D366CFB" w14:textId="5BFC51BF" w:rsidR="005A22FF" w:rsidRDefault="005A22FF" w:rsidP="00AE57A5">
      <w:pPr>
        <w:pStyle w:val="Heading2"/>
        <w:rPr>
          <w:rFonts w:eastAsia="Times New Roman"/>
          <w:bdr w:val="none" w:sz="0" w:space="0" w:color="auto" w:frame="1"/>
        </w:rPr>
      </w:pPr>
      <w:bookmarkStart w:id="48" w:name="_Toc194832132"/>
      <w:r w:rsidRPr="003F1DEE">
        <w:rPr>
          <w:rFonts w:eastAsia="Times New Roman"/>
          <w:bdr w:val="none" w:sz="0" w:space="0" w:color="auto" w:frame="1"/>
        </w:rPr>
        <w:t>Peer-reviewed Journal Articles</w:t>
      </w:r>
      <w:bookmarkEnd w:id="48"/>
    </w:p>
    <w:p w14:paraId="7345E8AE" w14:textId="77777777" w:rsidR="00AE57A5" w:rsidRPr="00AE57A5" w:rsidRDefault="00AE57A5" w:rsidP="00AE57A5"/>
    <w:p w14:paraId="7BFF7F3E" w14:textId="77777777" w:rsidR="005A22FF" w:rsidRPr="00166734" w:rsidRDefault="005A22FF" w:rsidP="005A22FF">
      <w:pPr>
        <w:shd w:val="clear" w:color="auto" w:fill="FFFFFF" w:themeFill="background1"/>
        <w:spacing w:after="360"/>
        <w:rPr>
          <w:rFonts w:eastAsia="Times New Roman"/>
          <w:color w:val="000000" w:themeColor="text1"/>
        </w:rPr>
      </w:pPr>
      <w:r w:rsidRPr="00166734">
        <w:rPr>
          <w:rFonts w:eastAsia="Times New Roman"/>
          <w:color w:val="000000" w:themeColor="text1"/>
        </w:rPr>
        <w:t xml:space="preserve">Gonzalez, J.B. “A Skillet Poem.” Here. 2024 Issue. Reprinted in 2024 Pushcart Prize XLVIII Best of Small Presses. Edited by Bill Henderson with the Pushcart Prize Editors. Pushcart Press 2024th Edition. </w:t>
      </w:r>
    </w:p>
    <w:p w14:paraId="13C17838" w14:textId="77777777" w:rsidR="005A22FF" w:rsidRDefault="005A22FF" w:rsidP="005A22FF">
      <w:pPr>
        <w:shd w:val="clear" w:color="auto" w:fill="FFFFFF" w:themeFill="background1"/>
        <w:spacing w:after="360"/>
        <w:rPr>
          <w:rFonts w:eastAsia="Times New Roman"/>
          <w:color w:val="000000"/>
          <w:bdr w:val="none" w:sz="0" w:space="0" w:color="auto" w:frame="1"/>
          <w:lang w:val="es-ES"/>
        </w:rPr>
      </w:pPr>
      <w:r w:rsidRPr="7B0FFB8A">
        <w:rPr>
          <w:rFonts w:eastAsia="Times New Roman"/>
          <w:color w:val="000000"/>
          <w:bdr w:val="none" w:sz="0" w:space="0" w:color="auto" w:frame="1"/>
          <w:lang w:val="es-ES"/>
        </w:rPr>
        <w:t xml:space="preserve">Rivero, E. (2024) “Más allá de los límites: Memorias, silencios y afectos en </w:t>
      </w:r>
      <w:r w:rsidRPr="4ABD3E35">
        <w:rPr>
          <w:rFonts w:eastAsia="Times New Roman"/>
          <w:i/>
          <w:iCs/>
          <w:color w:val="000000"/>
          <w:bdr w:val="none" w:sz="0" w:space="0" w:color="auto" w:frame="1"/>
          <w:lang w:val="es-ES"/>
        </w:rPr>
        <w:t xml:space="preserve">Secretos de lucha </w:t>
      </w:r>
      <w:r w:rsidRPr="7B0FFB8A">
        <w:rPr>
          <w:rFonts w:eastAsia="Times New Roman"/>
          <w:color w:val="000000"/>
          <w:bdr w:val="none" w:sz="0" w:space="0" w:color="auto" w:frame="1"/>
          <w:lang w:val="es-ES"/>
        </w:rPr>
        <w:t xml:space="preserve">(2007)” </w:t>
      </w:r>
      <w:r w:rsidRPr="4ABD3E35">
        <w:rPr>
          <w:rFonts w:eastAsia="Times New Roman"/>
          <w:i/>
          <w:iCs/>
          <w:color w:val="000000"/>
          <w:bdr w:val="none" w:sz="0" w:space="0" w:color="auto" w:frame="1"/>
          <w:lang w:val="es-ES"/>
        </w:rPr>
        <w:t>Tropelías: Revista de teoría de la literatura y literatura comparada</w:t>
      </w:r>
      <w:r w:rsidRPr="7B0FFB8A">
        <w:rPr>
          <w:rFonts w:eastAsia="Times New Roman"/>
          <w:color w:val="000000"/>
          <w:bdr w:val="none" w:sz="0" w:space="0" w:color="auto" w:frame="1"/>
          <w:lang w:val="es-ES"/>
        </w:rPr>
        <w:t xml:space="preserve"> (10): 159-178.</w:t>
      </w:r>
    </w:p>
    <w:p w14:paraId="4A9084D5" w14:textId="77777777" w:rsidR="004E4267" w:rsidRDefault="004E4267" w:rsidP="00AE57A5">
      <w:pPr>
        <w:pStyle w:val="Heading2"/>
        <w:rPr>
          <w:rFonts w:eastAsia="Times New Roman"/>
          <w:bdr w:val="none" w:sz="0" w:space="0" w:color="auto" w:frame="1"/>
        </w:rPr>
      </w:pPr>
      <w:bookmarkStart w:id="49" w:name="x__Toc20914568"/>
      <w:bookmarkStart w:id="50" w:name="_Toc194832133"/>
      <w:r w:rsidRPr="003F1DEE">
        <w:rPr>
          <w:rFonts w:eastAsia="Times New Roman"/>
          <w:bdr w:val="none" w:sz="0" w:space="0" w:color="auto" w:frame="1"/>
        </w:rPr>
        <w:t>Book and Book Chapters</w:t>
      </w:r>
      <w:bookmarkEnd w:id="49"/>
      <w:bookmarkEnd w:id="50"/>
    </w:p>
    <w:p w14:paraId="7EF775CC" w14:textId="77777777" w:rsidR="00AE57A5" w:rsidRPr="00AE57A5" w:rsidRDefault="00AE57A5" w:rsidP="00AE57A5"/>
    <w:p w14:paraId="2544BB65" w14:textId="77777777" w:rsidR="004E4267" w:rsidRDefault="004E4267" w:rsidP="004E4267">
      <w:pPr>
        <w:shd w:val="clear" w:color="auto" w:fill="FFFFFF" w:themeFill="background1"/>
        <w:spacing w:after="360"/>
        <w:rPr>
          <w:rFonts w:eastAsia="Times New Roman"/>
          <w:color w:val="000000" w:themeColor="text1"/>
        </w:rPr>
      </w:pPr>
      <w:r w:rsidRPr="7B0FFB8A">
        <w:rPr>
          <w:rFonts w:eastAsia="Times New Roman"/>
          <w:color w:val="000000" w:themeColor="text1"/>
        </w:rPr>
        <w:t xml:space="preserve">Rivero, E. (2024). </w:t>
      </w:r>
      <w:r w:rsidRPr="00166734">
        <w:rPr>
          <w:rFonts w:eastAsia="Times New Roman"/>
          <w:color w:val="000000" w:themeColor="text1"/>
          <w:lang w:val="es-ES"/>
        </w:rPr>
        <w:t>“</w:t>
      </w:r>
      <w:r w:rsidRPr="00166734">
        <w:rPr>
          <w:rFonts w:eastAsia="Times New Roman"/>
          <w:i/>
          <w:iCs/>
          <w:color w:val="000000" w:themeColor="text1"/>
          <w:lang w:val="es-ES"/>
        </w:rPr>
        <w:t>Úselo y tírelo</w:t>
      </w:r>
      <w:r w:rsidRPr="00166734">
        <w:rPr>
          <w:rFonts w:eastAsia="Times New Roman"/>
          <w:color w:val="000000" w:themeColor="text1"/>
          <w:lang w:val="es-ES"/>
        </w:rPr>
        <w:t xml:space="preserve"> (Eduardo Galeano).” </w:t>
      </w:r>
      <w:r w:rsidRPr="7B0FFB8A">
        <w:rPr>
          <w:rFonts w:eastAsia="Times New Roman"/>
          <w:color w:val="000000" w:themeColor="text1"/>
        </w:rPr>
        <w:t xml:space="preserve">In </w:t>
      </w:r>
      <w:r w:rsidRPr="7B0FFB8A">
        <w:rPr>
          <w:rFonts w:eastAsia="Times New Roman"/>
          <w:i/>
          <w:iCs/>
          <w:color w:val="000000" w:themeColor="text1"/>
        </w:rPr>
        <w:t>Ibero-American Ecocriticism.</w:t>
      </w:r>
      <w:r w:rsidRPr="7B0FFB8A">
        <w:rPr>
          <w:rFonts w:eastAsia="Times New Roman"/>
          <w:color w:val="000000" w:themeColor="text1"/>
        </w:rPr>
        <w:t xml:space="preserve"> J. Manuel Gómez, editor. Maryland: Lexington Books. </w:t>
      </w:r>
    </w:p>
    <w:p w14:paraId="2C79C441" w14:textId="77777777" w:rsidR="00440A92" w:rsidRDefault="00440A92" w:rsidP="00AE57A5">
      <w:pPr>
        <w:pStyle w:val="Heading2"/>
        <w:rPr>
          <w:rFonts w:eastAsia="Times New Roman"/>
          <w:bdr w:val="none" w:sz="0" w:space="0" w:color="auto" w:frame="1"/>
        </w:rPr>
      </w:pPr>
      <w:bookmarkStart w:id="51" w:name="_Toc194832134"/>
      <w:r w:rsidRPr="003F1DEE">
        <w:rPr>
          <w:rFonts w:eastAsia="Times New Roman"/>
          <w:bdr w:val="none" w:sz="0" w:space="0" w:color="auto" w:frame="1"/>
        </w:rPr>
        <w:t>Conference Presentations</w:t>
      </w:r>
      <w:bookmarkEnd w:id="51"/>
    </w:p>
    <w:p w14:paraId="13EE474A" w14:textId="77777777" w:rsidR="00AE57A5" w:rsidRPr="00AE57A5" w:rsidRDefault="00AE57A5" w:rsidP="00AE57A5"/>
    <w:p w14:paraId="566ACCCD" w14:textId="77777777" w:rsidR="00440A92" w:rsidRDefault="00440A92" w:rsidP="00440A92">
      <w:pPr>
        <w:shd w:val="clear" w:color="auto" w:fill="FFFFFF" w:themeFill="background1"/>
        <w:spacing w:after="360"/>
        <w:rPr>
          <w:rFonts w:eastAsia="Times New Roman"/>
          <w:color w:val="000000" w:themeColor="text1"/>
        </w:rPr>
      </w:pPr>
      <w:r w:rsidRPr="4ABD3E35">
        <w:rPr>
          <w:rFonts w:eastAsia="Times New Roman"/>
          <w:color w:val="000000" w:themeColor="text1"/>
        </w:rPr>
        <w:t xml:space="preserve">Gonzalez, J.B. Afro-Latinidad: A Poetic Movement Springfield Museum. May 2024. </w:t>
      </w:r>
    </w:p>
    <w:p w14:paraId="5A3FB07C" w14:textId="77777777" w:rsidR="00440A92" w:rsidRDefault="00440A92" w:rsidP="00440A92">
      <w:pPr>
        <w:shd w:val="clear" w:color="auto" w:fill="FFFFFF" w:themeFill="background1"/>
        <w:spacing w:after="360"/>
        <w:rPr>
          <w:rFonts w:eastAsia="Times New Roman"/>
          <w:color w:val="000000" w:themeColor="text1"/>
        </w:rPr>
      </w:pPr>
      <w:r w:rsidRPr="4ABD3E35">
        <w:rPr>
          <w:rFonts w:eastAsia="Times New Roman"/>
          <w:color w:val="000000" w:themeColor="text1"/>
        </w:rPr>
        <w:t xml:space="preserve">Gonzalez, J. B. Featured Presenter: Contemporary Latinx Poetry. Connecticut Poetry Society. April 2024. </w:t>
      </w:r>
    </w:p>
    <w:p w14:paraId="586260FC" w14:textId="77777777" w:rsidR="00440A92" w:rsidRDefault="00440A92" w:rsidP="00440A92">
      <w:pPr>
        <w:shd w:val="clear" w:color="auto" w:fill="FFFFFF" w:themeFill="background1"/>
        <w:spacing w:after="360"/>
        <w:rPr>
          <w:rFonts w:eastAsia="Times New Roman"/>
          <w:color w:val="000000" w:themeColor="text1"/>
        </w:rPr>
      </w:pPr>
      <w:r w:rsidRPr="4ABD3E35">
        <w:rPr>
          <w:rFonts w:eastAsia="Times New Roman"/>
          <w:color w:val="000000" w:themeColor="text1"/>
        </w:rPr>
        <w:t xml:space="preserve">Gonzalez, J.B. Keynote Speaker. Phi Beta Kappa Ceremony. Connecticut College. May 2024. </w:t>
      </w:r>
    </w:p>
    <w:p w14:paraId="512F7884" w14:textId="77777777" w:rsidR="00440A92" w:rsidRDefault="00440A92" w:rsidP="00440A92">
      <w:pPr>
        <w:shd w:val="clear" w:color="auto" w:fill="FFFFFF" w:themeFill="background1"/>
        <w:spacing w:after="360"/>
        <w:rPr>
          <w:rFonts w:eastAsia="Times New Roman"/>
          <w:color w:val="000000" w:themeColor="text1"/>
        </w:rPr>
      </w:pPr>
      <w:r w:rsidRPr="4ABD3E35">
        <w:rPr>
          <w:rFonts w:eastAsia="Times New Roman"/>
          <w:color w:val="000000" w:themeColor="text1"/>
        </w:rPr>
        <w:t xml:space="preserve">Gonzalez, J.B. Featured Presenter. Martin Espada and Jose B. Gonzalez; A Conversation about Poetry. Connecticut Poetry Society. October 2024. </w:t>
      </w:r>
    </w:p>
    <w:p w14:paraId="4CC5F5B0" w14:textId="77777777" w:rsidR="003C18BA" w:rsidRDefault="003C18BA" w:rsidP="00AE57A5">
      <w:pPr>
        <w:pStyle w:val="Heading2"/>
        <w:rPr>
          <w:rFonts w:eastAsia="Times New Roman"/>
          <w:bdr w:val="none" w:sz="0" w:space="0" w:color="auto" w:frame="1"/>
        </w:rPr>
      </w:pPr>
      <w:bookmarkStart w:id="52" w:name="_Toc194832135"/>
      <w:r w:rsidRPr="003F1DEE">
        <w:rPr>
          <w:rFonts w:eastAsia="Times New Roman"/>
          <w:bdr w:val="none" w:sz="0" w:space="0" w:color="auto" w:frame="1"/>
        </w:rPr>
        <w:t>Conference Proceedings</w:t>
      </w:r>
      <w:bookmarkEnd w:id="52"/>
    </w:p>
    <w:p w14:paraId="4A10E635" w14:textId="77777777" w:rsidR="00AE57A5" w:rsidRPr="00AE57A5" w:rsidRDefault="00AE57A5" w:rsidP="00AE57A5"/>
    <w:p w14:paraId="616F44D1" w14:textId="77777777" w:rsidR="003C18BA" w:rsidRDefault="003C18BA" w:rsidP="003C18BA">
      <w:pPr>
        <w:shd w:val="clear" w:color="auto" w:fill="FFFFFF" w:themeFill="background1"/>
        <w:spacing w:after="360"/>
        <w:rPr>
          <w:rFonts w:eastAsia="Times New Roman"/>
          <w:color w:val="000000" w:themeColor="text1"/>
        </w:rPr>
      </w:pPr>
      <w:r w:rsidRPr="463A198F">
        <w:rPr>
          <w:rFonts w:eastAsia="Times New Roman"/>
          <w:color w:val="000000" w:themeColor="text1"/>
        </w:rPr>
        <w:t xml:space="preserve">Gonzalez, J.B. Afro-Latinidad: A Poetic Movement. Springfield Museum. May 2024. </w:t>
      </w:r>
    </w:p>
    <w:p w14:paraId="04AFE4A4" w14:textId="77777777" w:rsidR="003C18BA" w:rsidRDefault="003C18BA" w:rsidP="003C18BA">
      <w:pPr>
        <w:shd w:val="clear" w:color="auto" w:fill="FFFFFF" w:themeFill="background1"/>
        <w:spacing w:after="360"/>
        <w:rPr>
          <w:rFonts w:eastAsia="Times New Roman"/>
          <w:color w:val="000000" w:themeColor="text1"/>
        </w:rPr>
      </w:pPr>
      <w:r w:rsidRPr="4ABD3E35">
        <w:rPr>
          <w:rFonts w:eastAsia="Times New Roman"/>
          <w:color w:val="000000" w:themeColor="text1"/>
        </w:rPr>
        <w:t xml:space="preserve">Gonzalez, J. B. Featured Presenter: Contemporary Latinx Poetry. Connecticut Poetry Society. April 2024. </w:t>
      </w:r>
    </w:p>
    <w:p w14:paraId="6AE30B77" w14:textId="77777777" w:rsidR="003C18BA" w:rsidRDefault="003C18BA" w:rsidP="003C18BA">
      <w:pPr>
        <w:shd w:val="clear" w:color="auto" w:fill="FFFFFF" w:themeFill="background1"/>
        <w:spacing w:after="360"/>
        <w:rPr>
          <w:rFonts w:eastAsia="Times New Roman"/>
          <w:color w:val="000000" w:themeColor="text1"/>
        </w:rPr>
      </w:pPr>
      <w:r w:rsidRPr="4ABD3E35">
        <w:rPr>
          <w:rFonts w:eastAsia="Times New Roman"/>
          <w:color w:val="000000" w:themeColor="text1"/>
        </w:rPr>
        <w:t xml:space="preserve">Gonzalez, J.B. Keynote Speaker. Phi Beta Kappa Ceremony. Connecticut College. May 2024. </w:t>
      </w:r>
    </w:p>
    <w:p w14:paraId="233BD4A9" w14:textId="77777777" w:rsidR="003C18BA" w:rsidRDefault="003C18BA" w:rsidP="003C18BA">
      <w:pPr>
        <w:shd w:val="clear" w:color="auto" w:fill="FFFFFF" w:themeFill="background1"/>
        <w:spacing w:after="360"/>
        <w:rPr>
          <w:rFonts w:eastAsia="Times New Roman"/>
          <w:color w:val="000000" w:themeColor="text1"/>
        </w:rPr>
      </w:pPr>
      <w:r w:rsidRPr="4ABD3E35">
        <w:rPr>
          <w:rFonts w:eastAsia="Times New Roman"/>
          <w:color w:val="000000" w:themeColor="text1"/>
        </w:rPr>
        <w:t>Gonzalez, J.B. Featured Presenter. Martin Espada and Jose B. Gonzalez; A Conversation about Poetry. Connecticut Poetry Society. October 2024.</w:t>
      </w:r>
    </w:p>
    <w:p w14:paraId="11DB512F" w14:textId="77777777" w:rsidR="00157F22" w:rsidRDefault="00157F22" w:rsidP="00AE57A5">
      <w:pPr>
        <w:pStyle w:val="Heading2"/>
        <w:rPr>
          <w:rFonts w:eastAsia="Times New Roman"/>
          <w:bdr w:val="none" w:sz="0" w:space="0" w:color="auto" w:frame="1"/>
        </w:rPr>
      </w:pPr>
      <w:bookmarkStart w:id="53" w:name="_Toc194832136"/>
      <w:r>
        <w:rPr>
          <w:rFonts w:eastAsia="Times New Roman"/>
          <w:bdr w:val="none" w:sz="0" w:space="0" w:color="auto" w:frame="1"/>
        </w:rPr>
        <w:lastRenderedPageBreak/>
        <w:t>Other Publications</w:t>
      </w:r>
      <w:bookmarkEnd w:id="53"/>
    </w:p>
    <w:p w14:paraId="4C356A32" w14:textId="77777777" w:rsidR="00AE57A5" w:rsidRPr="00AE57A5" w:rsidRDefault="00AE57A5" w:rsidP="00AE57A5"/>
    <w:p w14:paraId="3D06B4AD" w14:textId="77777777" w:rsidR="00157F22" w:rsidRDefault="00157F22" w:rsidP="00157F22">
      <w:pPr>
        <w:shd w:val="clear" w:color="auto" w:fill="FFFFFF" w:themeFill="background1"/>
        <w:spacing w:after="360"/>
        <w:rPr>
          <w:rFonts w:eastAsia="Times New Roman"/>
          <w:color w:val="000000" w:themeColor="text1"/>
        </w:rPr>
      </w:pPr>
      <w:r w:rsidRPr="4ABD3E35">
        <w:rPr>
          <w:rFonts w:eastAsia="Times New Roman"/>
          <w:color w:val="000000" w:themeColor="text1"/>
        </w:rPr>
        <w:t xml:space="preserve">Gonzalez. J.B. “With Hope: Jose B. Gonzalez Interviews Philip Levine Prize Winner, Eric Morales-Franceschini. Latino Stories. May 2024. </w:t>
      </w:r>
      <w:r>
        <w:br/>
      </w:r>
      <w:r>
        <w:br/>
      </w:r>
      <w:r w:rsidRPr="4ABD3E35">
        <w:rPr>
          <w:rFonts w:eastAsia="Times New Roman"/>
          <w:color w:val="000000" w:themeColor="text1"/>
        </w:rPr>
        <w:t xml:space="preserve">Gonzalez. J.B. “From Beethoven to Jenni Rivera: Jose B. Gonzalez Interviews Luis Lopez-Maldonado.” Latino Stories. June 2024. </w:t>
      </w:r>
    </w:p>
    <w:p w14:paraId="454E1B54" w14:textId="77777777" w:rsidR="00157F22" w:rsidRDefault="00157F22" w:rsidP="00157F22">
      <w:pPr>
        <w:shd w:val="clear" w:color="auto" w:fill="FFFFFF" w:themeFill="background1"/>
        <w:spacing w:after="360"/>
        <w:rPr>
          <w:rFonts w:eastAsia="Times New Roman"/>
          <w:color w:val="000000" w:themeColor="text1"/>
        </w:rPr>
      </w:pPr>
      <w:r w:rsidRPr="4ABD3E35">
        <w:rPr>
          <w:rFonts w:eastAsia="Times New Roman"/>
          <w:color w:val="000000" w:themeColor="text1"/>
        </w:rPr>
        <w:t xml:space="preserve">Gonzalez. J.B. “The Chicano-Poet-Marine: Jose B. Gonzalez Interviews Vincent Cooper.” Latino Stories. March 2024. </w:t>
      </w:r>
    </w:p>
    <w:p w14:paraId="607B2E1F" w14:textId="77777777" w:rsidR="00157F22" w:rsidRDefault="00157F22" w:rsidP="00157F22">
      <w:pPr>
        <w:shd w:val="clear" w:color="auto" w:fill="FFFFFF" w:themeFill="background1"/>
        <w:spacing w:after="360"/>
        <w:rPr>
          <w:rFonts w:eastAsia="Times New Roman"/>
          <w:color w:val="000000" w:themeColor="text1"/>
        </w:rPr>
      </w:pPr>
      <w:r w:rsidRPr="4ABD3E35">
        <w:rPr>
          <w:rFonts w:eastAsia="Times New Roman"/>
          <w:color w:val="000000" w:themeColor="text1"/>
        </w:rPr>
        <w:t xml:space="preserve">Gonzalez. J.B. “Chacon’s Gems: Book Review of the Last Philosopher in Texas.” Latino Stories. July 2024. </w:t>
      </w:r>
      <w:r>
        <w:br/>
      </w:r>
      <w:r>
        <w:br/>
      </w:r>
      <w:r w:rsidRPr="4ABD3E35">
        <w:rPr>
          <w:rFonts w:eastAsia="Times New Roman"/>
          <w:color w:val="000000" w:themeColor="text1"/>
        </w:rPr>
        <w:t>Gonzalez. J.B. “The Top Ten Debut Latine Authors of 2024.” Latino Stories. December 2024.</w:t>
      </w:r>
    </w:p>
    <w:p w14:paraId="1BDF9B62" w14:textId="77777777" w:rsidR="00310E32" w:rsidRDefault="00310E32" w:rsidP="00AE57A5">
      <w:pPr>
        <w:pStyle w:val="Heading2"/>
        <w:rPr>
          <w:rFonts w:eastAsia="Times New Roman"/>
          <w:bdr w:val="none" w:sz="0" w:space="0" w:color="auto" w:frame="1"/>
        </w:rPr>
      </w:pPr>
      <w:bookmarkStart w:id="54" w:name="_Toc194832137"/>
      <w:r w:rsidRPr="007B2821">
        <w:rPr>
          <w:rFonts w:eastAsia="Times New Roman"/>
          <w:bdr w:val="none" w:sz="0" w:space="0" w:color="auto" w:frame="1"/>
        </w:rPr>
        <w:t>Scholarly Awards:</w:t>
      </w:r>
      <w:bookmarkEnd w:id="54"/>
    </w:p>
    <w:p w14:paraId="27677C1E" w14:textId="77777777" w:rsidR="00AE57A5" w:rsidRPr="00AE57A5" w:rsidRDefault="00AE57A5" w:rsidP="00AE57A5"/>
    <w:p w14:paraId="3B79CBE9" w14:textId="1BE56BEF" w:rsidR="004E4267" w:rsidRPr="004E4267" w:rsidRDefault="00EE0EFF" w:rsidP="005A22FF">
      <w:pPr>
        <w:shd w:val="clear" w:color="auto" w:fill="FFFFFF" w:themeFill="background1"/>
        <w:spacing w:after="360"/>
        <w:rPr>
          <w:rFonts w:eastAsia="Times New Roman"/>
          <w:color w:val="000000"/>
          <w:bdr w:val="none" w:sz="0" w:space="0" w:color="auto" w:frame="1"/>
        </w:rPr>
      </w:pPr>
      <w:r w:rsidRPr="00EE0EFF">
        <w:rPr>
          <w:rFonts w:eastAsia="Times New Roman"/>
          <w:color w:val="000000"/>
          <w:bdr w:val="none" w:sz="0" w:space="0" w:color="auto" w:frame="1"/>
        </w:rPr>
        <w:t>Gonzalez, J.B. Pushcart Prize, an American literary prize honoring the best of small presses.</w:t>
      </w:r>
    </w:p>
    <w:p w14:paraId="4EA9C780" w14:textId="77777777" w:rsidR="00B67E22" w:rsidRPr="004E4267" w:rsidRDefault="00B67E22">
      <w:pPr>
        <w:widowControl/>
        <w:autoSpaceDE/>
        <w:autoSpaceDN/>
        <w:adjustRightInd/>
        <w:spacing w:after="160" w:line="259" w:lineRule="auto"/>
        <w:ind w:left="0" w:firstLine="0"/>
        <w:rPr>
          <w:rFonts w:eastAsiaTheme="majorEastAsia"/>
          <w:b/>
          <w:bCs/>
          <w:color w:val="000000" w:themeColor="text1"/>
          <w:sz w:val="36"/>
          <w:szCs w:val="36"/>
        </w:rPr>
      </w:pPr>
      <w:r w:rsidRPr="004E4267">
        <w:br w:type="page"/>
      </w:r>
    </w:p>
    <w:p w14:paraId="26ED5E0D" w14:textId="33B2CF8A" w:rsidR="0077052C" w:rsidRDefault="0077052C" w:rsidP="0068209C">
      <w:pPr>
        <w:pStyle w:val="Heading1"/>
      </w:pPr>
      <w:bookmarkStart w:id="55" w:name="_Toc194832138"/>
      <w:r>
        <w:lastRenderedPageBreak/>
        <w:t>Government Department Scholarship 202</w:t>
      </w:r>
      <w:r w:rsidR="009D048A">
        <w:t>4</w:t>
      </w:r>
      <w:bookmarkEnd w:id="55"/>
    </w:p>
    <w:p w14:paraId="7B4B7801" w14:textId="77777777" w:rsidR="0068209C" w:rsidRDefault="0068209C" w:rsidP="0068209C"/>
    <w:p w14:paraId="2FC0C5C9" w14:textId="77777777" w:rsidR="0068209C" w:rsidRDefault="0068209C" w:rsidP="00AE57A5">
      <w:pPr>
        <w:pStyle w:val="Heading2"/>
        <w:rPr>
          <w:rFonts w:eastAsia="Times New Roman"/>
          <w:bdr w:val="none" w:sz="0" w:space="0" w:color="auto" w:frame="1"/>
        </w:rPr>
      </w:pPr>
      <w:bookmarkStart w:id="56" w:name="_Toc194832139"/>
      <w:r w:rsidRPr="003F1DEE">
        <w:rPr>
          <w:rFonts w:eastAsia="Times New Roman"/>
          <w:bdr w:val="none" w:sz="0" w:space="0" w:color="auto" w:frame="1"/>
        </w:rPr>
        <w:t>Peer-reviewed Journal Articles</w:t>
      </w:r>
      <w:bookmarkEnd w:id="56"/>
    </w:p>
    <w:p w14:paraId="002ADB9D" w14:textId="77777777" w:rsidR="00AE57A5" w:rsidRPr="00AE57A5" w:rsidRDefault="00AE57A5" w:rsidP="00AE57A5"/>
    <w:p w14:paraId="11707C60" w14:textId="77777777" w:rsidR="0068209C" w:rsidRDefault="0068209C" w:rsidP="0068209C">
      <w:pPr>
        <w:shd w:val="clear" w:color="auto" w:fill="FFFFFF" w:themeFill="background1"/>
        <w:spacing w:after="360"/>
        <w:rPr>
          <w:rFonts w:eastAsia="Times New Roman"/>
          <w:color w:val="000000" w:themeColor="text1"/>
        </w:rPr>
      </w:pPr>
      <w:r w:rsidRPr="479FC038">
        <w:rPr>
          <w:rFonts w:eastAsia="Times New Roman"/>
          <w:color w:val="000000" w:themeColor="text1"/>
        </w:rPr>
        <w:t xml:space="preserve">Denton, Ginger and Howard B. Sanborn. 2024. “Who Can You Blame? Trust in institutions and mobilization across regimes in Asia,” </w:t>
      </w:r>
      <w:r w:rsidRPr="479FC038">
        <w:rPr>
          <w:rFonts w:eastAsia="Times New Roman"/>
          <w:i/>
          <w:iCs/>
          <w:color w:val="000000" w:themeColor="text1"/>
        </w:rPr>
        <w:t>Asian Journal of Comparative Politics</w:t>
      </w:r>
      <w:r w:rsidRPr="479FC038">
        <w:rPr>
          <w:rFonts w:eastAsia="Times New Roman"/>
          <w:color w:val="000000" w:themeColor="text1"/>
        </w:rPr>
        <w:t>. 9(2): 324-339.</w:t>
      </w:r>
    </w:p>
    <w:p w14:paraId="719D0474" w14:textId="77777777" w:rsidR="0068209C" w:rsidRPr="0068209C" w:rsidRDefault="0068209C" w:rsidP="0068209C"/>
    <w:p w14:paraId="12083611" w14:textId="77777777" w:rsidR="0077052C" w:rsidRDefault="0077052C" w:rsidP="00C915CF">
      <w:pPr>
        <w:pStyle w:val="Heading1"/>
      </w:pPr>
    </w:p>
    <w:p w14:paraId="645006D3" w14:textId="77777777" w:rsidR="007958AC" w:rsidRDefault="007958AC">
      <w:pPr>
        <w:widowControl/>
        <w:autoSpaceDE/>
        <w:autoSpaceDN/>
        <w:adjustRightInd/>
        <w:spacing w:after="160" w:line="259" w:lineRule="auto"/>
        <w:ind w:left="0" w:firstLine="0"/>
        <w:rPr>
          <w:rFonts w:eastAsiaTheme="majorEastAsia"/>
          <w:b/>
          <w:bCs/>
          <w:color w:val="000000" w:themeColor="text1"/>
          <w:sz w:val="36"/>
          <w:szCs w:val="36"/>
        </w:rPr>
      </w:pPr>
      <w:r>
        <w:br w:type="page"/>
      </w:r>
    </w:p>
    <w:p w14:paraId="3D132EC9" w14:textId="68292D3C" w:rsidR="00B67E22" w:rsidRDefault="00B67E22" w:rsidP="00B67E22">
      <w:pPr>
        <w:pStyle w:val="Heading1"/>
      </w:pPr>
      <w:bookmarkStart w:id="57" w:name="_Toc194832140"/>
      <w:bookmarkStart w:id="58" w:name="_Toc427916043"/>
      <w:bookmarkEnd w:id="47"/>
      <w:r>
        <w:lastRenderedPageBreak/>
        <w:t>Marine Science Department, 2024</w:t>
      </w:r>
      <w:bookmarkEnd w:id="57"/>
    </w:p>
    <w:p w14:paraId="23F69B9B" w14:textId="77777777" w:rsidR="00B67E22" w:rsidRDefault="00B67E22" w:rsidP="00B67E22">
      <w:pPr>
        <w:pStyle w:val="Heading2"/>
      </w:pPr>
      <w:bookmarkStart w:id="59" w:name="_Toc194832141"/>
      <w:r>
        <w:t>Peer Reviewed Articles</w:t>
      </w:r>
      <w:bookmarkEnd w:id="59"/>
    </w:p>
    <w:p w14:paraId="46BC40D5" w14:textId="77777777" w:rsidR="00B67E22" w:rsidRDefault="00B67E22" w:rsidP="00B67E22"/>
    <w:p w14:paraId="3F0FF5B5" w14:textId="0750EDFF" w:rsidR="00B67E22" w:rsidRDefault="00B67E22" w:rsidP="00B67E22">
      <w:r w:rsidRPr="00C02E16">
        <w:t>Jackson-Summer, A. G, K. L. Mrakovcich, J. P. Gray, C. M. Fleischmann, T. Emami, and E. J. Page.  </w:t>
      </w:r>
      <w:r w:rsidRPr="00C02E16">
        <w:rPr>
          <w:lang w:val="de-DE"/>
        </w:rPr>
        <w:t>2024. </w:t>
      </w:r>
      <w:r w:rsidRPr="00C02E16">
        <w:t>A systematic review of inclusive pedagogical research using the CIRTL inclusive pedagogy framework: multi</w:t>
      </w:r>
      <w:r w:rsidRPr="00C02E16">
        <w:noBreakHyphen/>
        <w:t>disciplinary and STEM perspectives, current trends and a research agenda. </w:t>
      </w:r>
      <w:r w:rsidRPr="00C02E16">
        <w:rPr>
          <w:i/>
          <w:iCs/>
        </w:rPr>
        <w:t>Discover Education</w:t>
      </w:r>
      <w:r w:rsidRPr="00C02E16">
        <w:t> 3:30. </w:t>
      </w:r>
      <w:hyperlink r:id="rId16" w:tgtFrame="_blank" w:tooltip="Original URL: https://doi.org/10.1007/s44217-024-00093-y. Click or tap if you trust this link." w:history="1">
        <w:r w:rsidRPr="00C02E16">
          <w:rPr>
            <w:rStyle w:val="Hyperlink"/>
          </w:rPr>
          <w:t>https://doi.org/10.1007/s44217-024-00093-y</w:t>
        </w:r>
      </w:hyperlink>
      <w:r>
        <w:t xml:space="preserve"> </w:t>
      </w:r>
    </w:p>
    <w:p w14:paraId="625201C9" w14:textId="77777777" w:rsidR="00B67E22" w:rsidRDefault="00B67E22" w:rsidP="00B67E22"/>
    <w:p w14:paraId="7F1B5E79" w14:textId="31BB156A" w:rsidR="00B67E22" w:rsidRDefault="00B67E22" w:rsidP="00B67E22">
      <w:r w:rsidRPr="00C02E16">
        <w:t xml:space="preserve">Mrakovcich, K. and C. LaCasse. </w:t>
      </w:r>
      <w:proofErr w:type="gramStart"/>
      <w:r w:rsidRPr="00C02E16">
        <w:t>2024 .</w:t>
      </w:r>
      <w:proofErr w:type="gramEnd"/>
      <w:r w:rsidRPr="00C02E16">
        <w:t xml:space="preserve"> Prompting Engagement: Scaffolded Writing Designed to Enhance Student Learning in Fisheries Biology". Journal of College Science Teaching. </w:t>
      </w:r>
      <w:hyperlink r:id="rId17" w:history="1">
        <w:r w:rsidRPr="00055EAB">
          <w:rPr>
            <w:rStyle w:val="Hyperlink"/>
          </w:rPr>
          <w:t>https://doi.org/10.1080/0047231X.2024.2405440</w:t>
        </w:r>
      </w:hyperlink>
      <w:r>
        <w:t xml:space="preserve"> </w:t>
      </w:r>
      <w:r w:rsidR="005339DC">
        <w:br/>
      </w:r>
    </w:p>
    <w:p w14:paraId="58043BB8" w14:textId="77777777" w:rsidR="00B67E22" w:rsidRDefault="00B67E22" w:rsidP="00B67E22">
      <w:r w:rsidRPr="00D4475F">
        <w:t>Vlietstra L.S., and J.E. Thoenen. (2024) “Poleward shifts in commercial fishing vessels over the Bering Sea Shelf, 2013-2022” </w:t>
      </w:r>
      <w:r w:rsidRPr="00D4475F">
        <w:rPr>
          <w:i/>
          <w:iCs/>
        </w:rPr>
        <w:t>Polar Biology</w:t>
      </w:r>
      <w:r w:rsidRPr="00D4475F">
        <w:t> 47(1): 1121-1135.</w:t>
      </w:r>
    </w:p>
    <w:p w14:paraId="3573F41C" w14:textId="77777777" w:rsidR="00B67E22" w:rsidRPr="00653365" w:rsidRDefault="00B67E22" w:rsidP="00B67E22">
      <w:pPr>
        <w:pStyle w:val="Heading2"/>
        <w:rPr>
          <w:rFonts w:ascii="Calibri" w:eastAsia="Times New Roman" w:hAnsi="Calibri" w:cs="Calibri"/>
          <w:sz w:val="22"/>
          <w:szCs w:val="22"/>
        </w:rPr>
      </w:pPr>
      <w:bookmarkStart w:id="60" w:name="_Toc194832142"/>
      <w:r>
        <w:rPr>
          <w:rFonts w:eastAsia="Times New Roman"/>
          <w:bdr w:val="none" w:sz="0" w:space="0" w:color="auto" w:frame="1"/>
        </w:rPr>
        <w:t xml:space="preserve">Conference </w:t>
      </w:r>
      <w:r w:rsidRPr="00653365">
        <w:rPr>
          <w:rFonts w:eastAsia="Times New Roman"/>
          <w:bdr w:val="none" w:sz="0" w:space="0" w:color="auto" w:frame="1"/>
        </w:rPr>
        <w:t>Presentations</w:t>
      </w:r>
      <w:bookmarkEnd w:id="60"/>
    </w:p>
    <w:p w14:paraId="3C68B016" w14:textId="77777777" w:rsidR="00B67E22" w:rsidRDefault="00B67E22" w:rsidP="00B67E22">
      <w:pPr>
        <w:widowControl/>
        <w:shd w:val="clear" w:color="auto" w:fill="FFFFFF"/>
        <w:autoSpaceDE/>
        <w:autoSpaceDN/>
        <w:adjustRightInd/>
        <w:spacing w:line="264" w:lineRule="atLeast"/>
        <w:ind w:left="0" w:firstLine="0"/>
        <w:jc w:val="both"/>
        <w:rPr>
          <w:rFonts w:ascii="Times New Roman" w:eastAsia="Times New Roman" w:hAnsi="Times New Roman" w:cs="Times New Roman"/>
          <w:color w:val="242424"/>
          <w:bdr w:val="none" w:sz="0" w:space="0" w:color="auto" w:frame="1"/>
        </w:rPr>
      </w:pPr>
    </w:p>
    <w:p w14:paraId="44614747" w14:textId="77777777" w:rsidR="00117B95" w:rsidRDefault="00117B95" w:rsidP="00117B95">
      <w:r w:rsidRPr="00117B95">
        <w:t>Bergondo, D., B. Berman, J. Rodriguez, D. Loomis, and T. Polon (2024) Endangered Species &amp; Response Actions Dashboard, International Oil Spill Conference, May 12-16, 2024, New Orleans, LA.</w:t>
      </w:r>
    </w:p>
    <w:p w14:paraId="4E41ADE0" w14:textId="77777777" w:rsidR="00117B95" w:rsidRPr="00117B95" w:rsidRDefault="00117B95" w:rsidP="00117B95"/>
    <w:p w14:paraId="21587ECD" w14:textId="64C213E1" w:rsidR="00C05BAF" w:rsidRDefault="00C05BAF" w:rsidP="00B67E22">
      <w:r w:rsidRPr="00C05BAF">
        <w:t xml:space="preserve">Futch, V., G. Python, B. Hwang, E. </w:t>
      </w:r>
      <w:proofErr w:type="spellStart"/>
      <w:r w:rsidRPr="00C05BAF">
        <w:t>Bornarth</w:t>
      </w:r>
      <w:proofErr w:type="spellEnd"/>
      <w:r w:rsidRPr="00C05BAF">
        <w:t xml:space="preserve">, N. </w:t>
      </w:r>
      <w:proofErr w:type="spellStart"/>
      <w:r w:rsidRPr="00C05BAF">
        <w:t>Kalfis</w:t>
      </w:r>
      <w:proofErr w:type="spellEnd"/>
      <w:r w:rsidRPr="00C05BAF">
        <w:t>, D. Loomis and G. Hare. The Impact of Offshore Wind Turbines on Atmospheric and Oceanic Wakes: Implications for Search and Rescue Operations. </w:t>
      </w:r>
      <w:r w:rsidRPr="00C05BAF">
        <w:rPr>
          <w:i/>
          <w:iCs/>
        </w:rPr>
        <w:t>Presented at 24th Conference on Atmospheric and Oceanic Fluid Dynamics, Burlington, VT</w:t>
      </w:r>
    </w:p>
    <w:p w14:paraId="717F75A7" w14:textId="77777777" w:rsidR="00C05BAF" w:rsidRDefault="00C05BAF" w:rsidP="00B67E22"/>
    <w:p w14:paraId="5D7C601E" w14:textId="5B0532EC" w:rsidR="00B67E22" w:rsidRPr="003B4F85" w:rsidRDefault="00B67E22" w:rsidP="00B67E22">
      <w:r w:rsidRPr="003B4F85">
        <w:t xml:space="preserve">Lambie E.G., and L.S. Vlietstra. </w:t>
      </w:r>
      <w:proofErr w:type="gramStart"/>
      <w:r w:rsidRPr="003B4F85">
        <w:t>“ Introducing</w:t>
      </w:r>
      <w:proofErr w:type="gramEnd"/>
      <w:r w:rsidRPr="003B4F85">
        <w:t xml:space="preserve"> students to hazard mitigation using ArcGIS Pro and the FEMA National Risk Index” International Association of Emergency Managers Conference, Colorado Springs, CO, November 2024.</w:t>
      </w:r>
    </w:p>
    <w:p w14:paraId="078053DE" w14:textId="77777777" w:rsidR="00B67E22" w:rsidRDefault="00B67E22" w:rsidP="00B67E22"/>
    <w:p w14:paraId="398BB0C6" w14:textId="77777777" w:rsidR="00117B95" w:rsidRDefault="00117B95" w:rsidP="00117B95">
      <w:r w:rsidRPr="00117B95">
        <w:t>McGrath, G. and D. Bergondo (2024) Expanding Numerical Modeling across the United States to Test Geographic Response Strategies, International Oil Spill Conference, May 12-16, 2024, New Orleans, LA.</w:t>
      </w:r>
    </w:p>
    <w:p w14:paraId="7A0F71C4" w14:textId="77777777" w:rsidR="00117B95" w:rsidRPr="00117B95" w:rsidRDefault="00117B95" w:rsidP="00117B95"/>
    <w:p w14:paraId="3BB9B806" w14:textId="77777777" w:rsidR="00117B95" w:rsidRDefault="00117B95" w:rsidP="00117B95">
      <w:r w:rsidRPr="00117B95">
        <w:t>Persun, M., D. Bergondo, and T. Polon (2024) Multi-dimensional Quantitative Analysis for Geographic Response Strategy Validation, May 12-16, 2024, New Orleans, LA.</w:t>
      </w:r>
    </w:p>
    <w:p w14:paraId="5245BDE0" w14:textId="77777777" w:rsidR="00117B95" w:rsidRPr="00117B95" w:rsidRDefault="00117B95" w:rsidP="00117B95"/>
    <w:p w14:paraId="611E0D84" w14:textId="77777777" w:rsidR="00B67E22" w:rsidRDefault="00B67E22" w:rsidP="00B67E22">
      <w:r w:rsidRPr="00D4475F">
        <w:t xml:space="preserve">Vlietstra L.S., </w:t>
      </w:r>
      <w:proofErr w:type="gramStart"/>
      <w:r w:rsidRPr="00D4475F">
        <w:t>and  K.R.</w:t>
      </w:r>
      <w:proofErr w:type="gramEnd"/>
      <w:r w:rsidRPr="00D4475F">
        <w:t xml:space="preserve"> Hinrichs “Proximity of commercial maritime traffic to the Arctic Marginal Ice Zone, 2012-2023” Keynote speaker, Arctic Frontiers Conference, Tromsø, Norway, January 2024.</w:t>
      </w:r>
    </w:p>
    <w:p w14:paraId="58F95EB0" w14:textId="77777777" w:rsidR="00B67E22" w:rsidRDefault="00B67E22" w:rsidP="00B67E22"/>
    <w:p w14:paraId="0DBC2F81" w14:textId="1A128197" w:rsidR="00117B95" w:rsidRDefault="00117B95" w:rsidP="00B67E22">
      <w:pPr>
        <w:pStyle w:val="Heading2"/>
        <w:rPr>
          <w:rFonts w:eastAsia="Times New Roman"/>
          <w:bdr w:val="none" w:sz="0" w:space="0" w:color="auto" w:frame="1"/>
        </w:rPr>
      </w:pPr>
      <w:bookmarkStart w:id="61" w:name="_Toc194832143"/>
      <w:r>
        <w:rPr>
          <w:rFonts w:eastAsia="Times New Roman"/>
          <w:bdr w:val="none" w:sz="0" w:space="0" w:color="auto" w:frame="1"/>
        </w:rPr>
        <w:t>Conference Proceedings</w:t>
      </w:r>
      <w:bookmarkEnd w:id="61"/>
    </w:p>
    <w:p w14:paraId="17BDE073" w14:textId="77777777" w:rsidR="00117B95" w:rsidRDefault="00117B95" w:rsidP="00117B95"/>
    <w:p w14:paraId="7BF2469B" w14:textId="77777777" w:rsidR="00155CAD" w:rsidRPr="00155CAD" w:rsidRDefault="00117B95" w:rsidP="00155CAD">
      <w:r w:rsidRPr="00117B95">
        <w:t> </w:t>
      </w:r>
      <w:r w:rsidR="00155CAD" w:rsidRPr="00155CAD">
        <w:t xml:space="preserve">Bergondo, D., B. Berman, J. Rodriguez, D. Loomis, and T. Polon (2024) Endangered </w:t>
      </w:r>
      <w:r w:rsidR="00155CAD" w:rsidRPr="00155CAD">
        <w:lastRenderedPageBreak/>
        <w:t>Species and Response Actions Dashboard, International Oil Spill Conference Proceedings 2024.</w:t>
      </w:r>
    </w:p>
    <w:p w14:paraId="188B99AE" w14:textId="77777777" w:rsidR="00155CAD" w:rsidRPr="00155CAD" w:rsidRDefault="00155CAD" w:rsidP="00155CAD">
      <w:r w:rsidRPr="00155CAD">
        <w:t> </w:t>
      </w:r>
    </w:p>
    <w:p w14:paraId="3E9354F2" w14:textId="77777777" w:rsidR="00155CAD" w:rsidRPr="00155CAD" w:rsidRDefault="00155CAD" w:rsidP="00155CAD">
      <w:r w:rsidRPr="00155CAD">
        <w:t>McGrath, G. and D. Bergondo (2024) Expanding Numerical Modeling across the United States to Test Geographic Response Strategies, International Oil Spill Conference Proceedings 2024.</w:t>
      </w:r>
    </w:p>
    <w:p w14:paraId="352E8C40" w14:textId="77777777" w:rsidR="00155CAD" w:rsidRPr="00155CAD" w:rsidRDefault="00155CAD" w:rsidP="00155CAD">
      <w:r w:rsidRPr="00155CAD">
        <w:t> </w:t>
      </w:r>
    </w:p>
    <w:p w14:paraId="64EF8DCC" w14:textId="53AE1AC3" w:rsidR="00117B95" w:rsidRPr="00117B95" w:rsidRDefault="00155CAD" w:rsidP="00117B95">
      <w:r w:rsidRPr="00155CAD">
        <w:t>Persun, M., D. Bergondo, and T. Polon (2024) Multi-dimensional Quantitative Analysis for Geographic Response Strategy Validation, International Oil Spill Conference Proceedings 2024.</w:t>
      </w:r>
      <w:r w:rsidR="00117B95" w:rsidRPr="00117B95">
        <w:t> </w:t>
      </w:r>
    </w:p>
    <w:p w14:paraId="5CFE7314" w14:textId="77777777" w:rsidR="00117B95" w:rsidRPr="00117B95" w:rsidRDefault="00117B95" w:rsidP="00117B95"/>
    <w:p w14:paraId="71B268B1" w14:textId="6742EE48" w:rsidR="00B67E22" w:rsidRDefault="00B67E22" w:rsidP="00B67E22">
      <w:pPr>
        <w:pStyle w:val="Heading2"/>
        <w:rPr>
          <w:rFonts w:eastAsia="Times New Roman"/>
          <w:bdr w:val="none" w:sz="0" w:space="0" w:color="auto" w:frame="1"/>
        </w:rPr>
      </w:pPr>
      <w:bookmarkStart w:id="62" w:name="_Toc194832144"/>
      <w:r>
        <w:rPr>
          <w:rFonts w:eastAsia="Times New Roman"/>
          <w:bdr w:val="none" w:sz="0" w:space="0" w:color="auto" w:frame="1"/>
        </w:rPr>
        <w:t>Invited Lecture</w:t>
      </w:r>
      <w:bookmarkEnd w:id="62"/>
      <w:r>
        <w:rPr>
          <w:rFonts w:eastAsia="Times New Roman"/>
          <w:bdr w:val="none" w:sz="0" w:space="0" w:color="auto" w:frame="1"/>
        </w:rPr>
        <w:t xml:space="preserve"> </w:t>
      </w:r>
    </w:p>
    <w:p w14:paraId="64673793" w14:textId="77777777" w:rsidR="00B67E22" w:rsidRDefault="00B67E22" w:rsidP="00B67E22"/>
    <w:p w14:paraId="66CBE42F" w14:textId="77777777" w:rsidR="00B67E22" w:rsidRDefault="00B67E22" w:rsidP="00B67E22">
      <w:r w:rsidRPr="003B4F85">
        <w:t>Vlietstra L.S., and K.R. Hinrichs. (2024, Feb. 14) “Maritime traffic in the summer Arctic Marginal Ice Zone: an application of the Global Maritime Traffic Density Service” GEOINT Foundations, National Geospatial-Intelligence Agency, Springfield, VA.</w:t>
      </w:r>
    </w:p>
    <w:p w14:paraId="36FDBA7D" w14:textId="77777777" w:rsidR="00B67E22" w:rsidRDefault="00B67E22" w:rsidP="00B67E22"/>
    <w:p w14:paraId="3EE817F7" w14:textId="77777777" w:rsidR="00B67E22" w:rsidRDefault="00B67E22" w:rsidP="00B67E22">
      <w:pPr>
        <w:pStyle w:val="Heading2"/>
        <w:rPr>
          <w:rFonts w:eastAsia="Times New Roman"/>
          <w:bdr w:val="none" w:sz="0" w:space="0" w:color="auto" w:frame="1"/>
        </w:rPr>
      </w:pPr>
      <w:bookmarkStart w:id="63" w:name="_Toc194832145"/>
      <w:r w:rsidRPr="00653365">
        <w:rPr>
          <w:rFonts w:eastAsia="Times New Roman"/>
          <w:bdr w:val="none" w:sz="0" w:space="0" w:color="auto" w:frame="1"/>
        </w:rPr>
        <w:t>Grants</w:t>
      </w:r>
      <w:bookmarkEnd w:id="63"/>
    </w:p>
    <w:p w14:paraId="68EC2E4D" w14:textId="77777777" w:rsidR="00B67E22" w:rsidRPr="005047FF" w:rsidRDefault="00B67E22" w:rsidP="00B67E22"/>
    <w:p w14:paraId="4F75D04F" w14:textId="77777777" w:rsidR="00117B95" w:rsidRPr="00117B95" w:rsidRDefault="00117B95" w:rsidP="00117B95">
      <w:r w:rsidRPr="00117B95">
        <w:t>Bergondo, D. Great Lakes Center of Expertise, $25K, 10/1/23-9/30/24: Determining the transport and fate of non-conventional oils in the Great Lakes.</w:t>
      </w:r>
    </w:p>
    <w:p w14:paraId="2041E625" w14:textId="77777777" w:rsidR="00117B95" w:rsidRDefault="00117B95" w:rsidP="00B67E22"/>
    <w:p w14:paraId="47B93C6E" w14:textId="5121FF09" w:rsidR="00B67E22" w:rsidRPr="00741D82" w:rsidRDefault="00B67E22" w:rsidP="00B67E22">
      <w:r w:rsidRPr="00741D82">
        <w:t>Mrakovcich, K. 2024. n24_052, Env. Studies Endowment, IUU Fishing Capstone. Funded travel expenses for cadets to conduct their capstone research.</w:t>
      </w:r>
    </w:p>
    <w:p w14:paraId="2850167D" w14:textId="77777777" w:rsidR="00B67E22" w:rsidRPr="00741D82" w:rsidRDefault="00B67E22" w:rsidP="00B67E22"/>
    <w:p w14:paraId="237B7AAD" w14:textId="77777777" w:rsidR="00B67E22" w:rsidRDefault="00B67E22" w:rsidP="00B67E22">
      <w:r w:rsidRPr="00741D82">
        <w:t>Mrakovcich, K. 2024. n24_053, Env. Studies Endowment, Microplastics Capstone. Funded expenses for cadets to present their capstone research at a conference.</w:t>
      </w:r>
    </w:p>
    <w:p w14:paraId="531DFA57" w14:textId="77777777" w:rsidR="00B67E22" w:rsidRDefault="00B67E22" w:rsidP="00B67E22"/>
    <w:p w14:paraId="4019BDFD" w14:textId="77777777" w:rsidR="00B67E22" w:rsidRDefault="00B67E22" w:rsidP="00B67E22">
      <w:pPr>
        <w:pStyle w:val="Heading2"/>
      </w:pPr>
      <w:bookmarkStart w:id="64" w:name="_Toc194832146"/>
      <w:r>
        <w:t>Awards</w:t>
      </w:r>
      <w:bookmarkEnd w:id="64"/>
    </w:p>
    <w:p w14:paraId="369A5958" w14:textId="77777777" w:rsidR="00B67E22" w:rsidRDefault="00B67E22" w:rsidP="00B67E22"/>
    <w:p w14:paraId="5A6254EA" w14:textId="77777777" w:rsidR="00B67E22" w:rsidRDefault="00B67E22" w:rsidP="00B67E22">
      <w:r w:rsidRPr="00E8077E">
        <w:t>Mrakovcich, K. 2024. Special Achievement Award, American Fisheries Society Southern New England Chapter (SNEC).  Description of award: Dedication to SNEC has been integral to the success of the Chapter, especially regarding its support of student involvement and professional development.</w:t>
      </w:r>
    </w:p>
    <w:p w14:paraId="09608DF2" w14:textId="77777777" w:rsidR="00B67E22" w:rsidRDefault="00B67E22" w:rsidP="00B67E22"/>
    <w:p w14:paraId="583236D5" w14:textId="6FFEBCED" w:rsidR="00B67E22" w:rsidRDefault="00B67E22" w:rsidP="00B67E22">
      <w:pPr>
        <w:pStyle w:val="Heading2"/>
      </w:pPr>
      <w:bookmarkStart w:id="65" w:name="_Toc194832147"/>
      <w:r>
        <w:t>Cadet Presentations</w:t>
      </w:r>
      <w:bookmarkEnd w:id="65"/>
    </w:p>
    <w:p w14:paraId="196E72E1" w14:textId="77777777" w:rsidR="00B67E22" w:rsidRDefault="00B67E22" w:rsidP="00B67E22">
      <w:pPr>
        <w:ind w:left="0" w:firstLine="0"/>
      </w:pPr>
    </w:p>
    <w:p w14:paraId="3D39F1FD" w14:textId="77777777" w:rsidR="00B67E22" w:rsidRPr="00E8077E" w:rsidRDefault="00B67E22" w:rsidP="00B67E22">
      <w:r w:rsidRPr="00E8077E">
        <w:t xml:space="preserve">Beauchemin, E., M. Lierman, S. Olson, </w:t>
      </w:r>
      <w:proofErr w:type="gramStart"/>
      <w:r w:rsidRPr="00E8077E">
        <w:t>S.</w:t>
      </w:r>
      <w:proofErr w:type="gramEnd"/>
      <w:r w:rsidRPr="00E8077E">
        <w:t xml:space="preserve"> Skurat, C. Waters.  Chemical analysis of plastic particles in the Thames River Estuary and the digestive system of seabirds in Tasmania, Australia. 2024.  Presented at Presented at the Undergraduate Symposium and the Southern New England Chapter of American Fisheries Society meeting. Advisors: Dr. K. L. Mrakovcich, Dr. D. Bergondo, LCDR Matt Brigham.</w:t>
      </w:r>
    </w:p>
    <w:p w14:paraId="24709E2B" w14:textId="77777777" w:rsidR="00D148C5" w:rsidRDefault="00D148C5" w:rsidP="00B67E22"/>
    <w:p w14:paraId="73053EFD" w14:textId="0727FF0F" w:rsidR="00B67E22" w:rsidRPr="00E8077E" w:rsidRDefault="00B67E22" w:rsidP="00B67E22">
      <w:r w:rsidRPr="00E8077E">
        <w:t xml:space="preserve">Brick, R. and E. Davis-Morin. 2024. Illegal, Unregulated, Unreported Fishing (IUUF) off </w:t>
      </w:r>
      <w:r w:rsidRPr="00E8077E">
        <w:lastRenderedPageBreak/>
        <w:t>the West Coast of Africa.  Presented at the Undergraduate Symposium and NGA Day. Advisors: Dr. K. L. Mrakovcich, CAPT V. Futch, and Dr. D. Selch.</w:t>
      </w:r>
    </w:p>
    <w:p w14:paraId="2BB2A81F" w14:textId="77777777" w:rsidR="00B262E2" w:rsidRDefault="00B262E2" w:rsidP="00B67E22"/>
    <w:p w14:paraId="3CFA6F2A" w14:textId="1AA2C789" w:rsidR="00B67E22" w:rsidRPr="00E8077E" w:rsidRDefault="00B67E22" w:rsidP="00B67E22">
      <w:r w:rsidRPr="00E8077E">
        <w:t xml:space="preserve">Lingle, C., N. Littlejohn, E. MacGregor, and S. Shaw. 2024. Marine debris and microplastics in Coastal Environments of Connecticut.  Presented at </w:t>
      </w:r>
      <w:proofErr w:type="gramStart"/>
      <w:r w:rsidRPr="00E8077E">
        <w:t>the  American</w:t>
      </w:r>
      <w:proofErr w:type="gramEnd"/>
      <w:r w:rsidRPr="00E8077E">
        <w:t xml:space="preserve"> Museum of</w:t>
      </w:r>
      <w:r w:rsidR="00D148C5">
        <w:t xml:space="preserve"> </w:t>
      </w:r>
      <w:r w:rsidRPr="00E8077E">
        <w:t>Natural History Student Conference on Conservation Science in New York City. Advisors: Dr. K. L. Mrakovcich, Dr. D. Bergondo, LCDR Matt Brigham.</w:t>
      </w:r>
    </w:p>
    <w:p w14:paraId="6E8782E2" w14:textId="77777777" w:rsidR="00B67E22" w:rsidRDefault="00B67E22" w:rsidP="00B67E22"/>
    <w:p w14:paraId="5FB51621" w14:textId="77777777" w:rsidR="00B67E22" w:rsidRPr="00E8077E" w:rsidRDefault="00B67E22" w:rsidP="00B67E22">
      <w:r w:rsidRPr="00E8077E">
        <w:t>Mann, K. 2024. Examining public perception of horseshoe crab conservation in Long Island Sound. Connecticut College, Goodwin-</w:t>
      </w:r>
      <w:proofErr w:type="spellStart"/>
      <w:r w:rsidRPr="00E8077E">
        <w:t>Niering</w:t>
      </w:r>
      <w:proofErr w:type="spellEnd"/>
      <w:r w:rsidRPr="00E8077E">
        <w:t xml:space="preserve"> Center for the Environment. Advisors: Dr. K. Mrakovcich and Dr. M. Rosa.</w:t>
      </w:r>
    </w:p>
    <w:p w14:paraId="5F386DC9" w14:textId="77777777" w:rsidR="005339DC" w:rsidRDefault="005339DC" w:rsidP="005339DC"/>
    <w:p w14:paraId="411EDDE9" w14:textId="12D8A14C" w:rsidR="00B67E22" w:rsidRDefault="005339DC" w:rsidP="005339DC">
      <w:r>
        <w:t xml:space="preserve">Sanchez, S., and J. Gustafson. Illegal, Unreported and Unregulated Fishing of Red Snapper, Lutjanus </w:t>
      </w:r>
      <w:proofErr w:type="spellStart"/>
      <w:r>
        <w:t>campechanus</w:t>
      </w:r>
      <w:proofErr w:type="spellEnd"/>
      <w:r>
        <w:t>, in the Northwest Gulf of Mexico. Advisors: Dr. K. L. Mrakovcich, CAPT V. Futch, Dr. D. Selch and LCDR K. Zelman.</w:t>
      </w:r>
    </w:p>
    <w:p w14:paraId="615BB415" w14:textId="77777777" w:rsidR="005339DC" w:rsidRDefault="005339DC" w:rsidP="005339DC"/>
    <w:p w14:paraId="2AAA176A" w14:textId="47E85C93" w:rsidR="00F34611" w:rsidRDefault="00F34611" w:rsidP="00F34611">
      <w:pPr>
        <w:pStyle w:val="Heading2"/>
      </w:pPr>
      <w:bookmarkStart w:id="66" w:name="_Toc194832148"/>
      <w:r>
        <w:t>Cadet Research Symposium</w:t>
      </w:r>
      <w:bookmarkEnd w:id="66"/>
    </w:p>
    <w:p w14:paraId="4A9528E9" w14:textId="77777777" w:rsidR="00F34611" w:rsidRDefault="00F34611" w:rsidP="00F34611"/>
    <w:p w14:paraId="71CEBF26" w14:textId="77777777" w:rsidR="005339DC" w:rsidRDefault="005339DC" w:rsidP="005339DC">
      <w:pPr>
        <w:spacing w:line="257" w:lineRule="auto"/>
      </w:pPr>
      <w:r>
        <w:t xml:space="preserve">1/c Emily </w:t>
      </w:r>
      <w:proofErr w:type="spellStart"/>
      <w:r>
        <w:t>Bornarth</w:t>
      </w:r>
      <w:proofErr w:type="spellEnd"/>
      <w:r>
        <w:t>, 1/c Nikolaos Kalfas, 1/c David Loomis. Changes in Drift Patterns Due to the Presence of Offshore Windfarms. Advisor: CDR Victoria Futch</w:t>
      </w:r>
    </w:p>
    <w:p w14:paraId="32FA163F" w14:textId="4199491C" w:rsidR="005339DC" w:rsidRDefault="005339DC" w:rsidP="005339DC">
      <w:pPr>
        <w:spacing w:line="257" w:lineRule="auto"/>
        <w:ind w:left="0" w:firstLine="0"/>
      </w:pPr>
    </w:p>
    <w:p w14:paraId="3F34304D" w14:textId="77777777" w:rsidR="005339DC" w:rsidRDefault="005339DC" w:rsidP="005339DC">
      <w:pPr>
        <w:spacing w:line="257" w:lineRule="auto"/>
      </w:pPr>
      <w:r>
        <w:t>1/c Anna Buelt, 1/c Annabelle Figueroa. The Socioeconomic Impacts of Climate Change: Finding Solutions Through Sustainable Resources and Cultural Resilience. Advisors: LTJG Ammie Chittim, Ms. Erin Lambie</w:t>
      </w:r>
    </w:p>
    <w:p w14:paraId="6123D521" w14:textId="1A8DFA0B" w:rsidR="005339DC" w:rsidRDefault="005339DC" w:rsidP="005339DC">
      <w:pPr>
        <w:spacing w:line="257" w:lineRule="auto"/>
        <w:ind w:left="0" w:firstLine="0"/>
      </w:pPr>
    </w:p>
    <w:p w14:paraId="36B44242" w14:textId="77777777" w:rsidR="005339DC" w:rsidRDefault="005339DC" w:rsidP="005339DC">
      <w:pPr>
        <w:spacing w:line="257" w:lineRule="auto"/>
      </w:pPr>
      <w:r>
        <w:t>1/c Chloe Hudson and 1/c Dave Zak. In-situ Validation of Search-and-Rescue (SAR) Modelling. Advisors: LCDR Collin Tuttle, CDR Victoria Futch</w:t>
      </w:r>
    </w:p>
    <w:p w14:paraId="3CB555BC" w14:textId="40CD5BAF" w:rsidR="005339DC" w:rsidRDefault="005339DC" w:rsidP="005339DC">
      <w:pPr>
        <w:spacing w:line="257" w:lineRule="auto"/>
        <w:ind w:left="0" w:firstLine="0"/>
      </w:pPr>
    </w:p>
    <w:p w14:paraId="13A6CF50" w14:textId="77777777" w:rsidR="005339DC" w:rsidRDefault="005339DC" w:rsidP="005339DC">
      <w:pPr>
        <w:spacing w:line="257" w:lineRule="auto"/>
      </w:pPr>
      <w:r>
        <w:t>3/c Matthew Lanzilotta, 3/c Jaeden Coons. 2024. Using Artificial Intelligence to Predict Tree Abundance in Support of Military Operational Planning in Forested Environments. Advisors: Dr. Lucy Vlietstra and Dr. Donna Selch</w:t>
      </w:r>
    </w:p>
    <w:p w14:paraId="2A1076CF" w14:textId="24B7AEC6" w:rsidR="005339DC" w:rsidRDefault="005339DC" w:rsidP="005339DC">
      <w:pPr>
        <w:spacing w:line="257" w:lineRule="auto"/>
        <w:ind w:left="0" w:firstLine="0"/>
      </w:pPr>
    </w:p>
    <w:p w14:paraId="54AA9B6F" w14:textId="77777777" w:rsidR="005339DC" w:rsidRDefault="005339DC" w:rsidP="005339DC">
      <w:pPr>
        <w:spacing w:line="257" w:lineRule="auto"/>
      </w:pPr>
      <w:r>
        <w:t>1/c Mikasa Lierman, 1/c Sadie Olson, 1/c Sarah Skurat, 1/c Cheyenne Waters. Chemical analysis of plastic particles in an estuary (Thames River, CT) and the digestive system of seabirds (Tasmania, Australia). Advisors: Dr. Karina Mrakovcich, Dr. Deanna Bergondo, LT Matthew Brigham</w:t>
      </w:r>
    </w:p>
    <w:p w14:paraId="213CC9EC" w14:textId="059EC494" w:rsidR="005339DC" w:rsidRDefault="005339DC" w:rsidP="005339DC">
      <w:pPr>
        <w:spacing w:line="257" w:lineRule="auto"/>
        <w:ind w:left="0" w:firstLine="0"/>
      </w:pPr>
    </w:p>
    <w:p w14:paraId="341B23EC" w14:textId="77777777" w:rsidR="005339DC" w:rsidRDefault="005339DC" w:rsidP="005339DC">
      <w:pPr>
        <w:spacing w:line="257" w:lineRule="auto"/>
      </w:pPr>
      <w:r>
        <w:t>1/c Tyler Polon. Multi-dimensional Quantitative Analysis for Geographic Response Strategy Validation for Sector New York. Advisors: Dr. Deanna Bergondo, CDR Mike Persun</w:t>
      </w:r>
    </w:p>
    <w:p w14:paraId="103DEFA0" w14:textId="77777777" w:rsidR="005339DC" w:rsidRDefault="005339DC" w:rsidP="005339DC">
      <w:pPr>
        <w:spacing w:line="257" w:lineRule="auto"/>
      </w:pPr>
    </w:p>
    <w:p w14:paraId="331E8D44" w14:textId="77777777" w:rsidR="005339DC" w:rsidRDefault="005339DC" w:rsidP="005339DC">
      <w:pPr>
        <w:spacing w:line="257" w:lineRule="auto"/>
      </w:pPr>
      <w:r>
        <w:t xml:space="preserve"> </w:t>
      </w:r>
    </w:p>
    <w:p w14:paraId="361E2FC3" w14:textId="77777777" w:rsidR="005339DC" w:rsidRDefault="005339DC" w:rsidP="005339DC">
      <w:pPr>
        <w:spacing w:line="257" w:lineRule="auto"/>
      </w:pPr>
    </w:p>
    <w:p w14:paraId="52676FC9" w14:textId="7F2ACCB6" w:rsidR="005339DC" w:rsidRDefault="005339DC" w:rsidP="005339DC">
      <w:pPr>
        <w:spacing w:line="257" w:lineRule="auto"/>
      </w:pPr>
      <w:r>
        <w:lastRenderedPageBreak/>
        <w:t xml:space="preserve">1/c James Schvaneveldt, 1/c Sarah Pearson, 1/c Katherine Jenkins, and 1/c Hanna </w:t>
      </w:r>
      <w:proofErr w:type="spellStart"/>
      <w:r>
        <w:t>Apelizan</w:t>
      </w:r>
      <w:proofErr w:type="spellEnd"/>
      <w:r>
        <w:t>. Operation Blue Pacific. Advisors: Dr. Donna Selch, CDR Victoria Futch. Faculty-cadet collaboration highlighted talk</w:t>
      </w:r>
    </w:p>
    <w:p w14:paraId="653846C3" w14:textId="77777777" w:rsidR="005339DC" w:rsidRDefault="005339DC" w:rsidP="005339DC">
      <w:pPr>
        <w:spacing w:line="257" w:lineRule="auto"/>
      </w:pPr>
    </w:p>
    <w:p w14:paraId="03392235" w14:textId="3AFF9163" w:rsidR="002819EA" w:rsidRDefault="005339DC" w:rsidP="005339DC">
      <w:pPr>
        <w:spacing w:line="257" w:lineRule="auto"/>
      </w:pPr>
      <w:r>
        <w:t>1/c Jake Thoenen. Projected Sea Level Rise and Flooding of Coastal Infrastructure at Four Major Arctic Maritime Ports. Advisor: Dr. Lucy Vlietstra</w:t>
      </w:r>
    </w:p>
    <w:p w14:paraId="00871BEF" w14:textId="50CCE947" w:rsidR="00C828BF" w:rsidRDefault="00C828BF" w:rsidP="00326004">
      <w:pPr>
        <w:spacing w:line="257" w:lineRule="auto"/>
      </w:pPr>
    </w:p>
    <w:p w14:paraId="16F6F114" w14:textId="77777777" w:rsidR="00F34611" w:rsidRPr="00F34611" w:rsidRDefault="00F34611" w:rsidP="00F34611"/>
    <w:p w14:paraId="5833F907" w14:textId="77777777" w:rsidR="00B67E22" w:rsidRDefault="00B67E22" w:rsidP="00B67E22">
      <w:pPr>
        <w:widowControl/>
        <w:autoSpaceDE/>
        <w:autoSpaceDN/>
        <w:adjustRightInd/>
        <w:spacing w:after="160" w:line="259" w:lineRule="auto"/>
        <w:ind w:left="0" w:firstLine="0"/>
        <w:rPr>
          <w:rFonts w:eastAsiaTheme="majorEastAsia"/>
          <w:b/>
          <w:bCs/>
          <w:color w:val="000000" w:themeColor="text1"/>
          <w:sz w:val="36"/>
          <w:szCs w:val="36"/>
        </w:rPr>
      </w:pPr>
      <w:r>
        <w:br w:type="page"/>
      </w:r>
    </w:p>
    <w:p w14:paraId="5CE56306" w14:textId="77777777" w:rsidR="00B67E22" w:rsidRPr="006F51AB" w:rsidRDefault="00B67E22" w:rsidP="00B67E22">
      <w:pPr>
        <w:pStyle w:val="Heading1"/>
        <w:spacing w:after="100"/>
      </w:pPr>
      <w:bookmarkStart w:id="67" w:name="_Toc194832149"/>
      <w:r>
        <w:lastRenderedPageBreak/>
        <w:t>Mathematics Department Scholarship, 2024</w:t>
      </w:r>
      <w:bookmarkEnd w:id="67"/>
    </w:p>
    <w:p w14:paraId="6714C315" w14:textId="77777777" w:rsidR="00B67E22" w:rsidRPr="008809D8" w:rsidRDefault="00B67E22" w:rsidP="00B67E22">
      <w:pPr>
        <w:pStyle w:val="Heading2"/>
      </w:pPr>
      <w:bookmarkStart w:id="68" w:name="x__Toc20914573"/>
      <w:bookmarkStart w:id="69" w:name="_Toc194832150"/>
      <w:bookmarkStart w:id="70" w:name="_Toc427916053"/>
      <w:bookmarkStart w:id="71" w:name="_Hlk106022850"/>
      <w:r w:rsidRPr="008809D8">
        <w:t>Peer-reviewed Journal Articles</w:t>
      </w:r>
      <w:bookmarkEnd w:id="68"/>
      <w:bookmarkEnd w:id="69"/>
    </w:p>
    <w:p w14:paraId="228CD7AB" w14:textId="77777777" w:rsidR="00B67E22" w:rsidRDefault="00B67E22" w:rsidP="00B67E22">
      <w:pPr>
        <w:widowControl/>
        <w:autoSpaceDE/>
        <w:autoSpaceDN/>
        <w:adjustRightInd/>
        <w:spacing w:after="160" w:line="259" w:lineRule="auto"/>
        <w:ind w:left="0" w:firstLine="0"/>
      </w:pPr>
    </w:p>
    <w:p w14:paraId="103A8933" w14:textId="77777777" w:rsidR="00B67E22" w:rsidRPr="00B8064E" w:rsidRDefault="00B67E22" w:rsidP="00B67E22">
      <w:r w:rsidRPr="00B8064E">
        <w:t xml:space="preserve">Kudlak, Z.A. and J.B. White. (2024) “The Effect of the COVID Disruption in 2020 on High School Learning and College Preparation: One College’s Experience” </w:t>
      </w:r>
      <w:r w:rsidRPr="00B8064E">
        <w:rPr>
          <w:i/>
          <w:iCs/>
        </w:rPr>
        <w:t>Business Education Innovation Journal</w:t>
      </w:r>
      <w:r w:rsidRPr="00B8064E">
        <w:t xml:space="preserve"> (16) No 2: 13-19.</w:t>
      </w:r>
    </w:p>
    <w:p w14:paraId="30AE2758" w14:textId="77777777" w:rsidR="00B67E22" w:rsidRDefault="00B67E22" w:rsidP="00B67E22">
      <w:pPr>
        <w:rPr>
          <w:b/>
          <w:bCs/>
          <w:u w:val="single"/>
        </w:rPr>
      </w:pPr>
      <w:bookmarkStart w:id="72" w:name="x__Toc20914575"/>
    </w:p>
    <w:p w14:paraId="24282F31" w14:textId="77777777" w:rsidR="00B67E22" w:rsidRDefault="00B67E22" w:rsidP="00B67E22">
      <w:pPr>
        <w:pStyle w:val="Heading2"/>
      </w:pPr>
      <w:bookmarkStart w:id="73" w:name="_Toc194832151"/>
      <w:r w:rsidRPr="00112CFB">
        <w:t>Conference Presentations</w:t>
      </w:r>
      <w:bookmarkEnd w:id="72"/>
      <w:bookmarkEnd w:id="73"/>
    </w:p>
    <w:p w14:paraId="34A72492" w14:textId="77777777" w:rsidR="00B67E22" w:rsidRDefault="00B67E22" w:rsidP="00B67E22"/>
    <w:p w14:paraId="0B32D09B" w14:textId="77777777" w:rsidR="00B67E22" w:rsidRPr="00796A0D" w:rsidRDefault="00B67E22" w:rsidP="00B67E22">
      <w:r w:rsidRPr="00796A0D">
        <w:t>Kudlak, Z. and J. Sherman. "Natural Language Processing-Informed Identification of Person in the Water Search and Rescue (PIW-SAR) Case Summaries,” 92</w:t>
      </w:r>
      <w:r w:rsidRPr="00796A0D">
        <w:rPr>
          <w:vertAlign w:val="superscript"/>
        </w:rPr>
        <w:t>nd</w:t>
      </w:r>
      <w:r w:rsidRPr="00796A0D">
        <w:t xml:space="preserve"> Military Operations Research Society (MORS) Symposium, Naval Postgraduate School, Monterey, CA, June 2024.</w:t>
      </w:r>
    </w:p>
    <w:p w14:paraId="37797C70" w14:textId="77777777" w:rsidR="00B67E22" w:rsidRPr="00796A0D" w:rsidRDefault="00B67E22" w:rsidP="00B67E22"/>
    <w:p w14:paraId="4AA79C05" w14:textId="77777777" w:rsidR="00B67E22" w:rsidRPr="00796A0D" w:rsidRDefault="00B67E22" w:rsidP="00B67E22">
      <w:r w:rsidRPr="00796A0D">
        <w:t>Kudlak, Z. and J. Sherman. "Computer Vision in the Maritime Domain,” 92</w:t>
      </w:r>
      <w:r w:rsidRPr="00796A0D">
        <w:rPr>
          <w:vertAlign w:val="superscript"/>
        </w:rPr>
        <w:t>nd</w:t>
      </w:r>
      <w:r w:rsidRPr="00796A0D">
        <w:t xml:space="preserve"> Military Operations Research Society (MORS) Symposium, Naval Postgraduate School, Monterey, CA, June 2024.</w:t>
      </w:r>
    </w:p>
    <w:p w14:paraId="1B1942A9" w14:textId="77777777" w:rsidR="00B67E22" w:rsidRDefault="00B67E22" w:rsidP="00B67E22"/>
    <w:p w14:paraId="331F14E1" w14:textId="77777777" w:rsidR="00B67E22" w:rsidRPr="002805D3" w:rsidRDefault="00B67E22" w:rsidP="00B67E22">
      <w:pPr>
        <w:rPr>
          <w:b/>
          <w:bCs/>
          <w:u w:val="single"/>
        </w:rPr>
      </w:pPr>
      <w:r w:rsidRPr="002805D3">
        <w:rPr>
          <w:b/>
          <w:bCs/>
          <w:u w:val="single"/>
        </w:rPr>
        <w:t>Manuscript Reviews</w:t>
      </w:r>
    </w:p>
    <w:p w14:paraId="4A70BA27" w14:textId="77777777" w:rsidR="00B67E22" w:rsidRDefault="00B67E22" w:rsidP="00B67E22"/>
    <w:p w14:paraId="61A24FC5" w14:textId="77777777" w:rsidR="00B67E22" w:rsidRPr="00842A12" w:rsidRDefault="00B67E22" w:rsidP="00B67E22">
      <w:r w:rsidRPr="00842A12">
        <w:t>Frommer, I. (Referee), INFORMS Transactions on Education, Institute for Operations Research and the Management Sciences, 2024.</w:t>
      </w:r>
    </w:p>
    <w:p w14:paraId="2ADB1E19" w14:textId="77777777" w:rsidR="00B67E22" w:rsidRDefault="00B67E22" w:rsidP="00B67E22"/>
    <w:p w14:paraId="331E5D48" w14:textId="77777777" w:rsidR="00B67E22" w:rsidRPr="00960534" w:rsidRDefault="00B67E22" w:rsidP="00B67E22">
      <w:pPr>
        <w:rPr>
          <w:b/>
          <w:bCs/>
          <w:u w:val="single"/>
        </w:rPr>
      </w:pPr>
      <w:r w:rsidRPr="00960534">
        <w:rPr>
          <w:b/>
          <w:bCs/>
          <w:u w:val="single"/>
        </w:rPr>
        <w:t>Speaking Engagements (or invited lectures)</w:t>
      </w:r>
    </w:p>
    <w:p w14:paraId="2EED4F7A" w14:textId="77777777" w:rsidR="00B67E22" w:rsidRDefault="00B67E22" w:rsidP="00B67E22"/>
    <w:p w14:paraId="610EB743" w14:textId="77777777" w:rsidR="00B67E22" w:rsidRPr="004B5741" w:rsidRDefault="00B67E22" w:rsidP="00B67E22">
      <w:r w:rsidRPr="004B5741">
        <w:t>Kudlak, Z. and J. Sherman. "Natural Language Processing-Informed Identification of Person in the Water Search and Rescue (PIW-SAR) Case Summaries,” Battles Lecture (Keynote Speakers), Mathematics Association of America Northeastern Section Spring Meeting, Norwich University, Northfield, VT, May 2024.</w:t>
      </w:r>
      <w:r w:rsidRPr="004B5741">
        <w:br/>
      </w:r>
    </w:p>
    <w:p w14:paraId="0C996B2C" w14:textId="77777777" w:rsidR="00B67E22" w:rsidRPr="004B5741" w:rsidRDefault="00B67E22" w:rsidP="00B67E22">
      <w:r w:rsidRPr="004B5741">
        <w:t>Bagchi Misra, Arundhati. “Ultrasound image denoising by faster nonlocal means”, Department of Mathematics Seminar series, Connecticut College, New London CT, February 2024</w:t>
      </w:r>
    </w:p>
    <w:p w14:paraId="74B124B0" w14:textId="77777777" w:rsidR="00B67E22" w:rsidRDefault="00B67E22" w:rsidP="00B67E22"/>
    <w:p w14:paraId="4AD96C7F" w14:textId="77777777" w:rsidR="00B67E22" w:rsidRPr="00E000A7" w:rsidRDefault="00B67E22" w:rsidP="00B67E22">
      <w:pPr>
        <w:rPr>
          <w:b/>
          <w:bCs/>
          <w:u w:val="single"/>
        </w:rPr>
      </w:pPr>
      <w:bookmarkStart w:id="74" w:name="x__Toc20914561"/>
      <w:r w:rsidRPr="00E000A7">
        <w:rPr>
          <w:b/>
          <w:bCs/>
          <w:u w:val="single"/>
        </w:rPr>
        <w:t>Faculty Awards/Honors</w:t>
      </w:r>
      <w:bookmarkEnd w:id="74"/>
    </w:p>
    <w:p w14:paraId="12242805" w14:textId="77777777" w:rsidR="00B67E22" w:rsidRDefault="00B67E22" w:rsidP="00B67E22"/>
    <w:p w14:paraId="1020002A" w14:textId="77777777" w:rsidR="00B67E22" w:rsidRPr="00786282" w:rsidRDefault="00B67E22" w:rsidP="00B67E22">
      <w:r w:rsidRPr="00786282">
        <w:t>Kudlak, Z.A. 2024. Awarded Intergovernmental Personnel Act agreement with Massachusetts Institute of Technology – Lincoln Laboratory for research in applied machine learning, Lexington, Massachusetts.</w:t>
      </w:r>
    </w:p>
    <w:p w14:paraId="36B31583" w14:textId="77777777" w:rsidR="00B67E22" w:rsidRDefault="00B67E22" w:rsidP="00B67E22"/>
    <w:p w14:paraId="0F4D1CA8" w14:textId="77777777" w:rsidR="00B67E22" w:rsidRPr="00A56013" w:rsidRDefault="00B67E22" w:rsidP="00B67E22">
      <w:pPr>
        <w:rPr>
          <w:b/>
          <w:bCs/>
          <w:u w:val="single"/>
        </w:rPr>
      </w:pPr>
      <w:r w:rsidRPr="00A56013">
        <w:rPr>
          <w:b/>
          <w:bCs/>
          <w:u w:val="single"/>
        </w:rPr>
        <w:t>Scholarly Awards:</w:t>
      </w:r>
    </w:p>
    <w:p w14:paraId="1C51193F" w14:textId="77777777" w:rsidR="00B67E22" w:rsidRDefault="00B67E22" w:rsidP="00B67E22"/>
    <w:p w14:paraId="6E4252E9" w14:textId="77777777" w:rsidR="00B67E22" w:rsidRPr="006731BE" w:rsidRDefault="00B67E22" w:rsidP="00B67E22">
      <w:r w:rsidRPr="006731BE">
        <w:t>Farlow, L., Herb, L., O’Brien, D. (2024). Hewitt Speech Competition ORDA Award Recipients, USCGA. Advisors: Dr. Zachary Kudlak and LT Justin Sherman.</w:t>
      </w:r>
    </w:p>
    <w:p w14:paraId="0173AA5C" w14:textId="77777777" w:rsidR="00B67E22" w:rsidRDefault="00B67E22" w:rsidP="00B67E22"/>
    <w:p w14:paraId="4D5B4CAF" w14:textId="77777777" w:rsidR="00B67E22" w:rsidRPr="007578BA" w:rsidRDefault="00B67E22" w:rsidP="00B67E22">
      <w:pPr>
        <w:rPr>
          <w:b/>
          <w:bCs/>
          <w:u w:val="single"/>
        </w:rPr>
      </w:pPr>
      <w:bookmarkStart w:id="75" w:name="x__Toc20914580"/>
      <w:r w:rsidRPr="007578BA">
        <w:rPr>
          <w:b/>
          <w:bCs/>
          <w:u w:val="single"/>
        </w:rPr>
        <w:t>Cadet Projects</w:t>
      </w:r>
      <w:bookmarkEnd w:id="75"/>
      <w:r w:rsidRPr="007578BA">
        <w:rPr>
          <w:b/>
          <w:bCs/>
          <w:u w:val="single"/>
        </w:rPr>
        <w:t xml:space="preserve">, Capstones, and Senior Projects (please include Cadet Research Day in addition to presentations at conferences)  </w:t>
      </w:r>
    </w:p>
    <w:p w14:paraId="4299B76F" w14:textId="77777777" w:rsidR="00B67E22" w:rsidRDefault="00B67E22" w:rsidP="00B67E22"/>
    <w:p w14:paraId="1E1EE4CF" w14:textId="77777777" w:rsidR="00B67E22" w:rsidRDefault="00B67E22" w:rsidP="00B67E22">
      <w:r w:rsidRPr="00A9777B">
        <w:t xml:space="preserve">Anthony, D., </w:t>
      </w:r>
      <w:proofErr w:type="spellStart"/>
      <w:r w:rsidRPr="00A9777B">
        <w:t>Barbalato</w:t>
      </w:r>
      <w:proofErr w:type="spellEnd"/>
      <w:r w:rsidRPr="00A9777B">
        <w:t xml:space="preserve">, J., Becker, M. and Chapman, J. (2024). “USCGA Energy Dashboard.” Presented at the 2024 Service Academies Student Mathematics Conference </w:t>
      </w:r>
      <w:proofErr w:type="gramStart"/>
      <w:r w:rsidRPr="00A9777B">
        <w:t>and also</w:t>
      </w:r>
      <w:proofErr w:type="gramEnd"/>
      <w:r w:rsidRPr="00A9777B">
        <w:t xml:space="preserve"> at the 2024 USCGA Cadet Research Symposium.  Advisors</w:t>
      </w:r>
      <w:proofErr w:type="gramStart"/>
      <w:r w:rsidRPr="00A9777B">
        <w:t>:  PROF</w:t>
      </w:r>
      <w:proofErr w:type="gramEnd"/>
      <w:r w:rsidRPr="00A9777B">
        <w:t xml:space="preserve"> Eric C. Johnson and LCDR Margaret Harward.</w:t>
      </w:r>
    </w:p>
    <w:p w14:paraId="223C979E" w14:textId="77777777" w:rsidR="00B67E22" w:rsidRPr="00A9777B" w:rsidRDefault="00B67E22" w:rsidP="00B67E22"/>
    <w:p w14:paraId="099147A4" w14:textId="77777777" w:rsidR="00B67E22" w:rsidRDefault="00B67E22" w:rsidP="00B67E22">
      <w:r w:rsidRPr="00A9777B">
        <w:t>Farlow, L., Herb, L., O’Brien, D. (2024). “Natural Language Processing to Triage Maritime Distress Signals.” Presented at the 2024 Service Academies Student Mathematics Conference, 2024 USCGA Cadet Research Symposium, and 2024 Warfighter Innovation in Science &amp; Engineering (WISE) Challenge. Advisors: Dr. Zachary Kudlak and LT Justin Sherman.</w:t>
      </w:r>
    </w:p>
    <w:p w14:paraId="25761DBF" w14:textId="77777777" w:rsidR="00B67E22" w:rsidRPr="00A9777B" w:rsidRDefault="00B67E22" w:rsidP="00B67E22"/>
    <w:p w14:paraId="3F5FE095" w14:textId="77777777" w:rsidR="00B67E22" w:rsidRPr="00A9777B" w:rsidRDefault="00B67E22" w:rsidP="00B67E22">
      <w:r w:rsidRPr="00A9777B">
        <w:t>Arpino, E, Disque, L., Inman, J. (2024). “Vessel Detection and Classification through Computer Vision to Aid Maritime Domain Awareness”. Presented at the 2024 Service Academies Student Mathematics Conference and at the 2024 USCGA Cadet Research Symposium.  Advisor: Dr. Ian Frommer.</w:t>
      </w:r>
    </w:p>
    <w:p w14:paraId="5C3796CF" w14:textId="77777777" w:rsidR="00B67E22" w:rsidRPr="00112CFB" w:rsidRDefault="00B67E22" w:rsidP="00B67E22"/>
    <w:p w14:paraId="5BA16581" w14:textId="77777777" w:rsidR="00B67E22" w:rsidRDefault="00B67E22" w:rsidP="00B67E22"/>
    <w:p w14:paraId="59BFEBB1" w14:textId="77777777" w:rsidR="00B67E22" w:rsidRDefault="00B67E22" w:rsidP="00B67E22">
      <w:pPr>
        <w:widowControl/>
        <w:autoSpaceDE/>
        <w:autoSpaceDN/>
        <w:adjustRightInd/>
        <w:spacing w:after="160" w:line="259" w:lineRule="auto"/>
        <w:ind w:left="0" w:firstLine="0"/>
        <w:rPr>
          <w:rFonts w:eastAsiaTheme="majorEastAsia"/>
          <w:b/>
          <w:bCs/>
          <w:color w:val="000000" w:themeColor="text1"/>
          <w:sz w:val="36"/>
          <w:szCs w:val="36"/>
        </w:rPr>
      </w:pPr>
      <w:r>
        <w:br w:type="page"/>
      </w:r>
    </w:p>
    <w:p w14:paraId="32C1B95F" w14:textId="77777777" w:rsidR="00B67E22" w:rsidRDefault="00B67E22" w:rsidP="00B67E22">
      <w:pPr>
        <w:pStyle w:val="Heading1"/>
      </w:pPr>
      <w:bookmarkStart w:id="76" w:name="_Toc194832152"/>
      <w:bookmarkEnd w:id="70"/>
      <w:r>
        <w:lastRenderedPageBreak/>
        <w:t>Physics Department, 2024</w:t>
      </w:r>
      <w:bookmarkEnd w:id="76"/>
    </w:p>
    <w:p w14:paraId="4CF143B5" w14:textId="77777777" w:rsidR="00B67E22" w:rsidRDefault="00B67E22" w:rsidP="00B67E22"/>
    <w:p w14:paraId="5EBF5A8F" w14:textId="77777777" w:rsidR="00B67E22" w:rsidRDefault="00B67E22" w:rsidP="00B67E22">
      <w:pPr>
        <w:pStyle w:val="Heading2"/>
      </w:pPr>
      <w:bookmarkStart w:id="77" w:name="_Toc194832153"/>
      <w:r>
        <w:t>Peer Reviewed Articles</w:t>
      </w:r>
      <w:bookmarkEnd w:id="77"/>
    </w:p>
    <w:p w14:paraId="6E01F7B0" w14:textId="77777777" w:rsidR="00B67E22" w:rsidRDefault="00B67E22" w:rsidP="00B67E22">
      <w:pPr>
        <w:rPr>
          <w:color w:val="242424"/>
        </w:rPr>
      </w:pPr>
    </w:p>
    <w:p w14:paraId="5C880FAD" w14:textId="77777777" w:rsidR="00B67E22" w:rsidRDefault="00B67E22" w:rsidP="00B67E22">
      <w:r w:rsidRPr="001D48C1">
        <w:t xml:space="preserve">Rigby, F. E., L. P. </w:t>
      </w:r>
      <w:proofErr w:type="spellStart"/>
      <w:r w:rsidRPr="001D48C1">
        <w:t>Ciamarra</w:t>
      </w:r>
      <w:proofErr w:type="spellEnd"/>
      <w:r w:rsidRPr="001D48C1">
        <w:t xml:space="preserve">, M. Holmberg, N. Madhusudhan, S. Constantinou, L. K. Schaefer, J. Deng, K. K. M. Lee, and J. I. Moses. (2024) “Towards a self-consistent evaluation of gas dwarf scenarios for temperate sub-Neptunes” Astrophysical Journal, 975(1), 101, </w:t>
      </w:r>
      <w:proofErr w:type="spellStart"/>
      <w:r w:rsidRPr="001D48C1">
        <w:t>doi</w:t>
      </w:r>
      <w:proofErr w:type="spellEnd"/>
      <w:r w:rsidRPr="001D48C1">
        <w:t>: 10.3847/1538-4357/ad6c38</w:t>
      </w:r>
    </w:p>
    <w:p w14:paraId="6ACE39AF" w14:textId="77777777" w:rsidR="00B67E22" w:rsidRDefault="00B67E22" w:rsidP="00B67E22">
      <w:pPr>
        <w:pStyle w:val="NormalWeb"/>
        <w:shd w:val="clear" w:color="auto" w:fill="FFFFFF"/>
        <w:spacing w:before="0" w:beforeAutospacing="0" w:after="0" w:afterAutospacing="0" w:line="264" w:lineRule="atLeast"/>
        <w:jc w:val="both"/>
        <w:rPr>
          <w:rFonts w:eastAsia="Times New Roman"/>
          <w:b/>
          <w:bCs/>
          <w:color w:val="242424"/>
          <w:bdr w:val="none" w:sz="0" w:space="0" w:color="auto" w:frame="1"/>
        </w:rPr>
      </w:pPr>
    </w:p>
    <w:p w14:paraId="0487E69D" w14:textId="77777777" w:rsidR="00B67E22" w:rsidRPr="00653365" w:rsidRDefault="00B67E22" w:rsidP="00B67E22">
      <w:pPr>
        <w:pStyle w:val="Heading2"/>
        <w:rPr>
          <w:rFonts w:ascii="Calibri" w:eastAsia="Times New Roman" w:hAnsi="Calibri" w:cs="Calibri"/>
          <w:sz w:val="22"/>
          <w:szCs w:val="22"/>
        </w:rPr>
      </w:pPr>
      <w:bookmarkStart w:id="78" w:name="_Toc194832154"/>
      <w:r>
        <w:rPr>
          <w:rFonts w:eastAsia="Times New Roman"/>
          <w:bdr w:val="none" w:sz="0" w:space="0" w:color="auto" w:frame="1"/>
        </w:rPr>
        <w:t xml:space="preserve">Conference </w:t>
      </w:r>
      <w:r w:rsidRPr="00653365">
        <w:rPr>
          <w:rFonts w:eastAsia="Times New Roman"/>
          <w:bdr w:val="none" w:sz="0" w:space="0" w:color="auto" w:frame="1"/>
        </w:rPr>
        <w:t>Presentations</w:t>
      </w:r>
      <w:bookmarkEnd w:id="78"/>
    </w:p>
    <w:p w14:paraId="6CA6C835" w14:textId="77777777" w:rsidR="00B67E22" w:rsidRDefault="00B67E22" w:rsidP="00B67E22">
      <w:pPr>
        <w:widowControl/>
        <w:shd w:val="clear" w:color="auto" w:fill="FFFFFF"/>
        <w:autoSpaceDE/>
        <w:autoSpaceDN/>
        <w:adjustRightInd/>
        <w:spacing w:line="264" w:lineRule="atLeast"/>
        <w:ind w:left="0" w:firstLine="0"/>
        <w:jc w:val="both"/>
        <w:rPr>
          <w:rFonts w:ascii="Times New Roman" w:eastAsia="Times New Roman" w:hAnsi="Times New Roman" w:cs="Times New Roman"/>
          <w:color w:val="242424"/>
          <w:bdr w:val="none" w:sz="0" w:space="0" w:color="auto" w:frame="1"/>
        </w:rPr>
      </w:pPr>
    </w:p>
    <w:p w14:paraId="555B9BC7" w14:textId="77777777" w:rsidR="00B67E22" w:rsidRDefault="00B67E22" w:rsidP="00B67E22">
      <w:r w:rsidRPr="00130EFD">
        <w:t xml:space="preserve">Spears, D., K. K. M. Lee and R. </w:t>
      </w:r>
      <w:proofErr w:type="spellStart"/>
      <w:r w:rsidRPr="00130EFD">
        <w:t>Jeanloz</w:t>
      </w:r>
      <w:proofErr w:type="spellEnd"/>
      <w:r w:rsidRPr="00130EFD">
        <w:t>. “Diamond formation in carbon-poor synthetic planetary ices.” AGU Annual Meeting, Washington, D. C. December 2024</w:t>
      </w:r>
    </w:p>
    <w:p w14:paraId="36740B51" w14:textId="77777777" w:rsidR="00B67E22" w:rsidRDefault="00B67E22" w:rsidP="00B67E22"/>
    <w:p w14:paraId="1CE2FD17" w14:textId="77777777" w:rsidR="00B67E22" w:rsidRDefault="00B67E22" w:rsidP="00B67E22"/>
    <w:p w14:paraId="4B142CF4" w14:textId="77777777" w:rsidR="00B67E22" w:rsidRDefault="00B67E22" w:rsidP="00B67E22">
      <w:r w:rsidRPr="001D48C1">
        <w:t>Zhou, X. B. and K. K. M. Lee. “Importance of impurities in molybdenum melting at high pressures.” AGU Annual Meeting, Washington, D. C. December 2024.</w:t>
      </w:r>
    </w:p>
    <w:p w14:paraId="600D5F0F" w14:textId="77777777" w:rsidR="00B67E22" w:rsidRDefault="00B67E22" w:rsidP="00B67E22"/>
    <w:p w14:paraId="7C04BB28" w14:textId="77777777" w:rsidR="00B67E22" w:rsidRDefault="00B67E22" w:rsidP="00B67E22">
      <w:pPr>
        <w:pStyle w:val="Heading2"/>
        <w:rPr>
          <w:rFonts w:eastAsia="Times New Roman"/>
          <w:bdr w:val="none" w:sz="0" w:space="0" w:color="auto" w:frame="1"/>
        </w:rPr>
      </w:pPr>
      <w:bookmarkStart w:id="79" w:name="_Toc194832155"/>
      <w:r>
        <w:rPr>
          <w:rFonts w:eastAsia="Times New Roman"/>
          <w:bdr w:val="none" w:sz="0" w:space="0" w:color="auto" w:frame="1"/>
        </w:rPr>
        <w:t>Invited Lecture</w:t>
      </w:r>
      <w:bookmarkEnd w:id="79"/>
      <w:r>
        <w:rPr>
          <w:rFonts w:eastAsia="Times New Roman"/>
          <w:bdr w:val="none" w:sz="0" w:space="0" w:color="auto" w:frame="1"/>
        </w:rPr>
        <w:t xml:space="preserve"> </w:t>
      </w:r>
    </w:p>
    <w:p w14:paraId="5C8CDF45" w14:textId="77777777" w:rsidR="00B67E22" w:rsidRDefault="00B67E22" w:rsidP="00B67E22"/>
    <w:p w14:paraId="60A11CEB" w14:textId="77777777" w:rsidR="00B67E22" w:rsidRDefault="00B67E22" w:rsidP="00B67E22">
      <w:r w:rsidRPr="0034228A">
        <w:t xml:space="preserve">Lee, K. K. M. (2024, Oct 2) “The Earth from the inside out.” Virtual school visit. </w:t>
      </w:r>
      <w:proofErr w:type="spellStart"/>
      <w:r w:rsidRPr="0034228A">
        <w:t>Hanahauoli</w:t>
      </w:r>
      <w:proofErr w:type="spellEnd"/>
      <w:r w:rsidRPr="0034228A">
        <w:t xml:space="preserve"> School, Honolulu, HI.</w:t>
      </w:r>
    </w:p>
    <w:p w14:paraId="1FDF4B73" w14:textId="77777777" w:rsidR="00B67E22" w:rsidRDefault="00B67E22" w:rsidP="00B67E22"/>
    <w:p w14:paraId="545E39B7" w14:textId="77777777" w:rsidR="00B67E22" w:rsidRDefault="00B67E22" w:rsidP="00B67E22"/>
    <w:p w14:paraId="3DD91180" w14:textId="77777777" w:rsidR="00B67E22" w:rsidRDefault="00B67E22" w:rsidP="00B67E22">
      <w:pPr>
        <w:pStyle w:val="Heading2"/>
      </w:pPr>
      <w:bookmarkStart w:id="80" w:name="_Toc194832156"/>
      <w:r>
        <w:t>Cadet Projects</w:t>
      </w:r>
      <w:bookmarkEnd w:id="80"/>
    </w:p>
    <w:p w14:paraId="4B81242E" w14:textId="77777777" w:rsidR="00B67E22" w:rsidRPr="005047FF" w:rsidRDefault="00B67E22" w:rsidP="00B67E22"/>
    <w:p w14:paraId="5C94F038" w14:textId="77777777" w:rsidR="00B67E22" w:rsidRPr="007300E6" w:rsidRDefault="00B67E22" w:rsidP="00B67E22">
      <w:pPr>
        <w:rPr>
          <w:rFonts w:ascii="Aptos" w:eastAsia="Times New Roman" w:hAnsi="Aptos" w:cs="Times New Roman"/>
        </w:rPr>
      </w:pPr>
    </w:p>
    <w:p w14:paraId="58D07FDD" w14:textId="3ACBA38C" w:rsidR="00B67E22" w:rsidRDefault="00B67E22" w:rsidP="00B67E22">
      <w:pPr>
        <w:pStyle w:val="Heading2"/>
      </w:pPr>
      <w:bookmarkStart w:id="81" w:name="_Toc194832157"/>
      <w:r>
        <w:t>Cadet Presentations</w:t>
      </w:r>
      <w:bookmarkEnd w:id="81"/>
    </w:p>
    <w:p w14:paraId="51C63439" w14:textId="77777777" w:rsidR="00B67E22" w:rsidRDefault="00B67E22" w:rsidP="00B67E22">
      <w:pPr>
        <w:ind w:left="0" w:firstLine="0"/>
      </w:pPr>
    </w:p>
    <w:p w14:paraId="70263367" w14:textId="22028A0E" w:rsidR="00B67E22" w:rsidRDefault="00B67E22" w:rsidP="00B67E22">
      <w:r w:rsidRPr="0034228A">
        <w:t>Keogh, G., “The influence of salinity on the formation of ice VI and VII,” capstone project with Lee, K. K. M., (2024).</w:t>
      </w:r>
      <w:bookmarkEnd w:id="71"/>
    </w:p>
    <w:p w14:paraId="1993EA2B" w14:textId="77777777" w:rsidR="00FD2777" w:rsidRDefault="00FD2777" w:rsidP="00B67E22"/>
    <w:p w14:paraId="4D1BA924" w14:textId="77777777" w:rsidR="00D136AB" w:rsidRDefault="00D136AB" w:rsidP="00D136AB">
      <w:r>
        <w:t>2/c Nick Folkes, 2/c Sarah Hardy. Construction and Implementation of the USCGA Space Operations Center (1 of 2). Advisors: CAPT James, Prof Allen, Prof Freeman, Prof Burbank, Dr. Mehta</w:t>
      </w:r>
    </w:p>
    <w:p w14:paraId="3934B48D" w14:textId="77777777" w:rsidR="00D136AB" w:rsidRDefault="00D136AB" w:rsidP="00D136AB"/>
    <w:p w14:paraId="566399EF" w14:textId="35FF6355" w:rsidR="00FD2777" w:rsidRDefault="00D136AB" w:rsidP="00D136AB">
      <w:r>
        <w:t>3/c Joe Reynolds, 3/c Jackson Burrows, 2/c Jonathan Barrett, 3/c Ethan Schroeder, Holden Hudson, 3/c Madeline Fontana. Construction and Implementation of the USCGA Space Operations Center (2 of 2). Advisors: CAPT James, Prof Allen, Prof Freeman, Prof Burbank, Dr. Mehta</w:t>
      </w:r>
    </w:p>
    <w:p w14:paraId="048EEE29" w14:textId="77777777" w:rsidR="00B67E22" w:rsidRDefault="00B67E22" w:rsidP="00B67E22">
      <w:pPr>
        <w:ind w:left="0" w:firstLine="0"/>
      </w:pPr>
    </w:p>
    <w:p w14:paraId="7A53491F" w14:textId="77777777" w:rsidR="00B67E22" w:rsidRDefault="00B67E22" w:rsidP="00B67E22">
      <w:pPr>
        <w:ind w:left="0" w:firstLine="0"/>
      </w:pPr>
    </w:p>
    <w:p w14:paraId="1516141B" w14:textId="77777777" w:rsidR="0061082A" w:rsidRDefault="0061082A">
      <w:pPr>
        <w:widowControl/>
        <w:autoSpaceDE/>
        <w:autoSpaceDN/>
        <w:adjustRightInd/>
        <w:spacing w:after="160" w:line="259" w:lineRule="auto"/>
        <w:ind w:left="0" w:firstLine="0"/>
        <w:rPr>
          <w:rFonts w:eastAsiaTheme="majorEastAsia"/>
          <w:b/>
          <w:bCs/>
          <w:color w:val="000000" w:themeColor="text1"/>
          <w:sz w:val="36"/>
          <w:szCs w:val="36"/>
        </w:rPr>
      </w:pPr>
      <w:r>
        <w:br w:type="page"/>
      </w:r>
    </w:p>
    <w:p w14:paraId="4C61340D" w14:textId="4AD7A15A" w:rsidR="00B67E22" w:rsidRDefault="00B67E22" w:rsidP="00334717">
      <w:pPr>
        <w:pStyle w:val="Heading1"/>
        <w:spacing w:after="100"/>
      </w:pPr>
      <w:bookmarkStart w:id="82" w:name="_Toc194832158"/>
      <w:r>
        <w:lastRenderedPageBreak/>
        <w:t>School of Management</w:t>
      </w:r>
      <w:bookmarkEnd w:id="82"/>
    </w:p>
    <w:p w14:paraId="707BCC73" w14:textId="62575B94" w:rsidR="007F423C" w:rsidRDefault="00C01E7C" w:rsidP="00334717">
      <w:pPr>
        <w:pStyle w:val="Heading1"/>
        <w:spacing w:after="100"/>
      </w:pPr>
      <w:bookmarkStart w:id="83" w:name="_Toc194832159"/>
      <w:r>
        <w:t>Management Department</w:t>
      </w:r>
      <w:r w:rsidR="003A1E98">
        <w:t xml:space="preserve"> Scholarship, 20</w:t>
      </w:r>
      <w:r w:rsidR="00845600">
        <w:t>2</w:t>
      </w:r>
      <w:bookmarkEnd w:id="58"/>
      <w:r w:rsidR="009D048A">
        <w:t>4</w:t>
      </w:r>
      <w:bookmarkEnd w:id="83"/>
    </w:p>
    <w:p w14:paraId="757A08EB" w14:textId="77777777" w:rsidR="00CE1E9F" w:rsidRPr="00CE1E9F" w:rsidRDefault="00CE1E9F" w:rsidP="00B35FE9">
      <w:pPr>
        <w:pStyle w:val="Heading2"/>
      </w:pPr>
      <w:bookmarkStart w:id="84" w:name="_Toc194832160"/>
      <w:bookmarkStart w:id="85" w:name="_Toc427916047"/>
      <w:r w:rsidRPr="00CE1E9F">
        <w:t>Peer-reviewed Journal Articles</w:t>
      </w:r>
      <w:bookmarkEnd w:id="84"/>
    </w:p>
    <w:p w14:paraId="1FA90A07" w14:textId="77777777" w:rsidR="00B35FE9" w:rsidRDefault="00B35FE9" w:rsidP="00CE1E9F"/>
    <w:p w14:paraId="65B50DE3" w14:textId="3FDD1630" w:rsidR="00CE1E9F" w:rsidRPr="00CE1E9F" w:rsidRDefault="00CE1E9F" w:rsidP="00CE1E9F">
      <w:r w:rsidRPr="00CE1E9F">
        <w:t xml:space="preserve">Imbriale, P., </w:t>
      </w:r>
      <w:proofErr w:type="spellStart"/>
      <w:r w:rsidRPr="00CE1E9F">
        <w:t>Stavrulaki</w:t>
      </w:r>
      <w:proofErr w:type="spellEnd"/>
      <w:r w:rsidRPr="00CE1E9F">
        <w:t>, E., &amp; Livingston, J. (2024). “Can Media reports encourage Donors to give cash instead of in-kind? Evidence from an experiment.” Journal of Behavioral and Experimental Economics, 110, 102206. https://doi.org/10.1016/j.socec.2024.102206</w:t>
      </w:r>
    </w:p>
    <w:p w14:paraId="1B1F6387" w14:textId="77777777" w:rsidR="00B35FE9" w:rsidRDefault="00B35FE9" w:rsidP="00CE1E9F"/>
    <w:p w14:paraId="6DE2BAAB" w14:textId="32F2792C" w:rsidR="00CE1E9F" w:rsidRPr="00CE1E9F" w:rsidRDefault="00CE1E9F" w:rsidP="00CE1E9F">
      <w:r w:rsidRPr="00CE1E9F">
        <w:t>Jackson-Summers, A. G. (2024). A Qualitative Multi-Method Study of U.S. Banks’ Financial Reporting Addressing Security Risk Management (SRM) Operational Effectiveness and SRM Maturity, Journal of Management Policy and Practice, 25(2), 69-83.</w:t>
      </w:r>
    </w:p>
    <w:p w14:paraId="32B8DC5B" w14:textId="77777777" w:rsidR="00B35FE9" w:rsidRDefault="00B35FE9" w:rsidP="00CE1E9F"/>
    <w:p w14:paraId="2E201FF8" w14:textId="1E3A0404" w:rsidR="00CE1E9F" w:rsidRPr="00CE1E9F" w:rsidRDefault="00CE1E9F" w:rsidP="00CE1E9F">
      <w:r w:rsidRPr="00CE1E9F">
        <w:t>Jackson-Summers, A. G., Mrakovcich, K. L., Gray, J. P., Fleischmann, C. M., Emami, T., &amp; Page, E. J. (2024). A Systematic Review of Inclusive Pedagogical Research Using the CIRTL Inclusive Pedagogy Framework: Multi-Disciplinary and STEM Perspectives, Current Trends and A Research Agenda. Discover Education, 3(30), 1-25.</w:t>
      </w:r>
    </w:p>
    <w:p w14:paraId="4F9121B9" w14:textId="77777777" w:rsidR="00B35FE9" w:rsidRDefault="00B35FE9" w:rsidP="00CE1E9F"/>
    <w:p w14:paraId="21772BA9" w14:textId="78EA4CCC" w:rsidR="00CE1E9F" w:rsidRPr="00CE1E9F" w:rsidRDefault="00CE1E9F" w:rsidP="00CE1E9F">
      <w:proofErr w:type="spellStart"/>
      <w:r w:rsidRPr="00CE1E9F">
        <w:t>Pournader</w:t>
      </w:r>
      <w:proofErr w:type="spellEnd"/>
      <w:r w:rsidRPr="00CE1E9F">
        <w:t xml:space="preserve">, M., A. Narayanan, M.F. Keblis and D. Ivanov. (2024), “Decision bias and bullwhip effect in </w:t>
      </w:r>
      <w:proofErr w:type="spellStart"/>
      <w:r w:rsidRPr="00CE1E9F">
        <w:t>multiechelon</w:t>
      </w:r>
      <w:proofErr w:type="spellEnd"/>
      <w:r w:rsidRPr="00CE1E9F">
        <w:t xml:space="preserve"> supply chains: risk preference models” IEEE Transactions on Engineering Management (71): 9229-9243.</w:t>
      </w:r>
    </w:p>
    <w:p w14:paraId="3D805BED" w14:textId="77777777" w:rsidR="00B35FE9" w:rsidRDefault="00B35FE9" w:rsidP="00CE1E9F"/>
    <w:p w14:paraId="73D2BF91" w14:textId="0DC79A8A" w:rsidR="00CE1E9F" w:rsidRPr="00CE1E9F" w:rsidRDefault="00CE1E9F" w:rsidP="00B35FE9">
      <w:pPr>
        <w:pStyle w:val="Heading2"/>
      </w:pPr>
      <w:bookmarkStart w:id="86" w:name="_Toc194832161"/>
      <w:r w:rsidRPr="00CE1E9F">
        <w:t>Conference Presentations</w:t>
      </w:r>
      <w:bookmarkEnd w:id="86"/>
    </w:p>
    <w:p w14:paraId="1B3C4839" w14:textId="77777777" w:rsidR="00B35FE9" w:rsidRDefault="00B35FE9" w:rsidP="00CE1E9F"/>
    <w:p w14:paraId="770C2152" w14:textId="00536AFE" w:rsidR="00CE1E9F" w:rsidRPr="00CE1E9F" w:rsidRDefault="00CE1E9F" w:rsidP="00CE1E9F">
      <w:r w:rsidRPr="00CE1E9F">
        <w:t>Elkhatib, D. and C. Fleischmann. “Ensuring Modern Standards are Met at Older Facilities – Two Case Studies” World Environmental &amp; Water Resources Conference, Milwaukee, Wisconsin. May 2024.</w:t>
      </w:r>
    </w:p>
    <w:p w14:paraId="6206638C" w14:textId="77777777" w:rsidR="00B35FE9" w:rsidRDefault="00B35FE9" w:rsidP="00CE1E9F"/>
    <w:p w14:paraId="27674C8A" w14:textId="7E6ACB4E" w:rsidR="00CE1E9F" w:rsidRPr="00CE1E9F" w:rsidRDefault="00CE1E9F" w:rsidP="00CE1E9F">
      <w:r w:rsidRPr="00CE1E9F">
        <w:t>Fetzer, G. T. &amp; Jones, E. B. 2024. How Life Events Shape Meaningful Work. Presented at the Academy of Management Conference, Chicago, IL.</w:t>
      </w:r>
    </w:p>
    <w:p w14:paraId="0B31B398" w14:textId="77777777" w:rsidR="00B35FE9" w:rsidRDefault="00B35FE9" w:rsidP="00CE1E9F"/>
    <w:p w14:paraId="40F00673" w14:textId="2A25E793" w:rsidR="00CE1E9F" w:rsidRPr="00CE1E9F" w:rsidRDefault="00CE1E9F" w:rsidP="00CE1E9F">
      <w:r w:rsidRPr="00CE1E9F">
        <w:t xml:space="preserve">Imbriale, P., </w:t>
      </w:r>
      <w:proofErr w:type="spellStart"/>
      <w:r w:rsidRPr="00CE1E9F">
        <w:t>Stavrulaki</w:t>
      </w:r>
      <w:proofErr w:type="spellEnd"/>
      <w:r w:rsidRPr="00CE1E9F">
        <w:t>, E., &amp; Livingston, J. (2024). “Unintended Consequences of In-Kind Humanitarian Donations: The Problem of Material Convergence.” Presented at the Northeast Decision Sciences Institute 53rd Annual Conference, Cambridge, MA.</w:t>
      </w:r>
    </w:p>
    <w:p w14:paraId="437B9987" w14:textId="77777777" w:rsidR="00B35FE9" w:rsidRDefault="00B35FE9" w:rsidP="00CE1E9F"/>
    <w:p w14:paraId="53344C15" w14:textId="0CC382BF" w:rsidR="00CE1E9F" w:rsidRPr="00CE1E9F" w:rsidRDefault="00CE1E9F" w:rsidP="00CE1E9F">
      <w:r w:rsidRPr="00CE1E9F">
        <w:t>Jones. E. B. Can’t Have One Without the Others: The Role of Agency in Identity Work Spanning Multiple Identities. Presented in Agency in Identity Construction (N. S. Janardhanan, E. B. Jones &amp; Vough, H. C., organizers). At the Academy of Management Conference, Chicago, IL. August 2024.</w:t>
      </w:r>
    </w:p>
    <w:p w14:paraId="3F3436EA" w14:textId="77777777" w:rsidR="00B35FE9" w:rsidRDefault="00B35FE9" w:rsidP="00CE1E9F"/>
    <w:p w14:paraId="1857A776" w14:textId="77BD9619" w:rsidR="00CE1E9F" w:rsidRPr="00CE1E9F" w:rsidRDefault="00CE1E9F" w:rsidP="00CE1E9F">
      <w:r w:rsidRPr="0050345C">
        <w:t xml:space="preserve">Jones, E. B. &amp; Hymer, C. B. 2024. </w:t>
      </w:r>
      <w:r w:rsidRPr="00CE1E9F">
        <w:t>Follow Your Polar Star, Reboot, or Be a Nomad? Career Change Profiles in Pursuit of Meaningful Work. Presented at the Academy of Management Conference, Chicago, IL.</w:t>
      </w:r>
    </w:p>
    <w:p w14:paraId="1033273A" w14:textId="77777777" w:rsidR="00B35FE9" w:rsidRDefault="00B35FE9" w:rsidP="00CE1E9F"/>
    <w:p w14:paraId="75C00792" w14:textId="512B9655" w:rsidR="00CE1E9F" w:rsidRPr="00CE1E9F" w:rsidRDefault="00CE1E9F" w:rsidP="00CE1E9F">
      <w:r w:rsidRPr="00CE1E9F">
        <w:t>Jones, E. B., 2024. Against the Odds: The Role of Male Life Partners in Women’s Pursuit of and Investment in Careers. Presented at the Work and Family Researchers Network Conference, Montreal, ON.</w:t>
      </w:r>
    </w:p>
    <w:p w14:paraId="3773D456" w14:textId="77777777" w:rsidR="00B35FE9" w:rsidRDefault="00B35FE9" w:rsidP="00CE1E9F"/>
    <w:p w14:paraId="62EF6499" w14:textId="1574A893" w:rsidR="00CE1E9F" w:rsidRPr="00CE1E9F" w:rsidRDefault="00CE1E9F" w:rsidP="00CE1E9F">
      <w:r w:rsidRPr="00CE1E9F">
        <w:t>McBride, T.M., Gailor, LCDR. E., Heller, J., &amp; Morris, D. (2024). ‘Adopting U.S.</w:t>
      </w:r>
    </w:p>
    <w:p w14:paraId="14F32577" w14:textId="77777777" w:rsidR="00CE1E9F" w:rsidRPr="00CE1E9F" w:rsidRDefault="00CE1E9F" w:rsidP="00CE1E9F">
      <w:r w:rsidRPr="00CE1E9F">
        <w:t>Guard Academy Methods for Teaching Leadership: A Collaboration Between Faculty at</w:t>
      </w:r>
    </w:p>
    <w:p w14:paraId="4EF0FE93" w14:textId="77777777" w:rsidR="00CE1E9F" w:rsidRPr="00CE1E9F" w:rsidRDefault="00CE1E9F" w:rsidP="00CE1E9F">
      <w:r w:rsidRPr="00CE1E9F">
        <w:t>the U.S. Coast Guard Academy, Norwich University, and Ferrum College’. Management &amp; Organizational Behavior Teaching Society Conference, University of Queensland, January 14, 2024.</w:t>
      </w:r>
    </w:p>
    <w:p w14:paraId="7F8E0D0E" w14:textId="77777777" w:rsidR="00B35FE9" w:rsidRDefault="00B35FE9" w:rsidP="00CE1E9F"/>
    <w:p w14:paraId="0E633E06" w14:textId="71A5C546" w:rsidR="00CE1E9F" w:rsidRPr="00CE1E9F" w:rsidRDefault="00CE1E9F" w:rsidP="00B35FE9">
      <w:pPr>
        <w:pStyle w:val="Heading2"/>
      </w:pPr>
      <w:bookmarkStart w:id="87" w:name="_Toc194832162"/>
      <w:r w:rsidRPr="00CE1E9F">
        <w:t>Conference Proceedings</w:t>
      </w:r>
      <w:bookmarkEnd w:id="87"/>
    </w:p>
    <w:p w14:paraId="646012E0" w14:textId="77777777" w:rsidR="00B35FE9" w:rsidRDefault="00B35FE9" w:rsidP="00CE1E9F"/>
    <w:p w14:paraId="104F1FE2" w14:textId="6D5B5887" w:rsidR="00CE1E9F" w:rsidRPr="00CE1E9F" w:rsidRDefault="00CE1E9F" w:rsidP="00CE1E9F">
      <w:r w:rsidRPr="00CE1E9F">
        <w:t>Fleischmann, C., H. Jackson, K. Tarhini and B. Maggi. “Pedagogical Changes to a Capstone Course to Foster Refinement of Professional Skills” American Society of Professional Engineers (ASEE) Conference Proceedings, Portland, Oregon, June 23, 2024.</w:t>
      </w:r>
    </w:p>
    <w:p w14:paraId="0B637B72" w14:textId="77777777" w:rsidR="00B35FE9" w:rsidRDefault="00B35FE9" w:rsidP="00CE1E9F"/>
    <w:p w14:paraId="4686E151" w14:textId="54C10180" w:rsidR="00CE1E9F" w:rsidRPr="00CE1E9F" w:rsidRDefault="00CE1E9F" w:rsidP="00CE1E9F">
      <w:r w:rsidRPr="00CE1E9F">
        <w:t>Jackson-Summers, A. (2024). Inclusive Communication Toward a Sense of Belonging Using Pictorial Representation and Interpretive Analysis for Improved Management Information Systems Course Delivery, iCERi2024 Proceedings, pp. 753-758, 11-13NOV2024, Seville, (Spain). Virtual. https://library.iated.org/publications/ICERI2024</w:t>
      </w:r>
    </w:p>
    <w:p w14:paraId="0ABD5EEE" w14:textId="77777777" w:rsidR="00B35FE9" w:rsidRDefault="00B35FE9" w:rsidP="00CE1E9F"/>
    <w:p w14:paraId="3F7EAD74" w14:textId="02838621" w:rsidR="00CE1E9F" w:rsidRPr="00CE1E9F" w:rsidRDefault="00CE1E9F" w:rsidP="00B35FE9">
      <w:pPr>
        <w:pStyle w:val="Heading2"/>
      </w:pPr>
      <w:bookmarkStart w:id="88" w:name="_Toc194832163"/>
      <w:r w:rsidRPr="00CE1E9F">
        <w:t>Speaking Engagements (or invited lectures)</w:t>
      </w:r>
      <w:bookmarkEnd w:id="88"/>
    </w:p>
    <w:p w14:paraId="54588D1A" w14:textId="77777777" w:rsidR="00B35FE9" w:rsidRDefault="00B35FE9" w:rsidP="00B35FE9"/>
    <w:p w14:paraId="79D10A7D" w14:textId="652EED75" w:rsidR="00CE1E9F" w:rsidRPr="00CE1E9F" w:rsidRDefault="00CE1E9F" w:rsidP="00B35FE9">
      <w:r w:rsidRPr="00CE1E9F">
        <w:t>Bellissimo, M. (2024, Jan 29.) “Reliability and Resilience at US Hospitals During the Global COVID-19 Pandemic: A Mixed Methods Case Study on the Effect of Leader and Team Behavior on Crisis Response.” Faculty Research Forum (FRF) Luncheon Series, U.S. Coast Guard Academy, New London, CT.</w:t>
      </w:r>
    </w:p>
    <w:p w14:paraId="3835650E" w14:textId="77777777" w:rsidR="00B35FE9" w:rsidRDefault="00B35FE9" w:rsidP="00CE1E9F"/>
    <w:p w14:paraId="638C44F6" w14:textId="6429F1FD" w:rsidR="00CE1E9F" w:rsidRPr="00CE1E9F" w:rsidRDefault="00CE1E9F" w:rsidP="00CE1E9F">
      <w:r w:rsidRPr="00CE1E9F">
        <w:t>Bellissimo, M. (2024, Feb.) “Getting Published: Tips and Techniques for Turning Your Dissertation into a Textbook.” New York University Stern School of Business, PhD Symposium.</w:t>
      </w:r>
    </w:p>
    <w:p w14:paraId="1018CBFF" w14:textId="77777777" w:rsidR="00B35FE9" w:rsidRDefault="00B35FE9" w:rsidP="00CE1E9F"/>
    <w:p w14:paraId="173E6C68" w14:textId="7372A45F" w:rsidR="00CE1E9F" w:rsidRPr="00CE1E9F" w:rsidRDefault="00CE1E9F" w:rsidP="00CE1E9F">
      <w:r w:rsidRPr="00CE1E9F">
        <w:t xml:space="preserve">Bellissimo, M. (2024, Mar.) “Securing an Academic Position- Post PhD.” Case Western Reserve University </w:t>
      </w:r>
      <w:proofErr w:type="spellStart"/>
      <w:r w:rsidRPr="00CE1E9F">
        <w:t>Weatherhead</w:t>
      </w:r>
      <w:proofErr w:type="spellEnd"/>
      <w:r w:rsidRPr="00CE1E9F">
        <w:t xml:space="preserve"> School of Management, PhD Symposium.</w:t>
      </w:r>
    </w:p>
    <w:p w14:paraId="739C7871" w14:textId="77777777" w:rsidR="00B35FE9" w:rsidRDefault="00B35FE9" w:rsidP="00CE1E9F"/>
    <w:p w14:paraId="50D19FDB" w14:textId="2256B64D" w:rsidR="00CE1E9F" w:rsidRPr="00CE1E9F" w:rsidRDefault="00CE1E9F" w:rsidP="00CE1E9F">
      <w:r w:rsidRPr="00CE1E9F">
        <w:t xml:space="preserve">Jackson-Summers, A. (2024). Inclusive Communication Toward a Sense of Belonging Using Pictorial Representation and Interpretive Analysis for Improved Management Information Systems Course Delivery, 17th Annual International Conference of Education, Research and Innovation (iCERi2024), 11-13NOV2024, </w:t>
      </w:r>
      <w:r w:rsidRPr="00CE1E9F">
        <w:lastRenderedPageBreak/>
        <w:t>Seville, (Spain). Virtual.</w:t>
      </w:r>
    </w:p>
    <w:p w14:paraId="395B54EE" w14:textId="77777777" w:rsidR="00B35FE9" w:rsidRDefault="00B35FE9" w:rsidP="00CE1E9F"/>
    <w:p w14:paraId="14EE78BE" w14:textId="54C58A66" w:rsidR="00CE1E9F" w:rsidRPr="00CE1E9F" w:rsidRDefault="00CE1E9F" w:rsidP="00CE1E9F">
      <w:r w:rsidRPr="00CE1E9F">
        <w:t>Jones, E. &amp; Imbriale, P. (2024). “Factors motivating Coast Guard members’ continued service and their relationship with length of service.” Faculty Research Forum (FRF) Luncheon Series, U.S. Coast Guard Academy, New London, CT.</w:t>
      </w:r>
    </w:p>
    <w:p w14:paraId="4F123A47" w14:textId="77777777" w:rsidR="00B35FE9" w:rsidRDefault="00B35FE9" w:rsidP="00CE1E9F"/>
    <w:p w14:paraId="1B9ABEE2" w14:textId="6EAA7F5F" w:rsidR="00CE1E9F" w:rsidRPr="00CE1E9F" w:rsidRDefault="00CE1E9F" w:rsidP="00B35FE9">
      <w:pPr>
        <w:pStyle w:val="Heading2"/>
      </w:pPr>
      <w:bookmarkStart w:id="89" w:name="_Toc194832164"/>
      <w:r w:rsidRPr="00CE1E9F">
        <w:t>Cadet Projects, Capstones, and Senior Projects</w:t>
      </w:r>
      <w:bookmarkEnd w:id="89"/>
    </w:p>
    <w:p w14:paraId="248A1B37" w14:textId="77777777" w:rsidR="00B35FE9" w:rsidRDefault="00B35FE9" w:rsidP="00CE1E9F"/>
    <w:p w14:paraId="1A999DE0" w14:textId="1E93BB6E" w:rsidR="00CE1E9F" w:rsidRPr="00CE1E9F" w:rsidRDefault="00CE1E9F" w:rsidP="00CE1E9F">
      <w:r w:rsidRPr="00CE1E9F">
        <w:t>Bass, A. K., Carmen, D. T., Fenn, T. R., &amp; Guidry, A. M. (2024). “Swab Summer Day One.” Presented at the 2024 Annual Cadet Research Symposium. Advisor: LCDR Peter Imbriale, Ph.D.</w:t>
      </w:r>
    </w:p>
    <w:p w14:paraId="5E7B5983" w14:textId="77777777" w:rsidR="00B35FE9" w:rsidRDefault="00B35FE9" w:rsidP="00CE1E9F"/>
    <w:p w14:paraId="124A4F94" w14:textId="6142E5EB" w:rsidR="00CE1E9F" w:rsidRPr="00CE1E9F" w:rsidRDefault="00CE1E9F" w:rsidP="00CE1E9F">
      <w:r w:rsidRPr="00CE1E9F">
        <w:t>Bulger, K. M., Daughtry, D. P., &amp; Mika, L. R. (2024). “Analyzing and Optimizing Operations at the Academy Clinic.” Presented at the 2024 Annual Cadet Research Symposium. Advisors: LCDR Nick Martin.</w:t>
      </w:r>
    </w:p>
    <w:p w14:paraId="70520B44" w14:textId="77777777" w:rsidR="00B35FE9" w:rsidRPr="0050345C" w:rsidRDefault="00B35FE9" w:rsidP="00CE1E9F"/>
    <w:p w14:paraId="47DB92E4" w14:textId="3D25DB12" w:rsidR="00CE1E9F" w:rsidRPr="00CE1E9F" w:rsidRDefault="00CE1E9F" w:rsidP="00CE1E9F">
      <w:proofErr w:type="spellStart"/>
      <w:r w:rsidRPr="00CE1E9F">
        <w:rPr>
          <w:lang w:val="es-ES"/>
        </w:rPr>
        <w:t>Caskey</w:t>
      </w:r>
      <w:proofErr w:type="spellEnd"/>
      <w:r w:rsidRPr="00CE1E9F">
        <w:rPr>
          <w:lang w:val="es-ES"/>
        </w:rPr>
        <w:t xml:space="preserve">, N. A., Carroll, J. A., Nelson, E. L., &amp; Matamoros-Flores, H. (2024). </w:t>
      </w:r>
      <w:r w:rsidRPr="00CE1E9F">
        <w:t>“2024 Social Enterprise Capstone Team: Nutrition for Vets.” Presented at the 2024 Annual Cadet Research Symposium. Advisor: Dr. Michael Bellissimo.</w:t>
      </w:r>
    </w:p>
    <w:p w14:paraId="59BEBA9D" w14:textId="77777777" w:rsidR="00B35FE9" w:rsidRDefault="00B35FE9" w:rsidP="00CE1E9F"/>
    <w:p w14:paraId="4D9F2286" w14:textId="168725B8" w:rsidR="00CE1E9F" w:rsidRPr="00CE1E9F" w:rsidRDefault="00CE1E9F" w:rsidP="00CE1E9F">
      <w:r w:rsidRPr="00CE1E9F">
        <w:t xml:space="preserve">Fatula, K. G., Frizzell, J. R., &amp; </w:t>
      </w:r>
      <w:proofErr w:type="spellStart"/>
      <w:r w:rsidRPr="00CE1E9F">
        <w:t>Riozzi</w:t>
      </w:r>
      <w:proofErr w:type="spellEnd"/>
      <w:r w:rsidRPr="00CE1E9F">
        <w:t>-Bodine, C. J. (2024). “Optimizing Coast Guard Recruiting Command’s Recruiting Footprint.” Presented at the 2024 Annual Cadet Research Symposium. Advisors: Dr. Ian Frommer and LCDR Ed Gailor.</w:t>
      </w:r>
    </w:p>
    <w:p w14:paraId="6E323971" w14:textId="77777777" w:rsidR="00B35FE9" w:rsidRPr="0050345C" w:rsidRDefault="00B35FE9" w:rsidP="00CE1E9F"/>
    <w:p w14:paraId="6CFC4585" w14:textId="050A10C6" w:rsidR="00CE1E9F" w:rsidRPr="00CE1E9F" w:rsidRDefault="00CE1E9F" w:rsidP="00CE1E9F">
      <w:r w:rsidRPr="00CE1E9F">
        <w:rPr>
          <w:lang w:val="es-ES"/>
        </w:rPr>
        <w:t xml:space="preserve">Gonzales, G. S., Liano-Mock, C. E., &amp; Tran, D. T. (2024). </w:t>
      </w:r>
      <w:r w:rsidRPr="00CE1E9F">
        <w:t>“2024 Social Enterprise Capstone Team: Foster Mentoring.” Presented at the 2024 Annual Cadet Research Symposium. Advisor: Dr. Michael Bellissimo.</w:t>
      </w:r>
    </w:p>
    <w:p w14:paraId="07AEFAE2" w14:textId="77777777" w:rsidR="00B35FE9" w:rsidRDefault="00B35FE9" w:rsidP="00CE1E9F"/>
    <w:p w14:paraId="2503ED2A" w14:textId="17D2A920" w:rsidR="00CE1E9F" w:rsidRPr="00CE1E9F" w:rsidRDefault="00CE1E9F" w:rsidP="00CE1E9F">
      <w:proofErr w:type="spellStart"/>
      <w:r w:rsidRPr="00CE1E9F">
        <w:t>Hegbli</w:t>
      </w:r>
      <w:proofErr w:type="spellEnd"/>
      <w:r w:rsidRPr="00CE1E9F">
        <w:t>, Z. E., Lough, R. D., McPherson, R. K., &amp; Woodworth, D. L. (2024). “Base Boston: Revolutionizing Mission Support through Aggregated Procurement and Warehousing to Enable ‘Ask and Get Convenience’ for Operators.” Presented at the 2024 Annual Cadet Research Symposium. Advisors: LCDR Nick Martin and LCDR Nick Winiarski.</w:t>
      </w:r>
    </w:p>
    <w:p w14:paraId="2190960D" w14:textId="77777777" w:rsidR="00B35FE9" w:rsidRDefault="00B35FE9" w:rsidP="00CE1E9F"/>
    <w:p w14:paraId="22AE22D3" w14:textId="5EDB63CD" w:rsidR="00CE1E9F" w:rsidRPr="00CE1E9F" w:rsidRDefault="00CE1E9F" w:rsidP="00CE1E9F">
      <w:r w:rsidRPr="00CE1E9F">
        <w:t>Lubin, M. F., Martin, J. G., &amp; Whalen, E. C. (2024). “USAA Educational Foundation Capstone: Exploring Effective Learning Strategies for Financial Literacy Education.” Presented at the 2024 Annual Cadet Research Symposium. Advisor: CAPT Anna Hickey.</w:t>
      </w:r>
    </w:p>
    <w:p w14:paraId="2322BE1A" w14:textId="77777777" w:rsidR="00B35FE9" w:rsidRDefault="00B35FE9" w:rsidP="00CE1E9F"/>
    <w:p w14:paraId="0D7AC5D5" w14:textId="42D93DC0" w:rsidR="00CE1E9F" w:rsidRPr="00CE1E9F" w:rsidRDefault="00CE1E9F" w:rsidP="00CE1E9F">
      <w:r w:rsidRPr="00CE1E9F">
        <w:t>Parker, A. D., Lee, J. H., &amp; Purvis, M. D. (2024). “Chase Hall Cultural Fluency Consulting.” Presented at the 2024 Annual Cadet Research Symposium. Advisors: LCDR Chris Shih.</w:t>
      </w:r>
    </w:p>
    <w:p w14:paraId="67629DBD" w14:textId="77777777" w:rsidR="00B35FE9" w:rsidRDefault="00B35FE9" w:rsidP="00CE1E9F"/>
    <w:p w14:paraId="3A04334D" w14:textId="06E3ACA3" w:rsidR="00CE1E9F" w:rsidRPr="00CE1E9F" w:rsidRDefault="00CE1E9F" w:rsidP="00CE1E9F">
      <w:r w:rsidRPr="00CE1E9F">
        <w:t xml:space="preserve">Radka, D. D., Mattingly, B. J., Lange, N. A., &amp; Loveless, C. M. (2024). “Base Boston: Reimagining Coast Guard Contingency Planning &amp; Resource Management with No-Code Solutions.” Presented at the 2024 Annual Cadet Research Symposium. </w:t>
      </w:r>
      <w:r w:rsidRPr="00CE1E9F">
        <w:lastRenderedPageBreak/>
        <w:t>Advisor: Chris Shih.</w:t>
      </w:r>
    </w:p>
    <w:p w14:paraId="34D90B51" w14:textId="77777777" w:rsidR="00B35FE9" w:rsidRDefault="00B35FE9" w:rsidP="00CE1E9F"/>
    <w:p w14:paraId="4E30F048" w14:textId="4D4A4229" w:rsidR="00CE1E9F" w:rsidRPr="00CE1E9F" w:rsidRDefault="00CE1E9F" w:rsidP="00CE1E9F">
      <w:r w:rsidRPr="00CE1E9F">
        <w:t xml:space="preserve">Samples, B. W., Wood, K. S., &amp; </w:t>
      </w:r>
      <w:proofErr w:type="spellStart"/>
      <w:r w:rsidRPr="00CE1E9F">
        <w:t>Possamai</w:t>
      </w:r>
      <w:proofErr w:type="spellEnd"/>
      <w:r w:rsidRPr="00CE1E9F">
        <w:t>, L. B. (2024). “2024 Social Enterprise Capstone Team: Care for the Homeless.” Presented at the 2024 Annual Cadet Research Symposium. Advisor: Dr. Michael Bellissimo.</w:t>
      </w:r>
    </w:p>
    <w:p w14:paraId="184D395F" w14:textId="77777777" w:rsidR="00B35FE9" w:rsidRDefault="00B35FE9" w:rsidP="00CE1E9F"/>
    <w:p w14:paraId="467ED5CB" w14:textId="0593F5E6" w:rsidR="00CE1E9F" w:rsidRPr="00CE1E9F" w:rsidRDefault="00CE1E9F" w:rsidP="00CE1E9F">
      <w:r w:rsidRPr="00CE1E9F">
        <w:t>Vecchio, J. T., Feely, P. I., Rumpf, W. J., &amp; He, K. G. (2024). “CG Base Boston: EZ-Supply Inventory Management.” Presented at the 2024 Annual Cadet Research Symposium. Advisor: Dr. Matthew Keblis.</w:t>
      </w:r>
    </w:p>
    <w:p w14:paraId="42D89975" w14:textId="34400E6C" w:rsidR="00845600" w:rsidRDefault="00845600" w:rsidP="00CE1E9F"/>
    <w:p w14:paraId="0A83F71F" w14:textId="77777777" w:rsidR="00845600" w:rsidRDefault="00845600" w:rsidP="00845600"/>
    <w:p w14:paraId="7CE27B4B" w14:textId="77777777" w:rsidR="00845600" w:rsidRDefault="00845600">
      <w:pPr>
        <w:widowControl/>
        <w:autoSpaceDE/>
        <w:autoSpaceDN/>
        <w:adjustRightInd/>
        <w:spacing w:after="160" w:line="259" w:lineRule="auto"/>
        <w:ind w:left="0" w:firstLine="0"/>
        <w:rPr>
          <w:rFonts w:eastAsiaTheme="majorEastAsia"/>
          <w:b/>
          <w:bCs/>
          <w:color w:val="000000" w:themeColor="text1"/>
          <w:sz w:val="36"/>
          <w:szCs w:val="36"/>
        </w:rPr>
      </w:pPr>
      <w:r>
        <w:br w:type="page"/>
      </w:r>
    </w:p>
    <w:bookmarkEnd w:id="85"/>
    <w:p w14:paraId="23D0F450" w14:textId="77777777" w:rsidR="0030633C" w:rsidRPr="00655301" w:rsidRDefault="0030633C" w:rsidP="0030633C">
      <w:pPr>
        <w:ind w:left="0" w:firstLine="0"/>
      </w:pPr>
    </w:p>
    <w:sectPr w:rsidR="0030633C" w:rsidRPr="00655301" w:rsidSect="00B04994">
      <w:footerReference w:type="default" r:id="rId18"/>
      <w:type w:val="continuous"/>
      <w:pgSz w:w="12240" w:h="15840" w:code="1"/>
      <w:pgMar w:top="1440" w:right="1354"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9280D5" w14:textId="77777777" w:rsidR="00D1588D" w:rsidRDefault="00D1588D" w:rsidP="006000D3">
      <w:r>
        <w:separator/>
      </w:r>
    </w:p>
    <w:p w14:paraId="04657793" w14:textId="77777777" w:rsidR="00D1588D" w:rsidRDefault="00D1588D"/>
  </w:endnote>
  <w:endnote w:type="continuationSeparator" w:id="0">
    <w:p w14:paraId="4313143D" w14:textId="77777777" w:rsidR="00D1588D" w:rsidRDefault="00D1588D" w:rsidP="006000D3">
      <w:r>
        <w:continuationSeparator/>
      </w:r>
    </w:p>
    <w:p w14:paraId="4DFC47D8" w14:textId="77777777" w:rsidR="00D1588D" w:rsidRDefault="00D1588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etter Gothic">
    <w:altName w:val="Courier New"/>
    <w:charset w:val="EE"/>
    <w:family w:val="modern"/>
    <w:pitch w:val="fixed"/>
    <w:sig w:usb0="00000005" w:usb1="00000000" w:usb2="00000000" w:usb3="00000000" w:csb0="00000002" w:csb1="00000000"/>
  </w:font>
  <w:font w:name="Helvetica">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11039648"/>
      <w:docPartObj>
        <w:docPartGallery w:val="Page Numbers (Bottom of Page)"/>
        <w:docPartUnique/>
      </w:docPartObj>
    </w:sdtPr>
    <w:sdtContent>
      <w:p w14:paraId="2B0C3781" w14:textId="0E87A943" w:rsidR="003B1E9F" w:rsidRDefault="003B1E9F" w:rsidP="006000D3">
        <w:pPr>
          <w:pStyle w:val="Footer"/>
        </w:pPr>
        <w:r>
          <w:fldChar w:fldCharType="begin"/>
        </w:r>
        <w:r>
          <w:instrText xml:space="preserve"> PAGE   \* MERGEFORMAT </w:instrText>
        </w:r>
        <w:r>
          <w:fldChar w:fldCharType="separate"/>
        </w:r>
        <w:r>
          <w:rPr>
            <w:noProof/>
          </w:rPr>
          <w:t>23</w:t>
        </w:r>
        <w:r>
          <w:rPr>
            <w:noProof/>
          </w:rPr>
          <w:fldChar w:fldCharType="end"/>
        </w:r>
      </w:p>
    </w:sdtContent>
  </w:sdt>
  <w:p w14:paraId="0EBA1F84" w14:textId="77777777" w:rsidR="003B1E9F" w:rsidRDefault="003B1E9F" w:rsidP="006000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7F33F5" w14:textId="77777777" w:rsidR="00D1588D" w:rsidRDefault="00D1588D" w:rsidP="006000D3">
      <w:r>
        <w:separator/>
      </w:r>
    </w:p>
    <w:p w14:paraId="7EF919B6" w14:textId="77777777" w:rsidR="00D1588D" w:rsidRDefault="00D1588D"/>
  </w:footnote>
  <w:footnote w:type="continuationSeparator" w:id="0">
    <w:p w14:paraId="350B14CF" w14:textId="77777777" w:rsidR="00D1588D" w:rsidRDefault="00D1588D" w:rsidP="006000D3">
      <w:r>
        <w:continuationSeparator/>
      </w:r>
    </w:p>
    <w:p w14:paraId="052A27C3" w14:textId="77777777" w:rsidR="00D1588D" w:rsidRDefault="00D1588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53079"/>
    <w:multiLevelType w:val="hybridMultilevel"/>
    <w:tmpl w:val="BF243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FD27CA"/>
    <w:multiLevelType w:val="hybridMultilevel"/>
    <w:tmpl w:val="B928ACE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1102C0"/>
    <w:multiLevelType w:val="hybridMultilevel"/>
    <w:tmpl w:val="A5D08AC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9315DB"/>
    <w:multiLevelType w:val="hybridMultilevel"/>
    <w:tmpl w:val="70004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2F4C0B"/>
    <w:multiLevelType w:val="hybridMultilevel"/>
    <w:tmpl w:val="F9CA8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8F3A1D"/>
    <w:multiLevelType w:val="hybridMultilevel"/>
    <w:tmpl w:val="5A3E8E2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153972A1"/>
    <w:multiLevelType w:val="hybridMultilevel"/>
    <w:tmpl w:val="67A80826"/>
    <w:lvl w:ilvl="0" w:tplc="A7A879AE">
      <w:start w:val="1"/>
      <w:numFmt w:val="upperLetter"/>
      <w:lvlText w:val="%1."/>
      <w:lvlJc w:val="left"/>
      <w:pPr>
        <w:ind w:left="720" w:hanging="360"/>
      </w:pPr>
      <w:rPr>
        <w:rFonts w:ascii="Times New Roman" w:hAnsi="Times New Roman" w:cs="Times New Roman" w:hint="default"/>
        <w:i/>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3A526C"/>
    <w:multiLevelType w:val="hybridMultilevel"/>
    <w:tmpl w:val="6C0C6C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B4A2C10"/>
    <w:multiLevelType w:val="hybridMultilevel"/>
    <w:tmpl w:val="52ECB5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E8C09D6"/>
    <w:multiLevelType w:val="hybridMultilevel"/>
    <w:tmpl w:val="09905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1A3B0E"/>
    <w:multiLevelType w:val="hybridMultilevel"/>
    <w:tmpl w:val="6B8A2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3302AF"/>
    <w:multiLevelType w:val="hybridMultilevel"/>
    <w:tmpl w:val="82965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D210E6"/>
    <w:multiLevelType w:val="hybridMultilevel"/>
    <w:tmpl w:val="DB90A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343B29"/>
    <w:multiLevelType w:val="hybridMultilevel"/>
    <w:tmpl w:val="BA526D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3A40A6F"/>
    <w:multiLevelType w:val="hybridMultilevel"/>
    <w:tmpl w:val="11B4A2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43A00FA"/>
    <w:multiLevelType w:val="hybridMultilevel"/>
    <w:tmpl w:val="53545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4AC267E"/>
    <w:multiLevelType w:val="hybridMultilevel"/>
    <w:tmpl w:val="CC4ABE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7964D11"/>
    <w:multiLevelType w:val="hybridMultilevel"/>
    <w:tmpl w:val="7C28954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A344AF6"/>
    <w:multiLevelType w:val="hybridMultilevel"/>
    <w:tmpl w:val="2AF2E4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2C380D9F"/>
    <w:multiLevelType w:val="multilevel"/>
    <w:tmpl w:val="7B48019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15:restartNumberingAfterBreak="0">
    <w:nsid w:val="370D1C80"/>
    <w:multiLevelType w:val="hybridMultilevel"/>
    <w:tmpl w:val="A5D08AC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73941D3"/>
    <w:multiLevelType w:val="hybridMultilevel"/>
    <w:tmpl w:val="AE5C8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B5B642A"/>
    <w:multiLevelType w:val="hybridMultilevel"/>
    <w:tmpl w:val="F24292A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0E60C15"/>
    <w:multiLevelType w:val="hybridMultilevel"/>
    <w:tmpl w:val="C4FCA116"/>
    <w:lvl w:ilvl="0" w:tplc="17BE28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634746D"/>
    <w:multiLevelType w:val="hybridMultilevel"/>
    <w:tmpl w:val="1A64D4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A2776D3"/>
    <w:multiLevelType w:val="hybridMultilevel"/>
    <w:tmpl w:val="C346E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D5624AF"/>
    <w:multiLevelType w:val="hybridMultilevel"/>
    <w:tmpl w:val="ED522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E76402A"/>
    <w:multiLevelType w:val="hybridMultilevel"/>
    <w:tmpl w:val="794CBFE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50AA6112"/>
    <w:multiLevelType w:val="hybridMultilevel"/>
    <w:tmpl w:val="85EE898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575180C"/>
    <w:multiLevelType w:val="multilevel"/>
    <w:tmpl w:val="6B1EE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84E4EA6"/>
    <w:multiLevelType w:val="hybridMultilevel"/>
    <w:tmpl w:val="68D29D00"/>
    <w:lvl w:ilvl="0" w:tplc="149E48BA">
      <w:start w:val="1"/>
      <w:numFmt w:val="bullet"/>
      <w:lvlText w:val=""/>
      <w:lvlJc w:val="left"/>
      <w:pPr>
        <w:tabs>
          <w:tab w:val="num" w:pos="1080"/>
        </w:tabs>
        <w:ind w:left="1080" w:hanging="360"/>
      </w:pPr>
      <w:rPr>
        <w:rFonts w:ascii="Symbol" w:eastAsia="Times New Roman" w:hAnsi="Symbol" w:cs="Times New Roman" w:hint="default"/>
        <w:color w:val="auto"/>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1" w15:restartNumberingAfterBreak="0">
    <w:nsid w:val="69C14F4A"/>
    <w:multiLevelType w:val="hybridMultilevel"/>
    <w:tmpl w:val="C85E3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A0926A6"/>
    <w:multiLevelType w:val="hybridMultilevel"/>
    <w:tmpl w:val="D892DDF0"/>
    <w:lvl w:ilvl="0" w:tplc="F230AC9C">
      <w:numFmt w:val="bullet"/>
      <w:lvlText w:val=""/>
      <w:lvlJc w:val="left"/>
      <w:pPr>
        <w:ind w:left="1180" w:hanging="360"/>
      </w:pPr>
      <w:rPr>
        <w:rFonts w:ascii="Wingdings" w:eastAsia="Wingdings" w:hAnsi="Wingdings" w:cs="Wingdings" w:hint="default"/>
        <w:b w:val="0"/>
        <w:bCs w:val="0"/>
        <w:i w:val="0"/>
        <w:iCs w:val="0"/>
        <w:w w:val="100"/>
        <w:sz w:val="24"/>
        <w:szCs w:val="24"/>
      </w:rPr>
    </w:lvl>
    <w:lvl w:ilvl="1" w:tplc="730644C0">
      <w:numFmt w:val="bullet"/>
      <w:lvlText w:val=""/>
      <w:lvlJc w:val="left"/>
      <w:pPr>
        <w:ind w:left="1540" w:hanging="360"/>
      </w:pPr>
      <w:rPr>
        <w:rFonts w:ascii="Symbol" w:eastAsia="Symbol" w:hAnsi="Symbol" w:cs="Symbol" w:hint="default"/>
        <w:w w:val="100"/>
      </w:rPr>
    </w:lvl>
    <w:lvl w:ilvl="2" w:tplc="CF242F54">
      <w:numFmt w:val="bullet"/>
      <w:lvlText w:val="•"/>
      <w:lvlJc w:val="left"/>
      <w:pPr>
        <w:ind w:left="4320" w:hanging="360"/>
      </w:pPr>
      <w:rPr>
        <w:rFonts w:hint="default"/>
      </w:rPr>
    </w:lvl>
    <w:lvl w:ilvl="3" w:tplc="1E3A1FD8">
      <w:numFmt w:val="bullet"/>
      <w:lvlText w:val="•"/>
      <w:lvlJc w:val="left"/>
      <w:pPr>
        <w:ind w:left="5077" w:hanging="360"/>
      </w:pPr>
      <w:rPr>
        <w:rFonts w:hint="default"/>
      </w:rPr>
    </w:lvl>
    <w:lvl w:ilvl="4" w:tplc="F474CA98">
      <w:numFmt w:val="bullet"/>
      <w:lvlText w:val="•"/>
      <w:lvlJc w:val="left"/>
      <w:pPr>
        <w:ind w:left="5835" w:hanging="360"/>
      </w:pPr>
      <w:rPr>
        <w:rFonts w:hint="default"/>
      </w:rPr>
    </w:lvl>
    <w:lvl w:ilvl="5" w:tplc="A4D03426">
      <w:numFmt w:val="bullet"/>
      <w:lvlText w:val="•"/>
      <w:lvlJc w:val="left"/>
      <w:pPr>
        <w:ind w:left="6592" w:hanging="360"/>
      </w:pPr>
      <w:rPr>
        <w:rFonts w:hint="default"/>
      </w:rPr>
    </w:lvl>
    <w:lvl w:ilvl="6" w:tplc="F0A23ECA">
      <w:numFmt w:val="bullet"/>
      <w:lvlText w:val="•"/>
      <w:lvlJc w:val="left"/>
      <w:pPr>
        <w:ind w:left="7350" w:hanging="360"/>
      </w:pPr>
      <w:rPr>
        <w:rFonts w:hint="default"/>
      </w:rPr>
    </w:lvl>
    <w:lvl w:ilvl="7" w:tplc="5BDEC71E">
      <w:numFmt w:val="bullet"/>
      <w:lvlText w:val="•"/>
      <w:lvlJc w:val="left"/>
      <w:pPr>
        <w:ind w:left="8107" w:hanging="360"/>
      </w:pPr>
      <w:rPr>
        <w:rFonts w:hint="default"/>
      </w:rPr>
    </w:lvl>
    <w:lvl w:ilvl="8" w:tplc="81D67B10">
      <w:numFmt w:val="bullet"/>
      <w:lvlText w:val="•"/>
      <w:lvlJc w:val="left"/>
      <w:pPr>
        <w:ind w:left="8865" w:hanging="360"/>
      </w:pPr>
      <w:rPr>
        <w:rFonts w:hint="default"/>
      </w:rPr>
    </w:lvl>
  </w:abstractNum>
  <w:abstractNum w:abstractNumId="33" w15:restartNumberingAfterBreak="0">
    <w:nsid w:val="6BE32FA4"/>
    <w:multiLevelType w:val="hybridMultilevel"/>
    <w:tmpl w:val="A3A69B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6D2B5932"/>
    <w:multiLevelType w:val="hybridMultilevel"/>
    <w:tmpl w:val="4F2E13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F9911D7"/>
    <w:multiLevelType w:val="hybridMultilevel"/>
    <w:tmpl w:val="1FCE9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34E57BF"/>
    <w:multiLevelType w:val="hybridMultilevel"/>
    <w:tmpl w:val="151675A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7" w15:restartNumberingAfterBreak="0">
    <w:nsid w:val="73B5267D"/>
    <w:multiLevelType w:val="hybridMultilevel"/>
    <w:tmpl w:val="9EE655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77066A1E"/>
    <w:multiLevelType w:val="hybridMultilevel"/>
    <w:tmpl w:val="6C78AB12"/>
    <w:lvl w:ilvl="0" w:tplc="187CCBD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8621CC6"/>
    <w:multiLevelType w:val="hybridMultilevel"/>
    <w:tmpl w:val="1186B51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0" w15:restartNumberingAfterBreak="0">
    <w:nsid w:val="78AB053F"/>
    <w:multiLevelType w:val="hybridMultilevel"/>
    <w:tmpl w:val="30569F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1" w15:restartNumberingAfterBreak="0">
    <w:nsid w:val="796737AA"/>
    <w:multiLevelType w:val="hybridMultilevel"/>
    <w:tmpl w:val="7B54AC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2" w15:restartNumberingAfterBreak="0">
    <w:nsid w:val="79AB6C8E"/>
    <w:multiLevelType w:val="hybridMultilevel"/>
    <w:tmpl w:val="C8DE8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D515EB"/>
    <w:multiLevelType w:val="hybridMultilevel"/>
    <w:tmpl w:val="0D6AE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B147E01"/>
    <w:multiLevelType w:val="hybridMultilevel"/>
    <w:tmpl w:val="9BB057B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7CC271B6"/>
    <w:multiLevelType w:val="multilevel"/>
    <w:tmpl w:val="44828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96366500">
    <w:abstractNumId w:val="1"/>
  </w:num>
  <w:num w:numId="2" w16cid:durableId="2587215">
    <w:abstractNumId w:val="34"/>
  </w:num>
  <w:num w:numId="3" w16cid:durableId="994912773">
    <w:abstractNumId w:val="35"/>
  </w:num>
  <w:num w:numId="4" w16cid:durableId="42949440">
    <w:abstractNumId w:val="6"/>
  </w:num>
  <w:num w:numId="5" w16cid:durableId="1352804498">
    <w:abstractNumId w:val="30"/>
  </w:num>
  <w:num w:numId="6" w16cid:durableId="1466509478">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03548615">
    <w:abstractNumId w:val="26"/>
  </w:num>
  <w:num w:numId="8" w16cid:durableId="1096243649">
    <w:abstractNumId w:val="38"/>
  </w:num>
  <w:num w:numId="9" w16cid:durableId="1045178533">
    <w:abstractNumId w:val="3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368677238">
    <w:abstractNumId w:val="27"/>
  </w:num>
  <w:num w:numId="11" w16cid:durableId="552473337">
    <w:abstractNumId w:val="36"/>
  </w:num>
  <w:num w:numId="12" w16cid:durableId="1075316996">
    <w:abstractNumId w:val="5"/>
  </w:num>
  <w:num w:numId="13" w16cid:durableId="1690646701">
    <w:abstractNumId w:val="3"/>
  </w:num>
  <w:num w:numId="14" w16cid:durableId="7217223">
    <w:abstractNumId w:val="31"/>
  </w:num>
  <w:num w:numId="15" w16cid:durableId="820928700">
    <w:abstractNumId w:val="4"/>
  </w:num>
  <w:num w:numId="16" w16cid:durableId="1998726582">
    <w:abstractNumId w:val="37"/>
  </w:num>
  <w:num w:numId="17" w16cid:durableId="945425278">
    <w:abstractNumId w:val="23"/>
  </w:num>
  <w:num w:numId="18" w16cid:durableId="1457721323">
    <w:abstractNumId w:val="7"/>
  </w:num>
  <w:num w:numId="19" w16cid:durableId="651376382">
    <w:abstractNumId w:val="24"/>
  </w:num>
  <w:num w:numId="20" w16cid:durableId="999577840">
    <w:abstractNumId w:val="44"/>
  </w:num>
  <w:num w:numId="21" w16cid:durableId="113209824">
    <w:abstractNumId w:val="11"/>
  </w:num>
  <w:num w:numId="22" w16cid:durableId="933906082">
    <w:abstractNumId w:val="21"/>
  </w:num>
  <w:num w:numId="23" w16cid:durableId="956254300">
    <w:abstractNumId w:val="14"/>
  </w:num>
  <w:num w:numId="24" w16cid:durableId="1343050825">
    <w:abstractNumId w:val="8"/>
  </w:num>
  <w:num w:numId="25" w16cid:durableId="2097051112">
    <w:abstractNumId w:val="16"/>
  </w:num>
  <w:num w:numId="26" w16cid:durableId="689792794">
    <w:abstractNumId w:val="13"/>
  </w:num>
  <w:num w:numId="27" w16cid:durableId="317003296">
    <w:abstractNumId w:val="43"/>
  </w:num>
  <w:num w:numId="28" w16cid:durableId="1757701637">
    <w:abstractNumId w:val="32"/>
  </w:num>
  <w:num w:numId="29" w16cid:durableId="1239025246">
    <w:abstractNumId w:val="15"/>
  </w:num>
  <w:num w:numId="30" w16cid:durableId="1302997418">
    <w:abstractNumId w:val="10"/>
  </w:num>
  <w:num w:numId="31" w16cid:durableId="843476391">
    <w:abstractNumId w:val="0"/>
  </w:num>
  <w:num w:numId="32" w16cid:durableId="278689531">
    <w:abstractNumId w:val="40"/>
  </w:num>
  <w:num w:numId="33" w16cid:durableId="52850355">
    <w:abstractNumId w:val="12"/>
  </w:num>
  <w:num w:numId="34" w16cid:durableId="1278947456">
    <w:abstractNumId w:val="18"/>
  </w:num>
  <w:num w:numId="35" w16cid:durableId="492187140">
    <w:abstractNumId w:val="41"/>
  </w:num>
  <w:num w:numId="36" w16cid:durableId="438186555">
    <w:abstractNumId w:val="33"/>
  </w:num>
  <w:num w:numId="37" w16cid:durableId="611716591">
    <w:abstractNumId w:val="25"/>
  </w:num>
  <w:num w:numId="38" w16cid:durableId="703947211">
    <w:abstractNumId w:val="42"/>
  </w:num>
  <w:num w:numId="39" w16cid:durableId="1940789348">
    <w:abstractNumId w:val="17"/>
  </w:num>
  <w:num w:numId="40" w16cid:durableId="1648318050">
    <w:abstractNumId w:val="28"/>
  </w:num>
  <w:num w:numId="41" w16cid:durableId="1030565759">
    <w:abstractNumId w:val="22"/>
  </w:num>
  <w:num w:numId="42" w16cid:durableId="1348748984">
    <w:abstractNumId w:val="2"/>
  </w:num>
  <w:num w:numId="43" w16cid:durableId="1257060660">
    <w:abstractNumId w:val="20"/>
  </w:num>
  <w:num w:numId="44" w16cid:durableId="1716853013">
    <w:abstractNumId w:val="45"/>
  </w:num>
  <w:num w:numId="45" w16cid:durableId="899756215">
    <w:abstractNumId w:val="9"/>
  </w:num>
  <w:num w:numId="46" w16cid:durableId="64875593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activeWritingStyle w:appName="MSWord" w:lang="es-ES" w:vendorID="64" w:dllVersion="6" w:nlCheck="1" w:checkStyle="0"/>
  <w:activeWritingStyle w:appName="MSWord" w:lang="en-US" w:vendorID="64" w:dllVersion="6" w:nlCheck="1" w:checkStyle="1"/>
  <w:activeWritingStyle w:appName="MSWord" w:lang="en-IN" w:vendorID="64" w:dllVersion="6" w:nlCheck="1" w:checkStyle="1"/>
  <w:activeWritingStyle w:appName="MSWord" w:lang="en-GB" w:vendorID="64" w:dllVersion="6" w:nlCheck="1" w:checkStyle="1"/>
  <w:activeWritingStyle w:appName="MSWord" w:lang="es-UY" w:vendorID="64" w:dllVersion="6" w:nlCheck="1" w:checkStyle="0"/>
  <w:activeWritingStyle w:appName="MSWord" w:lang="en-US" w:vendorID="64" w:dllVersion="0" w:nlCheck="1" w:checkStyle="0"/>
  <w:activeWritingStyle w:appName="MSWord" w:lang="es-ES" w:vendorID="64" w:dllVersion="0" w:nlCheck="1" w:checkStyle="0"/>
  <w:activeWritingStyle w:appName="MSWord" w:lang="es-UY" w:vendorID="64" w:dllVersion="0" w:nlCheck="1" w:checkStyle="0"/>
  <w:activeWritingStyle w:appName="MSWord" w:lang="en-CA" w:vendorID="64" w:dllVersion="0" w:nlCheck="1" w:checkStyle="0"/>
  <w:activeWritingStyle w:appName="MSWord" w:lang="es-US" w:vendorID="64" w:dllVersion="0" w:nlCheck="1" w:checkStyle="0"/>
  <w:activeWritingStyle w:appName="MSWord" w:lang="de-DE" w:vendorID="64" w:dllVersion="0" w:nlCheck="1" w:checkStyle="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2BE3"/>
    <w:rsid w:val="00000AEE"/>
    <w:rsid w:val="000022BB"/>
    <w:rsid w:val="00002395"/>
    <w:rsid w:val="00005E57"/>
    <w:rsid w:val="00006D15"/>
    <w:rsid w:val="000105AA"/>
    <w:rsid w:val="00012218"/>
    <w:rsid w:val="0001484E"/>
    <w:rsid w:val="00015833"/>
    <w:rsid w:val="0002085E"/>
    <w:rsid w:val="00022824"/>
    <w:rsid w:val="00024E18"/>
    <w:rsid w:val="00025277"/>
    <w:rsid w:val="00030CB0"/>
    <w:rsid w:val="00031996"/>
    <w:rsid w:val="00031BDF"/>
    <w:rsid w:val="00031BFE"/>
    <w:rsid w:val="000325AB"/>
    <w:rsid w:val="0003353F"/>
    <w:rsid w:val="000343A2"/>
    <w:rsid w:val="000358A1"/>
    <w:rsid w:val="0004298F"/>
    <w:rsid w:val="00045DD0"/>
    <w:rsid w:val="0005032D"/>
    <w:rsid w:val="00054A38"/>
    <w:rsid w:val="00054B77"/>
    <w:rsid w:val="000566C1"/>
    <w:rsid w:val="00056899"/>
    <w:rsid w:val="0006050B"/>
    <w:rsid w:val="00061434"/>
    <w:rsid w:val="000660A1"/>
    <w:rsid w:val="00072C55"/>
    <w:rsid w:val="000858AA"/>
    <w:rsid w:val="00085BD3"/>
    <w:rsid w:val="00086A58"/>
    <w:rsid w:val="00093B31"/>
    <w:rsid w:val="000A0245"/>
    <w:rsid w:val="000A1E47"/>
    <w:rsid w:val="000A2B41"/>
    <w:rsid w:val="000A4866"/>
    <w:rsid w:val="000A78B2"/>
    <w:rsid w:val="000B09BA"/>
    <w:rsid w:val="000B5FB7"/>
    <w:rsid w:val="000C1FA4"/>
    <w:rsid w:val="000C510E"/>
    <w:rsid w:val="000C677F"/>
    <w:rsid w:val="000C6CBE"/>
    <w:rsid w:val="000C6F19"/>
    <w:rsid w:val="000C7C44"/>
    <w:rsid w:val="000D1237"/>
    <w:rsid w:val="000D35A2"/>
    <w:rsid w:val="000D6D12"/>
    <w:rsid w:val="000E04E6"/>
    <w:rsid w:val="000E2BE3"/>
    <w:rsid w:val="000E30CC"/>
    <w:rsid w:val="000F3AB2"/>
    <w:rsid w:val="000F678A"/>
    <w:rsid w:val="0010175A"/>
    <w:rsid w:val="001025FA"/>
    <w:rsid w:val="00102994"/>
    <w:rsid w:val="00106963"/>
    <w:rsid w:val="00107FC7"/>
    <w:rsid w:val="00110BAE"/>
    <w:rsid w:val="00111BD9"/>
    <w:rsid w:val="00111F06"/>
    <w:rsid w:val="001120EC"/>
    <w:rsid w:val="00112B38"/>
    <w:rsid w:val="00112CFB"/>
    <w:rsid w:val="0011591A"/>
    <w:rsid w:val="00116982"/>
    <w:rsid w:val="00117B95"/>
    <w:rsid w:val="00120505"/>
    <w:rsid w:val="00122247"/>
    <w:rsid w:val="001232A4"/>
    <w:rsid w:val="00123E70"/>
    <w:rsid w:val="00124A08"/>
    <w:rsid w:val="00126C20"/>
    <w:rsid w:val="00127866"/>
    <w:rsid w:val="00130EFD"/>
    <w:rsid w:val="0013162C"/>
    <w:rsid w:val="00131C0A"/>
    <w:rsid w:val="00132540"/>
    <w:rsid w:val="00134CBA"/>
    <w:rsid w:val="00135748"/>
    <w:rsid w:val="00136A3D"/>
    <w:rsid w:val="00136C74"/>
    <w:rsid w:val="0014020E"/>
    <w:rsid w:val="0014780D"/>
    <w:rsid w:val="00147AA6"/>
    <w:rsid w:val="001505B8"/>
    <w:rsid w:val="0015327C"/>
    <w:rsid w:val="001543A0"/>
    <w:rsid w:val="001552AF"/>
    <w:rsid w:val="00155CAD"/>
    <w:rsid w:val="00157A8F"/>
    <w:rsid w:val="00157F22"/>
    <w:rsid w:val="001614B7"/>
    <w:rsid w:val="00161679"/>
    <w:rsid w:val="0016337B"/>
    <w:rsid w:val="0016543C"/>
    <w:rsid w:val="00165F31"/>
    <w:rsid w:val="001703A4"/>
    <w:rsid w:val="00171D49"/>
    <w:rsid w:val="001722D9"/>
    <w:rsid w:val="0018195A"/>
    <w:rsid w:val="001820AD"/>
    <w:rsid w:val="0018231D"/>
    <w:rsid w:val="00182EA0"/>
    <w:rsid w:val="00183086"/>
    <w:rsid w:val="00183DDE"/>
    <w:rsid w:val="001844B2"/>
    <w:rsid w:val="0019521F"/>
    <w:rsid w:val="001952CE"/>
    <w:rsid w:val="001955C6"/>
    <w:rsid w:val="00197185"/>
    <w:rsid w:val="00197396"/>
    <w:rsid w:val="001A318B"/>
    <w:rsid w:val="001A6023"/>
    <w:rsid w:val="001B0AD3"/>
    <w:rsid w:val="001B472E"/>
    <w:rsid w:val="001B5869"/>
    <w:rsid w:val="001B616F"/>
    <w:rsid w:val="001B65FF"/>
    <w:rsid w:val="001C019A"/>
    <w:rsid w:val="001C2327"/>
    <w:rsid w:val="001C26DD"/>
    <w:rsid w:val="001C3BB0"/>
    <w:rsid w:val="001C758F"/>
    <w:rsid w:val="001D1C6C"/>
    <w:rsid w:val="001D3D28"/>
    <w:rsid w:val="001D48C1"/>
    <w:rsid w:val="001D52AA"/>
    <w:rsid w:val="001D7FE8"/>
    <w:rsid w:val="001E10DB"/>
    <w:rsid w:val="001E3E4A"/>
    <w:rsid w:val="001E6CF0"/>
    <w:rsid w:val="001F0741"/>
    <w:rsid w:val="001F4E9B"/>
    <w:rsid w:val="00202BAF"/>
    <w:rsid w:val="00206C8D"/>
    <w:rsid w:val="00207E89"/>
    <w:rsid w:val="00210802"/>
    <w:rsid w:val="00212AEF"/>
    <w:rsid w:val="002151CF"/>
    <w:rsid w:val="00220792"/>
    <w:rsid w:val="0022084C"/>
    <w:rsid w:val="00222697"/>
    <w:rsid w:val="002251D2"/>
    <w:rsid w:val="002269BF"/>
    <w:rsid w:val="0022753B"/>
    <w:rsid w:val="00227E0C"/>
    <w:rsid w:val="00232687"/>
    <w:rsid w:val="00233E20"/>
    <w:rsid w:val="00235553"/>
    <w:rsid w:val="002358A5"/>
    <w:rsid w:val="00236D69"/>
    <w:rsid w:val="002374FF"/>
    <w:rsid w:val="00240423"/>
    <w:rsid w:val="00244ACF"/>
    <w:rsid w:val="00244E25"/>
    <w:rsid w:val="00252AB9"/>
    <w:rsid w:val="0025309E"/>
    <w:rsid w:val="00253743"/>
    <w:rsid w:val="00257D5D"/>
    <w:rsid w:val="00261939"/>
    <w:rsid w:val="00262FED"/>
    <w:rsid w:val="00264756"/>
    <w:rsid w:val="00264E79"/>
    <w:rsid w:val="002653B1"/>
    <w:rsid w:val="00266898"/>
    <w:rsid w:val="002673D2"/>
    <w:rsid w:val="0027054B"/>
    <w:rsid w:val="00273291"/>
    <w:rsid w:val="0027386D"/>
    <w:rsid w:val="002746D0"/>
    <w:rsid w:val="00276951"/>
    <w:rsid w:val="0027724E"/>
    <w:rsid w:val="0028045A"/>
    <w:rsid w:val="002805D3"/>
    <w:rsid w:val="002819EA"/>
    <w:rsid w:val="00286266"/>
    <w:rsid w:val="002901B2"/>
    <w:rsid w:val="0029188B"/>
    <w:rsid w:val="00294493"/>
    <w:rsid w:val="00294A25"/>
    <w:rsid w:val="0029555B"/>
    <w:rsid w:val="00297A56"/>
    <w:rsid w:val="00297F19"/>
    <w:rsid w:val="002A0BF9"/>
    <w:rsid w:val="002A220D"/>
    <w:rsid w:val="002A7BF9"/>
    <w:rsid w:val="002B250F"/>
    <w:rsid w:val="002B3C69"/>
    <w:rsid w:val="002B58E4"/>
    <w:rsid w:val="002B5C55"/>
    <w:rsid w:val="002C1D26"/>
    <w:rsid w:val="002C31EC"/>
    <w:rsid w:val="002C60F8"/>
    <w:rsid w:val="002D0038"/>
    <w:rsid w:val="002D182D"/>
    <w:rsid w:val="002D2C17"/>
    <w:rsid w:val="002D3E66"/>
    <w:rsid w:val="002D476B"/>
    <w:rsid w:val="002D4EAE"/>
    <w:rsid w:val="002D7C2E"/>
    <w:rsid w:val="002F1970"/>
    <w:rsid w:val="002F3507"/>
    <w:rsid w:val="002F368F"/>
    <w:rsid w:val="002F48F6"/>
    <w:rsid w:val="002F51C6"/>
    <w:rsid w:val="002F6489"/>
    <w:rsid w:val="002F65F5"/>
    <w:rsid w:val="00302F94"/>
    <w:rsid w:val="0030316C"/>
    <w:rsid w:val="0030633C"/>
    <w:rsid w:val="00310E32"/>
    <w:rsid w:val="0031184E"/>
    <w:rsid w:val="003119AF"/>
    <w:rsid w:val="003162DF"/>
    <w:rsid w:val="00317C57"/>
    <w:rsid w:val="00321683"/>
    <w:rsid w:val="00321739"/>
    <w:rsid w:val="00321A9B"/>
    <w:rsid w:val="00322389"/>
    <w:rsid w:val="0032482A"/>
    <w:rsid w:val="00326004"/>
    <w:rsid w:val="0032711A"/>
    <w:rsid w:val="00327140"/>
    <w:rsid w:val="00327E6C"/>
    <w:rsid w:val="00331E6F"/>
    <w:rsid w:val="0033335B"/>
    <w:rsid w:val="0033370C"/>
    <w:rsid w:val="00334717"/>
    <w:rsid w:val="0033631F"/>
    <w:rsid w:val="00341592"/>
    <w:rsid w:val="00341FE4"/>
    <w:rsid w:val="0034228A"/>
    <w:rsid w:val="0034392E"/>
    <w:rsid w:val="003452EA"/>
    <w:rsid w:val="003457BA"/>
    <w:rsid w:val="003529F1"/>
    <w:rsid w:val="00353E4F"/>
    <w:rsid w:val="00354028"/>
    <w:rsid w:val="00354C36"/>
    <w:rsid w:val="003555D7"/>
    <w:rsid w:val="003557CD"/>
    <w:rsid w:val="00356247"/>
    <w:rsid w:val="00367426"/>
    <w:rsid w:val="00367528"/>
    <w:rsid w:val="00372759"/>
    <w:rsid w:val="0037442C"/>
    <w:rsid w:val="00375B2C"/>
    <w:rsid w:val="00380B21"/>
    <w:rsid w:val="0038422E"/>
    <w:rsid w:val="003949D0"/>
    <w:rsid w:val="00394CBB"/>
    <w:rsid w:val="003A0CAF"/>
    <w:rsid w:val="003A1E98"/>
    <w:rsid w:val="003A41E4"/>
    <w:rsid w:val="003B1E9F"/>
    <w:rsid w:val="003B276C"/>
    <w:rsid w:val="003B2DC7"/>
    <w:rsid w:val="003B4F85"/>
    <w:rsid w:val="003C18BA"/>
    <w:rsid w:val="003C1D99"/>
    <w:rsid w:val="003C4998"/>
    <w:rsid w:val="003C4D72"/>
    <w:rsid w:val="003C686C"/>
    <w:rsid w:val="003C75AA"/>
    <w:rsid w:val="003D2A99"/>
    <w:rsid w:val="003D51DA"/>
    <w:rsid w:val="003E1B54"/>
    <w:rsid w:val="003E2621"/>
    <w:rsid w:val="003E7B0F"/>
    <w:rsid w:val="003F1143"/>
    <w:rsid w:val="003F1308"/>
    <w:rsid w:val="003F1C39"/>
    <w:rsid w:val="004008F5"/>
    <w:rsid w:val="00400D18"/>
    <w:rsid w:val="004035AB"/>
    <w:rsid w:val="004122CD"/>
    <w:rsid w:val="00414270"/>
    <w:rsid w:val="004222D2"/>
    <w:rsid w:val="00422E06"/>
    <w:rsid w:val="00424BF4"/>
    <w:rsid w:val="00430021"/>
    <w:rsid w:val="00430269"/>
    <w:rsid w:val="00431F0B"/>
    <w:rsid w:val="004409FB"/>
    <w:rsid w:val="00440A92"/>
    <w:rsid w:val="0044357A"/>
    <w:rsid w:val="004439CD"/>
    <w:rsid w:val="00450C74"/>
    <w:rsid w:val="00451E2B"/>
    <w:rsid w:val="0045282E"/>
    <w:rsid w:val="004554F4"/>
    <w:rsid w:val="00455632"/>
    <w:rsid w:val="004621E6"/>
    <w:rsid w:val="004648E1"/>
    <w:rsid w:val="00467290"/>
    <w:rsid w:val="00472508"/>
    <w:rsid w:val="004741CA"/>
    <w:rsid w:val="0047499D"/>
    <w:rsid w:val="00475AFE"/>
    <w:rsid w:val="0047618A"/>
    <w:rsid w:val="00476362"/>
    <w:rsid w:val="004841A7"/>
    <w:rsid w:val="00486A21"/>
    <w:rsid w:val="0049163C"/>
    <w:rsid w:val="004942AC"/>
    <w:rsid w:val="004A4BEF"/>
    <w:rsid w:val="004B2EE5"/>
    <w:rsid w:val="004B45BC"/>
    <w:rsid w:val="004B5741"/>
    <w:rsid w:val="004B6D87"/>
    <w:rsid w:val="004B7036"/>
    <w:rsid w:val="004C10EB"/>
    <w:rsid w:val="004C1947"/>
    <w:rsid w:val="004C3743"/>
    <w:rsid w:val="004C6FB0"/>
    <w:rsid w:val="004C7CE8"/>
    <w:rsid w:val="004D1E59"/>
    <w:rsid w:val="004D3748"/>
    <w:rsid w:val="004D3E55"/>
    <w:rsid w:val="004D4C97"/>
    <w:rsid w:val="004D5303"/>
    <w:rsid w:val="004D7F15"/>
    <w:rsid w:val="004E1B5B"/>
    <w:rsid w:val="004E4267"/>
    <w:rsid w:val="004F0840"/>
    <w:rsid w:val="004F128F"/>
    <w:rsid w:val="004F1C01"/>
    <w:rsid w:val="004F1CB9"/>
    <w:rsid w:val="004F4272"/>
    <w:rsid w:val="004F69B6"/>
    <w:rsid w:val="0050345C"/>
    <w:rsid w:val="005047FF"/>
    <w:rsid w:val="00505AC6"/>
    <w:rsid w:val="0051060C"/>
    <w:rsid w:val="005120E9"/>
    <w:rsid w:val="00515920"/>
    <w:rsid w:val="00523A4D"/>
    <w:rsid w:val="0053076E"/>
    <w:rsid w:val="005339DC"/>
    <w:rsid w:val="00534AD0"/>
    <w:rsid w:val="00534C1F"/>
    <w:rsid w:val="00536F0D"/>
    <w:rsid w:val="00540005"/>
    <w:rsid w:val="00542DD6"/>
    <w:rsid w:val="005506D8"/>
    <w:rsid w:val="005512AC"/>
    <w:rsid w:val="00551E3A"/>
    <w:rsid w:val="005536C0"/>
    <w:rsid w:val="0055675B"/>
    <w:rsid w:val="005573B2"/>
    <w:rsid w:val="00562011"/>
    <w:rsid w:val="00562FEE"/>
    <w:rsid w:val="00563D43"/>
    <w:rsid w:val="00564B7F"/>
    <w:rsid w:val="00565DC4"/>
    <w:rsid w:val="005665BF"/>
    <w:rsid w:val="0057288C"/>
    <w:rsid w:val="00573579"/>
    <w:rsid w:val="00573F68"/>
    <w:rsid w:val="00577EFB"/>
    <w:rsid w:val="0058093B"/>
    <w:rsid w:val="00587745"/>
    <w:rsid w:val="00587B90"/>
    <w:rsid w:val="00587C55"/>
    <w:rsid w:val="00591805"/>
    <w:rsid w:val="00592D5E"/>
    <w:rsid w:val="0059389E"/>
    <w:rsid w:val="00595CED"/>
    <w:rsid w:val="005A19F2"/>
    <w:rsid w:val="005A22FF"/>
    <w:rsid w:val="005A2E83"/>
    <w:rsid w:val="005A3666"/>
    <w:rsid w:val="005A4638"/>
    <w:rsid w:val="005A5478"/>
    <w:rsid w:val="005A61CA"/>
    <w:rsid w:val="005B6F9E"/>
    <w:rsid w:val="005B77FB"/>
    <w:rsid w:val="005B7A26"/>
    <w:rsid w:val="005B7F16"/>
    <w:rsid w:val="005C3717"/>
    <w:rsid w:val="005D0028"/>
    <w:rsid w:val="005D31E0"/>
    <w:rsid w:val="005E06A0"/>
    <w:rsid w:val="005F2AAF"/>
    <w:rsid w:val="005F3220"/>
    <w:rsid w:val="005F4196"/>
    <w:rsid w:val="005F5322"/>
    <w:rsid w:val="006000D3"/>
    <w:rsid w:val="0060281A"/>
    <w:rsid w:val="00604D9F"/>
    <w:rsid w:val="0061082A"/>
    <w:rsid w:val="00612EC2"/>
    <w:rsid w:val="006156C8"/>
    <w:rsid w:val="00616153"/>
    <w:rsid w:val="00617858"/>
    <w:rsid w:val="006232C2"/>
    <w:rsid w:val="0062371A"/>
    <w:rsid w:val="00624529"/>
    <w:rsid w:val="00631B52"/>
    <w:rsid w:val="00632EF4"/>
    <w:rsid w:val="00633665"/>
    <w:rsid w:val="0063367D"/>
    <w:rsid w:val="00634989"/>
    <w:rsid w:val="00636F9A"/>
    <w:rsid w:val="006422C3"/>
    <w:rsid w:val="0064286C"/>
    <w:rsid w:val="00646AC4"/>
    <w:rsid w:val="00646C04"/>
    <w:rsid w:val="00651BA6"/>
    <w:rsid w:val="00653365"/>
    <w:rsid w:val="00655301"/>
    <w:rsid w:val="00662A30"/>
    <w:rsid w:val="00670E70"/>
    <w:rsid w:val="00672ACB"/>
    <w:rsid w:val="006731BE"/>
    <w:rsid w:val="00674029"/>
    <w:rsid w:val="006747D1"/>
    <w:rsid w:val="006806D7"/>
    <w:rsid w:val="006815C0"/>
    <w:rsid w:val="00681C40"/>
    <w:rsid w:val="0068209C"/>
    <w:rsid w:val="0068731A"/>
    <w:rsid w:val="006901AC"/>
    <w:rsid w:val="0069358D"/>
    <w:rsid w:val="00694E08"/>
    <w:rsid w:val="00695BBA"/>
    <w:rsid w:val="0069676D"/>
    <w:rsid w:val="006A0638"/>
    <w:rsid w:val="006A57D6"/>
    <w:rsid w:val="006A5885"/>
    <w:rsid w:val="006A60C7"/>
    <w:rsid w:val="006A62F0"/>
    <w:rsid w:val="006A7E8C"/>
    <w:rsid w:val="006B2232"/>
    <w:rsid w:val="006B6EF1"/>
    <w:rsid w:val="006C0D98"/>
    <w:rsid w:val="006C435B"/>
    <w:rsid w:val="006C6A73"/>
    <w:rsid w:val="006C6E8E"/>
    <w:rsid w:val="006E1948"/>
    <w:rsid w:val="006E50B3"/>
    <w:rsid w:val="006F0B29"/>
    <w:rsid w:val="006F71E0"/>
    <w:rsid w:val="00701815"/>
    <w:rsid w:val="00701FFF"/>
    <w:rsid w:val="0070283F"/>
    <w:rsid w:val="0070502D"/>
    <w:rsid w:val="00706A02"/>
    <w:rsid w:val="007108C1"/>
    <w:rsid w:val="00712915"/>
    <w:rsid w:val="00714290"/>
    <w:rsid w:val="0071461E"/>
    <w:rsid w:val="007217BD"/>
    <w:rsid w:val="007218D4"/>
    <w:rsid w:val="00722EE3"/>
    <w:rsid w:val="00723754"/>
    <w:rsid w:val="007262B7"/>
    <w:rsid w:val="00727597"/>
    <w:rsid w:val="007300E6"/>
    <w:rsid w:val="00734E7A"/>
    <w:rsid w:val="0073548E"/>
    <w:rsid w:val="00741D82"/>
    <w:rsid w:val="00747792"/>
    <w:rsid w:val="00752A92"/>
    <w:rsid w:val="00755F5B"/>
    <w:rsid w:val="007567E2"/>
    <w:rsid w:val="007578BA"/>
    <w:rsid w:val="00760BA9"/>
    <w:rsid w:val="00762035"/>
    <w:rsid w:val="007635C5"/>
    <w:rsid w:val="00763D3A"/>
    <w:rsid w:val="007657FA"/>
    <w:rsid w:val="0076693C"/>
    <w:rsid w:val="00767E16"/>
    <w:rsid w:val="0077052C"/>
    <w:rsid w:val="00770EFD"/>
    <w:rsid w:val="0077220C"/>
    <w:rsid w:val="00774F1C"/>
    <w:rsid w:val="00781BA9"/>
    <w:rsid w:val="00784F21"/>
    <w:rsid w:val="0078593A"/>
    <w:rsid w:val="00785949"/>
    <w:rsid w:val="00786282"/>
    <w:rsid w:val="00787E69"/>
    <w:rsid w:val="00792E43"/>
    <w:rsid w:val="00795464"/>
    <w:rsid w:val="007958AC"/>
    <w:rsid w:val="00796A0D"/>
    <w:rsid w:val="007A240E"/>
    <w:rsid w:val="007A5D86"/>
    <w:rsid w:val="007A7237"/>
    <w:rsid w:val="007A7B61"/>
    <w:rsid w:val="007B35E8"/>
    <w:rsid w:val="007B387C"/>
    <w:rsid w:val="007C3294"/>
    <w:rsid w:val="007C64BB"/>
    <w:rsid w:val="007D31AF"/>
    <w:rsid w:val="007D3959"/>
    <w:rsid w:val="007D722B"/>
    <w:rsid w:val="007E38A2"/>
    <w:rsid w:val="007E65FB"/>
    <w:rsid w:val="007F33C7"/>
    <w:rsid w:val="007F40A2"/>
    <w:rsid w:val="007F423C"/>
    <w:rsid w:val="00801E05"/>
    <w:rsid w:val="00801EDB"/>
    <w:rsid w:val="00804D7D"/>
    <w:rsid w:val="008063E4"/>
    <w:rsid w:val="00806A73"/>
    <w:rsid w:val="00807735"/>
    <w:rsid w:val="00807759"/>
    <w:rsid w:val="008106C9"/>
    <w:rsid w:val="00813ADE"/>
    <w:rsid w:val="00813CFB"/>
    <w:rsid w:val="00814D24"/>
    <w:rsid w:val="00817F88"/>
    <w:rsid w:val="00821E0D"/>
    <w:rsid w:val="00823095"/>
    <w:rsid w:val="0082311F"/>
    <w:rsid w:val="00823A58"/>
    <w:rsid w:val="00824D0D"/>
    <w:rsid w:val="0083318B"/>
    <w:rsid w:val="008333C6"/>
    <w:rsid w:val="008407E7"/>
    <w:rsid w:val="0084287E"/>
    <w:rsid w:val="00842A12"/>
    <w:rsid w:val="00845600"/>
    <w:rsid w:val="00846447"/>
    <w:rsid w:val="00846AE5"/>
    <w:rsid w:val="00847DE0"/>
    <w:rsid w:val="008500C8"/>
    <w:rsid w:val="008538BB"/>
    <w:rsid w:val="008549B4"/>
    <w:rsid w:val="00854BFF"/>
    <w:rsid w:val="00855B14"/>
    <w:rsid w:val="00856071"/>
    <w:rsid w:val="008601E2"/>
    <w:rsid w:val="008631B3"/>
    <w:rsid w:val="008644D0"/>
    <w:rsid w:val="00865F82"/>
    <w:rsid w:val="00866DAD"/>
    <w:rsid w:val="00866F47"/>
    <w:rsid w:val="0087089D"/>
    <w:rsid w:val="0087194B"/>
    <w:rsid w:val="00871C06"/>
    <w:rsid w:val="00874AEF"/>
    <w:rsid w:val="008809D8"/>
    <w:rsid w:val="008814D2"/>
    <w:rsid w:val="00885D39"/>
    <w:rsid w:val="00892D16"/>
    <w:rsid w:val="00892E0F"/>
    <w:rsid w:val="0089479C"/>
    <w:rsid w:val="008A12E5"/>
    <w:rsid w:val="008A23B9"/>
    <w:rsid w:val="008A3917"/>
    <w:rsid w:val="008A7956"/>
    <w:rsid w:val="008B13F0"/>
    <w:rsid w:val="008B4AD6"/>
    <w:rsid w:val="008B5A42"/>
    <w:rsid w:val="008C15A2"/>
    <w:rsid w:val="008C2A4D"/>
    <w:rsid w:val="008C5743"/>
    <w:rsid w:val="008C6761"/>
    <w:rsid w:val="008D0101"/>
    <w:rsid w:val="008D06EE"/>
    <w:rsid w:val="008D2264"/>
    <w:rsid w:val="008D3E8E"/>
    <w:rsid w:val="008E0FC3"/>
    <w:rsid w:val="008E40AA"/>
    <w:rsid w:val="008E55BD"/>
    <w:rsid w:val="008F02BB"/>
    <w:rsid w:val="008F39DD"/>
    <w:rsid w:val="00900FA7"/>
    <w:rsid w:val="00901A60"/>
    <w:rsid w:val="00903AF2"/>
    <w:rsid w:val="00905C9F"/>
    <w:rsid w:val="00905CFA"/>
    <w:rsid w:val="00906F33"/>
    <w:rsid w:val="009071DB"/>
    <w:rsid w:val="0091090A"/>
    <w:rsid w:val="00913725"/>
    <w:rsid w:val="0091387A"/>
    <w:rsid w:val="00916845"/>
    <w:rsid w:val="0091720A"/>
    <w:rsid w:val="00917E1D"/>
    <w:rsid w:val="00927FC8"/>
    <w:rsid w:val="009325D6"/>
    <w:rsid w:val="00932D62"/>
    <w:rsid w:val="0093584A"/>
    <w:rsid w:val="0093691F"/>
    <w:rsid w:val="00942CB4"/>
    <w:rsid w:val="009434E2"/>
    <w:rsid w:val="00943597"/>
    <w:rsid w:val="00946C37"/>
    <w:rsid w:val="0094781C"/>
    <w:rsid w:val="0095009A"/>
    <w:rsid w:val="00951CCE"/>
    <w:rsid w:val="0095587A"/>
    <w:rsid w:val="00960534"/>
    <w:rsid w:val="00964EE7"/>
    <w:rsid w:val="0096504C"/>
    <w:rsid w:val="00970BC0"/>
    <w:rsid w:val="00975839"/>
    <w:rsid w:val="00990B0C"/>
    <w:rsid w:val="00992092"/>
    <w:rsid w:val="00995FD3"/>
    <w:rsid w:val="009968D2"/>
    <w:rsid w:val="00997995"/>
    <w:rsid w:val="009A0204"/>
    <w:rsid w:val="009A6FF7"/>
    <w:rsid w:val="009B0194"/>
    <w:rsid w:val="009B6E6E"/>
    <w:rsid w:val="009C1108"/>
    <w:rsid w:val="009C35F2"/>
    <w:rsid w:val="009C4033"/>
    <w:rsid w:val="009C45A6"/>
    <w:rsid w:val="009D048A"/>
    <w:rsid w:val="009D26AE"/>
    <w:rsid w:val="009D326E"/>
    <w:rsid w:val="009D4451"/>
    <w:rsid w:val="009E215E"/>
    <w:rsid w:val="009F3BA1"/>
    <w:rsid w:val="00A01F80"/>
    <w:rsid w:val="00A03BE3"/>
    <w:rsid w:val="00A06096"/>
    <w:rsid w:val="00A06798"/>
    <w:rsid w:val="00A075ED"/>
    <w:rsid w:val="00A07D7C"/>
    <w:rsid w:val="00A106E9"/>
    <w:rsid w:val="00A114B0"/>
    <w:rsid w:val="00A119A5"/>
    <w:rsid w:val="00A124E0"/>
    <w:rsid w:val="00A14AB8"/>
    <w:rsid w:val="00A164CC"/>
    <w:rsid w:val="00A173E5"/>
    <w:rsid w:val="00A205CE"/>
    <w:rsid w:val="00A21CC5"/>
    <w:rsid w:val="00A221F1"/>
    <w:rsid w:val="00A229D6"/>
    <w:rsid w:val="00A23390"/>
    <w:rsid w:val="00A25957"/>
    <w:rsid w:val="00A25E60"/>
    <w:rsid w:val="00A264A6"/>
    <w:rsid w:val="00A36724"/>
    <w:rsid w:val="00A37501"/>
    <w:rsid w:val="00A40347"/>
    <w:rsid w:val="00A40807"/>
    <w:rsid w:val="00A41F48"/>
    <w:rsid w:val="00A43BDF"/>
    <w:rsid w:val="00A502C0"/>
    <w:rsid w:val="00A54304"/>
    <w:rsid w:val="00A549CE"/>
    <w:rsid w:val="00A56013"/>
    <w:rsid w:val="00A56673"/>
    <w:rsid w:val="00A57D93"/>
    <w:rsid w:val="00A6022E"/>
    <w:rsid w:val="00A602F8"/>
    <w:rsid w:val="00A61F25"/>
    <w:rsid w:val="00A62883"/>
    <w:rsid w:val="00A62B59"/>
    <w:rsid w:val="00A62CEB"/>
    <w:rsid w:val="00A66C9B"/>
    <w:rsid w:val="00A70A3F"/>
    <w:rsid w:val="00A72C39"/>
    <w:rsid w:val="00A738F2"/>
    <w:rsid w:val="00A76E5A"/>
    <w:rsid w:val="00A82754"/>
    <w:rsid w:val="00A916FD"/>
    <w:rsid w:val="00A918C0"/>
    <w:rsid w:val="00A9662C"/>
    <w:rsid w:val="00A96E80"/>
    <w:rsid w:val="00A9777B"/>
    <w:rsid w:val="00AA2FF9"/>
    <w:rsid w:val="00AA49CB"/>
    <w:rsid w:val="00AA618E"/>
    <w:rsid w:val="00AA6387"/>
    <w:rsid w:val="00AA737C"/>
    <w:rsid w:val="00AA7DD9"/>
    <w:rsid w:val="00AB1DC6"/>
    <w:rsid w:val="00AB33CE"/>
    <w:rsid w:val="00AB5C58"/>
    <w:rsid w:val="00AB6C9C"/>
    <w:rsid w:val="00AC085A"/>
    <w:rsid w:val="00AC3189"/>
    <w:rsid w:val="00AC349B"/>
    <w:rsid w:val="00AC4BFA"/>
    <w:rsid w:val="00AD0790"/>
    <w:rsid w:val="00AD0791"/>
    <w:rsid w:val="00AD4399"/>
    <w:rsid w:val="00AD5205"/>
    <w:rsid w:val="00AE0BEC"/>
    <w:rsid w:val="00AE1A96"/>
    <w:rsid w:val="00AE42FF"/>
    <w:rsid w:val="00AE57A5"/>
    <w:rsid w:val="00AE5886"/>
    <w:rsid w:val="00AE6865"/>
    <w:rsid w:val="00AE75EB"/>
    <w:rsid w:val="00AF14B9"/>
    <w:rsid w:val="00AF1ADA"/>
    <w:rsid w:val="00AF4519"/>
    <w:rsid w:val="00AF4ED6"/>
    <w:rsid w:val="00AF52E0"/>
    <w:rsid w:val="00AF6FC3"/>
    <w:rsid w:val="00B00079"/>
    <w:rsid w:val="00B002A2"/>
    <w:rsid w:val="00B03ECE"/>
    <w:rsid w:val="00B04994"/>
    <w:rsid w:val="00B056E5"/>
    <w:rsid w:val="00B05BC4"/>
    <w:rsid w:val="00B0756F"/>
    <w:rsid w:val="00B1049D"/>
    <w:rsid w:val="00B13ED7"/>
    <w:rsid w:val="00B16F10"/>
    <w:rsid w:val="00B22A1E"/>
    <w:rsid w:val="00B262E2"/>
    <w:rsid w:val="00B3105D"/>
    <w:rsid w:val="00B31DBE"/>
    <w:rsid w:val="00B3273C"/>
    <w:rsid w:val="00B32B04"/>
    <w:rsid w:val="00B33433"/>
    <w:rsid w:val="00B33D08"/>
    <w:rsid w:val="00B35FE9"/>
    <w:rsid w:val="00B42A6C"/>
    <w:rsid w:val="00B436DA"/>
    <w:rsid w:val="00B43F0C"/>
    <w:rsid w:val="00B43F9C"/>
    <w:rsid w:val="00B44C22"/>
    <w:rsid w:val="00B50D46"/>
    <w:rsid w:val="00B519C1"/>
    <w:rsid w:val="00B52285"/>
    <w:rsid w:val="00B5593D"/>
    <w:rsid w:val="00B56832"/>
    <w:rsid w:val="00B56A7C"/>
    <w:rsid w:val="00B57182"/>
    <w:rsid w:val="00B6058A"/>
    <w:rsid w:val="00B627F9"/>
    <w:rsid w:val="00B67E22"/>
    <w:rsid w:val="00B7114F"/>
    <w:rsid w:val="00B8064E"/>
    <w:rsid w:val="00B80BF7"/>
    <w:rsid w:val="00B94B00"/>
    <w:rsid w:val="00B94BC5"/>
    <w:rsid w:val="00B97C3F"/>
    <w:rsid w:val="00BA002E"/>
    <w:rsid w:val="00BA201E"/>
    <w:rsid w:val="00BA3573"/>
    <w:rsid w:val="00BA6306"/>
    <w:rsid w:val="00BA7F46"/>
    <w:rsid w:val="00BB0778"/>
    <w:rsid w:val="00BB41C8"/>
    <w:rsid w:val="00BB69F1"/>
    <w:rsid w:val="00BB757E"/>
    <w:rsid w:val="00BB76F0"/>
    <w:rsid w:val="00BB7D5B"/>
    <w:rsid w:val="00BC111F"/>
    <w:rsid w:val="00BC12B7"/>
    <w:rsid w:val="00BC69B4"/>
    <w:rsid w:val="00BD131C"/>
    <w:rsid w:val="00BD332E"/>
    <w:rsid w:val="00BD4622"/>
    <w:rsid w:val="00BE1624"/>
    <w:rsid w:val="00BE18FF"/>
    <w:rsid w:val="00BE1A25"/>
    <w:rsid w:val="00BE5302"/>
    <w:rsid w:val="00BE54F7"/>
    <w:rsid w:val="00BE7625"/>
    <w:rsid w:val="00BE7C7B"/>
    <w:rsid w:val="00BE7F22"/>
    <w:rsid w:val="00BF3B5C"/>
    <w:rsid w:val="00C01E7C"/>
    <w:rsid w:val="00C02E16"/>
    <w:rsid w:val="00C0365A"/>
    <w:rsid w:val="00C05BAF"/>
    <w:rsid w:val="00C078F8"/>
    <w:rsid w:val="00C10970"/>
    <w:rsid w:val="00C11BD8"/>
    <w:rsid w:val="00C1555E"/>
    <w:rsid w:val="00C15BDE"/>
    <w:rsid w:val="00C161B0"/>
    <w:rsid w:val="00C24046"/>
    <w:rsid w:val="00C25B9C"/>
    <w:rsid w:val="00C2690E"/>
    <w:rsid w:val="00C26CAB"/>
    <w:rsid w:val="00C304AF"/>
    <w:rsid w:val="00C359C7"/>
    <w:rsid w:val="00C36A83"/>
    <w:rsid w:val="00C37A44"/>
    <w:rsid w:val="00C37F7A"/>
    <w:rsid w:val="00C42D55"/>
    <w:rsid w:val="00C43EFC"/>
    <w:rsid w:val="00C453B9"/>
    <w:rsid w:val="00C50187"/>
    <w:rsid w:val="00C51984"/>
    <w:rsid w:val="00C56633"/>
    <w:rsid w:val="00C62E9C"/>
    <w:rsid w:val="00C64DEA"/>
    <w:rsid w:val="00C671AB"/>
    <w:rsid w:val="00C800EF"/>
    <w:rsid w:val="00C80F71"/>
    <w:rsid w:val="00C82868"/>
    <w:rsid w:val="00C828BF"/>
    <w:rsid w:val="00C834D4"/>
    <w:rsid w:val="00C83653"/>
    <w:rsid w:val="00C83ADA"/>
    <w:rsid w:val="00C915CF"/>
    <w:rsid w:val="00C9593C"/>
    <w:rsid w:val="00C96E9E"/>
    <w:rsid w:val="00CA0E94"/>
    <w:rsid w:val="00CA1442"/>
    <w:rsid w:val="00CA465E"/>
    <w:rsid w:val="00CB22AA"/>
    <w:rsid w:val="00CC0A29"/>
    <w:rsid w:val="00CC404E"/>
    <w:rsid w:val="00CC54EC"/>
    <w:rsid w:val="00CC7083"/>
    <w:rsid w:val="00CD1673"/>
    <w:rsid w:val="00CE014A"/>
    <w:rsid w:val="00CE1E9F"/>
    <w:rsid w:val="00CE3FC6"/>
    <w:rsid w:val="00CE43CD"/>
    <w:rsid w:val="00CE67EE"/>
    <w:rsid w:val="00CF507A"/>
    <w:rsid w:val="00CF7D37"/>
    <w:rsid w:val="00D00D69"/>
    <w:rsid w:val="00D01178"/>
    <w:rsid w:val="00D01BEF"/>
    <w:rsid w:val="00D02DD6"/>
    <w:rsid w:val="00D03C17"/>
    <w:rsid w:val="00D05844"/>
    <w:rsid w:val="00D12C1D"/>
    <w:rsid w:val="00D136AB"/>
    <w:rsid w:val="00D14885"/>
    <w:rsid w:val="00D148C5"/>
    <w:rsid w:val="00D14DDE"/>
    <w:rsid w:val="00D1588D"/>
    <w:rsid w:val="00D21472"/>
    <w:rsid w:val="00D276AE"/>
    <w:rsid w:val="00D305DB"/>
    <w:rsid w:val="00D3660B"/>
    <w:rsid w:val="00D36A45"/>
    <w:rsid w:val="00D36C16"/>
    <w:rsid w:val="00D42662"/>
    <w:rsid w:val="00D4475F"/>
    <w:rsid w:val="00D452A6"/>
    <w:rsid w:val="00D45E1D"/>
    <w:rsid w:val="00D47BB8"/>
    <w:rsid w:val="00D52560"/>
    <w:rsid w:val="00D5388E"/>
    <w:rsid w:val="00D54FC0"/>
    <w:rsid w:val="00D571E6"/>
    <w:rsid w:val="00D57C7F"/>
    <w:rsid w:val="00D63D54"/>
    <w:rsid w:val="00D65761"/>
    <w:rsid w:val="00D67FB5"/>
    <w:rsid w:val="00D73056"/>
    <w:rsid w:val="00D826AF"/>
    <w:rsid w:val="00D86426"/>
    <w:rsid w:val="00D87ACE"/>
    <w:rsid w:val="00D94BA2"/>
    <w:rsid w:val="00D94F96"/>
    <w:rsid w:val="00D95CFE"/>
    <w:rsid w:val="00D969B7"/>
    <w:rsid w:val="00D975D8"/>
    <w:rsid w:val="00D97864"/>
    <w:rsid w:val="00DA26E0"/>
    <w:rsid w:val="00DA30B9"/>
    <w:rsid w:val="00DA3651"/>
    <w:rsid w:val="00DA52C8"/>
    <w:rsid w:val="00DA545B"/>
    <w:rsid w:val="00DB28BB"/>
    <w:rsid w:val="00DB53E3"/>
    <w:rsid w:val="00DC2497"/>
    <w:rsid w:val="00DC2627"/>
    <w:rsid w:val="00DC298A"/>
    <w:rsid w:val="00DC4DD0"/>
    <w:rsid w:val="00DC7DA2"/>
    <w:rsid w:val="00DE0161"/>
    <w:rsid w:val="00DE0486"/>
    <w:rsid w:val="00DE2EB4"/>
    <w:rsid w:val="00DE6B7E"/>
    <w:rsid w:val="00DE6C06"/>
    <w:rsid w:val="00DF27A2"/>
    <w:rsid w:val="00DF3CE9"/>
    <w:rsid w:val="00E000A7"/>
    <w:rsid w:val="00E00601"/>
    <w:rsid w:val="00E00C55"/>
    <w:rsid w:val="00E01F15"/>
    <w:rsid w:val="00E054DD"/>
    <w:rsid w:val="00E055E9"/>
    <w:rsid w:val="00E056D7"/>
    <w:rsid w:val="00E06146"/>
    <w:rsid w:val="00E10EE1"/>
    <w:rsid w:val="00E12226"/>
    <w:rsid w:val="00E20615"/>
    <w:rsid w:val="00E23D71"/>
    <w:rsid w:val="00E27374"/>
    <w:rsid w:val="00E34219"/>
    <w:rsid w:val="00E352BA"/>
    <w:rsid w:val="00E35994"/>
    <w:rsid w:val="00E4039C"/>
    <w:rsid w:val="00E455D4"/>
    <w:rsid w:val="00E45C75"/>
    <w:rsid w:val="00E45EB4"/>
    <w:rsid w:val="00E53E00"/>
    <w:rsid w:val="00E54F46"/>
    <w:rsid w:val="00E5672F"/>
    <w:rsid w:val="00E5780F"/>
    <w:rsid w:val="00E578C5"/>
    <w:rsid w:val="00E60D0C"/>
    <w:rsid w:val="00E61E22"/>
    <w:rsid w:val="00E64248"/>
    <w:rsid w:val="00E675F4"/>
    <w:rsid w:val="00E67F48"/>
    <w:rsid w:val="00E70FB7"/>
    <w:rsid w:val="00E73B11"/>
    <w:rsid w:val="00E805D2"/>
    <w:rsid w:val="00E8077E"/>
    <w:rsid w:val="00E8130D"/>
    <w:rsid w:val="00E82E33"/>
    <w:rsid w:val="00E94CAD"/>
    <w:rsid w:val="00E955C8"/>
    <w:rsid w:val="00EA0201"/>
    <w:rsid w:val="00EA0D63"/>
    <w:rsid w:val="00EA4D87"/>
    <w:rsid w:val="00EA6635"/>
    <w:rsid w:val="00EA7FF9"/>
    <w:rsid w:val="00EB58CE"/>
    <w:rsid w:val="00EC2F3A"/>
    <w:rsid w:val="00EC3B1B"/>
    <w:rsid w:val="00EC5124"/>
    <w:rsid w:val="00EC5170"/>
    <w:rsid w:val="00ED1B0E"/>
    <w:rsid w:val="00ED2F1E"/>
    <w:rsid w:val="00ED5079"/>
    <w:rsid w:val="00ED5206"/>
    <w:rsid w:val="00ED53B2"/>
    <w:rsid w:val="00EE04C5"/>
    <w:rsid w:val="00EE0A1B"/>
    <w:rsid w:val="00EE0EFF"/>
    <w:rsid w:val="00EE16AC"/>
    <w:rsid w:val="00EE1E92"/>
    <w:rsid w:val="00EE5C39"/>
    <w:rsid w:val="00EF048D"/>
    <w:rsid w:val="00EF4158"/>
    <w:rsid w:val="00EF6F5E"/>
    <w:rsid w:val="00F034F0"/>
    <w:rsid w:val="00F03826"/>
    <w:rsid w:val="00F03C64"/>
    <w:rsid w:val="00F11510"/>
    <w:rsid w:val="00F11902"/>
    <w:rsid w:val="00F1392B"/>
    <w:rsid w:val="00F14417"/>
    <w:rsid w:val="00F14E1B"/>
    <w:rsid w:val="00F208E0"/>
    <w:rsid w:val="00F20D65"/>
    <w:rsid w:val="00F21AC3"/>
    <w:rsid w:val="00F21D9F"/>
    <w:rsid w:val="00F309AC"/>
    <w:rsid w:val="00F30BD1"/>
    <w:rsid w:val="00F34387"/>
    <w:rsid w:val="00F3451B"/>
    <w:rsid w:val="00F34611"/>
    <w:rsid w:val="00F34F72"/>
    <w:rsid w:val="00F3581D"/>
    <w:rsid w:val="00F35E77"/>
    <w:rsid w:val="00F41E43"/>
    <w:rsid w:val="00F46F17"/>
    <w:rsid w:val="00F47080"/>
    <w:rsid w:val="00F52614"/>
    <w:rsid w:val="00F57C9A"/>
    <w:rsid w:val="00F6030C"/>
    <w:rsid w:val="00F614E4"/>
    <w:rsid w:val="00F6220F"/>
    <w:rsid w:val="00F62DDA"/>
    <w:rsid w:val="00F63899"/>
    <w:rsid w:val="00F717C2"/>
    <w:rsid w:val="00F728C6"/>
    <w:rsid w:val="00F72982"/>
    <w:rsid w:val="00F72BB4"/>
    <w:rsid w:val="00F73ED4"/>
    <w:rsid w:val="00F80537"/>
    <w:rsid w:val="00F82D81"/>
    <w:rsid w:val="00F83B27"/>
    <w:rsid w:val="00F85C0F"/>
    <w:rsid w:val="00F860ED"/>
    <w:rsid w:val="00F90A2E"/>
    <w:rsid w:val="00F9587B"/>
    <w:rsid w:val="00FA125B"/>
    <w:rsid w:val="00FA22D1"/>
    <w:rsid w:val="00FA48AE"/>
    <w:rsid w:val="00FA4B2D"/>
    <w:rsid w:val="00FA660C"/>
    <w:rsid w:val="00FB02D0"/>
    <w:rsid w:val="00FB2535"/>
    <w:rsid w:val="00FB27C2"/>
    <w:rsid w:val="00FB3431"/>
    <w:rsid w:val="00FB3DFE"/>
    <w:rsid w:val="00FB77BA"/>
    <w:rsid w:val="00FC1B7C"/>
    <w:rsid w:val="00FC1E84"/>
    <w:rsid w:val="00FC2B33"/>
    <w:rsid w:val="00FD0ED9"/>
    <w:rsid w:val="00FD2777"/>
    <w:rsid w:val="00FD2FC9"/>
    <w:rsid w:val="00FD4BC2"/>
    <w:rsid w:val="00FD7AAA"/>
    <w:rsid w:val="00FE1E07"/>
    <w:rsid w:val="00FE273E"/>
    <w:rsid w:val="00FE2DC9"/>
    <w:rsid w:val="00FE46EE"/>
    <w:rsid w:val="00FE50FF"/>
    <w:rsid w:val="00FE784A"/>
    <w:rsid w:val="00FE7B06"/>
    <w:rsid w:val="00FF02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579152"/>
  <w15:docId w15:val="{74C35021-1730-4182-B118-B1B2E3E07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00D3"/>
    <w:pPr>
      <w:widowControl w:val="0"/>
      <w:autoSpaceDE w:val="0"/>
      <w:autoSpaceDN w:val="0"/>
      <w:adjustRightInd w:val="0"/>
      <w:spacing w:after="0" w:line="240" w:lineRule="auto"/>
      <w:ind w:left="720" w:hanging="720"/>
    </w:pPr>
    <w:rPr>
      <w:rFonts w:ascii="Arial" w:hAnsi="Arial" w:cs="Arial"/>
      <w:sz w:val="24"/>
      <w:szCs w:val="24"/>
    </w:rPr>
  </w:style>
  <w:style w:type="paragraph" w:styleId="Heading1">
    <w:name w:val="heading 1"/>
    <w:basedOn w:val="Normal"/>
    <w:next w:val="Normal"/>
    <w:link w:val="Heading1Char"/>
    <w:uiPriority w:val="9"/>
    <w:qFormat/>
    <w:rsid w:val="00171D49"/>
    <w:pPr>
      <w:keepNext/>
      <w:keepLines/>
      <w:spacing w:before="480" w:line="276" w:lineRule="auto"/>
      <w:outlineLvl w:val="0"/>
    </w:pPr>
    <w:rPr>
      <w:rFonts w:eastAsiaTheme="majorEastAsia"/>
      <w:b/>
      <w:bCs/>
      <w:color w:val="000000" w:themeColor="text1"/>
      <w:sz w:val="36"/>
      <w:szCs w:val="36"/>
    </w:rPr>
  </w:style>
  <w:style w:type="paragraph" w:styleId="Heading2">
    <w:name w:val="heading 2"/>
    <w:basedOn w:val="Normal"/>
    <w:next w:val="Normal"/>
    <w:link w:val="Heading2Char"/>
    <w:uiPriority w:val="9"/>
    <w:unhideWhenUsed/>
    <w:qFormat/>
    <w:rsid w:val="00171D49"/>
    <w:pPr>
      <w:keepNext/>
      <w:keepLines/>
      <w:spacing w:before="40"/>
      <w:outlineLvl w:val="1"/>
    </w:pPr>
    <w:rPr>
      <w:rFonts w:eastAsiaTheme="majorEastAsia"/>
      <w:b/>
      <w:color w:val="000000" w:themeColor="text1"/>
      <w:sz w:val="28"/>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51C6"/>
    <w:rPr>
      <w:rFonts w:ascii="Arial" w:eastAsiaTheme="majorEastAsia" w:hAnsi="Arial" w:cs="Arial"/>
      <w:b/>
      <w:bCs/>
      <w:color w:val="000000" w:themeColor="text1"/>
      <w:sz w:val="36"/>
      <w:szCs w:val="36"/>
    </w:rPr>
  </w:style>
  <w:style w:type="character" w:customStyle="1" w:styleId="Heading2Char">
    <w:name w:val="Heading 2 Char"/>
    <w:basedOn w:val="DefaultParagraphFont"/>
    <w:link w:val="Heading2"/>
    <w:uiPriority w:val="9"/>
    <w:rsid w:val="002F51C6"/>
    <w:rPr>
      <w:rFonts w:ascii="Arial" w:eastAsiaTheme="majorEastAsia" w:hAnsi="Arial" w:cs="Arial"/>
      <w:b/>
      <w:color w:val="000000" w:themeColor="text1"/>
      <w:sz w:val="28"/>
      <w:szCs w:val="28"/>
      <w:u w:val="single"/>
    </w:rPr>
  </w:style>
  <w:style w:type="paragraph" w:styleId="ListParagraph">
    <w:name w:val="List Paragraph"/>
    <w:basedOn w:val="Normal"/>
    <w:uiPriority w:val="34"/>
    <w:qFormat/>
    <w:rsid w:val="00264E79"/>
    <w:pPr>
      <w:contextualSpacing/>
    </w:pPr>
  </w:style>
  <w:style w:type="paragraph" w:styleId="TOCHeading">
    <w:name w:val="TOC Heading"/>
    <w:basedOn w:val="Heading1"/>
    <w:next w:val="Normal"/>
    <w:uiPriority w:val="39"/>
    <w:unhideWhenUsed/>
    <w:qFormat/>
    <w:rsid w:val="00264E79"/>
    <w:pPr>
      <w:widowControl/>
      <w:autoSpaceDE/>
      <w:autoSpaceDN/>
      <w:adjustRightInd/>
      <w:spacing w:before="240" w:line="259" w:lineRule="auto"/>
      <w:ind w:left="0" w:firstLine="0"/>
      <w:outlineLvl w:val="9"/>
    </w:pPr>
    <w:rPr>
      <w:rFonts w:asciiTheme="majorHAnsi" w:hAnsiTheme="majorHAnsi" w:cstheme="majorBidi"/>
      <w:b w:val="0"/>
      <w:bCs w:val="0"/>
      <w:color w:val="2E74B5" w:themeColor="accent1" w:themeShade="BF"/>
      <w:sz w:val="32"/>
      <w:szCs w:val="32"/>
    </w:rPr>
  </w:style>
  <w:style w:type="paragraph" w:styleId="TOC1">
    <w:name w:val="toc 1"/>
    <w:basedOn w:val="Normal"/>
    <w:next w:val="Normal"/>
    <w:autoRedefine/>
    <w:uiPriority w:val="39"/>
    <w:unhideWhenUsed/>
    <w:rsid w:val="00264E79"/>
    <w:pPr>
      <w:spacing w:after="100"/>
      <w:ind w:left="0"/>
    </w:pPr>
  </w:style>
  <w:style w:type="paragraph" w:styleId="TOC2">
    <w:name w:val="toc 2"/>
    <w:basedOn w:val="Normal"/>
    <w:next w:val="Normal"/>
    <w:autoRedefine/>
    <w:uiPriority w:val="39"/>
    <w:unhideWhenUsed/>
    <w:rsid w:val="00264E79"/>
    <w:pPr>
      <w:spacing w:after="100"/>
      <w:ind w:left="240"/>
    </w:pPr>
  </w:style>
  <w:style w:type="character" w:styleId="Hyperlink">
    <w:name w:val="Hyperlink"/>
    <w:basedOn w:val="DefaultParagraphFont"/>
    <w:uiPriority w:val="99"/>
    <w:unhideWhenUsed/>
    <w:rsid w:val="00264E79"/>
    <w:rPr>
      <w:color w:val="0563C1" w:themeColor="hyperlink"/>
      <w:u w:val="single"/>
    </w:rPr>
  </w:style>
  <w:style w:type="paragraph" w:styleId="BalloonText">
    <w:name w:val="Balloon Text"/>
    <w:basedOn w:val="Normal"/>
    <w:link w:val="BalloonTextChar"/>
    <w:uiPriority w:val="99"/>
    <w:semiHidden/>
    <w:unhideWhenUsed/>
    <w:rsid w:val="009C45A6"/>
    <w:rPr>
      <w:rFonts w:ascii="Tahoma" w:hAnsi="Tahoma" w:cs="Tahoma"/>
      <w:sz w:val="16"/>
      <w:szCs w:val="16"/>
    </w:rPr>
  </w:style>
  <w:style w:type="character" w:customStyle="1" w:styleId="BalloonTextChar">
    <w:name w:val="Balloon Text Char"/>
    <w:basedOn w:val="DefaultParagraphFont"/>
    <w:link w:val="BalloonText"/>
    <w:uiPriority w:val="99"/>
    <w:semiHidden/>
    <w:rsid w:val="009C45A6"/>
    <w:rPr>
      <w:rFonts w:ascii="Tahoma" w:hAnsi="Tahoma" w:cs="Tahoma"/>
      <w:sz w:val="16"/>
      <w:szCs w:val="16"/>
    </w:rPr>
  </w:style>
  <w:style w:type="character" w:styleId="CommentReference">
    <w:name w:val="annotation reference"/>
    <w:basedOn w:val="DefaultParagraphFont"/>
    <w:uiPriority w:val="99"/>
    <w:semiHidden/>
    <w:unhideWhenUsed/>
    <w:rsid w:val="008631B3"/>
    <w:rPr>
      <w:sz w:val="16"/>
      <w:szCs w:val="16"/>
    </w:rPr>
  </w:style>
  <w:style w:type="paragraph" w:styleId="CommentText">
    <w:name w:val="annotation text"/>
    <w:basedOn w:val="Normal"/>
    <w:link w:val="CommentTextChar"/>
    <w:uiPriority w:val="99"/>
    <w:unhideWhenUsed/>
    <w:rsid w:val="008631B3"/>
    <w:rPr>
      <w:sz w:val="20"/>
      <w:szCs w:val="20"/>
    </w:rPr>
  </w:style>
  <w:style w:type="character" w:customStyle="1" w:styleId="CommentTextChar">
    <w:name w:val="Comment Text Char"/>
    <w:basedOn w:val="DefaultParagraphFont"/>
    <w:link w:val="CommentText"/>
    <w:uiPriority w:val="99"/>
    <w:rsid w:val="008631B3"/>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8631B3"/>
    <w:rPr>
      <w:b/>
      <w:bCs/>
    </w:rPr>
  </w:style>
  <w:style w:type="character" w:customStyle="1" w:styleId="CommentSubjectChar">
    <w:name w:val="Comment Subject Char"/>
    <w:basedOn w:val="CommentTextChar"/>
    <w:link w:val="CommentSubject"/>
    <w:uiPriority w:val="99"/>
    <w:semiHidden/>
    <w:rsid w:val="008631B3"/>
    <w:rPr>
      <w:rFonts w:ascii="Arial" w:hAnsi="Arial" w:cs="Arial"/>
      <w:b/>
      <w:bCs/>
      <w:sz w:val="20"/>
      <w:szCs w:val="20"/>
    </w:rPr>
  </w:style>
  <w:style w:type="paragraph" w:styleId="FootnoteText">
    <w:name w:val="footnote text"/>
    <w:basedOn w:val="Normal"/>
    <w:link w:val="FootnoteTextChar"/>
    <w:uiPriority w:val="99"/>
    <w:semiHidden/>
    <w:unhideWhenUsed/>
    <w:rsid w:val="002673D2"/>
    <w:rPr>
      <w:sz w:val="20"/>
      <w:szCs w:val="20"/>
    </w:rPr>
  </w:style>
  <w:style w:type="character" w:customStyle="1" w:styleId="FootnoteTextChar">
    <w:name w:val="Footnote Text Char"/>
    <w:basedOn w:val="DefaultParagraphFont"/>
    <w:link w:val="FootnoteText"/>
    <w:uiPriority w:val="99"/>
    <w:semiHidden/>
    <w:rsid w:val="002673D2"/>
    <w:rPr>
      <w:rFonts w:ascii="Arial" w:hAnsi="Arial" w:cs="Arial"/>
      <w:sz w:val="20"/>
      <w:szCs w:val="20"/>
    </w:rPr>
  </w:style>
  <w:style w:type="character" w:styleId="FootnoteReference">
    <w:name w:val="footnote reference"/>
    <w:basedOn w:val="DefaultParagraphFont"/>
    <w:uiPriority w:val="99"/>
    <w:semiHidden/>
    <w:unhideWhenUsed/>
    <w:rsid w:val="002673D2"/>
    <w:rPr>
      <w:vertAlign w:val="superscript"/>
    </w:rPr>
  </w:style>
  <w:style w:type="paragraph" w:styleId="PlainText">
    <w:name w:val="Plain Text"/>
    <w:basedOn w:val="Normal"/>
    <w:link w:val="PlainTextChar"/>
    <w:uiPriority w:val="99"/>
    <w:rsid w:val="00A23390"/>
    <w:pPr>
      <w:widowControl/>
      <w:autoSpaceDE/>
      <w:autoSpaceDN/>
      <w:adjustRightInd/>
      <w:ind w:left="0" w:firstLine="0"/>
    </w:pPr>
    <w:rPr>
      <w:rFonts w:ascii="Consolas" w:eastAsia="Times New Roman" w:hAnsi="Consolas" w:cs="Times New Roman"/>
      <w:sz w:val="21"/>
      <w:szCs w:val="21"/>
    </w:rPr>
  </w:style>
  <w:style w:type="character" w:customStyle="1" w:styleId="PlainTextChar">
    <w:name w:val="Plain Text Char"/>
    <w:basedOn w:val="DefaultParagraphFont"/>
    <w:link w:val="PlainText"/>
    <w:uiPriority w:val="99"/>
    <w:rsid w:val="00A23390"/>
    <w:rPr>
      <w:rFonts w:ascii="Consolas" w:eastAsia="Times New Roman" w:hAnsi="Consolas" w:cs="Times New Roman"/>
      <w:sz w:val="21"/>
      <w:szCs w:val="21"/>
    </w:rPr>
  </w:style>
  <w:style w:type="paragraph" w:styleId="Header">
    <w:name w:val="header"/>
    <w:basedOn w:val="Normal"/>
    <w:link w:val="HeaderChar"/>
    <w:uiPriority w:val="99"/>
    <w:unhideWhenUsed/>
    <w:rsid w:val="00171D49"/>
    <w:pPr>
      <w:tabs>
        <w:tab w:val="center" w:pos="4680"/>
        <w:tab w:val="right" w:pos="9360"/>
      </w:tabs>
    </w:pPr>
  </w:style>
  <w:style w:type="character" w:customStyle="1" w:styleId="HeaderChar">
    <w:name w:val="Header Char"/>
    <w:basedOn w:val="DefaultParagraphFont"/>
    <w:link w:val="Header"/>
    <w:uiPriority w:val="99"/>
    <w:rsid w:val="00171D49"/>
    <w:rPr>
      <w:rFonts w:ascii="Arial" w:hAnsi="Arial" w:cs="Arial"/>
      <w:sz w:val="24"/>
      <w:szCs w:val="24"/>
    </w:rPr>
  </w:style>
  <w:style w:type="paragraph" w:styleId="Footer">
    <w:name w:val="footer"/>
    <w:basedOn w:val="Normal"/>
    <w:link w:val="FooterChar"/>
    <w:uiPriority w:val="99"/>
    <w:unhideWhenUsed/>
    <w:rsid w:val="00171D49"/>
    <w:pPr>
      <w:tabs>
        <w:tab w:val="center" w:pos="4680"/>
        <w:tab w:val="right" w:pos="9360"/>
      </w:tabs>
    </w:pPr>
  </w:style>
  <w:style w:type="character" w:customStyle="1" w:styleId="FooterChar">
    <w:name w:val="Footer Char"/>
    <w:basedOn w:val="DefaultParagraphFont"/>
    <w:link w:val="Footer"/>
    <w:uiPriority w:val="99"/>
    <w:rsid w:val="00171D49"/>
    <w:rPr>
      <w:rFonts w:ascii="Arial" w:hAnsi="Arial" w:cs="Arial"/>
      <w:sz w:val="24"/>
      <w:szCs w:val="24"/>
    </w:rPr>
  </w:style>
  <w:style w:type="paragraph" w:styleId="Revision">
    <w:name w:val="Revision"/>
    <w:hidden/>
    <w:uiPriority w:val="99"/>
    <w:semiHidden/>
    <w:rsid w:val="00171D49"/>
    <w:pPr>
      <w:spacing w:after="0" w:line="240" w:lineRule="auto"/>
    </w:pPr>
    <w:rPr>
      <w:rFonts w:ascii="Arial" w:hAnsi="Arial" w:cs="Arial"/>
      <w:sz w:val="24"/>
      <w:szCs w:val="24"/>
    </w:rPr>
  </w:style>
  <w:style w:type="character" w:customStyle="1" w:styleId="ms-rtefontsize-21">
    <w:name w:val="ms-rtefontsize-21"/>
    <w:basedOn w:val="DefaultParagraphFont"/>
    <w:rsid w:val="00B436DA"/>
  </w:style>
  <w:style w:type="paragraph" w:customStyle="1" w:styleId="Normal1">
    <w:name w:val="Normal1"/>
    <w:basedOn w:val="Normal"/>
    <w:rsid w:val="00B436DA"/>
    <w:pPr>
      <w:widowControl/>
      <w:autoSpaceDE/>
      <w:autoSpaceDN/>
      <w:adjustRightInd/>
      <w:spacing w:line="276" w:lineRule="auto"/>
      <w:ind w:left="0" w:firstLine="0"/>
    </w:pPr>
    <w:rPr>
      <w:color w:val="000000"/>
      <w:sz w:val="22"/>
      <w:szCs w:val="22"/>
    </w:rPr>
  </w:style>
  <w:style w:type="paragraph" w:customStyle="1" w:styleId="Default">
    <w:name w:val="Default"/>
    <w:rsid w:val="00B436DA"/>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styleId="Strong">
    <w:name w:val="Strong"/>
    <w:basedOn w:val="DefaultParagraphFont"/>
    <w:uiPriority w:val="22"/>
    <w:qFormat/>
    <w:rsid w:val="00B436DA"/>
    <w:rPr>
      <w:b/>
      <w:bCs/>
    </w:rPr>
  </w:style>
  <w:style w:type="paragraph" w:styleId="BodyTextIndent">
    <w:name w:val="Body Text Indent"/>
    <w:basedOn w:val="Normal"/>
    <w:link w:val="BodyTextIndentChar"/>
    <w:semiHidden/>
    <w:rsid w:val="002F48F6"/>
    <w:pPr>
      <w:suppressAutoHyphens/>
      <w:autoSpaceDE/>
      <w:autoSpaceDN/>
      <w:adjustRightInd/>
    </w:pPr>
    <w:rPr>
      <w:rFonts w:ascii="Calibri" w:eastAsia="Calibri" w:hAnsi="Calibri" w:cs="Times New Roman"/>
      <w:szCs w:val="20"/>
      <w:lang w:bidi="en-US"/>
    </w:rPr>
  </w:style>
  <w:style w:type="character" w:customStyle="1" w:styleId="BodyTextIndentChar">
    <w:name w:val="Body Text Indent Char"/>
    <w:basedOn w:val="DefaultParagraphFont"/>
    <w:link w:val="BodyTextIndent"/>
    <w:semiHidden/>
    <w:rsid w:val="002F48F6"/>
    <w:rPr>
      <w:rFonts w:ascii="Calibri" w:eastAsia="Calibri" w:hAnsi="Calibri" w:cs="Times New Roman"/>
      <w:sz w:val="24"/>
      <w:szCs w:val="20"/>
      <w:lang w:bidi="en-US"/>
    </w:rPr>
  </w:style>
  <w:style w:type="character" w:customStyle="1" w:styleId="apple-converted-space">
    <w:name w:val="apple-converted-space"/>
    <w:basedOn w:val="DefaultParagraphFont"/>
    <w:rsid w:val="00942CB4"/>
  </w:style>
  <w:style w:type="character" w:styleId="Emphasis">
    <w:name w:val="Emphasis"/>
    <w:basedOn w:val="DefaultParagraphFont"/>
    <w:uiPriority w:val="20"/>
    <w:qFormat/>
    <w:rsid w:val="00942CB4"/>
    <w:rPr>
      <w:i/>
      <w:iCs/>
    </w:rPr>
  </w:style>
  <w:style w:type="paragraph" w:styleId="BodyText">
    <w:name w:val="Body Text"/>
    <w:basedOn w:val="Normal"/>
    <w:link w:val="BodyTextChar"/>
    <w:uiPriority w:val="99"/>
    <w:unhideWhenUsed/>
    <w:rsid w:val="00AA618E"/>
    <w:pPr>
      <w:spacing w:after="120"/>
    </w:pPr>
  </w:style>
  <w:style w:type="character" w:customStyle="1" w:styleId="BodyTextChar">
    <w:name w:val="Body Text Char"/>
    <w:basedOn w:val="DefaultParagraphFont"/>
    <w:link w:val="BodyText"/>
    <w:uiPriority w:val="99"/>
    <w:rsid w:val="00AA618E"/>
    <w:rPr>
      <w:rFonts w:ascii="Arial" w:hAnsi="Arial" w:cs="Arial"/>
      <w:sz w:val="24"/>
      <w:szCs w:val="24"/>
    </w:rPr>
  </w:style>
  <w:style w:type="paragraph" w:customStyle="1" w:styleId="ColorfulList-Accent11">
    <w:name w:val="Colorful List - Accent 11"/>
    <w:basedOn w:val="Normal"/>
    <w:uiPriority w:val="34"/>
    <w:rsid w:val="00AA618E"/>
    <w:pPr>
      <w:widowControl/>
      <w:autoSpaceDE/>
      <w:autoSpaceDN/>
      <w:adjustRightInd/>
      <w:ind w:firstLine="0"/>
      <w:contextualSpacing/>
    </w:pPr>
    <w:rPr>
      <w:rFonts w:ascii="Times New Roman" w:hAnsi="Times New Roman" w:cs="Times New Roman"/>
    </w:rPr>
  </w:style>
  <w:style w:type="paragraph" w:styleId="BodyText2">
    <w:name w:val="Body Text 2"/>
    <w:basedOn w:val="Normal"/>
    <w:link w:val="BodyText2Char"/>
    <w:uiPriority w:val="99"/>
    <w:semiHidden/>
    <w:unhideWhenUsed/>
    <w:rsid w:val="00AF1ADA"/>
    <w:pPr>
      <w:spacing w:after="120" w:line="480" w:lineRule="auto"/>
    </w:pPr>
  </w:style>
  <w:style w:type="character" w:customStyle="1" w:styleId="BodyText2Char">
    <w:name w:val="Body Text 2 Char"/>
    <w:basedOn w:val="DefaultParagraphFont"/>
    <w:link w:val="BodyText2"/>
    <w:uiPriority w:val="99"/>
    <w:semiHidden/>
    <w:rsid w:val="00AF1ADA"/>
    <w:rPr>
      <w:rFonts w:ascii="Arial" w:hAnsi="Arial" w:cs="Arial"/>
      <w:sz w:val="24"/>
      <w:szCs w:val="24"/>
    </w:rPr>
  </w:style>
  <w:style w:type="paragraph" w:styleId="NoSpacing">
    <w:name w:val="No Spacing"/>
    <w:link w:val="NoSpacingChar"/>
    <w:uiPriority w:val="1"/>
    <w:qFormat/>
    <w:rsid w:val="00AF1ADA"/>
    <w:pPr>
      <w:widowControl w:val="0"/>
      <w:autoSpaceDE w:val="0"/>
      <w:autoSpaceDN w:val="0"/>
      <w:adjustRightInd w:val="0"/>
      <w:spacing w:after="0" w:line="240" w:lineRule="auto"/>
      <w:ind w:left="720" w:hanging="720"/>
    </w:pPr>
    <w:rPr>
      <w:rFonts w:ascii="Arial" w:hAnsi="Arial" w:cs="Arial"/>
      <w:sz w:val="24"/>
      <w:szCs w:val="24"/>
    </w:rPr>
  </w:style>
  <w:style w:type="character" w:customStyle="1" w:styleId="citationvolume">
    <w:name w:val="citationvolume"/>
    <w:basedOn w:val="DefaultParagraphFont"/>
    <w:rsid w:val="00161679"/>
  </w:style>
  <w:style w:type="paragraph" w:customStyle="1" w:styleId="OutlineBody">
    <w:name w:val="Outline Body"/>
    <w:basedOn w:val="Normal"/>
    <w:uiPriority w:val="99"/>
    <w:rsid w:val="00A40807"/>
    <w:pPr>
      <w:widowControl/>
      <w:autoSpaceDE/>
      <w:autoSpaceDN/>
      <w:adjustRightInd/>
      <w:spacing w:after="240" w:line="240" w:lineRule="exact"/>
      <w:ind w:left="0" w:firstLine="0"/>
    </w:pPr>
    <w:rPr>
      <w:rFonts w:ascii="Times New Roman" w:eastAsiaTheme="minorEastAsia" w:hAnsi="Times New Roman" w:cstheme="minorBidi"/>
    </w:rPr>
  </w:style>
  <w:style w:type="character" w:customStyle="1" w:styleId="NoSpacingChar">
    <w:name w:val="No Spacing Char"/>
    <w:basedOn w:val="DefaultParagraphFont"/>
    <w:link w:val="NoSpacing"/>
    <w:uiPriority w:val="1"/>
    <w:rsid w:val="00E056D7"/>
    <w:rPr>
      <w:rFonts w:ascii="Arial" w:hAnsi="Arial" w:cs="Arial"/>
      <w:sz w:val="24"/>
      <w:szCs w:val="24"/>
    </w:rPr>
  </w:style>
  <w:style w:type="paragraph" w:styleId="NormalWeb">
    <w:name w:val="Normal (Web)"/>
    <w:basedOn w:val="Normal"/>
    <w:uiPriority w:val="99"/>
    <w:unhideWhenUsed/>
    <w:rsid w:val="00E056D7"/>
    <w:pPr>
      <w:widowControl/>
      <w:autoSpaceDE/>
      <w:autoSpaceDN/>
      <w:adjustRightInd/>
      <w:spacing w:before="100" w:beforeAutospacing="1" w:after="100" w:afterAutospacing="1"/>
      <w:ind w:left="0" w:firstLine="0"/>
    </w:pPr>
    <w:rPr>
      <w:rFonts w:ascii="Times New Roman" w:hAnsi="Times New Roman" w:cs="Times New Roman"/>
    </w:rPr>
  </w:style>
  <w:style w:type="character" w:customStyle="1" w:styleId="apple-style-span">
    <w:name w:val="apple-style-span"/>
    <w:basedOn w:val="DefaultParagraphFont"/>
    <w:rsid w:val="00E056D7"/>
  </w:style>
  <w:style w:type="character" w:styleId="FollowedHyperlink">
    <w:name w:val="FollowedHyperlink"/>
    <w:basedOn w:val="DefaultParagraphFont"/>
    <w:uiPriority w:val="99"/>
    <w:semiHidden/>
    <w:unhideWhenUsed/>
    <w:rsid w:val="00FD7AAA"/>
    <w:rPr>
      <w:color w:val="954F72" w:themeColor="followedHyperlink"/>
      <w:u w:val="single"/>
    </w:rPr>
  </w:style>
  <w:style w:type="character" w:customStyle="1" w:styleId="gmail-s1">
    <w:name w:val="gmail-s1"/>
    <w:basedOn w:val="DefaultParagraphFont"/>
    <w:rsid w:val="0014780D"/>
  </w:style>
  <w:style w:type="character" w:customStyle="1" w:styleId="text">
    <w:name w:val="text"/>
    <w:basedOn w:val="DefaultParagraphFont"/>
    <w:rsid w:val="00F72BB4"/>
  </w:style>
  <w:style w:type="paragraph" w:customStyle="1" w:styleId="a">
    <w:name w:val="_"/>
    <w:basedOn w:val="Normal"/>
    <w:rsid w:val="00845600"/>
    <w:pPr>
      <w:autoSpaceDE/>
      <w:autoSpaceDN/>
      <w:adjustRightInd/>
      <w:ind w:left="403" w:hanging="403"/>
    </w:pPr>
    <w:rPr>
      <w:rFonts w:ascii="Letter Gothic" w:eastAsia="Times New Roman" w:hAnsi="Letter Gothic" w:cs="Times New Roman"/>
      <w:snapToGrid w:val="0"/>
      <w:szCs w:val="20"/>
    </w:rPr>
  </w:style>
  <w:style w:type="paragraph" w:customStyle="1" w:styleId="p1">
    <w:name w:val="p1"/>
    <w:basedOn w:val="Normal"/>
    <w:rsid w:val="00A119A5"/>
    <w:pPr>
      <w:widowControl/>
      <w:autoSpaceDE/>
      <w:autoSpaceDN/>
      <w:adjustRightInd/>
      <w:ind w:left="0" w:firstLine="0"/>
    </w:pPr>
    <w:rPr>
      <w:rFonts w:ascii="Helvetica" w:hAnsi="Helvetica" w:cs="Calibri"/>
      <w:sz w:val="14"/>
      <w:szCs w:val="14"/>
    </w:rPr>
  </w:style>
  <w:style w:type="character" w:customStyle="1" w:styleId="s1">
    <w:name w:val="s1"/>
    <w:basedOn w:val="DefaultParagraphFont"/>
    <w:rsid w:val="00A119A5"/>
    <w:rPr>
      <w:rFonts w:ascii="Helvetica" w:hAnsi="Helvetica" w:cs="Helvetica" w:hint="default"/>
    </w:rPr>
  </w:style>
  <w:style w:type="paragraph" w:customStyle="1" w:styleId="paragraph">
    <w:name w:val="paragraph"/>
    <w:basedOn w:val="Normal"/>
    <w:rsid w:val="0032711A"/>
    <w:pPr>
      <w:widowControl/>
      <w:autoSpaceDE/>
      <w:autoSpaceDN/>
      <w:adjustRightInd/>
      <w:spacing w:before="100" w:beforeAutospacing="1" w:after="100" w:afterAutospacing="1"/>
      <w:ind w:left="0" w:firstLine="0"/>
    </w:pPr>
    <w:rPr>
      <w:rFonts w:ascii="Times New Roman" w:eastAsia="Times New Roman" w:hAnsi="Times New Roman" w:cs="Times New Roman"/>
    </w:rPr>
  </w:style>
  <w:style w:type="character" w:customStyle="1" w:styleId="normaltextrun">
    <w:name w:val="normaltextrun"/>
    <w:basedOn w:val="DefaultParagraphFont"/>
    <w:rsid w:val="0032711A"/>
  </w:style>
  <w:style w:type="character" w:customStyle="1" w:styleId="spellingerror">
    <w:name w:val="spellingerror"/>
    <w:basedOn w:val="DefaultParagraphFont"/>
    <w:rsid w:val="0032711A"/>
  </w:style>
  <w:style w:type="character" w:customStyle="1" w:styleId="eop">
    <w:name w:val="eop"/>
    <w:basedOn w:val="DefaultParagraphFont"/>
    <w:rsid w:val="0032711A"/>
  </w:style>
  <w:style w:type="character" w:styleId="UnresolvedMention">
    <w:name w:val="Unresolved Mention"/>
    <w:basedOn w:val="DefaultParagraphFont"/>
    <w:uiPriority w:val="99"/>
    <w:semiHidden/>
    <w:unhideWhenUsed/>
    <w:rsid w:val="009071DB"/>
    <w:rPr>
      <w:color w:val="605E5C"/>
      <w:shd w:val="clear" w:color="auto" w:fill="E1DFDD"/>
    </w:rPr>
  </w:style>
  <w:style w:type="paragraph" w:customStyle="1" w:styleId="xmsonormal">
    <w:name w:val="x_msonormal"/>
    <w:basedOn w:val="Normal"/>
    <w:rsid w:val="003C1D99"/>
    <w:pPr>
      <w:widowControl/>
      <w:autoSpaceDE/>
      <w:autoSpaceDN/>
      <w:adjustRightInd/>
      <w:spacing w:before="100" w:beforeAutospacing="1" w:after="100" w:afterAutospacing="1"/>
      <w:ind w:left="0" w:firstLine="0"/>
    </w:pPr>
    <w:rPr>
      <w:rFonts w:ascii="Times New Roman" w:eastAsia="Times New Roman" w:hAnsi="Times New Roman" w:cs="Times New Roman"/>
    </w:rPr>
  </w:style>
  <w:style w:type="paragraph" w:customStyle="1" w:styleId="xxmsoplaintext">
    <w:name w:val="x_xmsoplaintext"/>
    <w:basedOn w:val="Normal"/>
    <w:rsid w:val="001F4E9B"/>
    <w:pPr>
      <w:widowControl/>
      <w:autoSpaceDE/>
      <w:autoSpaceDN/>
      <w:adjustRightInd/>
      <w:spacing w:before="100" w:beforeAutospacing="1" w:after="100" w:afterAutospacing="1"/>
      <w:ind w:left="0" w:firstLine="0"/>
    </w:pPr>
    <w:rPr>
      <w:rFonts w:ascii="Times New Roman" w:eastAsia="Times New Roman" w:hAnsi="Times New Roman" w:cs="Times New Roman"/>
    </w:rPr>
  </w:style>
  <w:style w:type="paragraph" w:customStyle="1" w:styleId="gmail-msonormal">
    <w:name w:val="gmail-msonormal"/>
    <w:basedOn w:val="Normal"/>
    <w:rsid w:val="00C671AB"/>
    <w:pPr>
      <w:widowControl/>
      <w:autoSpaceDE/>
      <w:autoSpaceDN/>
      <w:adjustRightInd/>
      <w:spacing w:before="100" w:beforeAutospacing="1" w:after="100" w:afterAutospacing="1"/>
      <w:ind w:left="0" w:firstLine="0"/>
    </w:pPr>
    <w:rPr>
      <w:rFonts w:ascii="Calibri" w:hAnsi="Calibri" w:cs="Calibri"/>
      <w:sz w:val="22"/>
      <w:szCs w:val="22"/>
    </w:rPr>
  </w:style>
  <w:style w:type="paragraph" w:customStyle="1" w:styleId="xmsolistparagraph">
    <w:name w:val="x_msolistparagraph"/>
    <w:basedOn w:val="Normal"/>
    <w:rsid w:val="00AB6C9C"/>
    <w:pPr>
      <w:widowControl/>
      <w:autoSpaceDE/>
      <w:autoSpaceDN/>
      <w:adjustRightInd/>
      <w:spacing w:before="100" w:beforeAutospacing="1" w:after="100" w:afterAutospacing="1"/>
      <w:ind w:left="0" w:firstLine="0"/>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34421">
      <w:bodyDiv w:val="1"/>
      <w:marLeft w:val="0"/>
      <w:marRight w:val="0"/>
      <w:marTop w:val="0"/>
      <w:marBottom w:val="0"/>
      <w:divBdr>
        <w:top w:val="none" w:sz="0" w:space="0" w:color="auto"/>
        <w:left w:val="none" w:sz="0" w:space="0" w:color="auto"/>
        <w:bottom w:val="none" w:sz="0" w:space="0" w:color="auto"/>
        <w:right w:val="none" w:sz="0" w:space="0" w:color="auto"/>
      </w:divBdr>
    </w:div>
    <w:div w:id="27991902">
      <w:bodyDiv w:val="1"/>
      <w:marLeft w:val="0"/>
      <w:marRight w:val="0"/>
      <w:marTop w:val="0"/>
      <w:marBottom w:val="0"/>
      <w:divBdr>
        <w:top w:val="none" w:sz="0" w:space="0" w:color="auto"/>
        <w:left w:val="none" w:sz="0" w:space="0" w:color="auto"/>
        <w:bottom w:val="none" w:sz="0" w:space="0" w:color="auto"/>
        <w:right w:val="none" w:sz="0" w:space="0" w:color="auto"/>
      </w:divBdr>
    </w:div>
    <w:div w:id="34159817">
      <w:bodyDiv w:val="1"/>
      <w:marLeft w:val="0"/>
      <w:marRight w:val="0"/>
      <w:marTop w:val="0"/>
      <w:marBottom w:val="0"/>
      <w:divBdr>
        <w:top w:val="none" w:sz="0" w:space="0" w:color="auto"/>
        <w:left w:val="none" w:sz="0" w:space="0" w:color="auto"/>
        <w:bottom w:val="none" w:sz="0" w:space="0" w:color="auto"/>
        <w:right w:val="none" w:sz="0" w:space="0" w:color="auto"/>
      </w:divBdr>
    </w:div>
    <w:div w:id="42213185">
      <w:bodyDiv w:val="1"/>
      <w:marLeft w:val="0"/>
      <w:marRight w:val="0"/>
      <w:marTop w:val="0"/>
      <w:marBottom w:val="0"/>
      <w:divBdr>
        <w:top w:val="none" w:sz="0" w:space="0" w:color="auto"/>
        <w:left w:val="none" w:sz="0" w:space="0" w:color="auto"/>
        <w:bottom w:val="none" w:sz="0" w:space="0" w:color="auto"/>
        <w:right w:val="none" w:sz="0" w:space="0" w:color="auto"/>
      </w:divBdr>
    </w:div>
    <w:div w:id="48892869">
      <w:bodyDiv w:val="1"/>
      <w:marLeft w:val="0"/>
      <w:marRight w:val="0"/>
      <w:marTop w:val="0"/>
      <w:marBottom w:val="0"/>
      <w:divBdr>
        <w:top w:val="none" w:sz="0" w:space="0" w:color="auto"/>
        <w:left w:val="none" w:sz="0" w:space="0" w:color="auto"/>
        <w:bottom w:val="none" w:sz="0" w:space="0" w:color="auto"/>
        <w:right w:val="none" w:sz="0" w:space="0" w:color="auto"/>
      </w:divBdr>
    </w:div>
    <w:div w:id="56979729">
      <w:bodyDiv w:val="1"/>
      <w:marLeft w:val="0"/>
      <w:marRight w:val="0"/>
      <w:marTop w:val="0"/>
      <w:marBottom w:val="0"/>
      <w:divBdr>
        <w:top w:val="none" w:sz="0" w:space="0" w:color="auto"/>
        <w:left w:val="none" w:sz="0" w:space="0" w:color="auto"/>
        <w:bottom w:val="none" w:sz="0" w:space="0" w:color="auto"/>
        <w:right w:val="none" w:sz="0" w:space="0" w:color="auto"/>
      </w:divBdr>
    </w:div>
    <w:div w:id="66272527">
      <w:bodyDiv w:val="1"/>
      <w:marLeft w:val="0"/>
      <w:marRight w:val="0"/>
      <w:marTop w:val="0"/>
      <w:marBottom w:val="0"/>
      <w:divBdr>
        <w:top w:val="none" w:sz="0" w:space="0" w:color="auto"/>
        <w:left w:val="none" w:sz="0" w:space="0" w:color="auto"/>
        <w:bottom w:val="none" w:sz="0" w:space="0" w:color="auto"/>
        <w:right w:val="none" w:sz="0" w:space="0" w:color="auto"/>
      </w:divBdr>
    </w:div>
    <w:div w:id="66660649">
      <w:bodyDiv w:val="1"/>
      <w:marLeft w:val="0"/>
      <w:marRight w:val="0"/>
      <w:marTop w:val="0"/>
      <w:marBottom w:val="0"/>
      <w:divBdr>
        <w:top w:val="none" w:sz="0" w:space="0" w:color="auto"/>
        <w:left w:val="none" w:sz="0" w:space="0" w:color="auto"/>
        <w:bottom w:val="none" w:sz="0" w:space="0" w:color="auto"/>
        <w:right w:val="none" w:sz="0" w:space="0" w:color="auto"/>
      </w:divBdr>
    </w:div>
    <w:div w:id="73162675">
      <w:bodyDiv w:val="1"/>
      <w:marLeft w:val="0"/>
      <w:marRight w:val="0"/>
      <w:marTop w:val="0"/>
      <w:marBottom w:val="0"/>
      <w:divBdr>
        <w:top w:val="none" w:sz="0" w:space="0" w:color="auto"/>
        <w:left w:val="none" w:sz="0" w:space="0" w:color="auto"/>
        <w:bottom w:val="none" w:sz="0" w:space="0" w:color="auto"/>
        <w:right w:val="none" w:sz="0" w:space="0" w:color="auto"/>
      </w:divBdr>
    </w:div>
    <w:div w:id="79110614">
      <w:bodyDiv w:val="1"/>
      <w:marLeft w:val="0"/>
      <w:marRight w:val="0"/>
      <w:marTop w:val="0"/>
      <w:marBottom w:val="0"/>
      <w:divBdr>
        <w:top w:val="none" w:sz="0" w:space="0" w:color="auto"/>
        <w:left w:val="none" w:sz="0" w:space="0" w:color="auto"/>
        <w:bottom w:val="none" w:sz="0" w:space="0" w:color="auto"/>
        <w:right w:val="none" w:sz="0" w:space="0" w:color="auto"/>
      </w:divBdr>
    </w:div>
    <w:div w:id="114763805">
      <w:bodyDiv w:val="1"/>
      <w:marLeft w:val="0"/>
      <w:marRight w:val="0"/>
      <w:marTop w:val="0"/>
      <w:marBottom w:val="0"/>
      <w:divBdr>
        <w:top w:val="none" w:sz="0" w:space="0" w:color="auto"/>
        <w:left w:val="none" w:sz="0" w:space="0" w:color="auto"/>
        <w:bottom w:val="none" w:sz="0" w:space="0" w:color="auto"/>
        <w:right w:val="none" w:sz="0" w:space="0" w:color="auto"/>
      </w:divBdr>
    </w:div>
    <w:div w:id="119541404">
      <w:bodyDiv w:val="1"/>
      <w:marLeft w:val="0"/>
      <w:marRight w:val="0"/>
      <w:marTop w:val="0"/>
      <w:marBottom w:val="0"/>
      <w:divBdr>
        <w:top w:val="none" w:sz="0" w:space="0" w:color="auto"/>
        <w:left w:val="none" w:sz="0" w:space="0" w:color="auto"/>
        <w:bottom w:val="none" w:sz="0" w:space="0" w:color="auto"/>
        <w:right w:val="none" w:sz="0" w:space="0" w:color="auto"/>
      </w:divBdr>
    </w:div>
    <w:div w:id="120652840">
      <w:bodyDiv w:val="1"/>
      <w:marLeft w:val="0"/>
      <w:marRight w:val="0"/>
      <w:marTop w:val="0"/>
      <w:marBottom w:val="0"/>
      <w:divBdr>
        <w:top w:val="none" w:sz="0" w:space="0" w:color="auto"/>
        <w:left w:val="none" w:sz="0" w:space="0" w:color="auto"/>
        <w:bottom w:val="none" w:sz="0" w:space="0" w:color="auto"/>
        <w:right w:val="none" w:sz="0" w:space="0" w:color="auto"/>
      </w:divBdr>
    </w:div>
    <w:div w:id="128059909">
      <w:bodyDiv w:val="1"/>
      <w:marLeft w:val="0"/>
      <w:marRight w:val="0"/>
      <w:marTop w:val="0"/>
      <w:marBottom w:val="0"/>
      <w:divBdr>
        <w:top w:val="none" w:sz="0" w:space="0" w:color="auto"/>
        <w:left w:val="none" w:sz="0" w:space="0" w:color="auto"/>
        <w:bottom w:val="none" w:sz="0" w:space="0" w:color="auto"/>
        <w:right w:val="none" w:sz="0" w:space="0" w:color="auto"/>
      </w:divBdr>
    </w:div>
    <w:div w:id="132261654">
      <w:bodyDiv w:val="1"/>
      <w:marLeft w:val="0"/>
      <w:marRight w:val="0"/>
      <w:marTop w:val="0"/>
      <w:marBottom w:val="0"/>
      <w:divBdr>
        <w:top w:val="none" w:sz="0" w:space="0" w:color="auto"/>
        <w:left w:val="none" w:sz="0" w:space="0" w:color="auto"/>
        <w:bottom w:val="none" w:sz="0" w:space="0" w:color="auto"/>
        <w:right w:val="none" w:sz="0" w:space="0" w:color="auto"/>
      </w:divBdr>
    </w:div>
    <w:div w:id="141385371">
      <w:bodyDiv w:val="1"/>
      <w:marLeft w:val="0"/>
      <w:marRight w:val="0"/>
      <w:marTop w:val="0"/>
      <w:marBottom w:val="0"/>
      <w:divBdr>
        <w:top w:val="none" w:sz="0" w:space="0" w:color="auto"/>
        <w:left w:val="none" w:sz="0" w:space="0" w:color="auto"/>
        <w:bottom w:val="none" w:sz="0" w:space="0" w:color="auto"/>
        <w:right w:val="none" w:sz="0" w:space="0" w:color="auto"/>
      </w:divBdr>
      <w:divsChild>
        <w:div w:id="1675062436">
          <w:marLeft w:val="0"/>
          <w:marRight w:val="0"/>
          <w:marTop w:val="0"/>
          <w:marBottom w:val="0"/>
          <w:divBdr>
            <w:top w:val="none" w:sz="0" w:space="0" w:color="auto"/>
            <w:left w:val="none" w:sz="0" w:space="0" w:color="auto"/>
            <w:bottom w:val="none" w:sz="0" w:space="0" w:color="auto"/>
            <w:right w:val="none" w:sz="0" w:space="0" w:color="auto"/>
          </w:divBdr>
        </w:div>
        <w:div w:id="1776751865">
          <w:marLeft w:val="0"/>
          <w:marRight w:val="0"/>
          <w:marTop w:val="0"/>
          <w:marBottom w:val="0"/>
          <w:divBdr>
            <w:top w:val="none" w:sz="0" w:space="0" w:color="auto"/>
            <w:left w:val="none" w:sz="0" w:space="0" w:color="auto"/>
            <w:bottom w:val="none" w:sz="0" w:space="0" w:color="auto"/>
            <w:right w:val="none" w:sz="0" w:space="0" w:color="auto"/>
          </w:divBdr>
        </w:div>
        <w:div w:id="265236966">
          <w:marLeft w:val="0"/>
          <w:marRight w:val="0"/>
          <w:marTop w:val="0"/>
          <w:marBottom w:val="0"/>
          <w:divBdr>
            <w:top w:val="none" w:sz="0" w:space="0" w:color="auto"/>
            <w:left w:val="none" w:sz="0" w:space="0" w:color="auto"/>
            <w:bottom w:val="none" w:sz="0" w:space="0" w:color="auto"/>
            <w:right w:val="none" w:sz="0" w:space="0" w:color="auto"/>
          </w:divBdr>
        </w:div>
        <w:div w:id="1482307393">
          <w:marLeft w:val="0"/>
          <w:marRight w:val="0"/>
          <w:marTop w:val="0"/>
          <w:marBottom w:val="0"/>
          <w:divBdr>
            <w:top w:val="none" w:sz="0" w:space="0" w:color="auto"/>
            <w:left w:val="none" w:sz="0" w:space="0" w:color="auto"/>
            <w:bottom w:val="none" w:sz="0" w:space="0" w:color="auto"/>
            <w:right w:val="none" w:sz="0" w:space="0" w:color="auto"/>
          </w:divBdr>
        </w:div>
        <w:div w:id="1328749737">
          <w:marLeft w:val="0"/>
          <w:marRight w:val="0"/>
          <w:marTop w:val="0"/>
          <w:marBottom w:val="0"/>
          <w:divBdr>
            <w:top w:val="none" w:sz="0" w:space="0" w:color="auto"/>
            <w:left w:val="none" w:sz="0" w:space="0" w:color="auto"/>
            <w:bottom w:val="none" w:sz="0" w:space="0" w:color="auto"/>
            <w:right w:val="none" w:sz="0" w:space="0" w:color="auto"/>
          </w:divBdr>
        </w:div>
        <w:div w:id="544801082">
          <w:marLeft w:val="0"/>
          <w:marRight w:val="0"/>
          <w:marTop w:val="0"/>
          <w:marBottom w:val="0"/>
          <w:divBdr>
            <w:top w:val="none" w:sz="0" w:space="0" w:color="auto"/>
            <w:left w:val="none" w:sz="0" w:space="0" w:color="auto"/>
            <w:bottom w:val="none" w:sz="0" w:space="0" w:color="auto"/>
            <w:right w:val="none" w:sz="0" w:space="0" w:color="auto"/>
          </w:divBdr>
        </w:div>
      </w:divsChild>
    </w:div>
    <w:div w:id="177427469">
      <w:bodyDiv w:val="1"/>
      <w:marLeft w:val="0"/>
      <w:marRight w:val="0"/>
      <w:marTop w:val="0"/>
      <w:marBottom w:val="0"/>
      <w:divBdr>
        <w:top w:val="none" w:sz="0" w:space="0" w:color="auto"/>
        <w:left w:val="none" w:sz="0" w:space="0" w:color="auto"/>
        <w:bottom w:val="none" w:sz="0" w:space="0" w:color="auto"/>
        <w:right w:val="none" w:sz="0" w:space="0" w:color="auto"/>
      </w:divBdr>
    </w:div>
    <w:div w:id="180172783">
      <w:bodyDiv w:val="1"/>
      <w:marLeft w:val="0"/>
      <w:marRight w:val="0"/>
      <w:marTop w:val="0"/>
      <w:marBottom w:val="0"/>
      <w:divBdr>
        <w:top w:val="none" w:sz="0" w:space="0" w:color="auto"/>
        <w:left w:val="none" w:sz="0" w:space="0" w:color="auto"/>
        <w:bottom w:val="none" w:sz="0" w:space="0" w:color="auto"/>
        <w:right w:val="none" w:sz="0" w:space="0" w:color="auto"/>
      </w:divBdr>
    </w:div>
    <w:div w:id="187765569">
      <w:bodyDiv w:val="1"/>
      <w:marLeft w:val="0"/>
      <w:marRight w:val="0"/>
      <w:marTop w:val="0"/>
      <w:marBottom w:val="0"/>
      <w:divBdr>
        <w:top w:val="none" w:sz="0" w:space="0" w:color="auto"/>
        <w:left w:val="none" w:sz="0" w:space="0" w:color="auto"/>
        <w:bottom w:val="none" w:sz="0" w:space="0" w:color="auto"/>
        <w:right w:val="none" w:sz="0" w:space="0" w:color="auto"/>
      </w:divBdr>
    </w:div>
    <w:div w:id="191496449">
      <w:bodyDiv w:val="1"/>
      <w:marLeft w:val="0"/>
      <w:marRight w:val="0"/>
      <w:marTop w:val="0"/>
      <w:marBottom w:val="0"/>
      <w:divBdr>
        <w:top w:val="none" w:sz="0" w:space="0" w:color="auto"/>
        <w:left w:val="none" w:sz="0" w:space="0" w:color="auto"/>
        <w:bottom w:val="none" w:sz="0" w:space="0" w:color="auto"/>
        <w:right w:val="none" w:sz="0" w:space="0" w:color="auto"/>
      </w:divBdr>
    </w:div>
    <w:div w:id="192886763">
      <w:bodyDiv w:val="1"/>
      <w:marLeft w:val="0"/>
      <w:marRight w:val="0"/>
      <w:marTop w:val="0"/>
      <w:marBottom w:val="0"/>
      <w:divBdr>
        <w:top w:val="none" w:sz="0" w:space="0" w:color="auto"/>
        <w:left w:val="none" w:sz="0" w:space="0" w:color="auto"/>
        <w:bottom w:val="none" w:sz="0" w:space="0" w:color="auto"/>
        <w:right w:val="none" w:sz="0" w:space="0" w:color="auto"/>
      </w:divBdr>
    </w:div>
    <w:div w:id="205455581">
      <w:bodyDiv w:val="1"/>
      <w:marLeft w:val="0"/>
      <w:marRight w:val="0"/>
      <w:marTop w:val="0"/>
      <w:marBottom w:val="0"/>
      <w:divBdr>
        <w:top w:val="none" w:sz="0" w:space="0" w:color="auto"/>
        <w:left w:val="none" w:sz="0" w:space="0" w:color="auto"/>
        <w:bottom w:val="none" w:sz="0" w:space="0" w:color="auto"/>
        <w:right w:val="none" w:sz="0" w:space="0" w:color="auto"/>
      </w:divBdr>
    </w:div>
    <w:div w:id="217061049">
      <w:bodyDiv w:val="1"/>
      <w:marLeft w:val="0"/>
      <w:marRight w:val="0"/>
      <w:marTop w:val="0"/>
      <w:marBottom w:val="0"/>
      <w:divBdr>
        <w:top w:val="none" w:sz="0" w:space="0" w:color="auto"/>
        <w:left w:val="none" w:sz="0" w:space="0" w:color="auto"/>
        <w:bottom w:val="none" w:sz="0" w:space="0" w:color="auto"/>
        <w:right w:val="none" w:sz="0" w:space="0" w:color="auto"/>
      </w:divBdr>
    </w:div>
    <w:div w:id="239289420">
      <w:bodyDiv w:val="1"/>
      <w:marLeft w:val="0"/>
      <w:marRight w:val="0"/>
      <w:marTop w:val="0"/>
      <w:marBottom w:val="0"/>
      <w:divBdr>
        <w:top w:val="none" w:sz="0" w:space="0" w:color="auto"/>
        <w:left w:val="none" w:sz="0" w:space="0" w:color="auto"/>
        <w:bottom w:val="none" w:sz="0" w:space="0" w:color="auto"/>
        <w:right w:val="none" w:sz="0" w:space="0" w:color="auto"/>
      </w:divBdr>
    </w:div>
    <w:div w:id="244459331">
      <w:bodyDiv w:val="1"/>
      <w:marLeft w:val="0"/>
      <w:marRight w:val="0"/>
      <w:marTop w:val="0"/>
      <w:marBottom w:val="0"/>
      <w:divBdr>
        <w:top w:val="none" w:sz="0" w:space="0" w:color="auto"/>
        <w:left w:val="none" w:sz="0" w:space="0" w:color="auto"/>
        <w:bottom w:val="none" w:sz="0" w:space="0" w:color="auto"/>
        <w:right w:val="none" w:sz="0" w:space="0" w:color="auto"/>
      </w:divBdr>
    </w:div>
    <w:div w:id="250626304">
      <w:bodyDiv w:val="1"/>
      <w:marLeft w:val="0"/>
      <w:marRight w:val="0"/>
      <w:marTop w:val="0"/>
      <w:marBottom w:val="0"/>
      <w:divBdr>
        <w:top w:val="none" w:sz="0" w:space="0" w:color="auto"/>
        <w:left w:val="none" w:sz="0" w:space="0" w:color="auto"/>
        <w:bottom w:val="none" w:sz="0" w:space="0" w:color="auto"/>
        <w:right w:val="none" w:sz="0" w:space="0" w:color="auto"/>
      </w:divBdr>
    </w:div>
    <w:div w:id="254018413">
      <w:bodyDiv w:val="1"/>
      <w:marLeft w:val="0"/>
      <w:marRight w:val="0"/>
      <w:marTop w:val="0"/>
      <w:marBottom w:val="0"/>
      <w:divBdr>
        <w:top w:val="none" w:sz="0" w:space="0" w:color="auto"/>
        <w:left w:val="none" w:sz="0" w:space="0" w:color="auto"/>
        <w:bottom w:val="none" w:sz="0" w:space="0" w:color="auto"/>
        <w:right w:val="none" w:sz="0" w:space="0" w:color="auto"/>
      </w:divBdr>
    </w:div>
    <w:div w:id="255721620">
      <w:bodyDiv w:val="1"/>
      <w:marLeft w:val="0"/>
      <w:marRight w:val="0"/>
      <w:marTop w:val="0"/>
      <w:marBottom w:val="0"/>
      <w:divBdr>
        <w:top w:val="none" w:sz="0" w:space="0" w:color="auto"/>
        <w:left w:val="none" w:sz="0" w:space="0" w:color="auto"/>
        <w:bottom w:val="none" w:sz="0" w:space="0" w:color="auto"/>
        <w:right w:val="none" w:sz="0" w:space="0" w:color="auto"/>
      </w:divBdr>
    </w:div>
    <w:div w:id="260572812">
      <w:bodyDiv w:val="1"/>
      <w:marLeft w:val="0"/>
      <w:marRight w:val="0"/>
      <w:marTop w:val="0"/>
      <w:marBottom w:val="0"/>
      <w:divBdr>
        <w:top w:val="none" w:sz="0" w:space="0" w:color="auto"/>
        <w:left w:val="none" w:sz="0" w:space="0" w:color="auto"/>
        <w:bottom w:val="none" w:sz="0" w:space="0" w:color="auto"/>
        <w:right w:val="none" w:sz="0" w:space="0" w:color="auto"/>
      </w:divBdr>
    </w:div>
    <w:div w:id="284579974">
      <w:bodyDiv w:val="1"/>
      <w:marLeft w:val="0"/>
      <w:marRight w:val="0"/>
      <w:marTop w:val="0"/>
      <w:marBottom w:val="0"/>
      <w:divBdr>
        <w:top w:val="none" w:sz="0" w:space="0" w:color="auto"/>
        <w:left w:val="none" w:sz="0" w:space="0" w:color="auto"/>
        <w:bottom w:val="none" w:sz="0" w:space="0" w:color="auto"/>
        <w:right w:val="none" w:sz="0" w:space="0" w:color="auto"/>
      </w:divBdr>
    </w:div>
    <w:div w:id="290672126">
      <w:bodyDiv w:val="1"/>
      <w:marLeft w:val="0"/>
      <w:marRight w:val="0"/>
      <w:marTop w:val="0"/>
      <w:marBottom w:val="0"/>
      <w:divBdr>
        <w:top w:val="none" w:sz="0" w:space="0" w:color="auto"/>
        <w:left w:val="none" w:sz="0" w:space="0" w:color="auto"/>
        <w:bottom w:val="none" w:sz="0" w:space="0" w:color="auto"/>
        <w:right w:val="none" w:sz="0" w:space="0" w:color="auto"/>
      </w:divBdr>
    </w:div>
    <w:div w:id="306054921">
      <w:bodyDiv w:val="1"/>
      <w:marLeft w:val="0"/>
      <w:marRight w:val="0"/>
      <w:marTop w:val="0"/>
      <w:marBottom w:val="0"/>
      <w:divBdr>
        <w:top w:val="none" w:sz="0" w:space="0" w:color="auto"/>
        <w:left w:val="none" w:sz="0" w:space="0" w:color="auto"/>
        <w:bottom w:val="none" w:sz="0" w:space="0" w:color="auto"/>
        <w:right w:val="none" w:sz="0" w:space="0" w:color="auto"/>
      </w:divBdr>
    </w:div>
    <w:div w:id="317854710">
      <w:bodyDiv w:val="1"/>
      <w:marLeft w:val="0"/>
      <w:marRight w:val="0"/>
      <w:marTop w:val="0"/>
      <w:marBottom w:val="0"/>
      <w:divBdr>
        <w:top w:val="none" w:sz="0" w:space="0" w:color="auto"/>
        <w:left w:val="none" w:sz="0" w:space="0" w:color="auto"/>
        <w:bottom w:val="none" w:sz="0" w:space="0" w:color="auto"/>
        <w:right w:val="none" w:sz="0" w:space="0" w:color="auto"/>
      </w:divBdr>
    </w:div>
    <w:div w:id="337124043">
      <w:bodyDiv w:val="1"/>
      <w:marLeft w:val="0"/>
      <w:marRight w:val="0"/>
      <w:marTop w:val="0"/>
      <w:marBottom w:val="0"/>
      <w:divBdr>
        <w:top w:val="none" w:sz="0" w:space="0" w:color="auto"/>
        <w:left w:val="none" w:sz="0" w:space="0" w:color="auto"/>
        <w:bottom w:val="none" w:sz="0" w:space="0" w:color="auto"/>
        <w:right w:val="none" w:sz="0" w:space="0" w:color="auto"/>
      </w:divBdr>
    </w:div>
    <w:div w:id="342632595">
      <w:bodyDiv w:val="1"/>
      <w:marLeft w:val="0"/>
      <w:marRight w:val="0"/>
      <w:marTop w:val="0"/>
      <w:marBottom w:val="0"/>
      <w:divBdr>
        <w:top w:val="none" w:sz="0" w:space="0" w:color="auto"/>
        <w:left w:val="none" w:sz="0" w:space="0" w:color="auto"/>
        <w:bottom w:val="none" w:sz="0" w:space="0" w:color="auto"/>
        <w:right w:val="none" w:sz="0" w:space="0" w:color="auto"/>
      </w:divBdr>
    </w:div>
    <w:div w:id="344600957">
      <w:bodyDiv w:val="1"/>
      <w:marLeft w:val="0"/>
      <w:marRight w:val="0"/>
      <w:marTop w:val="0"/>
      <w:marBottom w:val="0"/>
      <w:divBdr>
        <w:top w:val="none" w:sz="0" w:space="0" w:color="auto"/>
        <w:left w:val="none" w:sz="0" w:space="0" w:color="auto"/>
        <w:bottom w:val="none" w:sz="0" w:space="0" w:color="auto"/>
        <w:right w:val="none" w:sz="0" w:space="0" w:color="auto"/>
      </w:divBdr>
    </w:div>
    <w:div w:id="348793786">
      <w:bodyDiv w:val="1"/>
      <w:marLeft w:val="0"/>
      <w:marRight w:val="0"/>
      <w:marTop w:val="0"/>
      <w:marBottom w:val="0"/>
      <w:divBdr>
        <w:top w:val="none" w:sz="0" w:space="0" w:color="auto"/>
        <w:left w:val="none" w:sz="0" w:space="0" w:color="auto"/>
        <w:bottom w:val="none" w:sz="0" w:space="0" w:color="auto"/>
        <w:right w:val="none" w:sz="0" w:space="0" w:color="auto"/>
      </w:divBdr>
    </w:div>
    <w:div w:id="352152550">
      <w:bodyDiv w:val="1"/>
      <w:marLeft w:val="0"/>
      <w:marRight w:val="0"/>
      <w:marTop w:val="0"/>
      <w:marBottom w:val="0"/>
      <w:divBdr>
        <w:top w:val="none" w:sz="0" w:space="0" w:color="auto"/>
        <w:left w:val="none" w:sz="0" w:space="0" w:color="auto"/>
        <w:bottom w:val="none" w:sz="0" w:space="0" w:color="auto"/>
        <w:right w:val="none" w:sz="0" w:space="0" w:color="auto"/>
      </w:divBdr>
    </w:div>
    <w:div w:id="366562647">
      <w:bodyDiv w:val="1"/>
      <w:marLeft w:val="0"/>
      <w:marRight w:val="0"/>
      <w:marTop w:val="0"/>
      <w:marBottom w:val="0"/>
      <w:divBdr>
        <w:top w:val="none" w:sz="0" w:space="0" w:color="auto"/>
        <w:left w:val="none" w:sz="0" w:space="0" w:color="auto"/>
        <w:bottom w:val="none" w:sz="0" w:space="0" w:color="auto"/>
        <w:right w:val="none" w:sz="0" w:space="0" w:color="auto"/>
      </w:divBdr>
    </w:div>
    <w:div w:id="367418016">
      <w:bodyDiv w:val="1"/>
      <w:marLeft w:val="0"/>
      <w:marRight w:val="0"/>
      <w:marTop w:val="0"/>
      <w:marBottom w:val="0"/>
      <w:divBdr>
        <w:top w:val="none" w:sz="0" w:space="0" w:color="auto"/>
        <w:left w:val="none" w:sz="0" w:space="0" w:color="auto"/>
        <w:bottom w:val="none" w:sz="0" w:space="0" w:color="auto"/>
        <w:right w:val="none" w:sz="0" w:space="0" w:color="auto"/>
      </w:divBdr>
    </w:div>
    <w:div w:id="377170761">
      <w:bodyDiv w:val="1"/>
      <w:marLeft w:val="0"/>
      <w:marRight w:val="0"/>
      <w:marTop w:val="0"/>
      <w:marBottom w:val="0"/>
      <w:divBdr>
        <w:top w:val="none" w:sz="0" w:space="0" w:color="auto"/>
        <w:left w:val="none" w:sz="0" w:space="0" w:color="auto"/>
        <w:bottom w:val="none" w:sz="0" w:space="0" w:color="auto"/>
        <w:right w:val="none" w:sz="0" w:space="0" w:color="auto"/>
      </w:divBdr>
    </w:div>
    <w:div w:id="381709063">
      <w:bodyDiv w:val="1"/>
      <w:marLeft w:val="0"/>
      <w:marRight w:val="0"/>
      <w:marTop w:val="0"/>
      <w:marBottom w:val="0"/>
      <w:divBdr>
        <w:top w:val="none" w:sz="0" w:space="0" w:color="auto"/>
        <w:left w:val="none" w:sz="0" w:space="0" w:color="auto"/>
        <w:bottom w:val="none" w:sz="0" w:space="0" w:color="auto"/>
        <w:right w:val="none" w:sz="0" w:space="0" w:color="auto"/>
      </w:divBdr>
    </w:div>
    <w:div w:id="392044506">
      <w:bodyDiv w:val="1"/>
      <w:marLeft w:val="0"/>
      <w:marRight w:val="0"/>
      <w:marTop w:val="0"/>
      <w:marBottom w:val="0"/>
      <w:divBdr>
        <w:top w:val="none" w:sz="0" w:space="0" w:color="auto"/>
        <w:left w:val="none" w:sz="0" w:space="0" w:color="auto"/>
        <w:bottom w:val="none" w:sz="0" w:space="0" w:color="auto"/>
        <w:right w:val="none" w:sz="0" w:space="0" w:color="auto"/>
      </w:divBdr>
    </w:div>
    <w:div w:id="395051468">
      <w:bodyDiv w:val="1"/>
      <w:marLeft w:val="0"/>
      <w:marRight w:val="0"/>
      <w:marTop w:val="0"/>
      <w:marBottom w:val="0"/>
      <w:divBdr>
        <w:top w:val="none" w:sz="0" w:space="0" w:color="auto"/>
        <w:left w:val="none" w:sz="0" w:space="0" w:color="auto"/>
        <w:bottom w:val="none" w:sz="0" w:space="0" w:color="auto"/>
        <w:right w:val="none" w:sz="0" w:space="0" w:color="auto"/>
      </w:divBdr>
    </w:div>
    <w:div w:id="412747048">
      <w:bodyDiv w:val="1"/>
      <w:marLeft w:val="0"/>
      <w:marRight w:val="0"/>
      <w:marTop w:val="0"/>
      <w:marBottom w:val="0"/>
      <w:divBdr>
        <w:top w:val="none" w:sz="0" w:space="0" w:color="auto"/>
        <w:left w:val="none" w:sz="0" w:space="0" w:color="auto"/>
        <w:bottom w:val="none" w:sz="0" w:space="0" w:color="auto"/>
        <w:right w:val="none" w:sz="0" w:space="0" w:color="auto"/>
      </w:divBdr>
    </w:div>
    <w:div w:id="418332916">
      <w:bodyDiv w:val="1"/>
      <w:marLeft w:val="0"/>
      <w:marRight w:val="0"/>
      <w:marTop w:val="0"/>
      <w:marBottom w:val="0"/>
      <w:divBdr>
        <w:top w:val="none" w:sz="0" w:space="0" w:color="auto"/>
        <w:left w:val="none" w:sz="0" w:space="0" w:color="auto"/>
        <w:bottom w:val="none" w:sz="0" w:space="0" w:color="auto"/>
        <w:right w:val="none" w:sz="0" w:space="0" w:color="auto"/>
      </w:divBdr>
    </w:div>
    <w:div w:id="431781245">
      <w:bodyDiv w:val="1"/>
      <w:marLeft w:val="0"/>
      <w:marRight w:val="0"/>
      <w:marTop w:val="0"/>
      <w:marBottom w:val="0"/>
      <w:divBdr>
        <w:top w:val="none" w:sz="0" w:space="0" w:color="auto"/>
        <w:left w:val="none" w:sz="0" w:space="0" w:color="auto"/>
        <w:bottom w:val="none" w:sz="0" w:space="0" w:color="auto"/>
        <w:right w:val="none" w:sz="0" w:space="0" w:color="auto"/>
      </w:divBdr>
    </w:div>
    <w:div w:id="454250467">
      <w:bodyDiv w:val="1"/>
      <w:marLeft w:val="0"/>
      <w:marRight w:val="0"/>
      <w:marTop w:val="0"/>
      <w:marBottom w:val="0"/>
      <w:divBdr>
        <w:top w:val="none" w:sz="0" w:space="0" w:color="auto"/>
        <w:left w:val="none" w:sz="0" w:space="0" w:color="auto"/>
        <w:bottom w:val="none" w:sz="0" w:space="0" w:color="auto"/>
        <w:right w:val="none" w:sz="0" w:space="0" w:color="auto"/>
      </w:divBdr>
      <w:divsChild>
        <w:div w:id="2100055023">
          <w:marLeft w:val="0"/>
          <w:marRight w:val="0"/>
          <w:marTop w:val="0"/>
          <w:marBottom w:val="0"/>
          <w:divBdr>
            <w:top w:val="none" w:sz="0" w:space="0" w:color="auto"/>
            <w:left w:val="none" w:sz="0" w:space="0" w:color="auto"/>
            <w:bottom w:val="none" w:sz="0" w:space="0" w:color="auto"/>
            <w:right w:val="none" w:sz="0" w:space="0" w:color="auto"/>
          </w:divBdr>
        </w:div>
        <w:div w:id="901676819">
          <w:marLeft w:val="0"/>
          <w:marRight w:val="0"/>
          <w:marTop w:val="0"/>
          <w:marBottom w:val="0"/>
          <w:divBdr>
            <w:top w:val="none" w:sz="0" w:space="0" w:color="auto"/>
            <w:left w:val="none" w:sz="0" w:space="0" w:color="auto"/>
            <w:bottom w:val="none" w:sz="0" w:space="0" w:color="auto"/>
            <w:right w:val="none" w:sz="0" w:space="0" w:color="auto"/>
          </w:divBdr>
        </w:div>
        <w:div w:id="387842449">
          <w:marLeft w:val="0"/>
          <w:marRight w:val="0"/>
          <w:marTop w:val="0"/>
          <w:marBottom w:val="0"/>
          <w:divBdr>
            <w:top w:val="none" w:sz="0" w:space="0" w:color="auto"/>
            <w:left w:val="none" w:sz="0" w:space="0" w:color="auto"/>
            <w:bottom w:val="none" w:sz="0" w:space="0" w:color="auto"/>
            <w:right w:val="none" w:sz="0" w:space="0" w:color="auto"/>
          </w:divBdr>
        </w:div>
        <w:div w:id="402921136">
          <w:marLeft w:val="0"/>
          <w:marRight w:val="0"/>
          <w:marTop w:val="0"/>
          <w:marBottom w:val="0"/>
          <w:divBdr>
            <w:top w:val="none" w:sz="0" w:space="0" w:color="auto"/>
            <w:left w:val="none" w:sz="0" w:space="0" w:color="auto"/>
            <w:bottom w:val="none" w:sz="0" w:space="0" w:color="auto"/>
            <w:right w:val="none" w:sz="0" w:space="0" w:color="auto"/>
          </w:divBdr>
        </w:div>
        <w:div w:id="1994991097">
          <w:marLeft w:val="0"/>
          <w:marRight w:val="0"/>
          <w:marTop w:val="0"/>
          <w:marBottom w:val="0"/>
          <w:divBdr>
            <w:top w:val="none" w:sz="0" w:space="0" w:color="auto"/>
            <w:left w:val="none" w:sz="0" w:space="0" w:color="auto"/>
            <w:bottom w:val="none" w:sz="0" w:space="0" w:color="auto"/>
            <w:right w:val="none" w:sz="0" w:space="0" w:color="auto"/>
          </w:divBdr>
        </w:div>
        <w:div w:id="1422020780">
          <w:marLeft w:val="0"/>
          <w:marRight w:val="0"/>
          <w:marTop w:val="0"/>
          <w:marBottom w:val="0"/>
          <w:divBdr>
            <w:top w:val="none" w:sz="0" w:space="0" w:color="auto"/>
            <w:left w:val="none" w:sz="0" w:space="0" w:color="auto"/>
            <w:bottom w:val="none" w:sz="0" w:space="0" w:color="auto"/>
            <w:right w:val="none" w:sz="0" w:space="0" w:color="auto"/>
          </w:divBdr>
        </w:div>
        <w:div w:id="1960332451">
          <w:marLeft w:val="0"/>
          <w:marRight w:val="0"/>
          <w:marTop w:val="0"/>
          <w:marBottom w:val="0"/>
          <w:divBdr>
            <w:top w:val="none" w:sz="0" w:space="0" w:color="auto"/>
            <w:left w:val="none" w:sz="0" w:space="0" w:color="auto"/>
            <w:bottom w:val="none" w:sz="0" w:space="0" w:color="auto"/>
            <w:right w:val="none" w:sz="0" w:space="0" w:color="auto"/>
          </w:divBdr>
        </w:div>
        <w:div w:id="495805768">
          <w:marLeft w:val="0"/>
          <w:marRight w:val="0"/>
          <w:marTop w:val="0"/>
          <w:marBottom w:val="0"/>
          <w:divBdr>
            <w:top w:val="none" w:sz="0" w:space="0" w:color="auto"/>
            <w:left w:val="none" w:sz="0" w:space="0" w:color="auto"/>
            <w:bottom w:val="none" w:sz="0" w:space="0" w:color="auto"/>
            <w:right w:val="none" w:sz="0" w:space="0" w:color="auto"/>
          </w:divBdr>
        </w:div>
        <w:div w:id="474689723">
          <w:marLeft w:val="0"/>
          <w:marRight w:val="0"/>
          <w:marTop w:val="0"/>
          <w:marBottom w:val="0"/>
          <w:divBdr>
            <w:top w:val="none" w:sz="0" w:space="0" w:color="auto"/>
            <w:left w:val="none" w:sz="0" w:space="0" w:color="auto"/>
            <w:bottom w:val="none" w:sz="0" w:space="0" w:color="auto"/>
            <w:right w:val="none" w:sz="0" w:space="0" w:color="auto"/>
          </w:divBdr>
        </w:div>
      </w:divsChild>
    </w:div>
    <w:div w:id="456526565">
      <w:bodyDiv w:val="1"/>
      <w:marLeft w:val="0"/>
      <w:marRight w:val="0"/>
      <w:marTop w:val="0"/>
      <w:marBottom w:val="0"/>
      <w:divBdr>
        <w:top w:val="none" w:sz="0" w:space="0" w:color="auto"/>
        <w:left w:val="none" w:sz="0" w:space="0" w:color="auto"/>
        <w:bottom w:val="none" w:sz="0" w:space="0" w:color="auto"/>
        <w:right w:val="none" w:sz="0" w:space="0" w:color="auto"/>
      </w:divBdr>
      <w:divsChild>
        <w:div w:id="982808919">
          <w:marLeft w:val="0"/>
          <w:marRight w:val="0"/>
          <w:marTop w:val="0"/>
          <w:marBottom w:val="0"/>
          <w:divBdr>
            <w:top w:val="single" w:sz="6" w:space="0" w:color="717171"/>
            <w:left w:val="single" w:sz="6" w:space="0" w:color="717171"/>
            <w:bottom w:val="single" w:sz="6" w:space="0" w:color="717171"/>
            <w:right w:val="single" w:sz="6" w:space="0" w:color="717171"/>
          </w:divBdr>
          <w:divsChild>
            <w:div w:id="294532088">
              <w:marLeft w:val="54"/>
              <w:marRight w:val="54"/>
              <w:marTop w:val="163"/>
              <w:marBottom w:val="0"/>
              <w:divBdr>
                <w:top w:val="single" w:sz="6" w:space="0" w:color="FFFFFF"/>
                <w:left w:val="single" w:sz="6" w:space="0" w:color="FFFFFF"/>
                <w:bottom w:val="single" w:sz="6" w:space="0" w:color="FFFFFF"/>
                <w:right w:val="single" w:sz="6" w:space="0" w:color="FFFFFF"/>
              </w:divBdr>
              <w:divsChild>
                <w:div w:id="1689142094">
                  <w:marLeft w:val="204"/>
                  <w:marRight w:val="3260"/>
                  <w:marTop w:val="0"/>
                  <w:marBottom w:val="0"/>
                  <w:divBdr>
                    <w:top w:val="none" w:sz="0" w:space="0" w:color="auto"/>
                    <w:left w:val="none" w:sz="0" w:space="0" w:color="auto"/>
                    <w:bottom w:val="none" w:sz="0" w:space="0" w:color="auto"/>
                    <w:right w:val="dotted" w:sz="6" w:space="10" w:color="CBCBCB"/>
                  </w:divBdr>
                  <w:divsChild>
                    <w:div w:id="194075660">
                      <w:marLeft w:val="0"/>
                      <w:marRight w:val="0"/>
                      <w:marTop w:val="0"/>
                      <w:marBottom w:val="0"/>
                      <w:divBdr>
                        <w:top w:val="none" w:sz="0" w:space="0" w:color="auto"/>
                        <w:left w:val="none" w:sz="0" w:space="0" w:color="auto"/>
                        <w:bottom w:val="none" w:sz="0" w:space="0" w:color="auto"/>
                        <w:right w:val="none" w:sz="0" w:space="0" w:color="auto"/>
                      </w:divBdr>
                      <w:divsChild>
                        <w:div w:id="1930775634">
                          <w:marLeft w:val="82"/>
                          <w:marRight w:val="82"/>
                          <w:marTop w:val="82"/>
                          <w:marBottom w:val="82"/>
                          <w:divBdr>
                            <w:top w:val="none" w:sz="0" w:space="0" w:color="auto"/>
                            <w:left w:val="none" w:sz="0" w:space="0" w:color="auto"/>
                            <w:bottom w:val="none" w:sz="0" w:space="0" w:color="auto"/>
                            <w:right w:val="none" w:sz="0" w:space="0" w:color="auto"/>
                          </w:divBdr>
                          <w:divsChild>
                            <w:div w:id="1525945721">
                              <w:marLeft w:val="0"/>
                              <w:marRight w:val="0"/>
                              <w:marTop w:val="0"/>
                              <w:marBottom w:val="0"/>
                              <w:divBdr>
                                <w:top w:val="none" w:sz="0" w:space="0" w:color="auto"/>
                                <w:left w:val="none" w:sz="0" w:space="0" w:color="auto"/>
                                <w:bottom w:val="none" w:sz="0" w:space="0" w:color="auto"/>
                                <w:right w:val="none" w:sz="0" w:space="0" w:color="auto"/>
                              </w:divBdr>
                            </w:div>
                            <w:div w:id="1156385017">
                              <w:marLeft w:val="0"/>
                              <w:marRight w:val="0"/>
                              <w:marTop w:val="0"/>
                              <w:marBottom w:val="0"/>
                              <w:divBdr>
                                <w:top w:val="none" w:sz="0" w:space="0" w:color="auto"/>
                                <w:left w:val="none" w:sz="0" w:space="0" w:color="auto"/>
                                <w:bottom w:val="none" w:sz="0" w:space="0" w:color="auto"/>
                                <w:right w:val="none" w:sz="0" w:space="0" w:color="auto"/>
                              </w:divBdr>
                            </w:div>
                            <w:div w:id="1276908211">
                              <w:marLeft w:val="0"/>
                              <w:marRight w:val="0"/>
                              <w:marTop w:val="0"/>
                              <w:marBottom w:val="0"/>
                              <w:divBdr>
                                <w:top w:val="none" w:sz="0" w:space="0" w:color="auto"/>
                                <w:left w:val="none" w:sz="0" w:space="0" w:color="auto"/>
                                <w:bottom w:val="none" w:sz="0" w:space="0" w:color="auto"/>
                                <w:right w:val="none" w:sz="0" w:space="0" w:color="auto"/>
                              </w:divBdr>
                            </w:div>
                            <w:div w:id="1713339258">
                              <w:marLeft w:val="0"/>
                              <w:marRight w:val="0"/>
                              <w:marTop w:val="0"/>
                              <w:marBottom w:val="0"/>
                              <w:divBdr>
                                <w:top w:val="none" w:sz="0" w:space="0" w:color="auto"/>
                                <w:left w:val="none" w:sz="0" w:space="0" w:color="auto"/>
                                <w:bottom w:val="none" w:sz="0" w:space="0" w:color="auto"/>
                                <w:right w:val="none" w:sz="0" w:space="0" w:color="auto"/>
                              </w:divBdr>
                            </w:div>
                            <w:div w:id="617955033">
                              <w:marLeft w:val="0"/>
                              <w:marRight w:val="0"/>
                              <w:marTop w:val="0"/>
                              <w:marBottom w:val="0"/>
                              <w:divBdr>
                                <w:top w:val="none" w:sz="0" w:space="0" w:color="auto"/>
                                <w:left w:val="none" w:sz="0" w:space="0" w:color="auto"/>
                                <w:bottom w:val="none" w:sz="0" w:space="0" w:color="auto"/>
                                <w:right w:val="none" w:sz="0" w:space="0" w:color="auto"/>
                              </w:divBdr>
                            </w:div>
                            <w:div w:id="74549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1138921">
      <w:bodyDiv w:val="1"/>
      <w:marLeft w:val="0"/>
      <w:marRight w:val="0"/>
      <w:marTop w:val="0"/>
      <w:marBottom w:val="0"/>
      <w:divBdr>
        <w:top w:val="none" w:sz="0" w:space="0" w:color="auto"/>
        <w:left w:val="none" w:sz="0" w:space="0" w:color="auto"/>
        <w:bottom w:val="none" w:sz="0" w:space="0" w:color="auto"/>
        <w:right w:val="none" w:sz="0" w:space="0" w:color="auto"/>
      </w:divBdr>
    </w:div>
    <w:div w:id="482888664">
      <w:bodyDiv w:val="1"/>
      <w:marLeft w:val="0"/>
      <w:marRight w:val="0"/>
      <w:marTop w:val="0"/>
      <w:marBottom w:val="0"/>
      <w:divBdr>
        <w:top w:val="none" w:sz="0" w:space="0" w:color="auto"/>
        <w:left w:val="none" w:sz="0" w:space="0" w:color="auto"/>
        <w:bottom w:val="none" w:sz="0" w:space="0" w:color="auto"/>
        <w:right w:val="none" w:sz="0" w:space="0" w:color="auto"/>
      </w:divBdr>
    </w:div>
    <w:div w:id="483086373">
      <w:bodyDiv w:val="1"/>
      <w:marLeft w:val="0"/>
      <w:marRight w:val="0"/>
      <w:marTop w:val="0"/>
      <w:marBottom w:val="0"/>
      <w:divBdr>
        <w:top w:val="none" w:sz="0" w:space="0" w:color="auto"/>
        <w:left w:val="none" w:sz="0" w:space="0" w:color="auto"/>
        <w:bottom w:val="none" w:sz="0" w:space="0" w:color="auto"/>
        <w:right w:val="none" w:sz="0" w:space="0" w:color="auto"/>
      </w:divBdr>
    </w:div>
    <w:div w:id="492991523">
      <w:bodyDiv w:val="1"/>
      <w:marLeft w:val="0"/>
      <w:marRight w:val="0"/>
      <w:marTop w:val="0"/>
      <w:marBottom w:val="0"/>
      <w:divBdr>
        <w:top w:val="none" w:sz="0" w:space="0" w:color="auto"/>
        <w:left w:val="none" w:sz="0" w:space="0" w:color="auto"/>
        <w:bottom w:val="none" w:sz="0" w:space="0" w:color="auto"/>
        <w:right w:val="none" w:sz="0" w:space="0" w:color="auto"/>
      </w:divBdr>
    </w:div>
    <w:div w:id="498230434">
      <w:bodyDiv w:val="1"/>
      <w:marLeft w:val="0"/>
      <w:marRight w:val="0"/>
      <w:marTop w:val="0"/>
      <w:marBottom w:val="0"/>
      <w:divBdr>
        <w:top w:val="none" w:sz="0" w:space="0" w:color="auto"/>
        <w:left w:val="none" w:sz="0" w:space="0" w:color="auto"/>
        <w:bottom w:val="none" w:sz="0" w:space="0" w:color="auto"/>
        <w:right w:val="none" w:sz="0" w:space="0" w:color="auto"/>
      </w:divBdr>
    </w:div>
    <w:div w:id="498496876">
      <w:bodyDiv w:val="1"/>
      <w:marLeft w:val="0"/>
      <w:marRight w:val="0"/>
      <w:marTop w:val="0"/>
      <w:marBottom w:val="0"/>
      <w:divBdr>
        <w:top w:val="none" w:sz="0" w:space="0" w:color="auto"/>
        <w:left w:val="none" w:sz="0" w:space="0" w:color="auto"/>
        <w:bottom w:val="none" w:sz="0" w:space="0" w:color="auto"/>
        <w:right w:val="none" w:sz="0" w:space="0" w:color="auto"/>
      </w:divBdr>
    </w:div>
    <w:div w:id="499856363">
      <w:bodyDiv w:val="1"/>
      <w:marLeft w:val="0"/>
      <w:marRight w:val="0"/>
      <w:marTop w:val="0"/>
      <w:marBottom w:val="0"/>
      <w:divBdr>
        <w:top w:val="none" w:sz="0" w:space="0" w:color="auto"/>
        <w:left w:val="none" w:sz="0" w:space="0" w:color="auto"/>
        <w:bottom w:val="none" w:sz="0" w:space="0" w:color="auto"/>
        <w:right w:val="none" w:sz="0" w:space="0" w:color="auto"/>
      </w:divBdr>
    </w:div>
    <w:div w:id="500849134">
      <w:bodyDiv w:val="1"/>
      <w:marLeft w:val="0"/>
      <w:marRight w:val="0"/>
      <w:marTop w:val="0"/>
      <w:marBottom w:val="0"/>
      <w:divBdr>
        <w:top w:val="none" w:sz="0" w:space="0" w:color="auto"/>
        <w:left w:val="none" w:sz="0" w:space="0" w:color="auto"/>
        <w:bottom w:val="none" w:sz="0" w:space="0" w:color="auto"/>
        <w:right w:val="none" w:sz="0" w:space="0" w:color="auto"/>
      </w:divBdr>
    </w:div>
    <w:div w:id="528101445">
      <w:bodyDiv w:val="1"/>
      <w:marLeft w:val="0"/>
      <w:marRight w:val="0"/>
      <w:marTop w:val="0"/>
      <w:marBottom w:val="0"/>
      <w:divBdr>
        <w:top w:val="none" w:sz="0" w:space="0" w:color="auto"/>
        <w:left w:val="none" w:sz="0" w:space="0" w:color="auto"/>
        <w:bottom w:val="none" w:sz="0" w:space="0" w:color="auto"/>
        <w:right w:val="none" w:sz="0" w:space="0" w:color="auto"/>
      </w:divBdr>
    </w:div>
    <w:div w:id="534774292">
      <w:bodyDiv w:val="1"/>
      <w:marLeft w:val="0"/>
      <w:marRight w:val="0"/>
      <w:marTop w:val="0"/>
      <w:marBottom w:val="0"/>
      <w:divBdr>
        <w:top w:val="none" w:sz="0" w:space="0" w:color="auto"/>
        <w:left w:val="none" w:sz="0" w:space="0" w:color="auto"/>
        <w:bottom w:val="none" w:sz="0" w:space="0" w:color="auto"/>
        <w:right w:val="none" w:sz="0" w:space="0" w:color="auto"/>
      </w:divBdr>
    </w:div>
    <w:div w:id="540289298">
      <w:bodyDiv w:val="1"/>
      <w:marLeft w:val="0"/>
      <w:marRight w:val="0"/>
      <w:marTop w:val="0"/>
      <w:marBottom w:val="0"/>
      <w:divBdr>
        <w:top w:val="none" w:sz="0" w:space="0" w:color="auto"/>
        <w:left w:val="none" w:sz="0" w:space="0" w:color="auto"/>
        <w:bottom w:val="none" w:sz="0" w:space="0" w:color="auto"/>
        <w:right w:val="none" w:sz="0" w:space="0" w:color="auto"/>
      </w:divBdr>
    </w:div>
    <w:div w:id="556164938">
      <w:bodyDiv w:val="1"/>
      <w:marLeft w:val="0"/>
      <w:marRight w:val="0"/>
      <w:marTop w:val="0"/>
      <w:marBottom w:val="0"/>
      <w:divBdr>
        <w:top w:val="none" w:sz="0" w:space="0" w:color="auto"/>
        <w:left w:val="none" w:sz="0" w:space="0" w:color="auto"/>
        <w:bottom w:val="none" w:sz="0" w:space="0" w:color="auto"/>
        <w:right w:val="none" w:sz="0" w:space="0" w:color="auto"/>
      </w:divBdr>
    </w:div>
    <w:div w:id="574703010">
      <w:bodyDiv w:val="1"/>
      <w:marLeft w:val="0"/>
      <w:marRight w:val="0"/>
      <w:marTop w:val="0"/>
      <w:marBottom w:val="0"/>
      <w:divBdr>
        <w:top w:val="none" w:sz="0" w:space="0" w:color="auto"/>
        <w:left w:val="none" w:sz="0" w:space="0" w:color="auto"/>
        <w:bottom w:val="none" w:sz="0" w:space="0" w:color="auto"/>
        <w:right w:val="none" w:sz="0" w:space="0" w:color="auto"/>
      </w:divBdr>
    </w:div>
    <w:div w:id="584338841">
      <w:bodyDiv w:val="1"/>
      <w:marLeft w:val="0"/>
      <w:marRight w:val="0"/>
      <w:marTop w:val="0"/>
      <w:marBottom w:val="0"/>
      <w:divBdr>
        <w:top w:val="none" w:sz="0" w:space="0" w:color="auto"/>
        <w:left w:val="none" w:sz="0" w:space="0" w:color="auto"/>
        <w:bottom w:val="none" w:sz="0" w:space="0" w:color="auto"/>
        <w:right w:val="none" w:sz="0" w:space="0" w:color="auto"/>
      </w:divBdr>
    </w:div>
    <w:div w:id="621961758">
      <w:bodyDiv w:val="1"/>
      <w:marLeft w:val="0"/>
      <w:marRight w:val="0"/>
      <w:marTop w:val="0"/>
      <w:marBottom w:val="0"/>
      <w:divBdr>
        <w:top w:val="none" w:sz="0" w:space="0" w:color="auto"/>
        <w:left w:val="none" w:sz="0" w:space="0" w:color="auto"/>
        <w:bottom w:val="none" w:sz="0" w:space="0" w:color="auto"/>
        <w:right w:val="none" w:sz="0" w:space="0" w:color="auto"/>
      </w:divBdr>
    </w:div>
    <w:div w:id="629362476">
      <w:bodyDiv w:val="1"/>
      <w:marLeft w:val="0"/>
      <w:marRight w:val="0"/>
      <w:marTop w:val="0"/>
      <w:marBottom w:val="0"/>
      <w:divBdr>
        <w:top w:val="none" w:sz="0" w:space="0" w:color="auto"/>
        <w:left w:val="none" w:sz="0" w:space="0" w:color="auto"/>
        <w:bottom w:val="none" w:sz="0" w:space="0" w:color="auto"/>
        <w:right w:val="none" w:sz="0" w:space="0" w:color="auto"/>
      </w:divBdr>
    </w:div>
    <w:div w:id="634139508">
      <w:bodyDiv w:val="1"/>
      <w:marLeft w:val="0"/>
      <w:marRight w:val="0"/>
      <w:marTop w:val="0"/>
      <w:marBottom w:val="0"/>
      <w:divBdr>
        <w:top w:val="none" w:sz="0" w:space="0" w:color="auto"/>
        <w:left w:val="none" w:sz="0" w:space="0" w:color="auto"/>
        <w:bottom w:val="none" w:sz="0" w:space="0" w:color="auto"/>
        <w:right w:val="none" w:sz="0" w:space="0" w:color="auto"/>
      </w:divBdr>
    </w:div>
    <w:div w:id="634454620">
      <w:bodyDiv w:val="1"/>
      <w:marLeft w:val="0"/>
      <w:marRight w:val="0"/>
      <w:marTop w:val="0"/>
      <w:marBottom w:val="0"/>
      <w:divBdr>
        <w:top w:val="none" w:sz="0" w:space="0" w:color="auto"/>
        <w:left w:val="none" w:sz="0" w:space="0" w:color="auto"/>
        <w:bottom w:val="none" w:sz="0" w:space="0" w:color="auto"/>
        <w:right w:val="none" w:sz="0" w:space="0" w:color="auto"/>
      </w:divBdr>
    </w:div>
    <w:div w:id="659040421">
      <w:bodyDiv w:val="1"/>
      <w:marLeft w:val="0"/>
      <w:marRight w:val="0"/>
      <w:marTop w:val="0"/>
      <w:marBottom w:val="0"/>
      <w:divBdr>
        <w:top w:val="none" w:sz="0" w:space="0" w:color="auto"/>
        <w:left w:val="none" w:sz="0" w:space="0" w:color="auto"/>
        <w:bottom w:val="none" w:sz="0" w:space="0" w:color="auto"/>
        <w:right w:val="none" w:sz="0" w:space="0" w:color="auto"/>
      </w:divBdr>
    </w:div>
    <w:div w:id="662052101">
      <w:bodyDiv w:val="1"/>
      <w:marLeft w:val="0"/>
      <w:marRight w:val="0"/>
      <w:marTop w:val="0"/>
      <w:marBottom w:val="0"/>
      <w:divBdr>
        <w:top w:val="none" w:sz="0" w:space="0" w:color="auto"/>
        <w:left w:val="none" w:sz="0" w:space="0" w:color="auto"/>
        <w:bottom w:val="none" w:sz="0" w:space="0" w:color="auto"/>
        <w:right w:val="none" w:sz="0" w:space="0" w:color="auto"/>
      </w:divBdr>
    </w:div>
    <w:div w:id="667681692">
      <w:bodyDiv w:val="1"/>
      <w:marLeft w:val="0"/>
      <w:marRight w:val="0"/>
      <w:marTop w:val="0"/>
      <w:marBottom w:val="0"/>
      <w:divBdr>
        <w:top w:val="none" w:sz="0" w:space="0" w:color="auto"/>
        <w:left w:val="none" w:sz="0" w:space="0" w:color="auto"/>
        <w:bottom w:val="none" w:sz="0" w:space="0" w:color="auto"/>
        <w:right w:val="none" w:sz="0" w:space="0" w:color="auto"/>
      </w:divBdr>
    </w:div>
    <w:div w:id="680356640">
      <w:bodyDiv w:val="1"/>
      <w:marLeft w:val="0"/>
      <w:marRight w:val="0"/>
      <w:marTop w:val="0"/>
      <w:marBottom w:val="0"/>
      <w:divBdr>
        <w:top w:val="none" w:sz="0" w:space="0" w:color="auto"/>
        <w:left w:val="none" w:sz="0" w:space="0" w:color="auto"/>
        <w:bottom w:val="none" w:sz="0" w:space="0" w:color="auto"/>
        <w:right w:val="none" w:sz="0" w:space="0" w:color="auto"/>
      </w:divBdr>
    </w:div>
    <w:div w:id="682442132">
      <w:bodyDiv w:val="1"/>
      <w:marLeft w:val="0"/>
      <w:marRight w:val="0"/>
      <w:marTop w:val="0"/>
      <w:marBottom w:val="0"/>
      <w:divBdr>
        <w:top w:val="none" w:sz="0" w:space="0" w:color="auto"/>
        <w:left w:val="none" w:sz="0" w:space="0" w:color="auto"/>
        <w:bottom w:val="none" w:sz="0" w:space="0" w:color="auto"/>
        <w:right w:val="none" w:sz="0" w:space="0" w:color="auto"/>
      </w:divBdr>
    </w:div>
    <w:div w:id="683167782">
      <w:bodyDiv w:val="1"/>
      <w:marLeft w:val="0"/>
      <w:marRight w:val="0"/>
      <w:marTop w:val="0"/>
      <w:marBottom w:val="0"/>
      <w:divBdr>
        <w:top w:val="none" w:sz="0" w:space="0" w:color="auto"/>
        <w:left w:val="none" w:sz="0" w:space="0" w:color="auto"/>
        <w:bottom w:val="none" w:sz="0" w:space="0" w:color="auto"/>
        <w:right w:val="none" w:sz="0" w:space="0" w:color="auto"/>
      </w:divBdr>
    </w:div>
    <w:div w:id="690103672">
      <w:bodyDiv w:val="1"/>
      <w:marLeft w:val="0"/>
      <w:marRight w:val="0"/>
      <w:marTop w:val="0"/>
      <w:marBottom w:val="0"/>
      <w:divBdr>
        <w:top w:val="none" w:sz="0" w:space="0" w:color="auto"/>
        <w:left w:val="none" w:sz="0" w:space="0" w:color="auto"/>
        <w:bottom w:val="none" w:sz="0" w:space="0" w:color="auto"/>
        <w:right w:val="none" w:sz="0" w:space="0" w:color="auto"/>
      </w:divBdr>
      <w:divsChild>
        <w:div w:id="140928709">
          <w:marLeft w:val="0"/>
          <w:marRight w:val="0"/>
          <w:marTop w:val="0"/>
          <w:marBottom w:val="0"/>
          <w:divBdr>
            <w:top w:val="none" w:sz="0" w:space="0" w:color="auto"/>
            <w:left w:val="none" w:sz="0" w:space="0" w:color="auto"/>
            <w:bottom w:val="none" w:sz="0" w:space="0" w:color="auto"/>
            <w:right w:val="none" w:sz="0" w:space="0" w:color="auto"/>
          </w:divBdr>
        </w:div>
      </w:divsChild>
    </w:div>
    <w:div w:id="693043555">
      <w:bodyDiv w:val="1"/>
      <w:marLeft w:val="0"/>
      <w:marRight w:val="0"/>
      <w:marTop w:val="0"/>
      <w:marBottom w:val="0"/>
      <w:divBdr>
        <w:top w:val="none" w:sz="0" w:space="0" w:color="auto"/>
        <w:left w:val="none" w:sz="0" w:space="0" w:color="auto"/>
        <w:bottom w:val="none" w:sz="0" w:space="0" w:color="auto"/>
        <w:right w:val="none" w:sz="0" w:space="0" w:color="auto"/>
      </w:divBdr>
    </w:div>
    <w:div w:id="727463182">
      <w:bodyDiv w:val="1"/>
      <w:marLeft w:val="0"/>
      <w:marRight w:val="0"/>
      <w:marTop w:val="0"/>
      <w:marBottom w:val="0"/>
      <w:divBdr>
        <w:top w:val="none" w:sz="0" w:space="0" w:color="auto"/>
        <w:left w:val="none" w:sz="0" w:space="0" w:color="auto"/>
        <w:bottom w:val="none" w:sz="0" w:space="0" w:color="auto"/>
        <w:right w:val="none" w:sz="0" w:space="0" w:color="auto"/>
      </w:divBdr>
    </w:div>
    <w:div w:id="734352945">
      <w:bodyDiv w:val="1"/>
      <w:marLeft w:val="0"/>
      <w:marRight w:val="0"/>
      <w:marTop w:val="0"/>
      <w:marBottom w:val="0"/>
      <w:divBdr>
        <w:top w:val="none" w:sz="0" w:space="0" w:color="auto"/>
        <w:left w:val="none" w:sz="0" w:space="0" w:color="auto"/>
        <w:bottom w:val="none" w:sz="0" w:space="0" w:color="auto"/>
        <w:right w:val="none" w:sz="0" w:space="0" w:color="auto"/>
      </w:divBdr>
    </w:div>
    <w:div w:id="742605988">
      <w:bodyDiv w:val="1"/>
      <w:marLeft w:val="0"/>
      <w:marRight w:val="0"/>
      <w:marTop w:val="0"/>
      <w:marBottom w:val="0"/>
      <w:divBdr>
        <w:top w:val="none" w:sz="0" w:space="0" w:color="auto"/>
        <w:left w:val="none" w:sz="0" w:space="0" w:color="auto"/>
        <w:bottom w:val="none" w:sz="0" w:space="0" w:color="auto"/>
        <w:right w:val="none" w:sz="0" w:space="0" w:color="auto"/>
      </w:divBdr>
    </w:div>
    <w:div w:id="763576625">
      <w:bodyDiv w:val="1"/>
      <w:marLeft w:val="0"/>
      <w:marRight w:val="0"/>
      <w:marTop w:val="0"/>
      <w:marBottom w:val="0"/>
      <w:divBdr>
        <w:top w:val="none" w:sz="0" w:space="0" w:color="auto"/>
        <w:left w:val="none" w:sz="0" w:space="0" w:color="auto"/>
        <w:bottom w:val="none" w:sz="0" w:space="0" w:color="auto"/>
        <w:right w:val="none" w:sz="0" w:space="0" w:color="auto"/>
      </w:divBdr>
    </w:div>
    <w:div w:id="819688450">
      <w:bodyDiv w:val="1"/>
      <w:marLeft w:val="0"/>
      <w:marRight w:val="0"/>
      <w:marTop w:val="0"/>
      <w:marBottom w:val="0"/>
      <w:divBdr>
        <w:top w:val="none" w:sz="0" w:space="0" w:color="auto"/>
        <w:left w:val="none" w:sz="0" w:space="0" w:color="auto"/>
        <w:bottom w:val="none" w:sz="0" w:space="0" w:color="auto"/>
        <w:right w:val="none" w:sz="0" w:space="0" w:color="auto"/>
      </w:divBdr>
    </w:div>
    <w:div w:id="823007041">
      <w:bodyDiv w:val="1"/>
      <w:marLeft w:val="0"/>
      <w:marRight w:val="0"/>
      <w:marTop w:val="0"/>
      <w:marBottom w:val="0"/>
      <w:divBdr>
        <w:top w:val="none" w:sz="0" w:space="0" w:color="auto"/>
        <w:left w:val="none" w:sz="0" w:space="0" w:color="auto"/>
        <w:bottom w:val="none" w:sz="0" w:space="0" w:color="auto"/>
        <w:right w:val="none" w:sz="0" w:space="0" w:color="auto"/>
      </w:divBdr>
    </w:div>
    <w:div w:id="824396880">
      <w:bodyDiv w:val="1"/>
      <w:marLeft w:val="0"/>
      <w:marRight w:val="0"/>
      <w:marTop w:val="0"/>
      <w:marBottom w:val="0"/>
      <w:divBdr>
        <w:top w:val="none" w:sz="0" w:space="0" w:color="auto"/>
        <w:left w:val="none" w:sz="0" w:space="0" w:color="auto"/>
        <w:bottom w:val="none" w:sz="0" w:space="0" w:color="auto"/>
        <w:right w:val="none" w:sz="0" w:space="0" w:color="auto"/>
      </w:divBdr>
    </w:div>
    <w:div w:id="835265271">
      <w:bodyDiv w:val="1"/>
      <w:marLeft w:val="0"/>
      <w:marRight w:val="0"/>
      <w:marTop w:val="0"/>
      <w:marBottom w:val="0"/>
      <w:divBdr>
        <w:top w:val="none" w:sz="0" w:space="0" w:color="auto"/>
        <w:left w:val="none" w:sz="0" w:space="0" w:color="auto"/>
        <w:bottom w:val="none" w:sz="0" w:space="0" w:color="auto"/>
        <w:right w:val="none" w:sz="0" w:space="0" w:color="auto"/>
      </w:divBdr>
    </w:div>
    <w:div w:id="839082185">
      <w:bodyDiv w:val="1"/>
      <w:marLeft w:val="0"/>
      <w:marRight w:val="0"/>
      <w:marTop w:val="0"/>
      <w:marBottom w:val="0"/>
      <w:divBdr>
        <w:top w:val="none" w:sz="0" w:space="0" w:color="auto"/>
        <w:left w:val="none" w:sz="0" w:space="0" w:color="auto"/>
        <w:bottom w:val="none" w:sz="0" w:space="0" w:color="auto"/>
        <w:right w:val="none" w:sz="0" w:space="0" w:color="auto"/>
      </w:divBdr>
    </w:div>
    <w:div w:id="847209661">
      <w:bodyDiv w:val="1"/>
      <w:marLeft w:val="0"/>
      <w:marRight w:val="0"/>
      <w:marTop w:val="0"/>
      <w:marBottom w:val="0"/>
      <w:divBdr>
        <w:top w:val="none" w:sz="0" w:space="0" w:color="auto"/>
        <w:left w:val="none" w:sz="0" w:space="0" w:color="auto"/>
        <w:bottom w:val="none" w:sz="0" w:space="0" w:color="auto"/>
        <w:right w:val="none" w:sz="0" w:space="0" w:color="auto"/>
      </w:divBdr>
    </w:div>
    <w:div w:id="851070377">
      <w:bodyDiv w:val="1"/>
      <w:marLeft w:val="0"/>
      <w:marRight w:val="0"/>
      <w:marTop w:val="0"/>
      <w:marBottom w:val="0"/>
      <w:divBdr>
        <w:top w:val="none" w:sz="0" w:space="0" w:color="auto"/>
        <w:left w:val="none" w:sz="0" w:space="0" w:color="auto"/>
        <w:bottom w:val="none" w:sz="0" w:space="0" w:color="auto"/>
        <w:right w:val="none" w:sz="0" w:space="0" w:color="auto"/>
      </w:divBdr>
    </w:div>
    <w:div w:id="856162911">
      <w:bodyDiv w:val="1"/>
      <w:marLeft w:val="0"/>
      <w:marRight w:val="0"/>
      <w:marTop w:val="0"/>
      <w:marBottom w:val="0"/>
      <w:divBdr>
        <w:top w:val="none" w:sz="0" w:space="0" w:color="auto"/>
        <w:left w:val="none" w:sz="0" w:space="0" w:color="auto"/>
        <w:bottom w:val="none" w:sz="0" w:space="0" w:color="auto"/>
        <w:right w:val="none" w:sz="0" w:space="0" w:color="auto"/>
      </w:divBdr>
    </w:div>
    <w:div w:id="861626370">
      <w:bodyDiv w:val="1"/>
      <w:marLeft w:val="0"/>
      <w:marRight w:val="0"/>
      <w:marTop w:val="0"/>
      <w:marBottom w:val="0"/>
      <w:divBdr>
        <w:top w:val="none" w:sz="0" w:space="0" w:color="auto"/>
        <w:left w:val="none" w:sz="0" w:space="0" w:color="auto"/>
        <w:bottom w:val="none" w:sz="0" w:space="0" w:color="auto"/>
        <w:right w:val="none" w:sz="0" w:space="0" w:color="auto"/>
      </w:divBdr>
    </w:div>
    <w:div w:id="886070330">
      <w:bodyDiv w:val="1"/>
      <w:marLeft w:val="0"/>
      <w:marRight w:val="0"/>
      <w:marTop w:val="0"/>
      <w:marBottom w:val="0"/>
      <w:divBdr>
        <w:top w:val="none" w:sz="0" w:space="0" w:color="auto"/>
        <w:left w:val="none" w:sz="0" w:space="0" w:color="auto"/>
        <w:bottom w:val="none" w:sz="0" w:space="0" w:color="auto"/>
        <w:right w:val="none" w:sz="0" w:space="0" w:color="auto"/>
      </w:divBdr>
    </w:div>
    <w:div w:id="892539811">
      <w:bodyDiv w:val="1"/>
      <w:marLeft w:val="0"/>
      <w:marRight w:val="0"/>
      <w:marTop w:val="0"/>
      <w:marBottom w:val="0"/>
      <w:divBdr>
        <w:top w:val="none" w:sz="0" w:space="0" w:color="auto"/>
        <w:left w:val="none" w:sz="0" w:space="0" w:color="auto"/>
        <w:bottom w:val="none" w:sz="0" w:space="0" w:color="auto"/>
        <w:right w:val="none" w:sz="0" w:space="0" w:color="auto"/>
      </w:divBdr>
    </w:div>
    <w:div w:id="908156659">
      <w:bodyDiv w:val="1"/>
      <w:marLeft w:val="0"/>
      <w:marRight w:val="0"/>
      <w:marTop w:val="0"/>
      <w:marBottom w:val="0"/>
      <w:divBdr>
        <w:top w:val="none" w:sz="0" w:space="0" w:color="auto"/>
        <w:left w:val="none" w:sz="0" w:space="0" w:color="auto"/>
        <w:bottom w:val="none" w:sz="0" w:space="0" w:color="auto"/>
        <w:right w:val="none" w:sz="0" w:space="0" w:color="auto"/>
      </w:divBdr>
    </w:div>
    <w:div w:id="913858199">
      <w:bodyDiv w:val="1"/>
      <w:marLeft w:val="0"/>
      <w:marRight w:val="0"/>
      <w:marTop w:val="0"/>
      <w:marBottom w:val="0"/>
      <w:divBdr>
        <w:top w:val="none" w:sz="0" w:space="0" w:color="auto"/>
        <w:left w:val="none" w:sz="0" w:space="0" w:color="auto"/>
        <w:bottom w:val="none" w:sz="0" w:space="0" w:color="auto"/>
        <w:right w:val="none" w:sz="0" w:space="0" w:color="auto"/>
      </w:divBdr>
    </w:div>
    <w:div w:id="929460793">
      <w:bodyDiv w:val="1"/>
      <w:marLeft w:val="0"/>
      <w:marRight w:val="0"/>
      <w:marTop w:val="0"/>
      <w:marBottom w:val="0"/>
      <w:divBdr>
        <w:top w:val="none" w:sz="0" w:space="0" w:color="auto"/>
        <w:left w:val="none" w:sz="0" w:space="0" w:color="auto"/>
        <w:bottom w:val="none" w:sz="0" w:space="0" w:color="auto"/>
        <w:right w:val="none" w:sz="0" w:space="0" w:color="auto"/>
      </w:divBdr>
    </w:div>
    <w:div w:id="943923750">
      <w:bodyDiv w:val="1"/>
      <w:marLeft w:val="0"/>
      <w:marRight w:val="0"/>
      <w:marTop w:val="0"/>
      <w:marBottom w:val="0"/>
      <w:divBdr>
        <w:top w:val="none" w:sz="0" w:space="0" w:color="auto"/>
        <w:left w:val="none" w:sz="0" w:space="0" w:color="auto"/>
        <w:bottom w:val="none" w:sz="0" w:space="0" w:color="auto"/>
        <w:right w:val="none" w:sz="0" w:space="0" w:color="auto"/>
      </w:divBdr>
    </w:div>
    <w:div w:id="947153865">
      <w:bodyDiv w:val="1"/>
      <w:marLeft w:val="0"/>
      <w:marRight w:val="0"/>
      <w:marTop w:val="0"/>
      <w:marBottom w:val="0"/>
      <w:divBdr>
        <w:top w:val="none" w:sz="0" w:space="0" w:color="auto"/>
        <w:left w:val="none" w:sz="0" w:space="0" w:color="auto"/>
        <w:bottom w:val="none" w:sz="0" w:space="0" w:color="auto"/>
        <w:right w:val="none" w:sz="0" w:space="0" w:color="auto"/>
      </w:divBdr>
    </w:div>
    <w:div w:id="968902955">
      <w:bodyDiv w:val="1"/>
      <w:marLeft w:val="0"/>
      <w:marRight w:val="0"/>
      <w:marTop w:val="0"/>
      <w:marBottom w:val="0"/>
      <w:divBdr>
        <w:top w:val="none" w:sz="0" w:space="0" w:color="auto"/>
        <w:left w:val="none" w:sz="0" w:space="0" w:color="auto"/>
        <w:bottom w:val="none" w:sz="0" w:space="0" w:color="auto"/>
        <w:right w:val="none" w:sz="0" w:space="0" w:color="auto"/>
      </w:divBdr>
    </w:div>
    <w:div w:id="974985863">
      <w:bodyDiv w:val="1"/>
      <w:marLeft w:val="0"/>
      <w:marRight w:val="0"/>
      <w:marTop w:val="0"/>
      <w:marBottom w:val="0"/>
      <w:divBdr>
        <w:top w:val="none" w:sz="0" w:space="0" w:color="auto"/>
        <w:left w:val="none" w:sz="0" w:space="0" w:color="auto"/>
        <w:bottom w:val="none" w:sz="0" w:space="0" w:color="auto"/>
        <w:right w:val="none" w:sz="0" w:space="0" w:color="auto"/>
      </w:divBdr>
    </w:div>
    <w:div w:id="981542096">
      <w:bodyDiv w:val="1"/>
      <w:marLeft w:val="0"/>
      <w:marRight w:val="0"/>
      <w:marTop w:val="0"/>
      <w:marBottom w:val="0"/>
      <w:divBdr>
        <w:top w:val="none" w:sz="0" w:space="0" w:color="auto"/>
        <w:left w:val="none" w:sz="0" w:space="0" w:color="auto"/>
        <w:bottom w:val="none" w:sz="0" w:space="0" w:color="auto"/>
        <w:right w:val="none" w:sz="0" w:space="0" w:color="auto"/>
      </w:divBdr>
    </w:div>
    <w:div w:id="985739569">
      <w:bodyDiv w:val="1"/>
      <w:marLeft w:val="0"/>
      <w:marRight w:val="0"/>
      <w:marTop w:val="0"/>
      <w:marBottom w:val="0"/>
      <w:divBdr>
        <w:top w:val="none" w:sz="0" w:space="0" w:color="auto"/>
        <w:left w:val="none" w:sz="0" w:space="0" w:color="auto"/>
        <w:bottom w:val="none" w:sz="0" w:space="0" w:color="auto"/>
        <w:right w:val="none" w:sz="0" w:space="0" w:color="auto"/>
      </w:divBdr>
    </w:div>
    <w:div w:id="990017623">
      <w:bodyDiv w:val="1"/>
      <w:marLeft w:val="0"/>
      <w:marRight w:val="0"/>
      <w:marTop w:val="0"/>
      <w:marBottom w:val="0"/>
      <w:divBdr>
        <w:top w:val="none" w:sz="0" w:space="0" w:color="auto"/>
        <w:left w:val="none" w:sz="0" w:space="0" w:color="auto"/>
        <w:bottom w:val="none" w:sz="0" w:space="0" w:color="auto"/>
        <w:right w:val="none" w:sz="0" w:space="0" w:color="auto"/>
      </w:divBdr>
    </w:div>
    <w:div w:id="993681516">
      <w:bodyDiv w:val="1"/>
      <w:marLeft w:val="0"/>
      <w:marRight w:val="0"/>
      <w:marTop w:val="0"/>
      <w:marBottom w:val="0"/>
      <w:divBdr>
        <w:top w:val="none" w:sz="0" w:space="0" w:color="auto"/>
        <w:left w:val="none" w:sz="0" w:space="0" w:color="auto"/>
        <w:bottom w:val="none" w:sz="0" w:space="0" w:color="auto"/>
        <w:right w:val="none" w:sz="0" w:space="0" w:color="auto"/>
      </w:divBdr>
    </w:div>
    <w:div w:id="996106349">
      <w:bodyDiv w:val="1"/>
      <w:marLeft w:val="0"/>
      <w:marRight w:val="0"/>
      <w:marTop w:val="0"/>
      <w:marBottom w:val="0"/>
      <w:divBdr>
        <w:top w:val="none" w:sz="0" w:space="0" w:color="auto"/>
        <w:left w:val="none" w:sz="0" w:space="0" w:color="auto"/>
        <w:bottom w:val="none" w:sz="0" w:space="0" w:color="auto"/>
        <w:right w:val="none" w:sz="0" w:space="0" w:color="auto"/>
      </w:divBdr>
    </w:div>
    <w:div w:id="1007632415">
      <w:bodyDiv w:val="1"/>
      <w:marLeft w:val="0"/>
      <w:marRight w:val="0"/>
      <w:marTop w:val="0"/>
      <w:marBottom w:val="0"/>
      <w:divBdr>
        <w:top w:val="none" w:sz="0" w:space="0" w:color="auto"/>
        <w:left w:val="none" w:sz="0" w:space="0" w:color="auto"/>
        <w:bottom w:val="none" w:sz="0" w:space="0" w:color="auto"/>
        <w:right w:val="none" w:sz="0" w:space="0" w:color="auto"/>
      </w:divBdr>
    </w:div>
    <w:div w:id="1016692033">
      <w:bodyDiv w:val="1"/>
      <w:marLeft w:val="0"/>
      <w:marRight w:val="0"/>
      <w:marTop w:val="0"/>
      <w:marBottom w:val="0"/>
      <w:divBdr>
        <w:top w:val="none" w:sz="0" w:space="0" w:color="auto"/>
        <w:left w:val="none" w:sz="0" w:space="0" w:color="auto"/>
        <w:bottom w:val="none" w:sz="0" w:space="0" w:color="auto"/>
        <w:right w:val="none" w:sz="0" w:space="0" w:color="auto"/>
      </w:divBdr>
    </w:div>
    <w:div w:id="1024550710">
      <w:bodyDiv w:val="1"/>
      <w:marLeft w:val="0"/>
      <w:marRight w:val="0"/>
      <w:marTop w:val="0"/>
      <w:marBottom w:val="0"/>
      <w:divBdr>
        <w:top w:val="none" w:sz="0" w:space="0" w:color="auto"/>
        <w:left w:val="none" w:sz="0" w:space="0" w:color="auto"/>
        <w:bottom w:val="none" w:sz="0" w:space="0" w:color="auto"/>
        <w:right w:val="none" w:sz="0" w:space="0" w:color="auto"/>
      </w:divBdr>
    </w:div>
    <w:div w:id="1058285258">
      <w:bodyDiv w:val="1"/>
      <w:marLeft w:val="0"/>
      <w:marRight w:val="0"/>
      <w:marTop w:val="0"/>
      <w:marBottom w:val="0"/>
      <w:divBdr>
        <w:top w:val="none" w:sz="0" w:space="0" w:color="auto"/>
        <w:left w:val="none" w:sz="0" w:space="0" w:color="auto"/>
        <w:bottom w:val="none" w:sz="0" w:space="0" w:color="auto"/>
        <w:right w:val="none" w:sz="0" w:space="0" w:color="auto"/>
      </w:divBdr>
    </w:div>
    <w:div w:id="1065644116">
      <w:bodyDiv w:val="1"/>
      <w:marLeft w:val="0"/>
      <w:marRight w:val="0"/>
      <w:marTop w:val="0"/>
      <w:marBottom w:val="0"/>
      <w:divBdr>
        <w:top w:val="none" w:sz="0" w:space="0" w:color="auto"/>
        <w:left w:val="none" w:sz="0" w:space="0" w:color="auto"/>
        <w:bottom w:val="none" w:sz="0" w:space="0" w:color="auto"/>
        <w:right w:val="none" w:sz="0" w:space="0" w:color="auto"/>
      </w:divBdr>
    </w:div>
    <w:div w:id="1091849063">
      <w:bodyDiv w:val="1"/>
      <w:marLeft w:val="0"/>
      <w:marRight w:val="0"/>
      <w:marTop w:val="0"/>
      <w:marBottom w:val="0"/>
      <w:divBdr>
        <w:top w:val="none" w:sz="0" w:space="0" w:color="auto"/>
        <w:left w:val="none" w:sz="0" w:space="0" w:color="auto"/>
        <w:bottom w:val="none" w:sz="0" w:space="0" w:color="auto"/>
        <w:right w:val="none" w:sz="0" w:space="0" w:color="auto"/>
      </w:divBdr>
    </w:div>
    <w:div w:id="1108084545">
      <w:bodyDiv w:val="1"/>
      <w:marLeft w:val="0"/>
      <w:marRight w:val="0"/>
      <w:marTop w:val="0"/>
      <w:marBottom w:val="0"/>
      <w:divBdr>
        <w:top w:val="none" w:sz="0" w:space="0" w:color="auto"/>
        <w:left w:val="none" w:sz="0" w:space="0" w:color="auto"/>
        <w:bottom w:val="none" w:sz="0" w:space="0" w:color="auto"/>
        <w:right w:val="none" w:sz="0" w:space="0" w:color="auto"/>
      </w:divBdr>
    </w:div>
    <w:div w:id="1111634365">
      <w:bodyDiv w:val="1"/>
      <w:marLeft w:val="0"/>
      <w:marRight w:val="0"/>
      <w:marTop w:val="0"/>
      <w:marBottom w:val="0"/>
      <w:divBdr>
        <w:top w:val="none" w:sz="0" w:space="0" w:color="auto"/>
        <w:left w:val="none" w:sz="0" w:space="0" w:color="auto"/>
        <w:bottom w:val="none" w:sz="0" w:space="0" w:color="auto"/>
        <w:right w:val="none" w:sz="0" w:space="0" w:color="auto"/>
      </w:divBdr>
    </w:div>
    <w:div w:id="1117674135">
      <w:bodyDiv w:val="1"/>
      <w:marLeft w:val="0"/>
      <w:marRight w:val="0"/>
      <w:marTop w:val="0"/>
      <w:marBottom w:val="0"/>
      <w:divBdr>
        <w:top w:val="none" w:sz="0" w:space="0" w:color="auto"/>
        <w:left w:val="none" w:sz="0" w:space="0" w:color="auto"/>
        <w:bottom w:val="none" w:sz="0" w:space="0" w:color="auto"/>
        <w:right w:val="none" w:sz="0" w:space="0" w:color="auto"/>
      </w:divBdr>
    </w:div>
    <w:div w:id="1126432860">
      <w:bodyDiv w:val="1"/>
      <w:marLeft w:val="0"/>
      <w:marRight w:val="0"/>
      <w:marTop w:val="0"/>
      <w:marBottom w:val="0"/>
      <w:divBdr>
        <w:top w:val="none" w:sz="0" w:space="0" w:color="auto"/>
        <w:left w:val="none" w:sz="0" w:space="0" w:color="auto"/>
        <w:bottom w:val="none" w:sz="0" w:space="0" w:color="auto"/>
        <w:right w:val="none" w:sz="0" w:space="0" w:color="auto"/>
      </w:divBdr>
    </w:div>
    <w:div w:id="1141776424">
      <w:bodyDiv w:val="1"/>
      <w:marLeft w:val="0"/>
      <w:marRight w:val="0"/>
      <w:marTop w:val="0"/>
      <w:marBottom w:val="0"/>
      <w:divBdr>
        <w:top w:val="none" w:sz="0" w:space="0" w:color="auto"/>
        <w:left w:val="none" w:sz="0" w:space="0" w:color="auto"/>
        <w:bottom w:val="none" w:sz="0" w:space="0" w:color="auto"/>
        <w:right w:val="none" w:sz="0" w:space="0" w:color="auto"/>
      </w:divBdr>
    </w:div>
    <w:div w:id="1152940810">
      <w:bodyDiv w:val="1"/>
      <w:marLeft w:val="0"/>
      <w:marRight w:val="0"/>
      <w:marTop w:val="0"/>
      <w:marBottom w:val="0"/>
      <w:divBdr>
        <w:top w:val="none" w:sz="0" w:space="0" w:color="auto"/>
        <w:left w:val="none" w:sz="0" w:space="0" w:color="auto"/>
        <w:bottom w:val="none" w:sz="0" w:space="0" w:color="auto"/>
        <w:right w:val="none" w:sz="0" w:space="0" w:color="auto"/>
      </w:divBdr>
    </w:div>
    <w:div w:id="1154763048">
      <w:bodyDiv w:val="1"/>
      <w:marLeft w:val="0"/>
      <w:marRight w:val="0"/>
      <w:marTop w:val="0"/>
      <w:marBottom w:val="0"/>
      <w:divBdr>
        <w:top w:val="none" w:sz="0" w:space="0" w:color="auto"/>
        <w:left w:val="none" w:sz="0" w:space="0" w:color="auto"/>
        <w:bottom w:val="none" w:sz="0" w:space="0" w:color="auto"/>
        <w:right w:val="none" w:sz="0" w:space="0" w:color="auto"/>
      </w:divBdr>
    </w:div>
    <w:div w:id="1185289337">
      <w:bodyDiv w:val="1"/>
      <w:marLeft w:val="0"/>
      <w:marRight w:val="0"/>
      <w:marTop w:val="0"/>
      <w:marBottom w:val="0"/>
      <w:divBdr>
        <w:top w:val="none" w:sz="0" w:space="0" w:color="auto"/>
        <w:left w:val="none" w:sz="0" w:space="0" w:color="auto"/>
        <w:bottom w:val="none" w:sz="0" w:space="0" w:color="auto"/>
        <w:right w:val="none" w:sz="0" w:space="0" w:color="auto"/>
      </w:divBdr>
    </w:div>
    <w:div w:id="1190678745">
      <w:bodyDiv w:val="1"/>
      <w:marLeft w:val="0"/>
      <w:marRight w:val="0"/>
      <w:marTop w:val="0"/>
      <w:marBottom w:val="0"/>
      <w:divBdr>
        <w:top w:val="none" w:sz="0" w:space="0" w:color="auto"/>
        <w:left w:val="none" w:sz="0" w:space="0" w:color="auto"/>
        <w:bottom w:val="none" w:sz="0" w:space="0" w:color="auto"/>
        <w:right w:val="none" w:sz="0" w:space="0" w:color="auto"/>
      </w:divBdr>
    </w:div>
    <w:div w:id="1196500330">
      <w:bodyDiv w:val="1"/>
      <w:marLeft w:val="0"/>
      <w:marRight w:val="0"/>
      <w:marTop w:val="0"/>
      <w:marBottom w:val="0"/>
      <w:divBdr>
        <w:top w:val="none" w:sz="0" w:space="0" w:color="auto"/>
        <w:left w:val="none" w:sz="0" w:space="0" w:color="auto"/>
        <w:bottom w:val="none" w:sz="0" w:space="0" w:color="auto"/>
        <w:right w:val="none" w:sz="0" w:space="0" w:color="auto"/>
      </w:divBdr>
    </w:div>
    <w:div w:id="1213466482">
      <w:bodyDiv w:val="1"/>
      <w:marLeft w:val="0"/>
      <w:marRight w:val="0"/>
      <w:marTop w:val="0"/>
      <w:marBottom w:val="0"/>
      <w:divBdr>
        <w:top w:val="none" w:sz="0" w:space="0" w:color="auto"/>
        <w:left w:val="none" w:sz="0" w:space="0" w:color="auto"/>
        <w:bottom w:val="none" w:sz="0" w:space="0" w:color="auto"/>
        <w:right w:val="none" w:sz="0" w:space="0" w:color="auto"/>
      </w:divBdr>
    </w:div>
    <w:div w:id="1231965092">
      <w:bodyDiv w:val="1"/>
      <w:marLeft w:val="0"/>
      <w:marRight w:val="0"/>
      <w:marTop w:val="0"/>
      <w:marBottom w:val="0"/>
      <w:divBdr>
        <w:top w:val="none" w:sz="0" w:space="0" w:color="auto"/>
        <w:left w:val="none" w:sz="0" w:space="0" w:color="auto"/>
        <w:bottom w:val="none" w:sz="0" w:space="0" w:color="auto"/>
        <w:right w:val="none" w:sz="0" w:space="0" w:color="auto"/>
      </w:divBdr>
    </w:div>
    <w:div w:id="1232814280">
      <w:bodyDiv w:val="1"/>
      <w:marLeft w:val="0"/>
      <w:marRight w:val="0"/>
      <w:marTop w:val="0"/>
      <w:marBottom w:val="0"/>
      <w:divBdr>
        <w:top w:val="none" w:sz="0" w:space="0" w:color="auto"/>
        <w:left w:val="none" w:sz="0" w:space="0" w:color="auto"/>
        <w:bottom w:val="none" w:sz="0" w:space="0" w:color="auto"/>
        <w:right w:val="none" w:sz="0" w:space="0" w:color="auto"/>
      </w:divBdr>
    </w:div>
    <w:div w:id="1254629085">
      <w:bodyDiv w:val="1"/>
      <w:marLeft w:val="0"/>
      <w:marRight w:val="0"/>
      <w:marTop w:val="0"/>
      <w:marBottom w:val="0"/>
      <w:divBdr>
        <w:top w:val="none" w:sz="0" w:space="0" w:color="auto"/>
        <w:left w:val="none" w:sz="0" w:space="0" w:color="auto"/>
        <w:bottom w:val="none" w:sz="0" w:space="0" w:color="auto"/>
        <w:right w:val="none" w:sz="0" w:space="0" w:color="auto"/>
      </w:divBdr>
    </w:div>
    <w:div w:id="1270816748">
      <w:bodyDiv w:val="1"/>
      <w:marLeft w:val="0"/>
      <w:marRight w:val="0"/>
      <w:marTop w:val="0"/>
      <w:marBottom w:val="0"/>
      <w:divBdr>
        <w:top w:val="none" w:sz="0" w:space="0" w:color="auto"/>
        <w:left w:val="none" w:sz="0" w:space="0" w:color="auto"/>
        <w:bottom w:val="none" w:sz="0" w:space="0" w:color="auto"/>
        <w:right w:val="none" w:sz="0" w:space="0" w:color="auto"/>
      </w:divBdr>
    </w:div>
    <w:div w:id="1281103783">
      <w:bodyDiv w:val="1"/>
      <w:marLeft w:val="0"/>
      <w:marRight w:val="0"/>
      <w:marTop w:val="0"/>
      <w:marBottom w:val="0"/>
      <w:divBdr>
        <w:top w:val="none" w:sz="0" w:space="0" w:color="auto"/>
        <w:left w:val="none" w:sz="0" w:space="0" w:color="auto"/>
        <w:bottom w:val="none" w:sz="0" w:space="0" w:color="auto"/>
        <w:right w:val="none" w:sz="0" w:space="0" w:color="auto"/>
      </w:divBdr>
    </w:div>
    <w:div w:id="1305160952">
      <w:bodyDiv w:val="1"/>
      <w:marLeft w:val="0"/>
      <w:marRight w:val="0"/>
      <w:marTop w:val="0"/>
      <w:marBottom w:val="0"/>
      <w:divBdr>
        <w:top w:val="none" w:sz="0" w:space="0" w:color="auto"/>
        <w:left w:val="none" w:sz="0" w:space="0" w:color="auto"/>
        <w:bottom w:val="none" w:sz="0" w:space="0" w:color="auto"/>
        <w:right w:val="none" w:sz="0" w:space="0" w:color="auto"/>
      </w:divBdr>
    </w:div>
    <w:div w:id="1313438968">
      <w:bodyDiv w:val="1"/>
      <w:marLeft w:val="0"/>
      <w:marRight w:val="0"/>
      <w:marTop w:val="0"/>
      <w:marBottom w:val="0"/>
      <w:divBdr>
        <w:top w:val="none" w:sz="0" w:space="0" w:color="auto"/>
        <w:left w:val="none" w:sz="0" w:space="0" w:color="auto"/>
        <w:bottom w:val="none" w:sz="0" w:space="0" w:color="auto"/>
        <w:right w:val="none" w:sz="0" w:space="0" w:color="auto"/>
      </w:divBdr>
    </w:div>
    <w:div w:id="1320424023">
      <w:bodyDiv w:val="1"/>
      <w:marLeft w:val="0"/>
      <w:marRight w:val="0"/>
      <w:marTop w:val="0"/>
      <w:marBottom w:val="0"/>
      <w:divBdr>
        <w:top w:val="none" w:sz="0" w:space="0" w:color="auto"/>
        <w:left w:val="none" w:sz="0" w:space="0" w:color="auto"/>
        <w:bottom w:val="none" w:sz="0" w:space="0" w:color="auto"/>
        <w:right w:val="none" w:sz="0" w:space="0" w:color="auto"/>
      </w:divBdr>
    </w:div>
    <w:div w:id="1326056542">
      <w:bodyDiv w:val="1"/>
      <w:marLeft w:val="0"/>
      <w:marRight w:val="0"/>
      <w:marTop w:val="0"/>
      <w:marBottom w:val="0"/>
      <w:divBdr>
        <w:top w:val="none" w:sz="0" w:space="0" w:color="auto"/>
        <w:left w:val="none" w:sz="0" w:space="0" w:color="auto"/>
        <w:bottom w:val="none" w:sz="0" w:space="0" w:color="auto"/>
        <w:right w:val="none" w:sz="0" w:space="0" w:color="auto"/>
      </w:divBdr>
    </w:div>
    <w:div w:id="1333028180">
      <w:bodyDiv w:val="1"/>
      <w:marLeft w:val="0"/>
      <w:marRight w:val="0"/>
      <w:marTop w:val="0"/>
      <w:marBottom w:val="0"/>
      <w:divBdr>
        <w:top w:val="none" w:sz="0" w:space="0" w:color="auto"/>
        <w:left w:val="none" w:sz="0" w:space="0" w:color="auto"/>
        <w:bottom w:val="none" w:sz="0" w:space="0" w:color="auto"/>
        <w:right w:val="none" w:sz="0" w:space="0" w:color="auto"/>
      </w:divBdr>
    </w:div>
    <w:div w:id="1384213844">
      <w:bodyDiv w:val="1"/>
      <w:marLeft w:val="0"/>
      <w:marRight w:val="0"/>
      <w:marTop w:val="0"/>
      <w:marBottom w:val="0"/>
      <w:divBdr>
        <w:top w:val="none" w:sz="0" w:space="0" w:color="auto"/>
        <w:left w:val="none" w:sz="0" w:space="0" w:color="auto"/>
        <w:bottom w:val="none" w:sz="0" w:space="0" w:color="auto"/>
        <w:right w:val="none" w:sz="0" w:space="0" w:color="auto"/>
      </w:divBdr>
    </w:div>
    <w:div w:id="1410007108">
      <w:bodyDiv w:val="1"/>
      <w:marLeft w:val="0"/>
      <w:marRight w:val="0"/>
      <w:marTop w:val="0"/>
      <w:marBottom w:val="0"/>
      <w:divBdr>
        <w:top w:val="none" w:sz="0" w:space="0" w:color="auto"/>
        <w:left w:val="none" w:sz="0" w:space="0" w:color="auto"/>
        <w:bottom w:val="none" w:sz="0" w:space="0" w:color="auto"/>
        <w:right w:val="none" w:sz="0" w:space="0" w:color="auto"/>
      </w:divBdr>
    </w:div>
    <w:div w:id="1430658627">
      <w:bodyDiv w:val="1"/>
      <w:marLeft w:val="0"/>
      <w:marRight w:val="0"/>
      <w:marTop w:val="0"/>
      <w:marBottom w:val="0"/>
      <w:divBdr>
        <w:top w:val="none" w:sz="0" w:space="0" w:color="auto"/>
        <w:left w:val="none" w:sz="0" w:space="0" w:color="auto"/>
        <w:bottom w:val="none" w:sz="0" w:space="0" w:color="auto"/>
        <w:right w:val="none" w:sz="0" w:space="0" w:color="auto"/>
      </w:divBdr>
    </w:div>
    <w:div w:id="1447191359">
      <w:bodyDiv w:val="1"/>
      <w:marLeft w:val="0"/>
      <w:marRight w:val="0"/>
      <w:marTop w:val="0"/>
      <w:marBottom w:val="0"/>
      <w:divBdr>
        <w:top w:val="none" w:sz="0" w:space="0" w:color="auto"/>
        <w:left w:val="none" w:sz="0" w:space="0" w:color="auto"/>
        <w:bottom w:val="none" w:sz="0" w:space="0" w:color="auto"/>
        <w:right w:val="none" w:sz="0" w:space="0" w:color="auto"/>
      </w:divBdr>
    </w:div>
    <w:div w:id="1448500817">
      <w:bodyDiv w:val="1"/>
      <w:marLeft w:val="0"/>
      <w:marRight w:val="0"/>
      <w:marTop w:val="0"/>
      <w:marBottom w:val="0"/>
      <w:divBdr>
        <w:top w:val="none" w:sz="0" w:space="0" w:color="auto"/>
        <w:left w:val="none" w:sz="0" w:space="0" w:color="auto"/>
        <w:bottom w:val="none" w:sz="0" w:space="0" w:color="auto"/>
        <w:right w:val="none" w:sz="0" w:space="0" w:color="auto"/>
      </w:divBdr>
    </w:div>
    <w:div w:id="1452280746">
      <w:bodyDiv w:val="1"/>
      <w:marLeft w:val="0"/>
      <w:marRight w:val="0"/>
      <w:marTop w:val="0"/>
      <w:marBottom w:val="0"/>
      <w:divBdr>
        <w:top w:val="none" w:sz="0" w:space="0" w:color="auto"/>
        <w:left w:val="none" w:sz="0" w:space="0" w:color="auto"/>
        <w:bottom w:val="none" w:sz="0" w:space="0" w:color="auto"/>
        <w:right w:val="none" w:sz="0" w:space="0" w:color="auto"/>
      </w:divBdr>
    </w:div>
    <w:div w:id="1470778312">
      <w:bodyDiv w:val="1"/>
      <w:marLeft w:val="0"/>
      <w:marRight w:val="0"/>
      <w:marTop w:val="0"/>
      <w:marBottom w:val="0"/>
      <w:divBdr>
        <w:top w:val="none" w:sz="0" w:space="0" w:color="auto"/>
        <w:left w:val="none" w:sz="0" w:space="0" w:color="auto"/>
        <w:bottom w:val="none" w:sz="0" w:space="0" w:color="auto"/>
        <w:right w:val="none" w:sz="0" w:space="0" w:color="auto"/>
      </w:divBdr>
    </w:div>
    <w:div w:id="1477993878">
      <w:bodyDiv w:val="1"/>
      <w:marLeft w:val="0"/>
      <w:marRight w:val="0"/>
      <w:marTop w:val="0"/>
      <w:marBottom w:val="0"/>
      <w:divBdr>
        <w:top w:val="none" w:sz="0" w:space="0" w:color="auto"/>
        <w:left w:val="none" w:sz="0" w:space="0" w:color="auto"/>
        <w:bottom w:val="none" w:sz="0" w:space="0" w:color="auto"/>
        <w:right w:val="none" w:sz="0" w:space="0" w:color="auto"/>
      </w:divBdr>
    </w:div>
    <w:div w:id="1486124674">
      <w:bodyDiv w:val="1"/>
      <w:marLeft w:val="0"/>
      <w:marRight w:val="0"/>
      <w:marTop w:val="0"/>
      <w:marBottom w:val="0"/>
      <w:divBdr>
        <w:top w:val="none" w:sz="0" w:space="0" w:color="auto"/>
        <w:left w:val="none" w:sz="0" w:space="0" w:color="auto"/>
        <w:bottom w:val="none" w:sz="0" w:space="0" w:color="auto"/>
        <w:right w:val="none" w:sz="0" w:space="0" w:color="auto"/>
      </w:divBdr>
    </w:div>
    <w:div w:id="1505197835">
      <w:bodyDiv w:val="1"/>
      <w:marLeft w:val="0"/>
      <w:marRight w:val="0"/>
      <w:marTop w:val="0"/>
      <w:marBottom w:val="0"/>
      <w:divBdr>
        <w:top w:val="none" w:sz="0" w:space="0" w:color="auto"/>
        <w:left w:val="none" w:sz="0" w:space="0" w:color="auto"/>
        <w:bottom w:val="none" w:sz="0" w:space="0" w:color="auto"/>
        <w:right w:val="none" w:sz="0" w:space="0" w:color="auto"/>
      </w:divBdr>
    </w:div>
    <w:div w:id="1510758296">
      <w:bodyDiv w:val="1"/>
      <w:marLeft w:val="0"/>
      <w:marRight w:val="0"/>
      <w:marTop w:val="0"/>
      <w:marBottom w:val="0"/>
      <w:divBdr>
        <w:top w:val="none" w:sz="0" w:space="0" w:color="auto"/>
        <w:left w:val="none" w:sz="0" w:space="0" w:color="auto"/>
        <w:bottom w:val="none" w:sz="0" w:space="0" w:color="auto"/>
        <w:right w:val="none" w:sz="0" w:space="0" w:color="auto"/>
      </w:divBdr>
    </w:div>
    <w:div w:id="1515723471">
      <w:bodyDiv w:val="1"/>
      <w:marLeft w:val="0"/>
      <w:marRight w:val="0"/>
      <w:marTop w:val="0"/>
      <w:marBottom w:val="0"/>
      <w:divBdr>
        <w:top w:val="none" w:sz="0" w:space="0" w:color="auto"/>
        <w:left w:val="none" w:sz="0" w:space="0" w:color="auto"/>
        <w:bottom w:val="none" w:sz="0" w:space="0" w:color="auto"/>
        <w:right w:val="none" w:sz="0" w:space="0" w:color="auto"/>
      </w:divBdr>
    </w:div>
    <w:div w:id="1529954952">
      <w:bodyDiv w:val="1"/>
      <w:marLeft w:val="0"/>
      <w:marRight w:val="0"/>
      <w:marTop w:val="0"/>
      <w:marBottom w:val="0"/>
      <w:divBdr>
        <w:top w:val="none" w:sz="0" w:space="0" w:color="auto"/>
        <w:left w:val="none" w:sz="0" w:space="0" w:color="auto"/>
        <w:bottom w:val="none" w:sz="0" w:space="0" w:color="auto"/>
        <w:right w:val="none" w:sz="0" w:space="0" w:color="auto"/>
      </w:divBdr>
    </w:div>
    <w:div w:id="1542472866">
      <w:bodyDiv w:val="1"/>
      <w:marLeft w:val="0"/>
      <w:marRight w:val="0"/>
      <w:marTop w:val="0"/>
      <w:marBottom w:val="0"/>
      <w:divBdr>
        <w:top w:val="none" w:sz="0" w:space="0" w:color="auto"/>
        <w:left w:val="none" w:sz="0" w:space="0" w:color="auto"/>
        <w:bottom w:val="none" w:sz="0" w:space="0" w:color="auto"/>
        <w:right w:val="none" w:sz="0" w:space="0" w:color="auto"/>
      </w:divBdr>
    </w:div>
    <w:div w:id="1545219272">
      <w:bodyDiv w:val="1"/>
      <w:marLeft w:val="0"/>
      <w:marRight w:val="0"/>
      <w:marTop w:val="0"/>
      <w:marBottom w:val="0"/>
      <w:divBdr>
        <w:top w:val="none" w:sz="0" w:space="0" w:color="auto"/>
        <w:left w:val="none" w:sz="0" w:space="0" w:color="auto"/>
        <w:bottom w:val="none" w:sz="0" w:space="0" w:color="auto"/>
        <w:right w:val="none" w:sz="0" w:space="0" w:color="auto"/>
      </w:divBdr>
    </w:div>
    <w:div w:id="1549756747">
      <w:bodyDiv w:val="1"/>
      <w:marLeft w:val="0"/>
      <w:marRight w:val="0"/>
      <w:marTop w:val="0"/>
      <w:marBottom w:val="0"/>
      <w:divBdr>
        <w:top w:val="none" w:sz="0" w:space="0" w:color="auto"/>
        <w:left w:val="none" w:sz="0" w:space="0" w:color="auto"/>
        <w:bottom w:val="none" w:sz="0" w:space="0" w:color="auto"/>
        <w:right w:val="none" w:sz="0" w:space="0" w:color="auto"/>
      </w:divBdr>
    </w:div>
    <w:div w:id="1552155510">
      <w:bodyDiv w:val="1"/>
      <w:marLeft w:val="0"/>
      <w:marRight w:val="0"/>
      <w:marTop w:val="0"/>
      <w:marBottom w:val="0"/>
      <w:divBdr>
        <w:top w:val="none" w:sz="0" w:space="0" w:color="auto"/>
        <w:left w:val="none" w:sz="0" w:space="0" w:color="auto"/>
        <w:bottom w:val="none" w:sz="0" w:space="0" w:color="auto"/>
        <w:right w:val="none" w:sz="0" w:space="0" w:color="auto"/>
      </w:divBdr>
    </w:div>
    <w:div w:id="1560091934">
      <w:bodyDiv w:val="1"/>
      <w:marLeft w:val="0"/>
      <w:marRight w:val="0"/>
      <w:marTop w:val="0"/>
      <w:marBottom w:val="0"/>
      <w:divBdr>
        <w:top w:val="none" w:sz="0" w:space="0" w:color="auto"/>
        <w:left w:val="none" w:sz="0" w:space="0" w:color="auto"/>
        <w:bottom w:val="none" w:sz="0" w:space="0" w:color="auto"/>
        <w:right w:val="none" w:sz="0" w:space="0" w:color="auto"/>
      </w:divBdr>
    </w:div>
    <w:div w:id="1560628259">
      <w:bodyDiv w:val="1"/>
      <w:marLeft w:val="0"/>
      <w:marRight w:val="0"/>
      <w:marTop w:val="0"/>
      <w:marBottom w:val="0"/>
      <w:divBdr>
        <w:top w:val="none" w:sz="0" w:space="0" w:color="auto"/>
        <w:left w:val="none" w:sz="0" w:space="0" w:color="auto"/>
        <w:bottom w:val="none" w:sz="0" w:space="0" w:color="auto"/>
        <w:right w:val="none" w:sz="0" w:space="0" w:color="auto"/>
      </w:divBdr>
    </w:div>
    <w:div w:id="1561087399">
      <w:bodyDiv w:val="1"/>
      <w:marLeft w:val="0"/>
      <w:marRight w:val="0"/>
      <w:marTop w:val="0"/>
      <w:marBottom w:val="0"/>
      <w:divBdr>
        <w:top w:val="none" w:sz="0" w:space="0" w:color="auto"/>
        <w:left w:val="none" w:sz="0" w:space="0" w:color="auto"/>
        <w:bottom w:val="none" w:sz="0" w:space="0" w:color="auto"/>
        <w:right w:val="none" w:sz="0" w:space="0" w:color="auto"/>
      </w:divBdr>
    </w:div>
    <w:div w:id="1563906059">
      <w:bodyDiv w:val="1"/>
      <w:marLeft w:val="0"/>
      <w:marRight w:val="0"/>
      <w:marTop w:val="0"/>
      <w:marBottom w:val="0"/>
      <w:divBdr>
        <w:top w:val="none" w:sz="0" w:space="0" w:color="auto"/>
        <w:left w:val="none" w:sz="0" w:space="0" w:color="auto"/>
        <w:bottom w:val="none" w:sz="0" w:space="0" w:color="auto"/>
        <w:right w:val="none" w:sz="0" w:space="0" w:color="auto"/>
      </w:divBdr>
    </w:div>
    <w:div w:id="1572233085">
      <w:bodyDiv w:val="1"/>
      <w:marLeft w:val="0"/>
      <w:marRight w:val="0"/>
      <w:marTop w:val="0"/>
      <w:marBottom w:val="0"/>
      <w:divBdr>
        <w:top w:val="none" w:sz="0" w:space="0" w:color="auto"/>
        <w:left w:val="none" w:sz="0" w:space="0" w:color="auto"/>
        <w:bottom w:val="none" w:sz="0" w:space="0" w:color="auto"/>
        <w:right w:val="none" w:sz="0" w:space="0" w:color="auto"/>
      </w:divBdr>
    </w:div>
    <w:div w:id="1578707399">
      <w:bodyDiv w:val="1"/>
      <w:marLeft w:val="0"/>
      <w:marRight w:val="0"/>
      <w:marTop w:val="0"/>
      <w:marBottom w:val="0"/>
      <w:divBdr>
        <w:top w:val="none" w:sz="0" w:space="0" w:color="auto"/>
        <w:left w:val="none" w:sz="0" w:space="0" w:color="auto"/>
        <w:bottom w:val="none" w:sz="0" w:space="0" w:color="auto"/>
        <w:right w:val="none" w:sz="0" w:space="0" w:color="auto"/>
      </w:divBdr>
    </w:div>
    <w:div w:id="1579054775">
      <w:bodyDiv w:val="1"/>
      <w:marLeft w:val="0"/>
      <w:marRight w:val="0"/>
      <w:marTop w:val="0"/>
      <w:marBottom w:val="0"/>
      <w:divBdr>
        <w:top w:val="none" w:sz="0" w:space="0" w:color="auto"/>
        <w:left w:val="none" w:sz="0" w:space="0" w:color="auto"/>
        <w:bottom w:val="none" w:sz="0" w:space="0" w:color="auto"/>
        <w:right w:val="none" w:sz="0" w:space="0" w:color="auto"/>
      </w:divBdr>
    </w:div>
    <w:div w:id="1585840696">
      <w:bodyDiv w:val="1"/>
      <w:marLeft w:val="0"/>
      <w:marRight w:val="0"/>
      <w:marTop w:val="0"/>
      <w:marBottom w:val="0"/>
      <w:divBdr>
        <w:top w:val="none" w:sz="0" w:space="0" w:color="auto"/>
        <w:left w:val="none" w:sz="0" w:space="0" w:color="auto"/>
        <w:bottom w:val="none" w:sz="0" w:space="0" w:color="auto"/>
        <w:right w:val="none" w:sz="0" w:space="0" w:color="auto"/>
      </w:divBdr>
    </w:div>
    <w:div w:id="1586039569">
      <w:bodyDiv w:val="1"/>
      <w:marLeft w:val="0"/>
      <w:marRight w:val="0"/>
      <w:marTop w:val="0"/>
      <w:marBottom w:val="0"/>
      <w:divBdr>
        <w:top w:val="none" w:sz="0" w:space="0" w:color="auto"/>
        <w:left w:val="none" w:sz="0" w:space="0" w:color="auto"/>
        <w:bottom w:val="none" w:sz="0" w:space="0" w:color="auto"/>
        <w:right w:val="none" w:sz="0" w:space="0" w:color="auto"/>
      </w:divBdr>
    </w:div>
    <w:div w:id="1597786965">
      <w:bodyDiv w:val="1"/>
      <w:marLeft w:val="0"/>
      <w:marRight w:val="0"/>
      <w:marTop w:val="0"/>
      <w:marBottom w:val="0"/>
      <w:divBdr>
        <w:top w:val="none" w:sz="0" w:space="0" w:color="auto"/>
        <w:left w:val="none" w:sz="0" w:space="0" w:color="auto"/>
        <w:bottom w:val="none" w:sz="0" w:space="0" w:color="auto"/>
        <w:right w:val="none" w:sz="0" w:space="0" w:color="auto"/>
      </w:divBdr>
    </w:div>
    <w:div w:id="1622763510">
      <w:bodyDiv w:val="1"/>
      <w:marLeft w:val="0"/>
      <w:marRight w:val="0"/>
      <w:marTop w:val="0"/>
      <w:marBottom w:val="0"/>
      <w:divBdr>
        <w:top w:val="none" w:sz="0" w:space="0" w:color="auto"/>
        <w:left w:val="none" w:sz="0" w:space="0" w:color="auto"/>
        <w:bottom w:val="none" w:sz="0" w:space="0" w:color="auto"/>
        <w:right w:val="none" w:sz="0" w:space="0" w:color="auto"/>
      </w:divBdr>
    </w:div>
    <w:div w:id="1626543150">
      <w:bodyDiv w:val="1"/>
      <w:marLeft w:val="0"/>
      <w:marRight w:val="0"/>
      <w:marTop w:val="0"/>
      <w:marBottom w:val="0"/>
      <w:divBdr>
        <w:top w:val="none" w:sz="0" w:space="0" w:color="auto"/>
        <w:left w:val="none" w:sz="0" w:space="0" w:color="auto"/>
        <w:bottom w:val="none" w:sz="0" w:space="0" w:color="auto"/>
        <w:right w:val="none" w:sz="0" w:space="0" w:color="auto"/>
      </w:divBdr>
    </w:div>
    <w:div w:id="1633752982">
      <w:bodyDiv w:val="1"/>
      <w:marLeft w:val="0"/>
      <w:marRight w:val="0"/>
      <w:marTop w:val="0"/>
      <w:marBottom w:val="0"/>
      <w:divBdr>
        <w:top w:val="none" w:sz="0" w:space="0" w:color="auto"/>
        <w:left w:val="none" w:sz="0" w:space="0" w:color="auto"/>
        <w:bottom w:val="none" w:sz="0" w:space="0" w:color="auto"/>
        <w:right w:val="none" w:sz="0" w:space="0" w:color="auto"/>
      </w:divBdr>
    </w:div>
    <w:div w:id="1634169085">
      <w:bodyDiv w:val="1"/>
      <w:marLeft w:val="0"/>
      <w:marRight w:val="0"/>
      <w:marTop w:val="0"/>
      <w:marBottom w:val="0"/>
      <w:divBdr>
        <w:top w:val="none" w:sz="0" w:space="0" w:color="auto"/>
        <w:left w:val="none" w:sz="0" w:space="0" w:color="auto"/>
        <w:bottom w:val="none" w:sz="0" w:space="0" w:color="auto"/>
        <w:right w:val="none" w:sz="0" w:space="0" w:color="auto"/>
      </w:divBdr>
    </w:div>
    <w:div w:id="1646467854">
      <w:bodyDiv w:val="1"/>
      <w:marLeft w:val="0"/>
      <w:marRight w:val="0"/>
      <w:marTop w:val="0"/>
      <w:marBottom w:val="0"/>
      <w:divBdr>
        <w:top w:val="none" w:sz="0" w:space="0" w:color="auto"/>
        <w:left w:val="none" w:sz="0" w:space="0" w:color="auto"/>
        <w:bottom w:val="none" w:sz="0" w:space="0" w:color="auto"/>
        <w:right w:val="none" w:sz="0" w:space="0" w:color="auto"/>
      </w:divBdr>
    </w:div>
    <w:div w:id="1650670433">
      <w:bodyDiv w:val="1"/>
      <w:marLeft w:val="0"/>
      <w:marRight w:val="0"/>
      <w:marTop w:val="0"/>
      <w:marBottom w:val="0"/>
      <w:divBdr>
        <w:top w:val="none" w:sz="0" w:space="0" w:color="auto"/>
        <w:left w:val="none" w:sz="0" w:space="0" w:color="auto"/>
        <w:bottom w:val="none" w:sz="0" w:space="0" w:color="auto"/>
        <w:right w:val="none" w:sz="0" w:space="0" w:color="auto"/>
      </w:divBdr>
    </w:div>
    <w:div w:id="1657996444">
      <w:bodyDiv w:val="1"/>
      <w:marLeft w:val="0"/>
      <w:marRight w:val="0"/>
      <w:marTop w:val="0"/>
      <w:marBottom w:val="0"/>
      <w:divBdr>
        <w:top w:val="none" w:sz="0" w:space="0" w:color="auto"/>
        <w:left w:val="none" w:sz="0" w:space="0" w:color="auto"/>
        <w:bottom w:val="none" w:sz="0" w:space="0" w:color="auto"/>
        <w:right w:val="none" w:sz="0" w:space="0" w:color="auto"/>
      </w:divBdr>
    </w:div>
    <w:div w:id="1659847000">
      <w:bodyDiv w:val="1"/>
      <w:marLeft w:val="0"/>
      <w:marRight w:val="0"/>
      <w:marTop w:val="0"/>
      <w:marBottom w:val="0"/>
      <w:divBdr>
        <w:top w:val="none" w:sz="0" w:space="0" w:color="auto"/>
        <w:left w:val="none" w:sz="0" w:space="0" w:color="auto"/>
        <w:bottom w:val="none" w:sz="0" w:space="0" w:color="auto"/>
        <w:right w:val="none" w:sz="0" w:space="0" w:color="auto"/>
      </w:divBdr>
    </w:div>
    <w:div w:id="1667853324">
      <w:bodyDiv w:val="1"/>
      <w:marLeft w:val="0"/>
      <w:marRight w:val="0"/>
      <w:marTop w:val="0"/>
      <w:marBottom w:val="0"/>
      <w:divBdr>
        <w:top w:val="none" w:sz="0" w:space="0" w:color="auto"/>
        <w:left w:val="none" w:sz="0" w:space="0" w:color="auto"/>
        <w:bottom w:val="none" w:sz="0" w:space="0" w:color="auto"/>
        <w:right w:val="none" w:sz="0" w:space="0" w:color="auto"/>
      </w:divBdr>
      <w:divsChild>
        <w:div w:id="378631913">
          <w:marLeft w:val="0"/>
          <w:marRight w:val="0"/>
          <w:marTop w:val="0"/>
          <w:marBottom w:val="0"/>
          <w:divBdr>
            <w:top w:val="none" w:sz="0" w:space="0" w:color="auto"/>
            <w:left w:val="none" w:sz="0" w:space="0" w:color="auto"/>
            <w:bottom w:val="none" w:sz="0" w:space="0" w:color="auto"/>
            <w:right w:val="none" w:sz="0" w:space="0" w:color="auto"/>
          </w:divBdr>
        </w:div>
        <w:div w:id="2055352829">
          <w:marLeft w:val="0"/>
          <w:marRight w:val="0"/>
          <w:marTop w:val="0"/>
          <w:marBottom w:val="0"/>
          <w:divBdr>
            <w:top w:val="none" w:sz="0" w:space="0" w:color="auto"/>
            <w:left w:val="none" w:sz="0" w:space="0" w:color="auto"/>
            <w:bottom w:val="none" w:sz="0" w:space="0" w:color="auto"/>
            <w:right w:val="none" w:sz="0" w:space="0" w:color="auto"/>
          </w:divBdr>
        </w:div>
        <w:div w:id="1364864841">
          <w:marLeft w:val="0"/>
          <w:marRight w:val="0"/>
          <w:marTop w:val="0"/>
          <w:marBottom w:val="0"/>
          <w:divBdr>
            <w:top w:val="none" w:sz="0" w:space="0" w:color="auto"/>
            <w:left w:val="none" w:sz="0" w:space="0" w:color="auto"/>
            <w:bottom w:val="none" w:sz="0" w:space="0" w:color="auto"/>
            <w:right w:val="none" w:sz="0" w:space="0" w:color="auto"/>
          </w:divBdr>
        </w:div>
        <w:div w:id="161702892">
          <w:marLeft w:val="0"/>
          <w:marRight w:val="0"/>
          <w:marTop w:val="0"/>
          <w:marBottom w:val="0"/>
          <w:divBdr>
            <w:top w:val="none" w:sz="0" w:space="0" w:color="auto"/>
            <w:left w:val="none" w:sz="0" w:space="0" w:color="auto"/>
            <w:bottom w:val="none" w:sz="0" w:space="0" w:color="auto"/>
            <w:right w:val="none" w:sz="0" w:space="0" w:color="auto"/>
          </w:divBdr>
        </w:div>
        <w:div w:id="19094171">
          <w:marLeft w:val="0"/>
          <w:marRight w:val="0"/>
          <w:marTop w:val="0"/>
          <w:marBottom w:val="0"/>
          <w:divBdr>
            <w:top w:val="none" w:sz="0" w:space="0" w:color="auto"/>
            <w:left w:val="none" w:sz="0" w:space="0" w:color="auto"/>
            <w:bottom w:val="none" w:sz="0" w:space="0" w:color="auto"/>
            <w:right w:val="none" w:sz="0" w:space="0" w:color="auto"/>
          </w:divBdr>
        </w:div>
        <w:div w:id="206576327">
          <w:marLeft w:val="0"/>
          <w:marRight w:val="0"/>
          <w:marTop w:val="0"/>
          <w:marBottom w:val="0"/>
          <w:divBdr>
            <w:top w:val="none" w:sz="0" w:space="0" w:color="auto"/>
            <w:left w:val="none" w:sz="0" w:space="0" w:color="auto"/>
            <w:bottom w:val="none" w:sz="0" w:space="0" w:color="auto"/>
            <w:right w:val="none" w:sz="0" w:space="0" w:color="auto"/>
          </w:divBdr>
        </w:div>
      </w:divsChild>
    </w:div>
    <w:div w:id="1677733723">
      <w:bodyDiv w:val="1"/>
      <w:marLeft w:val="0"/>
      <w:marRight w:val="0"/>
      <w:marTop w:val="0"/>
      <w:marBottom w:val="0"/>
      <w:divBdr>
        <w:top w:val="none" w:sz="0" w:space="0" w:color="auto"/>
        <w:left w:val="none" w:sz="0" w:space="0" w:color="auto"/>
        <w:bottom w:val="none" w:sz="0" w:space="0" w:color="auto"/>
        <w:right w:val="none" w:sz="0" w:space="0" w:color="auto"/>
      </w:divBdr>
    </w:div>
    <w:div w:id="1693531221">
      <w:bodyDiv w:val="1"/>
      <w:marLeft w:val="0"/>
      <w:marRight w:val="0"/>
      <w:marTop w:val="0"/>
      <w:marBottom w:val="0"/>
      <w:divBdr>
        <w:top w:val="none" w:sz="0" w:space="0" w:color="auto"/>
        <w:left w:val="none" w:sz="0" w:space="0" w:color="auto"/>
        <w:bottom w:val="none" w:sz="0" w:space="0" w:color="auto"/>
        <w:right w:val="none" w:sz="0" w:space="0" w:color="auto"/>
      </w:divBdr>
    </w:div>
    <w:div w:id="1713529956">
      <w:bodyDiv w:val="1"/>
      <w:marLeft w:val="0"/>
      <w:marRight w:val="0"/>
      <w:marTop w:val="0"/>
      <w:marBottom w:val="0"/>
      <w:divBdr>
        <w:top w:val="none" w:sz="0" w:space="0" w:color="auto"/>
        <w:left w:val="none" w:sz="0" w:space="0" w:color="auto"/>
        <w:bottom w:val="none" w:sz="0" w:space="0" w:color="auto"/>
        <w:right w:val="none" w:sz="0" w:space="0" w:color="auto"/>
      </w:divBdr>
    </w:div>
    <w:div w:id="1734618094">
      <w:bodyDiv w:val="1"/>
      <w:marLeft w:val="0"/>
      <w:marRight w:val="0"/>
      <w:marTop w:val="0"/>
      <w:marBottom w:val="0"/>
      <w:divBdr>
        <w:top w:val="none" w:sz="0" w:space="0" w:color="auto"/>
        <w:left w:val="none" w:sz="0" w:space="0" w:color="auto"/>
        <w:bottom w:val="none" w:sz="0" w:space="0" w:color="auto"/>
        <w:right w:val="none" w:sz="0" w:space="0" w:color="auto"/>
      </w:divBdr>
    </w:div>
    <w:div w:id="1737782004">
      <w:bodyDiv w:val="1"/>
      <w:marLeft w:val="0"/>
      <w:marRight w:val="0"/>
      <w:marTop w:val="0"/>
      <w:marBottom w:val="0"/>
      <w:divBdr>
        <w:top w:val="none" w:sz="0" w:space="0" w:color="auto"/>
        <w:left w:val="none" w:sz="0" w:space="0" w:color="auto"/>
        <w:bottom w:val="none" w:sz="0" w:space="0" w:color="auto"/>
        <w:right w:val="none" w:sz="0" w:space="0" w:color="auto"/>
      </w:divBdr>
    </w:div>
    <w:div w:id="1738360807">
      <w:bodyDiv w:val="1"/>
      <w:marLeft w:val="0"/>
      <w:marRight w:val="0"/>
      <w:marTop w:val="0"/>
      <w:marBottom w:val="0"/>
      <w:divBdr>
        <w:top w:val="none" w:sz="0" w:space="0" w:color="auto"/>
        <w:left w:val="none" w:sz="0" w:space="0" w:color="auto"/>
        <w:bottom w:val="none" w:sz="0" w:space="0" w:color="auto"/>
        <w:right w:val="none" w:sz="0" w:space="0" w:color="auto"/>
      </w:divBdr>
    </w:div>
    <w:div w:id="1744374047">
      <w:bodyDiv w:val="1"/>
      <w:marLeft w:val="0"/>
      <w:marRight w:val="0"/>
      <w:marTop w:val="0"/>
      <w:marBottom w:val="0"/>
      <w:divBdr>
        <w:top w:val="none" w:sz="0" w:space="0" w:color="auto"/>
        <w:left w:val="none" w:sz="0" w:space="0" w:color="auto"/>
        <w:bottom w:val="none" w:sz="0" w:space="0" w:color="auto"/>
        <w:right w:val="none" w:sz="0" w:space="0" w:color="auto"/>
      </w:divBdr>
    </w:div>
    <w:div w:id="1754013348">
      <w:bodyDiv w:val="1"/>
      <w:marLeft w:val="0"/>
      <w:marRight w:val="0"/>
      <w:marTop w:val="0"/>
      <w:marBottom w:val="0"/>
      <w:divBdr>
        <w:top w:val="none" w:sz="0" w:space="0" w:color="auto"/>
        <w:left w:val="none" w:sz="0" w:space="0" w:color="auto"/>
        <w:bottom w:val="none" w:sz="0" w:space="0" w:color="auto"/>
        <w:right w:val="none" w:sz="0" w:space="0" w:color="auto"/>
      </w:divBdr>
    </w:div>
    <w:div w:id="1766999484">
      <w:bodyDiv w:val="1"/>
      <w:marLeft w:val="0"/>
      <w:marRight w:val="0"/>
      <w:marTop w:val="0"/>
      <w:marBottom w:val="0"/>
      <w:divBdr>
        <w:top w:val="none" w:sz="0" w:space="0" w:color="auto"/>
        <w:left w:val="none" w:sz="0" w:space="0" w:color="auto"/>
        <w:bottom w:val="none" w:sz="0" w:space="0" w:color="auto"/>
        <w:right w:val="none" w:sz="0" w:space="0" w:color="auto"/>
      </w:divBdr>
    </w:div>
    <w:div w:id="1768841970">
      <w:bodyDiv w:val="1"/>
      <w:marLeft w:val="0"/>
      <w:marRight w:val="0"/>
      <w:marTop w:val="0"/>
      <w:marBottom w:val="0"/>
      <w:divBdr>
        <w:top w:val="none" w:sz="0" w:space="0" w:color="auto"/>
        <w:left w:val="none" w:sz="0" w:space="0" w:color="auto"/>
        <w:bottom w:val="none" w:sz="0" w:space="0" w:color="auto"/>
        <w:right w:val="none" w:sz="0" w:space="0" w:color="auto"/>
      </w:divBdr>
    </w:div>
    <w:div w:id="1776368649">
      <w:bodyDiv w:val="1"/>
      <w:marLeft w:val="0"/>
      <w:marRight w:val="0"/>
      <w:marTop w:val="0"/>
      <w:marBottom w:val="0"/>
      <w:divBdr>
        <w:top w:val="none" w:sz="0" w:space="0" w:color="auto"/>
        <w:left w:val="none" w:sz="0" w:space="0" w:color="auto"/>
        <w:bottom w:val="none" w:sz="0" w:space="0" w:color="auto"/>
        <w:right w:val="none" w:sz="0" w:space="0" w:color="auto"/>
      </w:divBdr>
    </w:div>
    <w:div w:id="1783107229">
      <w:bodyDiv w:val="1"/>
      <w:marLeft w:val="0"/>
      <w:marRight w:val="0"/>
      <w:marTop w:val="0"/>
      <w:marBottom w:val="0"/>
      <w:divBdr>
        <w:top w:val="none" w:sz="0" w:space="0" w:color="auto"/>
        <w:left w:val="none" w:sz="0" w:space="0" w:color="auto"/>
        <w:bottom w:val="none" w:sz="0" w:space="0" w:color="auto"/>
        <w:right w:val="none" w:sz="0" w:space="0" w:color="auto"/>
      </w:divBdr>
    </w:div>
    <w:div w:id="1783843656">
      <w:bodyDiv w:val="1"/>
      <w:marLeft w:val="0"/>
      <w:marRight w:val="0"/>
      <w:marTop w:val="0"/>
      <w:marBottom w:val="0"/>
      <w:divBdr>
        <w:top w:val="none" w:sz="0" w:space="0" w:color="auto"/>
        <w:left w:val="none" w:sz="0" w:space="0" w:color="auto"/>
        <w:bottom w:val="none" w:sz="0" w:space="0" w:color="auto"/>
        <w:right w:val="none" w:sz="0" w:space="0" w:color="auto"/>
      </w:divBdr>
    </w:div>
    <w:div w:id="1786536721">
      <w:bodyDiv w:val="1"/>
      <w:marLeft w:val="0"/>
      <w:marRight w:val="0"/>
      <w:marTop w:val="0"/>
      <w:marBottom w:val="0"/>
      <w:divBdr>
        <w:top w:val="none" w:sz="0" w:space="0" w:color="auto"/>
        <w:left w:val="none" w:sz="0" w:space="0" w:color="auto"/>
        <w:bottom w:val="none" w:sz="0" w:space="0" w:color="auto"/>
        <w:right w:val="none" w:sz="0" w:space="0" w:color="auto"/>
      </w:divBdr>
    </w:div>
    <w:div w:id="1803570301">
      <w:bodyDiv w:val="1"/>
      <w:marLeft w:val="0"/>
      <w:marRight w:val="0"/>
      <w:marTop w:val="0"/>
      <w:marBottom w:val="0"/>
      <w:divBdr>
        <w:top w:val="none" w:sz="0" w:space="0" w:color="auto"/>
        <w:left w:val="none" w:sz="0" w:space="0" w:color="auto"/>
        <w:bottom w:val="none" w:sz="0" w:space="0" w:color="auto"/>
        <w:right w:val="none" w:sz="0" w:space="0" w:color="auto"/>
      </w:divBdr>
    </w:div>
    <w:div w:id="1811747485">
      <w:bodyDiv w:val="1"/>
      <w:marLeft w:val="0"/>
      <w:marRight w:val="0"/>
      <w:marTop w:val="0"/>
      <w:marBottom w:val="0"/>
      <w:divBdr>
        <w:top w:val="none" w:sz="0" w:space="0" w:color="auto"/>
        <w:left w:val="none" w:sz="0" w:space="0" w:color="auto"/>
        <w:bottom w:val="none" w:sz="0" w:space="0" w:color="auto"/>
        <w:right w:val="none" w:sz="0" w:space="0" w:color="auto"/>
      </w:divBdr>
    </w:div>
    <w:div w:id="1815642015">
      <w:bodyDiv w:val="1"/>
      <w:marLeft w:val="0"/>
      <w:marRight w:val="0"/>
      <w:marTop w:val="0"/>
      <w:marBottom w:val="0"/>
      <w:divBdr>
        <w:top w:val="none" w:sz="0" w:space="0" w:color="auto"/>
        <w:left w:val="none" w:sz="0" w:space="0" w:color="auto"/>
        <w:bottom w:val="none" w:sz="0" w:space="0" w:color="auto"/>
        <w:right w:val="none" w:sz="0" w:space="0" w:color="auto"/>
      </w:divBdr>
    </w:div>
    <w:div w:id="1844081440">
      <w:bodyDiv w:val="1"/>
      <w:marLeft w:val="0"/>
      <w:marRight w:val="0"/>
      <w:marTop w:val="0"/>
      <w:marBottom w:val="0"/>
      <w:divBdr>
        <w:top w:val="none" w:sz="0" w:space="0" w:color="auto"/>
        <w:left w:val="none" w:sz="0" w:space="0" w:color="auto"/>
        <w:bottom w:val="none" w:sz="0" w:space="0" w:color="auto"/>
        <w:right w:val="none" w:sz="0" w:space="0" w:color="auto"/>
      </w:divBdr>
    </w:div>
    <w:div w:id="1847093094">
      <w:bodyDiv w:val="1"/>
      <w:marLeft w:val="0"/>
      <w:marRight w:val="0"/>
      <w:marTop w:val="0"/>
      <w:marBottom w:val="0"/>
      <w:divBdr>
        <w:top w:val="none" w:sz="0" w:space="0" w:color="auto"/>
        <w:left w:val="none" w:sz="0" w:space="0" w:color="auto"/>
        <w:bottom w:val="none" w:sz="0" w:space="0" w:color="auto"/>
        <w:right w:val="none" w:sz="0" w:space="0" w:color="auto"/>
      </w:divBdr>
    </w:div>
    <w:div w:id="1848204447">
      <w:bodyDiv w:val="1"/>
      <w:marLeft w:val="0"/>
      <w:marRight w:val="0"/>
      <w:marTop w:val="0"/>
      <w:marBottom w:val="0"/>
      <w:divBdr>
        <w:top w:val="none" w:sz="0" w:space="0" w:color="auto"/>
        <w:left w:val="none" w:sz="0" w:space="0" w:color="auto"/>
        <w:bottom w:val="none" w:sz="0" w:space="0" w:color="auto"/>
        <w:right w:val="none" w:sz="0" w:space="0" w:color="auto"/>
      </w:divBdr>
    </w:div>
    <w:div w:id="1851412296">
      <w:bodyDiv w:val="1"/>
      <w:marLeft w:val="0"/>
      <w:marRight w:val="0"/>
      <w:marTop w:val="0"/>
      <w:marBottom w:val="0"/>
      <w:divBdr>
        <w:top w:val="none" w:sz="0" w:space="0" w:color="auto"/>
        <w:left w:val="none" w:sz="0" w:space="0" w:color="auto"/>
        <w:bottom w:val="none" w:sz="0" w:space="0" w:color="auto"/>
        <w:right w:val="none" w:sz="0" w:space="0" w:color="auto"/>
      </w:divBdr>
    </w:div>
    <w:div w:id="1855417337">
      <w:bodyDiv w:val="1"/>
      <w:marLeft w:val="0"/>
      <w:marRight w:val="0"/>
      <w:marTop w:val="0"/>
      <w:marBottom w:val="0"/>
      <w:divBdr>
        <w:top w:val="none" w:sz="0" w:space="0" w:color="auto"/>
        <w:left w:val="none" w:sz="0" w:space="0" w:color="auto"/>
        <w:bottom w:val="none" w:sz="0" w:space="0" w:color="auto"/>
        <w:right w:val="none" w:sz="0" w:space="0" w:color="auto"/>
      </w:divBdr>
    </w:div>
    <w:div w:id="1873761489">
      <w:bodyDiv w:val="1"/>
      <w:marLeft w:val="0"/>
      <w:marRight w:val="0"/>
      <w:marTop w:val="0"/>
      <w:marBottom w:val="0"/>
      <w:divBdr>
        <w:top w:val="none" w:sz="0" w:space="0" w:color="auto"/>
        <w:left w:val="none" w:sz="0" w:space="0" w:color="auto"/>
        <w:bottom w:val="none" w:sz="0" w:space="0" w:color="auto"/>
        <w:right w:val="none" w:sz="0" w:space="0" w:color="auto"/>
      </w:divBdr>
    </w:div>
    <w:div w:id="1875771689">
      <w:bodyDiv w:val="1"/>
      <w:marLeft w:val="0"/>
      <w:marRight w:val="0"/>
      <w:marTop w:val="0"/>
      <w:marBottom w:val="0"/>
      <w:divBdr>
        <w:top w:val="none" w:sz="0" w:space="0" w:color="auto"/>
        <w:left w:val="none" w:sz="0" w:space="0" w:color="auto"/>
        <w:bottom w:val="none" w:sz="0" w:space="0" w:color="auto"/>
        <w:right w:val="none" w:sz="0" w:space="0" w:color="auto"/>
      </w:divBdr>
    </w:div>
    <w:div w:id="1877765920">
      <w:bodyDiv w:val="1"/>
      <w:marLeft w:val="0"/>
      <w:marRight w:val="0"/>
      <w:marTop w:val="0"/>
      <w:marBottom w:val="0"/>
      <w:divBdr>
        <w:top w:val="none" w:sz="0" w:space="0" w:color="auto"/>
        <w:left w:val="none" w:sz="0" w:space="0" w:color="auto"/>
        <w:bottom w:val="none" w:sz="0" w:space="0" w:color="auto"/>
        <w:right w:val="none" w:sz="0" w:space="0" w:color="auto"/>
      </w:divBdr>
    </w:div>
    <w:div w:id="1913347807">
      <w:bodyDiv w:val="1"/>
      <w:marLeft w:val="0"/>
      <w:marRight w:val="0"/>
      <w:marTop w:val="0"/>
      <w:marBottom w:val="0"/>
      <w:divBdr>
        <w:top w:val="none" w:sz="0" w:space="0" w:color="auto"/>
        <w:left w:val="none" w:sz="0" w:space="0" w:color="auto"/>
        <w:bottom w:val="none" w:sz="0" w:space="0" w:color="auto"/>
        <w:right w:val="none" w:sz="0" w:space="0" w:color="auto"/>
      </w:divBdr>
    </w:div>
    <w:div w:id="1923026591">
      <w:bodyDiv w:val="1"/>
      <w:marLeft w:val="0"/>
      <w:marRight w:val="0"/>
      <w:marTop w:val="0"/>
      <w:marBottom w:val="0"/>
      <w:divBdr>
        <w:top w:val="none" w:sz="0" w:space="0" w:color="auto"/>
        <w:left w:val="none" w:sz="0" w:space="0" w:color="auto"/>
        <w:bottom w:val="none" w:sz="0" w:space="0" w:color="auto"/>
        <w:right w:val="none" w:sz="0" w:space="0" w:color="auto"/>
      </w:divBdr>
    </w:div>
    <w:div w:id="1924222482">
      <w:bodyDiv w:val="1"/>
      <w:marLeft w:val="0"/>
      <w:marRight w:val="0"/>
      <w:marTop w:val="0"/>
      <w:marBottom w:val="0"/>
      <w:divBdr>
        <w:top w:val="none" w:sz="0" w:space="0" w:color="auto"/>
        <w:left w:val="none" w:sz="0" w:space="0" w:color="auto"/>
        <w:bottom w:val="none" w:sz="0" w:space="0" w:color="auto"/>
        <w:right w:val="none" w:sz="0" w:space="0" w:color="auto"/>
      </w:divBdr>
    </w:div>
    <w:div w:id="1941835429">
      <w:bodyDiv w:val="1"/>
      <w:marLeft w:val="0"/>
      <w:marRight w:val="0"/>
      <w:marTop w:val="0"/>
      <w:marBottom w:val="0"/>
      <w:divBdr>
        <w:top w:val="none" w:sz="0" w:space="0" w:color="auto"/>
        <w:left w:val="none" w:sz="0" w:space="0" w:color="auto"/>
        <w:bottom w:val="none" w:sz="0" w:space="0" w:color="auto"/>
        <w:right w:val="none" w:sz="0" w:space="0" w:color="auto"/>
      </w:divBdr>
    </w:div>
    <w:div w:id="1944878512">
      <w:bodyDiv w:val="1"/>
      <w:marLeft w:val="0"/>
      <w:marRight w:val="0"/>
      <w:marTop w:val="0"/>
      <w:marBottom w:val="0"/>
      <w:divBdr>
        <w:top w:val="none" w:sz="0" w:space="0" w:color="auto"/>
        <w:left w:val="none" w:sz="0" w:space="0" w:color="auto"/>
        <w:bottom w:val="none" w:sz="0" w:space="0" w:color="auto"/>
        <w:right w:val="none" w:sz="0" w:space="0" w:color="auto"/>
      </w:divBdr>
    </w:div>
    <w:div w:id="1955792121">
      <w:bodyDiv w:val="1"/>
      <w:marLeft w:val="0"/>
      <w:marRight w:val="0"/>
      <w:marTop w:val="0"/>
      <w:marBottom w:val="0"/>
      <w:divBdr>
        <w:top w:val="none" w:sz="0" w:space="0" w:color="auto"/>
        <w:left w:val="none" w:sz="0" w:space="0" w:color="auto"/>
        <w:bottom w:val="none" w:sz="0" w:space="0" w:color="auto"/>
        <w:right w:val="none" w:sz="0" w:space="0" w:color="auto"/>
      </w:divBdr>
    </w:div>
    <w:div w:id="1960532233">
      <w:bodyDiv w:val="1"/>
      <w:marLeft w:val="0"/>
      <w:marRight w:val="0"/>
      <w:marTop w:val="0"/>
      <w:marBottom w:val="0"/>
      <w:divBdr>
        <w:top w:val="none" w:sz="0" w:space="0" w:color="auto"/>
        <w:left w:val="none" w:sz="0" w:space="0" w:color="auto"/>
        <w:bottom w:val="none" w:sz="0" w:space="0" w:color="auto"/>
        <w:right w:val="none" w:sz="0" w:space="0" w:color="auto"/>
      </w:divBdr>
    </w:div>
    <w:div w:id="1960914357">
      <w:bodyDiv w:val="1"/>
      <w:marLeft w:val="0"/>
      <w:marRight w:val="0"/>
      <w:marTop w:val="0"/>
      <w:marBottom w:val="0"/>
      <w:divBdr>
        <w:top w:val="none" w:sz="0" w:space="0" w:color="auto"/>
        <w:left w:val="none" w:sz="0" w:space="0" w:color="auto"/>
        <w:bottom w:val="none" w:sz="0" w:space="0" w:color="auto"/>
        <w:right w:val="none" w:sz="0" w:space="0" w:color="auto"/>
      </w:divBdr>
    </w:div>
    <w:div w:id="1990789802">
      <w:bodyDiv w:val="1"/>
      <w:marLeft w:val="0"/>
      <w:marRight w:val="0"/>
      <w:marTop w:val="0"/>
      <w:marBottom w:val="0"/>
      <w:divBdr>
        <w:top w:val="none" w:sz="0" w:space="0" w:color="auto"/>
        <w:left w:val="none" w:sz="0" w:space="0" w:color="auto"/>
        <w:bottom w:val="none" w:sz="0" w:space="0" w:color="auto"/>
        <w:right w:val="none" w:sz="0" w:space="0" w:color="auto"/>
      </w:divBdr>
    </w:div>
    <w:div w:id="2002807930">
      <w:bodyDiv w:val="1"/>
      <w:marLeft w:val="0"/>
      <w:marRight w:val="0"/>
      <w:marTop w:val="0"/>
      <w:marBottom w:val="0"/>
      <w:divBdr>
        <w:top w:val="none" w:sz="0" w:space="0" w:color="auto"/>
        <w:left w:val="none" w:sz="0" w:space="0" w:color="auto"/>
        <w:bottom w:val="none" w:sz="0" w:space="0" w:color="auto"/>
        <w:right w:val="none" w:sz="0" w:space="0" w:color="auto"/>
      </w:divBdr>
      <w:divsChild>
        <w:div w:id="383138973">
          <w:marLeft w:val="0"/>
          <w:marRight w:val="0"/>
          <w:marTop w:val="0"/>
          <w:marBottom w:val="0"/>
          <w:divBdr>
            <w:top w:val="none" w:sz="0" w:space="0" w:color="auto"/>
            <w:left w:val="none" w:sz="0" w:space="0" w:color="auto"/>
            <w:bottom w:val="none" w:sz="0" w:space="0" w:color="auto"/>
            <w:right w:val="none" w:sz="0" w:space="0" w:color="auto"/>
          </w:divBdr>
        </w:div>
        <w:div w:id="2029484455">
          <w:marLeft w:val="0"/>
          <w:marRight w:val="0"/>
          <w:marTop w:val="0"/>
          <w:marBottom w:val="0"/>
          <w:divBdr>
            <w:top w:val="none" w:sz="0" w:space="0" w:color="auto"/>
            <w:left w:val="none" w:sz="0" w:space="0" w:color="auto"/>
            <w:bottom w:val="none" w:sz="0" w:space="0" w:color="auto"/>
            <w:right w:val="none" w:sz="0" w:space="0" w:color="auto"/>
          </w:divBdr>
          <w:divsChild>
            <w:div w:id="1572960928">
              <w:marLeft w:val="0"/>
              <w:marRight w:val="0"/>
              <w:marTop w:val="0"/>
              <w:marBottom w:val="0"/>
              <w:divBdr>
                <w:top w:val="none" w:sz="0" w:space="0" w:color="auto"/>
                <w:left w:val="none" w:sz="0" w:space="0" w:color="auto"/>
                <w:bottom w:val="none" w:sz="0" w:space="0" w:color="auto"/>
                <w:right w:val="none" w:sz="0" w:space="0" w:color="auto"/>
              </w:divBdr>
            </w:div>
          </w:divsChild>
        </w:div>
        <w:div w:id="733308780">
          <w:marLeft w:val="0"/>
          <w:marRight w:val="0"/>
          <w:marTop w:val="0"/>
          <w:marBottom w:val="0"/>
          <w:divBdr>
            <w:top w:val="none" w:sz="0" w:space="0" w:color="auto"/>
            <w:left w:val="none" w:sz="0" w:space="0" w:color="auto"/>
            <w:bottom w:val="none" w:sz="0" w:space="0" w:color="auto"/>
            <w:right w:val="none" w:sz="0" w:space="0" w:color="auto"/>
          </w:divBdr>
        </w:div>
        <w:div w:id="2067873437">
          <w:marLeft w:val="0"/>
          <w:marRight w:val="0"/>
          <w:marTop w:val="0"/>
          <w:marBottom w:val="0"/>
          <w:divBdr>
            <w:top w:val="none" w:sz="0" w:space="0" w:color="auto"/>
            <w:left w:val="none" w:sz="0" w:space="0" w:color="auto"/>
            <w:bottom w:val="none" w:sz="0" w:space="0" w:color="auto"/>
            <w:right w:val="none" w:sz="0" w:space="0" w:color="auto"/>
          </w:divBdr>
          <w:divsChild>
            <w:div w:id="1362172629">
              <w:marLeft w:val="0"/>
              <w:marRight w:val="0"/>
              <w:marTop w:val="0"/>
              <w:marBottom w:val="0"/>
              <w:divBdr>
                <w:top w:val="none" w:sz="0" w:space="0" w:color="auto"/>
                <w:left w:val="none" w:sz="0" w:space="0" w:color="auto"/>
                <w:bottom w:val="none" w:sz="0" w:space="0" w:color="auto"/>
                <w:right w:val="none" w:sz="0" w:space="0" w:color="auto"/>
              </w:divBdr>
            </w:div>
          </w:divsChild>
        </w:div>
        <w:div w:id="428628122">
          <w:marLeft w:val="0"/>
          <w:marRight w:val="0"/>
          <w:marTop w:val="0"/>
          <w:marBottom w:val="0"/>
          <w:divBdr>
            <w:top w:val="none" w:sz="0" w:space="0" w:color="auto"/>
            <w:left w:val="none" w:sz="0" w:space="0" w:color="auto"/>
            <w:bottom w:val="none" w:sz="0" w:space="0" w:color="auto"/>
            <w:right w:val="none" w:sz="0" w:space="0" w:color="auto"/>
          </w:divBdr>
        </w:div>
        <w:div w:id="1729646125">
          <w:marLeft w:val="0"/>
          <w:marRight w:val="0"/>
          <w:marTop w:val="0"/>
          <w:marBottom w:val="0"/>
          <w:divBdr>
            <w:top w:val="none" w:sz="0" w:space="0" w:color="auto"/>
            <w:left w:val="none" w:sz="0" w:space="0" w:color="auto"/>
            <w:bottom w:val="none" w:sz="0" w:space="0" w:color="auto"/>
            <w:right w:val="none" w:sz="0" w:space="0" w:color="auto"/>
          </w:divBdr>
          <w:divsChild>
            <w:div w:id="468745908">
              <w:marLeft w:val="0"/>
              <w:marRight w:val="0"/>
              <w:marTop w:val="0"/>
              <w:marBottom w:val="0"/>
              <w:divBdr>
                <w:top w:val="none" w:sz="0" w:space="0" w:color="auto"/>
                <w:left w:val="none" w:sz="0" w:space="0" w:color="auto"/>
                <w:bottom w:val="none" w:sz="0" w:space="0" w:color="auto"/>
                <w:right w:val="none" w:sz="0" w:space="0" w:color="auto"/>
              </w:divBdr>
            </w:div>
          </w:divsChild>
        </w:div>
        <w:div w:id="1139224983">
          <w:marLeft w:val="0"/>
          <w:marRight w:val="0"/>
          <w:marTop w:val="0"/>
          <w:marBottom w:val="0"/>
          <w:divBdr>
            <w:top w:val="none" w:sz="0" w:space="0" w:color="auto"/>
            <w:left w:val="none" w:sz="0" w:space="0" w:color="auto"/>
            <w:bottom w:val="none" w:sz="0" w:space="0" w:color="auto"/>
            <w:right w:val="none" w:sz="0" w:space="0" w:color="auto"/>
          </w:divBdr>
          <w:divsChild>
            <w:div w:id="1105002661">
              <w:marLeft w:val="0"/>
              <w:marRight w:val="0"/>
              <w:marTop w:val="0"/>
              <w:marBottom w:val="0"/>
              <w:divBdr>
                <w:top w:val="none" w:sz="0" w:space="0" w:color="auto"/>
                <w:left w:val="none" w:sz="0" w:space="0" w:color="auto"/>
                <w:bottom w:val="none" w:sz="0" w:space="0" w:color="auto"/>
                <w:right w:val="none" w:sz="0" w:space="0" w:color="auto"/>
              </w:divBdr>
            </w:div>
          </w:divsChild>
        </w:div>
        <w:div w:id="2106874152">
          <w:marLeft w:val="0"/>
          <w:marRight w:val="0"/>
          <w:marTop w:val="0"/>
          <w:marBottom w:val="0"/>
          <w:divBdr>
            <w:top w:val="none" w:sz="0" w:space="0" w:color="auto"/>
            <w:left w:val="none" w:sz="0" w:space="0" w:color="auto"/>
            <w:bottom w:val="none" w:sz="0" w:space="0" w:color="auto"/>
            <w:right w:val="none" w:sz="0" w:space="0" w:color="auto"/>
          </w:divBdr>
        </w:div>
      </w:divsChild>
    </w:div>
    <w:div w:id="2013797714">
      <w:bodyDiv w:val="1"/>
      <w:marLeft w:val="0"/>
      <w:marRight w:val="0"/>
      <w:marTop w:val="0"/>
      <w:marBottom w:val="0"/>
      <w:divBdr>
        <w:top w:val="none" w:sz="0" w:space="0" w:color="auto"/>
        <w:left w:val="none" w:sz="0" w:space="0" w:color="auto"/>
        <w:bottom w:val="none" w:sz="0" w:space="0" w:color="auto"/>
        <w:right w:val="none" w:sz="0" w:space="0" w:color="auto"/>
      </w:divBdr>
    </w:div>
    <w:div w:id="2022661912">
      <w:bodyDiv w:val="1"/>
      <w:marLeft w:val="0"/>
      <w:marRight w:val="0"/>
      <w:marTop w:val="0"/>
      <w:marBottom w:val="0"/>
      <w:divBdr>
        <w:top w:val="none" w:sz="0" w:space="0" w:color="auto"/>
        <w:left w:val="none" w:sz="0" w:space="0" w:color="auto"/>
        <w:bottom w:val="none" w:sz="0" w:space="0" w:color="auto"/>
        <w:right w:val="none" w:sz="0" w:space="0" w:color="auto"/>
      </w:divBdr>
    </w:div>
    <w:div w:id="2025014016">
      <w:bodyDiv w:val="1"/>
      <w:marLeft w:val="0"/>
      <w:marRight w:val="0"/>
      <w:marTop w:val="0"/>
      <w:marBottom w:val="0"/>
      <w:divBdr>
        <w:top w:val="none" w:sz="0" w:space="0" w:color="auto"/>
        <w:left w:val="none" w:sz="0" w:space="0" w:color="auto"/>
        <w:bottom w:val="none" w:sz="0" w:space="0" w:color="auto"/>
        <w:right w:val="none" w:sz="0" w:space="0" w:color="auto"/>
      </w:divBdr>
    </w:div>
    <w:div w:id="2030838194">
      <w:bodyDiv w:val="1"/>
      <w:marLeft w:val="0"/>
      <w:marRight w:val="0"/>
      <w:marTop w:val="0"/>
      <w:marBottom w:val="0"/>
      <w:divBdr>
        <w:top w:val="none" w:sz="0" w:space="0" w:color="auto"/>
        <w:left w:val="none" w:sz="0" w:space="0" w:color="auto"/>
        <w:bottom w:val="none" w:sz="0" w:space="0" w:color="auto"/>
        <w:right w:val="none" w:sz="0" w:space="0" w:color="auto"/>
      </w:divBdr>
    </w:div>
    <w:div w:id="2032534297">
      <w:bodyDiv w:val="1"/>
      <w:marLeft w:val="0"/>
      <w:marRight w:val="0"/>
      <w:marTop w:val="0"/>
      <w:marBottom w:val="0"/>
      <w:divBdr>
        <w:top w:val="none" w:sz="0" w:space="0" w:color="auto"/>
        <w:left w:val="none" w:sz="0" w:space="0" w:color="auto"/>
        <w:bottom w:val="none" w:sz="0" w:space="0" w:color="auto"/>
        <w:right w:val="none" w:sz="0" w:space="0" w:color="auto"/>
      </w:divBdr>
    </w:div>
    <w:div w:id="2039694987">
      <w:bodyDiv w:val="1"/>
      <w:marLeft w:val="0"/>
      <w:marRight w:val="0"/>
      <w:marTop w:val="0"/>
      <w:marBottom w:val="0"/>
      <w:divBdr>
        <w:top w:val="none" w:sz="0" w:space="0" w:color="auto"/>
        <w:left w:val="none" w:sz="0" w:space="0" w:color="auto"/>
        <w:bottom w:val="none" w:sz="0" w:space="0" w:color="auto"/>
        <w:right w:val="none" w:sz="0" w:space="0" w:color="auto"/>
      </w:divBdr>
    </w:div>
    <w:div w:id="2060082750">
      <w:bodyDiv w:val="1"/>
      <w:marLeft w:val="0"/>
      <w:marRight w:val="0"/>
      <w:marTop w:val="0"/>
      <w:marBottom w:val="0"/>
      <w:divBdr>
        <w:top w:val="none" w:sz="0" w:space="0" w:color="auto"/>
        <w:left w:val="none" w:sz="0" w:space="0" w:color="auto"/>
        <w:bottom w:val="none" w:sz="0" w:space="0" w:color="auto"/>
        <w:right w:val="none" w:sz="0" w:space="0" w:color="auto"/>
      </w:divBdr>
    </w:div>
    <w:div w:id="2064405699">
      <w:bodyDiv w:val="1"/>
      <w:marLeft w:val="0"/>
      <w:marRight w:val="0"/>
      <w:marTop w:val="0"/>
      <w:marBottom w:val="0"/>
      <w:divBdr>
        <w:top w:val="none" w:sz="0" w:space="0" w:color="auto"/>
        <w:left w:val="none" w:sz="0" w:space="0" w:color="auto"/>
        <w:bottom w:val="none" w:sz="0" w:space="0" w:color="auto"/>
        <w:right w:val="none" w:sz="0" w:space="0" w:color="auto"/>
      </w:divBdr>
    </w:div>
    <w:div w:id="2080249439">
      <w:bodyDiv w:val="1"/>
      <w:marLeft w:val="0"/>
      <w:marRight w:val="0"/>
      <w:marTop w:val="0"/>
      <w:marBottom w:val="0"/>
      <w:divBdr>
        <w:top w:val="none" w:sz="0" w:space="0" w:color="auto"/>
        <w:left w:val="none" w:sz="0" w:space="0" w:color="auto"/>
        <w:bottom w:val="none" w:sz="0" w:space="0" w:color="auto"/>
        <w:right w:val="none" w:sz="0" w:space="0" w:color="auto"/>
      </w:divBdr>
    </w:div>
    <w:div w:id="2100905377">
      <w:bodyDiv w:val="1"/>
      <w:marLeft w:val="0"/>
      <w:marRight w:val="0"/>
      <w:marTop w:val="0"/>
      <w:marBottom w:val="0"/>
      <w:divBdr>
        <w:top w:val="none" w:sz="0" w:space="0" w:color="auto"/>
        <w:left w:val="none" w:sz="0" w:space="0" w:color="auto"/>
        <w:bottom w:val="none" w:sz="0" w:space="0" w:color="auto"/>
        <w:right w:val="none" w:sz="0" w:space="0" w:color="auto"/>
      </w:divBdr>
    </w:div>
    <w:div w:id="2106657132">
      <w:bodyDiv w:val="1"/>
      <w:marLeft w:val="0"/>
      <w:marRight w:val="0"/>
      <w:marTop w:val="0"/>
      <w:marBottom w:val="0"/>
      <w:divBdr>
        <w:top w:val="none" w:sz="0" w:space="0" w:color="auto"/>
        <w:left w:val="none" w:sz="0" w:space="0" w:color="auto"/>
        <w:bottom w:val="none" w:sz="0" w:space="0" w:color="auto"/>
        <w:right w:val="none" w:sz="0" w:space="0" w:color="auto"/>
      </w:divBdr>
    </w:div>
    <w:div w:id="2107338179">
      <w:bodyDiv w:val="1"/>
      <w:marLeft w:val="0"/>
      <w:marRight w:val="0"/>
      <w:marTop w:val="0"/>
      <w:marBottom w:val="0"/>
      <w:divBdr>
        <w:top w:val="none" w:sz="0" w:space="0" w:color="auto"/>
        <w:left w:val="none" w:sz="0" w:space="0" w:color="auto"/>
        <w:bottom w:val="none" w:sz="0" w:space="0" w:color="auto"/>
        <w:right w:val="none" w:sz="0" w:space="0" w:color="auto"/>
      </w:divBdr>
    </w:div>
    <w:div w:id="2112896522">
      <w:bodyDiv w:val="1"/>
      <w:marLeft w:val="0"/>
      <w:marRight w:val="0"/>
      <w:marTop w:val="0"/>
      <w:marBottom w:val="0"/>
      <w:divBdr>
        <w:top w:val="none" w:sz="0" w:space="0" w:color="auto"/>
        <w:left w:val="none" w:sz="0" w:space="0" w:color="auto"/>
        <w:bottom w:val="none" w:sz="0" w:space="0" w:color="auto"/>
        <w:right w:val="none" w:sz="0" w:space="0" w:color="auto"/>
      </w:divBdr>
    </w:div>
    <w:div w:id="2123374871">
      <w:bodyDiv w:val="1"/>
      <w:marLeft w:val="0"/>
      <w:marRight w:val="0"/>
      <w:marTop w:val="0"/>
      <w:marBottom w:val="0"/>
      <w:divBdr>
        <w:top w:val="none" w:sz="0" w:space="0" w:color="auto"/>
        <w:left w:val="none" w:sz="0" w:space="0" w:color="auto"/>
        <w:bottom w:val="none" w:sz="0" w:space="0" w:color="auto"/>
        <w:right w:val="none" w:sz="0" w:space="0" w:color="auto"/>
      </w:divBdr>
      <w:divsChild>
        <w:div w:id="788165169">
          <w:marLeft w:val="0"/>
          <w:marRight w:val="0"/>
          <w:marTop w:val="0"/>
          <w:marBottom w:val="0"/>
          <w:divBdr>
            <w:top w:val="none" w:sz="0" w:space="0" w:color="auto"/>
            <w:left w:val="none" w:sz="0" w:space="0" w:color="auto"/>
            <w:bottom w:val="none" w:sz="0" w:space="0" w:color="auto"/>
            <w:right w:val="none" w:sz="0" w:space="0" w:color="auto"/>
          </w:divBdr>
        </w:div>
        <w:div w:id="1712460007">
          <w:marLeft w:val="0"/>
          <w:marRight w:val="0"/>
          <w:marTop w:val="0"/>
          <w:marBottom w:val="0"/>
          <w:divBdr>
            <w:top w:val="none" w:sz="0" w:space="0" w:color="auto"/>
            <w:left w:val="none" w:sz="0" w:space="0" w:color="auto"/>
            <w:bottom w:val="none" w:sz="0" w:space="0" w:color="auto"/>
            <w:right w:val="none" w:sz="0" w:space="0" w:color="auto"/>
          </w:divBdr>
        </w:div>
        <w:div w:id="2050565010">
          <w:marLeft w:val="0"/>
          <w:marRight w:val="0"/>
          <w:marTop w:val="0"/>
          <w:marBottom w:val="0"/>
          <w:divBdr>
            <w:top w:val="none" w:sz="0" w:space="0" w:color="auto"/>
            <w:left w:val="none" w:sz="0" w:space="0" w:color="auto"/>
            <w:bottom w:val="none" w:sz="0" w:space="0" w:color="auto"/>
            <w:right w:val="none" w:sz="0" w:space="0" w:color="auto"/>
          </w:divBdr>
        </w:div>
        <w:div w:id="953051294">
          <w:marLeft w:val="0"/>
          <w:marRight w:val="0"/>
          <w:marTop w:val="0"/>
          <w:marBottom w:val="0"/>
          <w:divBdr>
            <w:top w:val="none" w:sz="0" w:space="0" w:color="auto"/>
            <w:left w:val="none" w:sz="0" w:space="0" w:color="auto"/>
            <w:bottom w:val="none" w:sz="0" w:space="0" w:color="auto"/>
            <w:right w:val="none" w:sz="0" w:space="0" w:color="auto"/>
          </w:divBdr>
        </w:div>
        <w:div w:id="249655824">
          <w:marLeft w:val="0"/>
          <w:marRight w:val="0"/>
          <w:marTop w:val="0"/>
          <w:marBottom w:val="0"/>
          <w:divBdr>
            <w:top w:val="none" w:sz="0" w:space="0" w:color="auto"/>
            <w:left w:val="none" w:sz="0" w:space="0" w:color="auto"/>
            <w:bottom w:val="none" w:sz="0" w:space="0" w:color="auto"/>
            <w:right w:val="none" w:sz="0" w:space="0" w:color="auto"/>
          </w:divBdr>
        </w:div>
        <w:div w:id="1983151136">
          <w:marLeft w:val="0"/>
          <w:marRight w:val="0"/>
          <w:marTop w:val="0"/>
          <w:marBottom w:val="0"/>
          <w:divBdr>
            <w:top w:val="none" w:sz="0" w:space="0" w:color="auto"/>
            <w:left w:val="none" w:sz="0" w:space="0" w:color="auto"/>
            <w:bottom w:val="none" w:sz="0" w:space="0" w:color="auto"/>
            <w:right w:val="none" w:sz="0" w:space="0" w:color="auto"/>
          </w:divBdr>
        </w:div>
        <w:div w:id="111748356">
          <w:marLeft w:val="0"/>
          <w:marRight w:val="0"/>
          <w:marTop w:val="0"/>
          <w:marBottom w:val="0"/>
          <w:divBdr>
            <w:top w:val="none" w:sz="0" w:space="0" w:color="auto"/>
            <w:left w:val="none" w:sz="0" w:space="0" w:color="auto"/>
            <w:bottom w:val="none" w:sz="0" w:space="0" w:color="auto"/>
            <w:right w:val="none" w:sz="0" w:space="0" w:color="auto"/>
          </w:divBdr>
        </w:div>
        <w:div w:id="652031502">
          <w:marLeft w:val="0"/>
          <w:marRight w:val="0"/>
          <w:marTop w:val="0"/>
          <w:marBottom w:val="0"/>
          <w:divBdr>
            <w:top w:val="none" w:sz="0" w:space="0" w:color="auto"/>
            <w:left w:val="none" w:sz="0" w:space="0" w:color="auto"/>
            <w:bottom w:val="none" w:sz="0" w:space="0" w:color="auto"/>
            <w:right w:val="none" w:sz="0" w:space="0" w:color="auto"/>
          </w:divBdr>
        </w:div>
        <w:div w:id="1371298258">
          <w:marLeft w:val="0"/>
          <w:marRight w:val="0"/>
          <w:marTop w:val="0"/>
          <w:marBottom w:val="0"/>
          <w:divBdr>
            <w:top w:val="none" w:sz="0" w:space="0" w:color="auto"/>
            <w:left w:val="none" w:sz="0" w:space="0" w:color="auto"/>
            <w:bottom w:val="none" w:sz="0" w:space="0" w:color="auto"/>
            <w:right w:val="none" w:sz="0" w:space="0" w:color="auto"/>
          </w:divBdr>
        </w:div>
      </w:divsChild>
    </w:div>
    <w:div w:id="2127191404">
      <w:bodyDiv w:val="1"/>
      <w:marLeft w:val="0"/>
      <w:marRight w:val="0"/>
      <w:marTop w:val="0"/>
      <w:marBottom w:val="0"/>
      <w:divBdr>
        <w:top w:val="none" w:sz="0" w:space="0" w:color="auto"/>
        <w:left w:val="none" w:sz="0" w:space="0" w:color="auto"/>
        <w:bottom w:val="none" w:sz="0" w:space="0" w:color="auto"/>
        <w:right w:val="none" w:sz="0" w:space="0" w:color="auto"/>
      </w:divBdr>
    </w:div>
    <w:div w:id="2133358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i.org/10.33012/2024.19789" TargetMode="Externa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doi.org/10.1007/s44217-024-00093-y" TargetMode="External"/><Relationship Id="rId17" Type="http://schemas.openxmlformats.org/officeDocument/2006/relationships/hyperlink" Target="https://doi.org/10.1080/0047231X.2024.2405440" TargetMode="External"/><Relationship Id="rId2" Type="http://schemas.openxmlformats.org/officeDocument/2006/relationships/customXml" Target="../customXml/item2.xml"/><Relationship Id="rId16" Type="http://schemas.openxmlformats.org/officeDocument/2006/relationships/hyperlink" Target="https://nam02.safelinks.protection.outlook.com/?url=https%3A%2F%2Fdoi.org%2F10.1007%2Fs44217-024-00093-y&amp;data=05%7C02%7CJoshua.P.Gray%40uscga.edu%7Cc0030a390eeb4639168208dd4a0fa02f%7Cb110d8878bfb40f2973ab6915bb7ecb1%7C0%7C0%7C638748153169571082%7CUnknown%7CTWFpbGZsb3d8eyJFbXB0eU1hcGkiOnRydWUsIlYiOiIwLjAuMDAwMCIsIlAiOiJXaW4zMiIsIkFOIjoiTWFpbCIsIldUIjoyfQ%3D%3D%7C0%7C%7C%7C&amp;sdata=2sMCfJJQyAaw7riBXoaewCRN236ItVHtUog5U7azyx0%3D&amp;reserved=0"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doi.org/10.1177/00333549241236644"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i.org/10.1002/prp2.12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AE39E02-E356-4F30-8D13-B486CD1417B6}">
  <ds:schemaRefs>
    <ds:schemaRef ds:uri="http://schemas.openxmlformats.org/officeDocument/2006/bibliography"/>
  </ds:schemaRefs>
</ds:datastoreItem>
</file>

<file path=customXml/itemProps2.xml><?xml version="1.0" encoding="utf-8"?>
<ds:datastoreItem xmlns:ds="http://schemas.openxmlformats.org/officeDocument/2006/customXml" ds:itemID="{01F15A28-8B3B-49A6-A0DA-3095FDB17DD4}">
  <ds:schemaRefs>
    <ds:schemaRef ds:uri="http://schemas.openxmlformats.org/officeDocument/2006/bibliography"/>
  </ds:schemaRefs>
</ds:datastoreItem>
</file>

<file path=customXml/itemProps3.xml><?xml version="1.0" encoding="utf-8"?>
<ds:datastoreItem xmlns:ds="http://schemas.openxmlformats.org/officeDocument/2006/customXml" ds:itemID="{C576C2A4-4E39-4104-A947-FD7C5B5FD432}">
  <ds:schemaRefs>
    <ds:schemaRef ds:uri="http://schemas.openxmlformats.org/officeDocument/2006/bibliography"/>
  </ds:schemaRefs>
</ds:datastoreItem>
</file>

<file path=customXml/itemProps4.xml><?xml version="1.0" encoding="utf-8"?>
<ds:datastoreItem xmlns:ds="http://schemas.openxmlformats.org/officeDocument/2006/customXml" ds:itemID="{B5BF4D75-F9A9-4450-9F48-6DD1FFE7C8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32</Pages>
  <Words>7410</Words>
  <Characters>42239</Characters>
  <Application>Microsoft Office Word</Application>
  <DocSecurity>0</DocSecurity>
  <Lines>351</Lines>
  <Paragraphs>99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USCGA</Company>
  <LinksUpToDate>false</LinksUpToDate>
  <CharactersWithSpaces>49550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Joshua Gray</dc:creator>
  <cp:lastModifiedBy>Hall, Gregory  CAPT (EDU)</cp:lastModifiedBy>
  <cp:revision>5</cp:revision>
  <cp:lastPrinted>2019-10-02T14:56:00Z</cp:lastPrinted>
  <dcterms:created xsi:type="dcterms:W3CDTF">2025-04-15T19:00:00Z</dcterms:created>
  <dcterms:modified xsi:type="dcterms:W3CDTF">2025-04-15T19:15:00Z</dcterms:modified>
</cp:coreProperties>
</file>