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A9E2" w14:textId="52AD4455" w:rsidR="000103AB" w:rsidRDefault="000103AB" w:rsidP="000103AB">
      <w:pPr>
        <w:pStyle w:val="Title"/>
        <w:bidi/>
        <w:rPr>
          <w:lang w:val="en-US"/>
        </w:rPr>
      </w:pPr>
      <w:r>
        <w:rPr>
          <w:rFonts w:hint="cs"/>
          <w:rtl/>
          <w:lang w:val="en-US"/>
        </w:rPr>
        <w:t xml:space="preserve">אלגוריתמים כלכליים: מטלה </w:t>
      </w:r>
      <w:r>
        <w:rPr>
          <w:lang w:val="en-US"/>
        </w:rPr>
        <w:t>3</w:t>
      </w:r>
    </w:p>
    <w:p w14:paraId="787DFE84" w14:textId="77777777" w:rsidR="000103AB" w:rsidRPr="006C6810" w:rsidRDefault="000103AB" w:rsidP="000103AB">
      <w:pPr>
        <w:pStyle w:val="Subtitle"/>
        <w:bidi/>
        <w:rPr>
          <w:rFonts w:asciiTheme="majorBidi" w:hAnsiTheme="majorBidi" w:cstheme="majorBidi"/>
          <w:rtl/>
          <w:lang w:val="en-US"/>
        </w:rPr>
      </w:pPr>
      <w:r w:rsidRPr="006C6810">
        <w:rPr>
          <w:rFonts w:asciiTheme="majorBidi" w:hAnsiTheme="majorBidi" w:cstheme="majorBidi"/>
          <w:rtl/>
          <w:lang w:val="en-US"/>
        </w:rPr>
        <w:t>מגיש: שי אהרן</w:t>
      </w:r>
    </w:p>
    <w:p w14:paraId="149A0FBB" w14:textId="2EF0A272" w:rsidR="000103AB" w:rsidRDefault="000103AB" w:rsidP="000103AB">
      <w:pPr>
        <w:bidi/>
        <w:rPr>
          <w:rtl/>
          <w:lang w:val="en-US"/>
        </w:rPr>
      </w:pPr>
      <w:r w:rsidRPr="000103AB">
        <w:rPr>
          <w:rFonts w:cs="Arial"/>
          <w:rtl/>
          <w:lang w:val="en-US"/>
        </w:rPr>
        <w:drawing>
          <wp:inline distT="0" distB="0" distL="0" distR="0" wp14:anchorId="6094B95E" wp14:editId="3A33698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6B0" w14:textId="74EB38B4" w:rsidR="000103AB" w:rsidRDefault="000103AB" w:rsidP="000103AB">
      <w:pPr>
        <w:pStyle w:val="Heading1"/>
        <w:bidi/>
        <w:rPr>
          <w:rStyle w:val="SubtleEmphasis"/>
          <w:i w:val="0"/>
          <w:iCs w:val="0"/>
          <w:color w:val="2F5496" w:themeColor="accent1" w:themeShade="BF"/>
          <w:rtl/>
        </w:rPr>
      </w:pPr>
      <w:r w:rsidRPr="002B7371">
        <w:rPr>
          <w:rStyle w:val="SubtleEmphasis"/>
          <w:rFonts w:hint="cs"/>
          <w:i w:val="0"/>
          <w:iCs w:val="0"/>
          <w:color w:val="2F5496" w:themeColor="accent1" w:themeShade="BF"/>
          <w:rtl/>
        </w:rPr>
        <w:t>תשובה:</w:t>
      </w:r>
    </w:p>
    <w:p w14:paraId="560FA322" w14:textId="294BC574" w:rsidR="005F217E" w:rsidRPr="00106A4F" w:rsidRDefault="005F217E" w:rsidP="005F217E">
      <w:pPr>
        <w:pStyle w:val="ListParagraph"/>
        <w:numPr>
          <w:ilvl w:val="0"/>
          <w:numId w:val="4"/>
        </w:numPr>
        <w:bidi/>
        <w:rPr>
          <w:rStyle w:val="Emphasis"/>
          <w:rFonts w:asciiTheme="majorBidi" w:hAnsiTheme="majorBidi" w:cstheme="majorBidi"/>
          <w:i w:val="0"/>
          <w:iCs w:val="0"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שלושה שותפים, שלושה חדרים. כל הדירה שווה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999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קלט: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             חדר 1    חדר 2     חדר 3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1: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333      333       333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שותף 2:  333      333 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333  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3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:  333      333 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333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  </w:t>
      </w:r>
    </w:p>
    <w:p w14:paraId="30F225F8" w14:textId="205981DC" w:rsidR="005F217E" w:rsidRPr="00106A4F" w:rsidRDefault="005F217E" w:rsidP="005F217E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פלט: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1: 333      </w:t>
      </w:r>
    </w:p>
    <w:p w14:paraId="54A77408" w14:textId="7F97D4AF" w:rsidR="005F217E" w:rsidRPr="00106A4F" w:rsidRDefault="005F217E" w:rsidP="005F217E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שותף 2: 333      </w:t>
      </w:r>
    </w:p>
    <w:p w14:paraId="1A1FEE39" w14:textId="34767358" w:rsidR="000103AB" w:rsidRPr="00106A4F" w:rsidRDefault="005F217E" w:rsidP="005F217E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שותף 3: 333</w:t>
      </w:r>
    </w:p>
    <w:p w14:paraId="3F33BF33" w14:textId="3F3AE543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</w:p>
    <w:p w14:paraId="517A1E18" w14:textId="6B5351CF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הסבר:</w:t>
      </w:r>
    </w:p>
    <w:p w14:paraId="665F5CFA" w14:textId="0DD8F0FD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 w:hint="cs"/>
          <w:i w:val="0"/>
          <w:iCs w:val="0"/>
          <w:rtl/>
        </w:rPr>
        <w:t>כל דייר היה מוכן לשלם עבור כל חדר 333, וע"מ שלא תיווצר קינאה לפי מודל הקוואזי-ליניארי צריך שכל דייר לא יוכל לקבל תועלת גדולה יותר מחדר אחר. כל דייר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קיבל תועלת 0, וכל דייר לא היה יכול לקבל חדר עם תועלת גבוהה יותר.</w:t>
      </w:r>
    </w:p>
    <w:p w14:paraId="66C6A085" w14:textId="77777777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</w:rPr>
      </w:pPr>
    </w:p>
    <w:p w14:paraId="25B10758" w14:textId="5FF39E1B" w:rsidR="0097581C" w:rsidRPr="00106A4F" w:rsidRDefault="0097581C" w:rsidP="0097581C">
      <w:pPr>
        <w:pStyle w:val="ListParagraph"/>
        <w:numPr>
          <w:ilvl w:val="0"/>
          <w:numId w:val="4"/>
        </w:numPr>
        <w:bidi/>
        <w:rPr>
          <w:rStyle w:val="Emphasis"/>
          <w:rFonts w:asciiTheme="majorBidi" w:hAnsiTheme="majorBidi" w:cstheme="majorBidi"/>
          <w:i w:val="0"/>
          <w:iCs w:val="0"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שלושה שותפים, שלושה חדרים. כל הדירה שווה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1000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קלט: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             חדר 1    חדר 2     חדר 3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1: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500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   500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2: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500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500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3: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500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      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500</w:t>
      </w:r>
    </w:p>
    <w:p w14:paraId="13738DEB" w14:textId="195E472E" w:rsidR="0097581C" w:rsidRPr="00106A4F" w:rsidRDefault="0097581C" w:rsidP="0097581C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פלט: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שותף 1: 500</w:t>
      </w:r>
    </w:p>
    <w:p w14:paraId="531826C5" w14:textId="5B85D3D4" w:rsidR="0097581C" w:rsidRPr="00106A4F" w:rsidRDefault="0097581C" w:rsidP="0097581C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שותף 2: 500</w:t>
      </w:r>
    </w:p>
    <w:p w14:paraId="60942875" w14:textId="30CA678F" w:rsidR="0097581C" w:rsidRPr="00106A4F" w:rsidRDefault="0097581C" w:rsidP="0097581C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שותף 3: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0</w:t>
      </w:r>
    </w:p>
    <w:p w14:paraId="46B7F249" w14:textId="6995D758" w:rsidR="005F217E" w:rsidRDefault="005F217E" w:rsidP="0097581C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</w:p>
    <w:p w14:paraId="41DED948" w14:textId="77777777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</w:p>
    <w:p w14:paraId="1D428789" w14:textId="77777777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lastRenderedPageBreak/>
        <w:t>הסבר:</w:t>
      </w:r>
    </w:p>
    <w:p w14:paraId="1C564739" w14:textId="055B4C35" w:rsidR="00106A4F" w:rsidRPr="00106A4F" w:rsidRDefault="008A1E91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כל הדיירים רצו את חדרים 2 ו3 ב500 ואת חדר 1 ב0. התועלת של 1 ו2 היא 0 כיון ששניהם רצו את חדר 2/3 ב500 וקיבלו ב500. את חדר 1 הם יכלו לקבל ב0, אך התועלת שלהם הייתה עדיין 0. ולכן אין קינאה. </w:t>
      </w:r>
      <w:r>
        <w:rPr>
          <w:rStyle w:val="Emphasis"/>
          <w:rFonts w:asciiTheme="majorBidi" w:hAnsiTheme="majorBidi" w:cstheme="majorBidi"/>
          <w:i w:val="0"/>
          <w:iCs w:val="0"/>
          <w:rtl/>
        </w:rPr>
        <w:br/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>אותו דבר רק בכיוון ההפוך עבור דייר 3.</w:t>
      </w:r>
    </w:p>
    <w:p w14:paraId="34732F00" w14:textId="77777777" w:rsidR="00106A4F" w:rsidRPr="00106A4F" w:rsidRDefault="00106A4F" w:rsidP="00106A4F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</w:rPr>
      </w:pPr>
    </w:p>
    <w:p w14:paraId="08B86F40" w14:textId="77777777" w:rsidR="005F217E" w:rsidRPr="00106A4F" w:rsidRDefault="000103AB" w:rsidP="000103AB">
      <w:pPr>
        <w:pStyle w:val="ListParagraph"/>
        <w:numPr>
          <w:ilvl w:val="0"/>
          <w:numId w:val="4"/>
        </w:numPr>
        <w:bidi/>
        <w:rPr>
          <w:rStyle w:val="Emphasis"/>
          <w:rFonts w:asciiTheme="majorBidi" w:hAnsiTheme="majorBidi" w:cstheme="majorBidi"/>
          <w:i w:val="0"/>
          <w:iCs w:val="0"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שלושה שותפים, שלושה חדרים. כל הדירה שווה 1000</w:t>
      </w:r>
      <w:r w:rsidR="005F217E"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קלט: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             חדר 1    חדר 2     חדר 3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שותף 1:    0            0            1000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 xml:space="preserve">שותף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2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:    0            0            1000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 xml:space="preserve">שותף 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2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:    0            0            1000</w:t>
      </w:r>
    </w:p>
    <w:p w14:paraId="0CFAAE00" w14:textId="77777777" w:rsidR="005F217E" w:rsidRPr="00106A4F" w:rsidRDefault="005F217E" w:rsidP="005F217E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פלט:</w:t>
      </w: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  <w:t>שותף 1: 1000</w:t>
      </w:r>
    </w:p>
    <w:p w14:paraId="61DB31BA" w14:textId="77777777" w:rsidR="005F217E" w:rsidRPr="00106A4F" w:rsidRDefault="005F217E" w:rsidP="005F217E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שותף 2: 0</w:t>
      </w:r>
    </w:p>
    <w:p w14:paraId="0716353F" w14:textId="77777777" w:rsidR="008A1E91" w:rsidRDefault="005F217E" w:rsidP="005F217E">
      <w:pPr>
        <w:pStyle w:val="ListParagraph"/>
        <w:bidi/>
        <w:rPr>
          <w:rStyle w:val="Emphasis"/>
          <w:rFonts w:asciiTheme="majorBidi" w:hAnsiTheme="majorBidi" w:cstheme="majorBidi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שותף 3: 0</w:t>
      </w:r>
      <w:r w:rsidR="000103AB" w:rsidRPr="00106A4F">
        <w:rPr>
          <w:rStyle w:val="Emphasis"/>
          <w:rFonts w:asciiTheme="majorBidi" w:hAnsiTheme="majorBidi" w:cstheme="majorBidi"/>
          <w:i w:val="0"/>
          <w:iCs w:val="0"/>
          <w:rtl/>
        </w:rPr>
        <w:br/>
      </w:r>
    </w:p>
    <w:p w14:paraId="7A0570D3" w14:textId="77777777" w:rsidR="008A1E91" w:rsidRPr="00106A4F" w:rsidRDefault="008A1E91" w:rsidP="008A1E91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 w:rsidRPr="00106A4F">
        <w:rPr>
          <w:rStyle w:val="Emphasis"/>
          <w:rFonts w:asciiTheme="majorBidi" w:hAnsiTheme="majorBidi" w:cstheme="majorBidi"/>
          <w:i w:val="0"/>
          <w:iCs w:val="0"/>
          <w:rtl/>
        </w:rPr>
        <w:t>הסבר:</w:t>
      </w:r>
    </w:p>
    <w:p w14:paraId="3DC63EAC" w14:textId="3C043816" w:rsidR="008A1E91" w:rsidRPr="00106A4F" w:rsidRDefault="008A1E91" w:rsidP="008A1E91">
      <w:pPr>
        <w:pStyle w:val="ListParagraph"/>
        <w:bidi/>
        <w:rPr>
          <w:rStyle w:val="Emphasis"/>
          <w:rFonts w:asciiTheme="majorBidi" w:hAnsiTheme="majorBidi" w:cstheme="majorBidi"/>
          <w:i w:val="0"/>
          <w:iCs w:val="0"/>
          <w:rtl/>
        </w:rPr>
      </w:pP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>כל הדיירים רצו את חדר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3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>ב1000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ואת חדר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>ים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1 ו 2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 xml:space="preserve"> ב0. </w:t>
      </w:r>
      <w:r>
        <w:rPr>
          <w:rStyle w:val="Emphasis"/>
          <w:rFonts w:asciiTheme="majorBidi" w:hAnsiTheme="majorBidi" w:cstheme="majorBidi" w:hint="cs"/>
          <w:i w:val="0"/>
          <w:iCs w:val="0"/>
          <w:rtl/>
        </w:rPr>
        <w:t>כולם קיבלו חדרים עם תועלת 0, הם משלמים את המחיר המקסימלי שהם הסכימו לשלם, וכיון שלכולם היו אותם רצונות, אין לאף אחד קינאה בשני.</w:t>
      </w:r>
    </w:p>
    <w:p w14:paraId="046380E3" w14:textId="304FF928" w:rsidR="000103AB" w:rsidRPr="000103AB" w:rsidRDefault="000103AB" w:rsidP="008A1E91">
      <w:pPr>
        <w:pStyle w:val="ListParagraph"/>
        <w:bidi/>
      </w:pPr>
      <w:r w:rsidRPr="00106A4F">
        <w:rPr>
          <w:rStyle w:val="Emphasis"/>
          <w:rFonts w:asciiTheme="majorBidi" w:hAnsiTheme="majorBidi" w:cstheme="majorBidi"/>
          <w:rtl/>
        </w:rPr>
        <w:br/>
      </w:r>
    </w:p>
    <w:sectPr w:rsidR="000103AB" w:rsidRPr="0001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37E5D"/>
    <w:multiLevelType w:val="hybridMultilevel"/>
    <w:tmpl w:val="52561300"/>
    <w:lvl w:ilvl="0" w:tplc="BF2A50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2125"/>
    <w:multiLevelType w:val="hybridMultilevel"/>
    <w:tmpl w:val="FAE6E02C"/>
    <w:lvl w:ilvl="0" w:tplc="C43019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5665C"/>
    <w:multiLevelType w:val="hybridMultilevel"/>
    <w:tmpl w:val="3BC07DDE"/>
    <w:lvl w:ilvl="0" w:tplc="09FC5D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09BE"/>
    <w:multiLevelType w:val="hybridMultilevel"/>
    <w:tmpl w:val="F072D272"/>
    <w:lvl w:ilvl="0" w:tplc="CB6C98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E9"/>
    <w:rsid w:val="000103AB"/>
    <w:rsid w:val="00106A4F"/>
    <w:rsid w:val="005F217E"/>
    <w:rsid w:val="008A1E91"/>
    <w:rsid w:val="0097581C"/>
    <w:rsid w:val="00A056F3"/>
    <w:rsid w:val="00D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AA14"/>
  <w15:chartTrackingRefBased/>
  <w15:docId w15:val="{CE8A7CE8-F6CE-4830-A464-B59353CF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AB"/>
  </w:style>
  <w:style w:type="paragraph" w:styleId="Heading1">
    <w:name w:val="heading 1"/>
    <w:basedOn w:val="Normal"/>
    <w:next w:val="Normal"/>
    <w:link w:val="Heading1Char"/>
    <w:uiPriority w:val="9"/>
    <w:qFormat/>
    <w:rsid w:val="00010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03A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10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03A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103AB"/>
    <w:rPr>
      <w:i/>
      <w:iCs/>
    </w:rPr>
  </w:style>
  <w:style w:type="paragraph" w:styleId="ListParagraph">
    <w:name w:val="List Paragraph"/>
    <w:basedOn w:val="Normal"/>
    <w:uiPriority w:val="34"/>
    <w:qFormat/>
    <w:rsid w:val="000103AB"/>
    <w:pPr>
      <w:ind w:left="720"/>
      <w:contextualSpacing/>
    </w:pPr>
  </w:style>
  <w:style w:type="table" w:styleId="TableGrid">
    <w:name w:val="Table Grid"/>
    <w:basedOn w:val="TableNormal"/>
    <w:uiPriority w:val="39"/>
    <w:rsid w:val="0001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Aharon</dc:creator>
  <cp:keywords/>
  <dc:description/>
  <cp:lastModifiedBy>Shai Aharon</cp:lastModifiedBy>
  <cp:revision>4</cp:revision>
  <dcterms:created xsi:type="dcterms:W3CDTF">2020-11-12T12:57:00Z</dcterms:created>
  <dcterms:modified xsi:type="dcterms:W3CDTF">2020-11-14T21:26:00Z</dcterms:modified>
</cp:coreProperties>
</file>