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0F766E"/>
          <w:sz w:val="22"/>
          <w:szCs w:val="22"/>
        </w:rPr>
        <w:t xml:space="preserve">AGENTIC AI TRAINING · PROJECT 2 (FREE GEMINI VERSION)</w:t>
      </w:r>
    </w:p>
    <w:p>
      <w:pPr>
        <w:spacing w:after="240" w:line="240" w:lineRule="auto"/>
      </w:pPr>
      <w:r>
        <w:rPr>
          <w:b/>
          <w:bCs/>
          <w:color w:val="1F3A5F"/>
          <w:sz w:val="48"/>
          <w:szCs w:val="48"/>
        </w:rPr>
        <w:t xml:space="preserve">AI Agents with Memory using Google Gemini</w:t>
      </w:r>
    </w:p>
    <w:p>
      <w:pPr>
        <w:pBdr>
          <w:bottom w:val="single" w:color="0F766E" w:sz="12" w:space="8"/>
        </w:pBdr>
        <w:spacing w:after="400"/>
      </w:pPr>
      <w:r>
        <w:rPr>
          <w:color w:val="6B7280"/>
          <w:sz w:val="28"/>
          <w:szCs w:val="28"/>
        </w:rPr>
        <w:t xml:space="preserve">Training notes for Notebook 2b: same project, free API key, Colab-ready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Notebook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2b. AI Agents with Memory using Google Gemini (Free).ipynb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Learners will build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Market Research Assistant</w:t>
            </w:r>
            <w:r>
              <w:rPr>
                <w:sz w:val="20"/>
                <w:szCs w:val="20"/>
              </w:rPr>
              <w:t xml:space="preserve"> with memory, a </w:t>
            </w:r>
            <w:r>
              <w:rPr>
                <w:b/>
                <w:bCs/>
                <w:sz w:val="20"/>
                <w:szCs w:val="20"/>
              </w:rPr>
              <w:t xml:space="preserve">Travel Planner</w:t>
            </w:r>
            <w:r>
              <w:rPr>
                <w:sz w:val="20"/>
                <w:szCs w:val="20"/>
              </w:rPr>
              <w:t xml:space="preserve"> with memory, and (bonus) the same memory in </w:t>
            </w:r>
            <w:r>
              <w:rPr>
                <w:b/>
                <w:bCs/>
                <w:sz w:val="20"/>
                <w:szCs w:val="20"/>
              </w:rPr>
              <w:t xml:space="preserve">Google ADK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Key needed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The same free Gemini key as Notebook 1b, in </w:t>
            </w:r>
            <w:r>
              <w:rPr>
                <w:b/>
                <w:bCs/>
                <w:sz w:val="20"/>
                <w:szCs w:val="20"/>
              </w:rPr>
              <w:t xml:space="preserve">Colab Secrets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GEMINI_API_KEY</w:t>
            </w:r>
            <w:r>
              <w:rPr>
                <w:sz w:val="20"/>
                <w:szCs w:val="20"/>
              </w:rPr>
              <w:t xml:space="preserve">) or in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.env</w:t>
            </w:r>
            <w:r>
              <w:rPr>
                <w:sz w:val="20"/>
                <w:szCs w:val="20"/>
              </w:rPr>
              <w:t xml:space="preserve"> on a laptop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Platform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Google Colab</w:t>
            </w:r>
            <w:r>
              <w:rPr>
                <w:sz w:val="20"/>
                <w:szCs w:val="20"/>
              </w:rPr>
              <w:t xml:space="preserve"> (recommended, CPU runtime is enough) or Jupyter with Python 3.10+</w:t>
            </w:r>
          </w:p>
        </w:tc>
      </w:tr>
      <w:tr>
        <w:trPr>
          <w:cantSplit/>
          <w:tblHeader w:val="false"/>
        </w:trPr>
        <w:tc>
          <w:tcPr>
            <w:tcW w:type="dxa" w:w="269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Suggested duration</w:t>
            </w:r>
          </w:p>
        </w:tc>
        <w:tc>
          <w:tcPr>
            <w:tcW w:type="dxa" w:w="693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75–90 minutes, plus 20 minutes for the ADK bonus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What's inside:</w:t>
      </w:r>
      <w:r>
        <w:t xml:space="preserve"> 1) The big idea · 2) Before class · 3) Task 2 setup and the no-memory agent · 4) Task 3 adding memory · 5) Tasks 3B–3D: inside the memory, token cost, files and users · 6) Practical: Travel Planner · 7) Task 4 (bonus): Google ADK sessions · 8) Extra practicals · 9) Troubleshooting · 10) Recap &amp; quiz</w:t>
      </w:r>
    </w:p>
    <w:p>
      <w:r>
        <w:br w:type="page"/>
      </w:r>
    </w:p>
    <w:p>
      <w:pPr>
        <w:pStyle w:val="Heading1"/>
      </w:pPr>
      <w:r>
        <w:t xml:space="preserve">1. The big idea</w:t>
      </w:r>
    </w:p>
    <w:p>
      <w:pPr>
        <w:spacing w:after="120"/>
      </w:pPr>
      <w:r>
        <w:t xml:space="preserve">Notebook 2b does everything from the course notebook "2. AI Agents with Memory" with a </w:t>
      </w:r>
      <w:r>
        <w:rPr>
          <w:b/>
          <w:bCs/>
        </w:rPr>
        <w:t xml:space="preserve">free Gemini brain</w:t>
      </w:r>
      <w:r>
        <w:t xml:space="preserve">. The memory part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</w:t>
      </w:r>
      <w:r>
        <w:t xml:space="preserve">) is </w:t>
      </w:r>
      <w:r>
        <w:rPr>
          <w:b/>
          <w:bCs/>
        </w:rPr>
        <w:t xml:space="preserve">exactly the same code</w:t>
      </w:r>
      <w:r>
        <w:t xml:space="preserve">: memory belongs to the agent framework, not to the model.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Same diary, different writer.</w:t>
            </w:r>
            <w:r>
              <w:t xml:space="preserve"> The session is a diary the Runner keeps for the conversation. Whether the person reading the diary is GPT or Gemini, the diary works the same way.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397"/>
        <w:gridCol w:w="2892"/>
      </w:tblGrid>
      <w:tr>
        <w:trPr>
          <w:cantSplit/>
          <w:tblHeader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learners do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vs Notebook 1b?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Set up Gemini; ask 2 questions </w:t>
            </w:r>
            <w:r>
              <w:rPr>
                <w:b/>
                <w:bCs/>
                <w:sz w:val="20"/>
                <w:szCs w:val="20"/>
              </w:rPr>
              <w:t xml:space="preserve">without</w:t>
            </w:r>
            <w:r>
              <w:rPr>
                <w:sz w:val="20"/>
                <w:szCs w:val="20"/>
              </w:rPr>
              <w:t xml:space="preserve"> memory and watch q2 fail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Same setup cell; new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show_usage()</w:t>
            </w:r>
            <w:r>
              <w:rPr>
                <w:sz w:val="20"/>
                <w:szCs w:val="20"/>
              </w:rPr>
              <w:t xml:space="preserve"> helper with a label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SQLiteSession</w:t>
            </w:r>
            <w:r>
              <w:rPr>
                <w:sz w:val="20"/>
                <w:szCs w:val="20"/>
              </w:rPr>
              <w:t xml:space="preserve"> and pass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session=</w:t>
            </w:r>
            <w:r>
              <w:rPr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Runner.run()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New:</w:t>
            </w:r>
            <w:r>
              <w:rPr>
                <w:sz w:val="20"/>
                <w:szCs w:val="20"/>
              </w:rPr>
              <w:t xml:space="preserve"> memory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3B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Print what is stored in the memory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New: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get_items()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3C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Compare input tokens with and without memory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New:</w:t>
            </w:r>
            <w:r>
              <w:rPr>
                <w:sz w:val="20"/>
                <w:szCs w:val="20"/>
              </w:rPr>
              <w:t xml:space="preserve"> the cost of memory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3D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Save memory to a file; separate memories for two users;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pop_item()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clear_session()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New:</w:t>
            </w:r>
            <w:r>
              <w:rPr>
                <w:sz w:val="20"/>
                <w:szCs w:val="20"/>
              </w:rPr>
              <w:t xml:space="preserve"> persistence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Practice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Travel Planner with memory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Gemini version of the course practical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 (bonus)</w:t>
            </w:r>
          </w:p>
        </w:tc>
        <w:tc>
          <w:tcPr>
            <w:tcW w:type="dxa" w:w="539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Memory with Google ADK sessions (RAM and file)</w:t>
            </w:r>
          </w:p>
        </w:tc>
        <w:tc>
          <w:tcPr>
            <w:tcW w:type="dxa" w:w="28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New:</w:t>
            </w:r>
            <w:r>
              <w:rPr>
                <w:sz w:val="20"/>
                <w:szCs w:val="20"/>
              </w:rPr>
              <w:t xml:space="preserve"> ADK session services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Before class: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learner has their </w:t>
      </w:r>
      <w:r>
        <w:rPr>
          <w:b/>
          <w:bCs/>
        </w:rPr>
        <w:t xml:space="preserve">own</w:t>
      </w:r>
      <w:r>
        <w:t xml:space="preserve"> Gemini key in Colab Secrets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GEMINI_API_KEY</w:t>
      </w:r>
      <w:r>
        <w:t xml:space="preserve">, </w:t>
      </w:r>
      <w:r>
        <w:rPr>
          <w:b/>
          <w:bCs/>
        </w:rPr>
        <w:t xml:space="preserve">Notebook access ON</w:t>
      </w:r>
      <w:r>
        <w:t xml:space="preserve">). See Document 02 from Project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Learners open Notebook 2b in Colab (</w:t>
      </w:r>
      <w:r>
        <w:rPr>
          <w:b/>
          <w:bCs/>
        </w:rPr>
        <w:t xml:space="preserve">File → Upload notebook</w:t>
      </w:r>
      <w:r>
        <w:t xml:space="preserve">) and choose </w:t>
      </w:r>
      <w:r>
        <w:rPr>
          <w:b/>
          <w:bCs/>
        </w:rPr>
        <w:t xml:space="preserve">File → Save a copy in Drive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type: </w:t>
      </w:r>
      <w:r>
        <w:rPr>
          <w:b/>
          <w:bCs/>
        </w:rPr>
        <w:t xml:space="preserve">CPU</w:t>
      </w:r>
      <w:r>
        <w:t xml:space="preserve"> is enough. Gemini runs on Google's servers.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 learners: </w:t>
      </w:r>
      <w:r>
        <w:rPr>
          <w:b/>
          <w:bCs/>
        </w:rPr>
        <w:t xml:space="preserve">no personal or company data</w:t>
      </w:r>
      <w:r>
        <w:t xml:space="preserve"> on the free tier. The Priya/Rahul demo uses made-up names on purpose.</w:t>
      </w:r>
    </w:p>
    <w:p>
      <w:pPr>
        <w:pStyle w:val="Heading1"/>
      </w:pPr>
      <w:r>
        <w:t xml:space="preserve">3. Task 2: setup and the agent with no memory</w:t>
      </w:r>
    </w:p>
    <w:p>
      <w:pPr>
        <w:pStyle w:val="Heading2"/>
      </w:pPr>
      <w:r>
        <w:t xml:space="preserve">3.1 Install and connect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%pip install --no-cache-dir openai-agents==0.2.2 python-dotenv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setup cell is the same as Notebook 1b: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get_gemini_key()</w:t>
      </w:r>
      <w:r>
        <w:t xml:space="preserve"> reads the key from </w:t>
      </w:r>
      <w:r>
        <w:rPr>
          <w:b/>
          <w:bCs/>
        </w:rPr>
        <w:t xml:space="preserve">Colab Secrets</w:t>
      </w:r>
      <w:r>
        <w:t xml:space="preserve"> first and from a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.env</w:t>
      </w:r>
      <w:r>
        <w:t xml:space="preserve"> file second, then creates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gemini_client</w:t>
      </w:r>
      <w:r>
        <w:t xml:space="preserve"> with Google's OpenAI-compatible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base_url</w:t>
      </w:r>
      <w:r>
        <w:t xml:space="preserve"> and switches off OpenAI tracing. Model names are kept in two variables,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GEMINI_MODEL</w:t>
      </w:r>
      <w:r>
        <w:t xml:space="preserve">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gemini-3.8-flash</w:t>
      </w:r>
      <w:r>
        <w:t xml:space="preserve">) and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GEMINI_LITE_MODEL</w:t>
      </w:r>
      <w:r>
        <w:t xml:space="preserve"> (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gemini-3.5-flash-lite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4FD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TRAINER TIP</w:t>
            </w:r>
          </w:p>
          <w:p>
            <w:pPr>
              <w:spacing w:after="60"/>
            </w:pPr>
            <w:r>
              <w:t xml:space="preserve">If Colab shows </w:t>
            </w:r>
            <w:r>
              <w:rPr>
                <w:b/>
                <w:bCs/>
              </w:rPr>
              <w:t xml:space="preserve">"Restart session"</w:t>
            </w:r>
            <w:r>
              <w:t xml:space="preserve"> after the install, click it and continue from the setup cell.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3.2 Helpers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print_markdown(text):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display(Markdown(text))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show_usage(result, label = ""):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u = result.context_wrapper.usage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print(f"{label} input tokens: {u.input_tokens} | output tokens: {u.output_tokens} | total: {u.total_tokens}")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show_usage()</w:t>
      </w:r>
      <w:r>
        <w:t xml:space="preserve"> replaces OpenAI's Traces screen. In this notebook we use it to </w:t>
      </w:r>
      <w:r>
        <w:rPr>
          <w:b/>
          <w:bCs/>
        </w:rPr>
        <w:t xml:space="preserve">measure the cost of memory</w:t>
      </w:r>
      <w:r>
        <w:t xml:space="preserve">.</w:t>
      </w:r>
    </w:p>
    <w:p>
      <w:pPr>
        <w:pStyle w:val="Heading2"/>
      </w:pPr>
      <w:r>
        <w:t xml:space="preserve">3.3 The Market Researcher on Gemini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from agents import Agent, Runner, SQLiteSession, OpenAIChatCompletionsModel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market_researcher_agent = Agent(name = "Market Researcher",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instructions = market_researcher_instructions,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model = OpenAIChatCompletionsModel(model = GEMINI_MODEL,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                        openai_client = gemini_client))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instructions (Context / Instructions / Output with ✅ FACT or ❌ UNKNOWN) are identical to the OpenAI notebook. Only the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model=</w:t>
      </w:r>
      <w:r>
        <w:t xml:space="preserve"> line changes, exactly as in Project 1.</w:t>
      </w:r>
    </w:p>
    <w:p>
      <w:pPr>
        <w:pStyle w:val="Heading2"/>
      </w:pPr>
      <w:r>
        <w:t xml:space="preserve">3.4 Two questions, no memory</w:t>
      </w:r>
    </w:p>
    <w:p>
      <w:pPr>
        <w:spacing w:after="120"/>
      </w:pPr>
      <w:r>
        <w:t xml:space="preserve">q1 </w:t>
      </w:r>
      <w:r>
        <w:rPr>
          <w:i/>
          <w:iCs/>
        </w:rPr>
        <w:t xml:space="preserve">"What is the market share of Tesla in the US EV market?"</w:t>
      </w:r>
      <w:r>
        <w:t xml:space="preserve"> gets an answer. q2 </w:t>
      </w:r>
      <w:r>
        <w:rPr>
          <w:i/>
          <w:iCs/>
        </w:rPr>
        <w:t xml:space="preserve">"How does that compare to last year?"</w:t>
      </w:r>
      <w:r>
        <w:t xml:space="preserve"> fails: the agent asks what "that" is. The cell also prints the token usage of q2, which we compare later.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 new customer-care executive on every call.</w:t>
            </w:r>
            <w:r>
              <w:t xml:space="preserve"> "About my complaint from yesterday…" → "Which complaint?"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Task 3: adding memory</w:t>
      </w: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2b – Task 3 (simplified)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session = SQLiteSession("conversation")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response1 = await Runner.run(starting_agent = market_researcher_agent,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input = "What is the market share of Tesla in the US EV market?",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session = 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response2 = await Runner.run(starting_agent = market_researcher_agent,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input = "How does that compare to last year?",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session = session)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Now q2 is answered about Tesla. The one new argument,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session=session</w:t>
      </w:r>
      <w:r>
        <w:t xml:space="preserve">, tells the Runner to </w:t>
      </w:r>
      <w:r>
        <w:rPr>
          <w:b/>
          <w:bCs/>
        </w:rPr>
        <w:t xml:space="preserve">read the history before</w:t>
      </w:r>
      <w:r>
        <w:t xml:space="preserve"> calling Gemini and </w:t>
      </w:r>
      <w:r>
        <w:rPr>
          <w:b/>
          <w:bCs/>
        </w:rPr>
        <w:t xml:space="preserve">save the new messages after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012"/>
        <w:gridCol w:w="3855"/>
      </w:tblGrid>
      <w:tr>
        <w:trPr>
          <w:cantSplit/>
          <w:tblHeader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Runner action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Doctor analogy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Load earlier messages from the session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Open the patient's case file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Send history + new question to Gemini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 the file, then hear today's problem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Gemini answers with full context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Diagnose with the history in mind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0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Save question + answer into the session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Write today's notes in the file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WATCH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Classroom trap:</w:t>
            </w:r>
            <w:r>
              <w:t xml:space="preserve"> re-running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session = SQLiteSession("conversation")</w:t>
            </w:r>
            <w:r>
              <w:t xml:space="preserve"> creates a </w:t>
            </w:r>
            <w:r>
              <w:rPr>
                <w:b/>
                <w:bCs/>
              </w:rPr>
              <w:t xml:space="preserve">new, empty</w:t>
            </w:r>
            <w:r>
              <w:t xml:space="preserve"> memory, because in-RAM sessions are not shared between objects. Create the session once.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Memory ≠ truth:</w:t>
            </w:r>
            <w:r>
              <w:t xml:space="preserve"> the market-share numbers come from the model's training data and can be outdated. Cox Automotive reports Tesla at about 51% of US EV sales in Q1 2024, down from about 62% a year earlier. Use this to motivate </w:t>
            </w:r>
            <w:r>
              <w:rPr>
                <w:b/>
                <w:bCs/>
              </w:rPr>
              <w:t xml:space="preserve">tools</w:t>
            </w:r>
            <w:r>
              <w:t xml:space="preserve"> in the next project.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Tasks 3B–3D: understanding the memory</w:t>
      </w:r>
    </w:p>
    <w:p>
      <w:pPr>
        <w:pStyle w:val="Heading2"/>
      </w:pPr>
      <w:r>
        <w:t xml:space="preserve">5.1 Task 3B: look inside the memory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def show_history(session_items):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for i, item in enumerate(session_items, start = 1):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role = item.get("role", item.get("type", "?"))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content = item.get("content", "")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if isinstance(content, list):          # assistant replies are stored as a list of parts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content = " ".join(part.get("text", "") for part in content if isinstance(part, dict))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print(f"{i}. [{role}] {str(content)[:120]}")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history = await session.get_items()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show_history(history)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Expected:</w:t>
      </w:r>
      <w:r>
        <w:t xml:space="preserve"> 4 messages: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user</w:t>
      </w:r>
      <w:r>
        <w:t xml:space="preserve"> (Tesla question),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assistant</w:t>
      </w:r>
      <w:r>
        <w:t xml:space="preserve"> (answer),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user</w:t>
      </w:r>
      <w:r>
        <w:t xml:space="preserve"> ("How does that compare…"),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assistant</w:t>
      </w:r>
      <w:r>
        <w:t xml:space="preserve"> (answer). That list </w:t>
      </w:r>
      <w:r>
        <w:rPr>
          <w:b/>
          <w:bCs/>
        </w:rPr>
        <w:t xml:space="preserve">is</w:t>
      </w:r>
      <w:r>
        <w:t xml:space="preserve"> the memory: no magic, just stored messages.</w:t>
      </w:r>
    </w:p>
    <w:p>
      <w:pPr>
        <w:pStyle w:val="Heading2"/>
      </w:pPr>
      <w:r>
        <w:t xml:space="preserve">5.2 Task 3C: memory costs tokens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show_usage(resp2, "q2 WITHOUT memory -&gt;")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show_usage(response2, "q2 WITH memory    -&gt;")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The version with memory uses more </w:t>
      </w:r>
      <w:r>
        <w:rPr>
          <w:b/>
          <w:bCs/>
        </w:rPr>
        <w:t xml:space="preserve">input tokens</w:t>
      </w:r>
      <w:r>
        <w:t xml:space="preserve">, because Q1 and A1 were sent again. We checked this while building the notebook: with memory, the 2nd call sent Gemini 4 messages instead of 2, and the 3rd call sent 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F59E0B" w:sz="24"/>
              <w:bottom w:val="none" w:color="FFFFFF" w:sz="0"/>
              <w:right w:val="none" w:color="FFFFFF" w:sz="0"/>
            </w:tcBorders>
            <w:shd w:fill="FFF7E6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REAL-WORLD ANALOGY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Reading the whole diary aloud before every new sentence.</w:t>
            </w:r>
            <w:r>
              <w:t xml:space="preserve"> On the free tier this costs no money, but it uses up the per-minute token limit faster, and on paid plans it costs more.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Task 3D: memory in a file, and one memory per user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priya_session = SQLiteSession("priya", "agent_memory.db")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rahul_session = SQLiteSession("rahul", "agent_memory.db")   # same file, separate memory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await Runner.run(market_researcher_agent, "Which company makes the iPhone?", session = priya_session)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await Runner.run(market_researcher_agent, "Who is its CEO?", session = priya_session)   # knows "its" = Apple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await Runner.run(market_researcher_agent, "Who is its CEO?", session = rahul_session)   # no idea what "its" is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3855"/>
        <w:gridCol w:w="3277"/>
      </w:tblGrid>
      <w:tr>
        <w:trPr>
          <w:cantSplit/>
          <w:tblHeader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Memory in RAM (default)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SQLiteSession("id")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Whiteboard: wiped at the end of the day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Memory in a file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SQLiteSession("id", "agent_memory.db")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Register: still there tomorrow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Separate users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Different session IDs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One case file per patient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Undo last message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session.pop_item()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Tear out the last page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Forget everything</w:t>
            </w:r>
          </w:p>
        </w:tc>
        <w:tc>
          <w:tcPr>
            <w:tcW w:type="dxa" w:w="385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session.clear_session()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Start a new file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next cell creates a </w:t>
      </w:r>
      <w:r>
        <w:rPr>
          <w:b/>
          <w:bCs/>
        </w:rPr>
        <w:t xml:space="preserve">new</w:t>
      </w:r>
      <w:r>
        <w:t xml:space="preserve">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SQLiteSession("priya", "agent_memory.db")</w:t>
      </w:r>
      <w:r>
        <w:t xml:space="preserve"> object and shows that Priya's messages are still there. That is persistence. Rahul's memory is separate.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4FD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TRAINER TIP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Running the Task 3D cells again </w:t>
            </w:r>
            <w:r>
              <w:rPr>
                <w:b/>
                <w:bCs/>
              </w:rPr>
              <w:t xml:space="preserve">adds to the same file</w:t>
            </w:r>
            <w:r>
              <w:t xml:space="preserve">. Learners will see the message count grow, which is a nice proof of persistence. Use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clear_session()</w:t>
            </w:r>
            <w:r>
              <w:t xml:space="preserve"> to reset.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Colab:</w:t>
            </w:r>
            <w:r>
              <w:t xml:space="preserve"> files in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/content</w:t>
            </w:r>
            <w:r>
              <w:t xml:space="preserve"> are deleted when the runtime resets. To keep memory for days, mount Google Drive and use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/content/drive/MyDrive/agent_memory.db</w:t>
            </w:r>
            <w:r>
              <w:t xml:space="preserve"> (the cell is in the notebook).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Practical: Travel Planner with memory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5F3FF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C3AED"/>
                <w:sz w:val="18"/>
                <w:szCs w:val="18"/>
              </w:rPr>
              <w:t xml:space="preserve">PRACTICAL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Create </w:t>
            </w:r>
            <w:r>
              <w:rPr>
                <w:b/>
                <w:bCs/>
              </w:rPr>
              <w:t xml:space="preserve">Travel Planner</w:t>
            </w:r>
            <w:r>
              <w:t xml:space="preserve">: always suggests </w:t>
            </w:r>
            <w:r>
              <w:rPr>
                <w:b/>
                <w:bCs/>
              </w:rPr>
              <w:t xml:space="preserve">one</w:t>
            </w:r>
            <w:r>
              <w:t xml:space="preserve"> sunny/warm weekend destination.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Use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GEMINI_MODEL</w:t>
            </w:r>
            <w:r>
              <w:t xml:space="preserve">, then try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GEMINI_LITE_MODEL</w:t>
            </w:r>
            <w:r>
              <w:t xml:space="preserve"> and compare.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Keep the conversation in a </w:t>
            </w:r>
            <w:r>
              <w:rPr>
                <w:rFonts w:ascii="Consolas" w:cs="Consolas" w:eastAsia="Consolas" w:hAnsi="Consolas"/>
                <w:color w:val="B91C1C"/>
                <w:sz w:val="19"/>
                <w:szCs w:val="19"/>
              </w:rPr>
              <w:t xml:space="preserve">SQLiteSession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Ask for a destination within 5 hours' flight from </w:t>
            </w:r>
            <w:r>
              <w:rPr>
                <w:b/>
                <w:bCs/>
              </w:rPr>
              <w:t xml:space="preserve">Toronto</w:t>
            </w:r>
            <w:r>
              <w:t xml:space="preserve"> (or </w:t>
            </w:r>
            <w:r>
              <w:rPr>
                <w:b/>
                <w:bCs/>
              </w:rPr>
              <w:t xml:space="preserve">Mumbai</w:t>
            </w:r>
            <w:r>
              <w:t xml:space="preserve">), then ask about </w:t>
            </w:r>
            <w:r>
              <w:rPr>
                <w:b/>
                <w:bCs/>
              </w:rPr>
              <w:t xml:space="preserve">visa requirements</w:t>
            </w:r>
            <w: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Bonus: ask </w:t>
            </w:r>
            <w:r>
              <w:rPr>
                <w:i/>
                <w:iCs/>
              </w:rPr>
              <w:t xml:space="preserve">"Suggest another one"</w:t>
            </w:r>
            <w:r>
              <w:t xml:space="preserve"> and check it doesn't repeat.</w:t>
            </w:r>
          </w:p>
        </w:tc>
      </w:tr>
    </w:tbl>
    <w:p>
      <w:pPr>
        <w:spacing w:after="80"/>
      </w:pP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Solution (Notebook 2b)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travel_planner_instructions = 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Context: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You are an assistant specializing in weekend travel planning.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Instructions: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Always suggest exactly ONE sunny (warm) destination for a quick getaway.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Never repeat a destination you already suggested earlier in this conversation.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Output: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Destination name, why it fits (weather + flight time), and a short 2-day plan.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"""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travel_planner_agent = Agent(name = "Travel Planner",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instructions = travel_planner_instructions,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model = OpenAIChatCompletionsModel(model = GEMINI_MODEL,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                           openai_client = gemini_client))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travel_session = SQLiteSession("travel_planner_session")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resp1_travel = await Runner.run(travel_planner_agent,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"Please suggest one weekend destination within 5 hours flying from Toronto, Canada",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session = travel_session)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resp2_travel = await Runner.run(travel_planner_agent,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"What are the visa requirements for Canadians to this destination?",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session = travel_session)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resp3_travel = await Runner.run(travel_planner_agent, "Suggest another one", session = travel_session)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Why the improved instructions?</w:t>
      </w:r>
      <w:r>
        <w:t xml:space="preserve"> The course solution uses a two-line prompt. We use the full </w:t>
      </w:r>
      <w:r>
        <w:rPr>
          <w:b/>
          <w:bCs/>
        </w:rPr>
        <w:t xml:space="preserve">Context / Instructions / Output</w:t>
      </w:r>
      <w:r>
        <w:t xml:space="preserve"> recipe and add </w:t>
      </w:r>
      <w:r>
        <w:rPr>
          <w:b/>
          <w:bCs/>
        </w:rPr>
        <w:t xml:space="preserve">"never repeat a destination"</w:t>
      </w:r>
      <w:r>
        <w:t xml:space="preserve">, which only works </w:t>
      </w:r>
      <w:r>
        <w:rPr>
          <w:b/>
          <w:bCs/>
        </w:rPr>
        <w:t xml:space="preserve">because</w:t>
      </w:r>
      <w:r>
        <w:t xml:space="preserve"> the agent has memory.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DC2626" w:sz="24"/>
              <w:bottom w:val="none" w:color="FFFFFF" w:sz="0"/>
              <w:right w:val="none" w:color="FFFFFF" w:sz="0"/>
            </w:tcBorders>
            <w:shd w:fill="FDECEC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WATCH OUT</w:t>
            </w:r>
          </w:p>
          <w:p>
            <w:pPr>
              <w:spacing w:after="60"/>
            </w:pPr>
            <w:r>
              <w:t xml:space="preserve">Visa answers from an LLM can be outdated. For real travel, always confirm on official government or embassy websites. This is a good reminder that agents need </w:t>
            </w:r>
            <w:r>
              <w:rPr>
                <w:b/>
                <w:bCs/>
              </w:rPr>
              <w:t xml:space="preserve">tools</w:t>
            </w:r>
            <w:r>
              <w:t xml:space="preserve"> for live information.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Task 4 (bonus): memory with Google ADK sessions</w:t>
      </w:r>
    </w:p>
    <w:p>
      <w:pPr>
        <w:spacing w:after="120"/>
      </w:pPr>
      <w:r>
        <w:t xml:space="preserve">Google ADK has memory built in through </w:t>
      </w:r>
      <w:r>
        <w:rPr>
          <w:b/>
          <w:bCs/>
        </w:rPr>
        <w:t xml:space="preserve">session services</w:t>
      </w:r>
      <w:r>
        <w:t xml:space="preserve">. Same idea, different names: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277"/>
        <w:gridCol w:w="4433"/>
      </w:tblGrid>
      <w:tr>
        <w:trPr>
          <w:cantSplit/>
          <w:tblHeader/>
        </w:trP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OpenAI Agents SDK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Google ADK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Memory in RAM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SQLiteSession("id")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InMemorySessionService()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Memory in a file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SQLiteSession("id", "file.db")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DatabaseSessionService(db_url = "sqlite+aiosqlite:///file.db")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Which conversation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Session ID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app_name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user_id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session_id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the memory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Runner.run(..., session = s)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runner.run_async(user_id, session_id, new_message)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Read stored history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s.get_items()</w:t>
            </w:r>
          </w:p>
        </w:tc>
        <w:tc>
          <w:tcPr>
            <w:tcW w:type="dxa" w:w="443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(await service.get_session(...)).events</w:t>
            </w:r>
          </w:p>
        </w:tc>
      </w:tr>
    </w:tbl>
    <w:p>
      <w:pPr>
        <w:spacing w:after="100"/>
      </w:pPr>
    </w:p>
    <w:p>
      <w:pPr>
        <w:keepNext/>
        <w:spacing w:after="40" w:before="120"/>
      </w:pPr>
      <w:r>
        <w:rPr>
          <w:b/>
          <w:bCs/>
          <w:color w:val="6B7280"/>
          <w:sz w:val="18"/>
          <w:szCs w:val="18"/>
        </w:rPr>
        <w:t xml:space="preserve">Notebook 2b – Task 4 (simplified)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1D5DB" w:sz="4"/>
              <w:left w:val="single" w:color="0F766E" w:sz="18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%pip install "google-adk[db]"          # [db] adds SQLAlchemy for file-based sessions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session_service = InMemorySessionService()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adk_runner = AdkRunner(agent = adk_market_researcher, app_name = "market_app",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session_service = session_service)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await session_service.create_session(app_name = "market_app", user_id = "student",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                                   session_id = "tesla_chat")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answer = await ask_adk(adk_runner, "student", "tesla_chat", "What is the market share of Tesla...?")</w:t>
            </w:r>
          </w:p>
          <w:p>
            <w:pPr>
              <w:spacing w:after="0" w:line="260" w:lineRule="auto"/>
            </w:pPr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answer = await ask_adk(adk_runner, "student", "tesla_chat", "How does that compare to last year?")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ask_adk()</w:t>
      </w:r>
      <w:r>
        <w:t xml:space="preserve"> is a small helper in the notebook: it sends one message in a given session and returns the final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session_id</w:t>
      </w:r>
      <w:r>
        <w:t xml:space="preserve"> = </w:t>
      </w:r>
      <w:r>
        <w:rPr>
          <w:b/>
          <w:bCs/>
        </w:rPr>
        <w:t xml:space="preserve">same conversation.</w:t>
      </w:r>
      <w:r>
        <w:t xml:space="preserve"> In testing, the 2nd ADK call sent the model 3 pieces of content (Q1, A1, Q2) instead of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file-based cell checks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get_session()</w:t>
      </w:r>
      <w:r>
        <w:t xml:space="preserve"> first and creates the session only if it doesn't exist, so re-running it continues the same saved 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ADK agent names cannot contain spaces: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market_researcher</w:t>
      </w:r>
      <w:r>
        <w:t xml:space="preserve">, not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Market Researcher</w:t>
      </w:r>
      <w:r>
        <w:t xml:space="preserve">.</w:t>
      </w:r>
    </w:p>
    <w:p>
      <w:pPr>
        <w:pStyle w:val="Heading1"/>
      </w:pPr>
      <w:r>
        <w:t xml:space="preserve">8. Extra practicals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6072"/>
        <w:gridCol w:w="2891"/>
      </w:tblGrid>
      <w:tr>
        <w:trPr>
          <w:cantSplit/>
          <w:tblHeader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Practical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G1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Restart test:</w:t>
            </w:r>
            <w:r>
              <w:rPr>
                <w:sz w:val="20"/>
                <w:szCs w:val="20"/>
              </w:rPr>
              <w:t xml:space="preserve"> chat with a file-based session, then </w:t>
            </w:r>
            <w:r>
              <w:rPr>
                <w:b/>
                <w:bCs/>
                <w:sz w:val="20"/>
                <w:szCs w:val="20"/>
              </w:rPr>
              <w:t xml:space="preserve">Runtime → Restart session</w:t>
            </w:r>
            <w:r>
              <w:rPr>
                <w:sz w:val="20"/>
                <w:szCs w:val="20"/>
              </w:rPr>
              <w:t xml:space="preserve">, re-run setup, re-create the session with the same ID and file, and ask a follow-up.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Persistence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G2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Token growth table:</w:t>
            </w:r>
            <w:r>
              <w:rPr>
                <w:sz w:val="20"/>
                <w:szCs w:val="20"/>
              </w:rPr>
              <w:t xml:space="preserve"> have a 5-turn chat in one session; record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input_tokens</w:t>
            </w:r>
            <w:r>
              <w:rPr>
                <w:sz w:val="20"/>
                <w:szCs w:val="20"/>
              </w:rPr>
              <w:t xml:space="preserve"> after each turn with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show_usage()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Cost of memory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G3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Hinglish shopping assistant:</w:t>
            </w:r>
            <w:r>
              <w:rPr>
                <w:sz w:val="20"/>
                <w:szCs w:val="20"/>
              </w:rPr>
              <w:t xml:space="preserve"> remembers the user's budget and preferences across turns ("Under ₹20,000", "Only Samsung", "Now show cheaper").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Designing for multi-turn chat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G4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Flash vs Flash-Lite memory test:</w:t>
            </w:r>
            <w:r>
              <w:rPr>
                <w:sz w:val="20"/>
                <w:szCs w:val="20"/>
              </w:rPr>
              <w:t xml:space="preserve"> run the same 4-turn conversation on both models. Which follows the history better?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Model choice</w:t>
            </w:r>
          </w:p>
        </w:tc>
      </w:tr>
      <w:tr>
        <w:trPr>
          <w:cantSplit/>
          <w:tblHeader w:val="false"/>
        </w:trPr>
        <w:tc>
          <w:tcPr>
            <w:tcW w:type="dxa" w:w="67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G5</w:t>
            </w:r>
          </w:p>
        </w:tc>
        <w:tc>
          <w:tcPr>
            <w:tcW w:type="dxa" w:w="607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ADK Travel Planner:</w:t>
            </w:r>
            <w:r>
              <w:rPr>
                <w:sz w:val="20"/>
                <w:szCs w:val="20"/>
              </w:rPr>
              <w:t xml:space="preserve"> rebuild the Travel Planner with ADK and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DatabaseSessionService</w:t>
            </w:r>
            <w:r>
              <w:rPr>
                <w:sz w:val="20"/>
                <w:szCs w:val="20"/>
              </w:rPr>
              <w:t xml:space="preserve">.</w:t>
            </w:r>
          </w:p>
        </w:tc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Framework translation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9.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277"/>
        <w:gridCol w:w="3470"/>
      </w:tblGrid>
      <w:tr>
        <w:trPr>
          <w:cantSplit/>
          <w:tblHeader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Agent forgets the previous question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session=</w:t>
            </w:r>
            <w:r>
              <w:rPr>
                <w:sz w:val="20"/>
                <w:szCs w:val="20"/>
              </w:rPr>
              <w:t xml:space="preserve"> missing, or session cell re-run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Pass the same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session</w:t>
            </w:r>
            <w:r>
              <w:rPr>
                <w:sz w:val="20"/>
                <w:szCs w:val="20"/>
              </w:rPr>
              <w:t xml:space="preserve"> to every call; create it once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ValueError: Gemini key not found</w:t>
            </w:r>
            <w:r>
              <w:rPr>
                <w:sz w:val="20"/>
                <w:szCs w:val="20"/>
              </w:rPr>
              <w:t xml:space="preserve"> (Colab)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Secret name not exactly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GEMINI_API_KEY</w:t>
            </w:r>
            <w:r>
              <w:rPr>
                <w:sz w:val="20"/>
                <w:szCs w:val="20"/>
              </w:rPr>
              <w:t xml:space="preserve">, or Notebook access OFF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Key icon → check name → toggle ON → re-run setup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429 RESOURCE_EXHAUSTED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Free-tier limit hit, which happens sooner with long memory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Wait a minute, use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GEMINI_LITE_MODEL</w:t>
            </w:r>
            <w:r>
              <w:rPr>
                <w:sz w:val="20"/>
                <w:szCs w:val="20"/>
              </w:rPr>
              <w:t xml:space="preserve">, or clear the session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Memory gone after a break (Colab)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Runtime reset deleted RAM and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/content</w:t>
            </w:r>
            <w:r>
              <w:rPr>
                <w:sz w:val="20"/>
                <w:szCs w:val="20"/>
              </w:rPr>
              <w:t xml:space="preserve"> files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a Google Drive path for the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.db</w:t>
            </w:r>
            <w:r>
              <w:rPr>
                <w:sz w:val="20"/>
                <w:szCs w:val="20"/>
              </w:rPr>
              <w:t xml:space="preserve"> file; re-run cells from the top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Answers mention old topics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Leftover history from earlier runs in the same file/ID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await session.clear_session()</w:t>
            </w:r>
            <w:r>
              <w:rPr>
                <w:sz w:val="20"/>
                <w:szCs w:val="20"/>
              </w:rPr>
              <w:t xml:space="preserve"> or a new session ID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ADK: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ImportError … sqlalchemy … google-adk[db]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Installed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google-adk</w:t>
            </w:r>
            <w:r>
              <w:rPr>
                <w:sz w:val="20"/>
                <w:szCs w:val="20"/>
              </w:rPr>
              <w:t xml:space="preserve"> without the db extra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%pip install "google-adk[db]"</w:t>
            </w:r>
            <w:r>
              <w:rPr>
                <w:sz w:val="20"/>
                <w:szCs w:val="20"/>
              </w:rPr>
              <w:t xml:space="preserve">, then restart the session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ADK: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AlreadyExistsError</w:t>
            </w:r>
            <w:r>
              <w:rPr>
                <w:sz w:val="20"/>
                <w:szCs w:val="20"/>
              </w:rPr>
              <w:t xml:space="preserve"> / duplicate session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create_session</w:t>
            </w:r>
            <w:r>
              <w:rPr>
                <w:sz w:val="20"/>
                <w:szCs w:val="20"/>
              </w:rPr>
              <w:t xml:space="preserve"> called again with the same ID on a file DB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Use the notebook's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get_session()</w:t>
            </w:r>
            <w:r>
              <w:rPr>
                <w:sz w:val="20"/>
                <w:szCs w:val="20"/>
              </w:rPr>
              <w:t xml:space="preserve">-then-create pattern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401</w:t>
            </w:r>
            <w:r>
              <w:rPr>
                <w:sz w:val="20"/>
                <w:szCs w:val="20"/>
              </w:rPr>
              <w:t xml:space="preserve"> error mentioning tracing /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277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Tracing still on</w:t>
            </w:r>
          </w:p>
        </w:tc>
        <w:tc>
          <w:tcPr>
            <w:tcW w:type="dxa" w:w="347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Make sure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set_tracing_disabled(True)</w:t>
            </w:r>
            <w:r>
              <w:rPr>
                <w:sz w:val="20"/>
                <w:szCs w:val="20"/>
              </w:rPr>
              <w:t xml:space="preserve"> ran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10. Recap and quiz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Memory = the Runner storing the conversation and re-sending it every turn. It works the same with Gemini or GPT.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SQLiteSession("id")</w:t>
      </w:r>
      <w:r>
        <w:t xml:space="preserve"> +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session=</w:t>
      </w:r>
      <w:r>
        <w:t xml:space="preserve"> in every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Runner.run()</w:t>
      </w:r>
      <w:r>
        <w:t xml:space="preserve"> gives the agent memory.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file name for persistence; use different IDs for different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B91C1C"/>
          <w:sz w:val="19"/>
          <w:szCs w:val="19"/>
        </w:rPr>
        <w:t xml:space="preserve">get_items()</w:t>
      </w:r>
      <w: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pop_item()</w:t>
      </w:r>
      <w:r>
        <w:t xml:space="preserve"> and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clear_session()</w:t>
      </w:r>
      <w:r>
        <w:t xml:space="preserve"> let you inspect and control the memory.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Memory raises input tokens and doesn't fix outdated facts; tools come next.</w:t>
      </w:r>
    </w:p>
    <w:p>
      <w:pPr>
        <w:spacing w:after="120"/>
      </w:pPr>
      <w:r>
        <w:rPr>
          <w:b/>
          <w:bCs/>
        </w:rPr>
        <w:t xml:space="preserve">Quiz: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Why does the same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</w:t>
      </w:r>
      <w:r>
        <w:t xml:space="preserve"> code work with Gemini without changes?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How many messages are in the session after two questions and two answers?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What does the second argument in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SQLiteSession("priya", "agent_memory.db")</w:t>
      </w:r>
      <w:r>
        <w:t xml:space="preserve"> do?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 ADK, which three values identify one conversation?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Why might a long chat hit the free-tier limit sooner?</w:t>
      </w:r>
    </w:p>
    <w:p>
      <w:pPr>
        <w:spacing w:after="120"/>
      </w:pPr>
      <w:r>
        <w:rPr>
          <w:b/>
          <w:bCs/>
        </w:rPr>
        <w:t xml:space="preserve">Answers:</w:t>
      </w:r>
      <w:r>
        <w:t xml:space="preserve"> 1- memory belongs to the agent framework (Runner + session), not to the model · 2- four · 3- stores the memory in a file so it survives restarts · 4-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app_name</w:t>
      </w:r>
      <w: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user_id</w:t>
      </w:r>
      <w:r>
        <w:t xml:space="preserve">, </w:t>
      </w:r>
      <w:r>
        <w:rPr>
          <w:rFonts w:ascii="Consolas" w:cs="Consolas" w:eastAsia="Consolas" w:hAnsi="Consolas"/>
          <w:color w:val="B91C1C"/>
          <w:sz w:val="19"/>
          <w:szCs w:val="19"/>
        </w:rPr>
        <w:t xml:space="preserve">session_id</w:t>
      </w:r>
      <w:r>
        <w:t xml:space="preserve"> · 5- the whole history is re-sent every turn, so input tokens grow.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Cox Automotive, Q1 2024 EV sales: https://www.coxautoinc.com/market-insights/q1-2024-ev-sales/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ADK documentation: https://adk.dev/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API OpenAI compatibility: https://ai.google.dev/gemini-api/docs/openai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Notebook 2b – AI Agents with Memory using Google Gemini (Free) | Training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1D5DB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 2b – AI Agents with Memory using Google Gemini (Free) | Training Notes</dc:title>
  <dc:creator>Agentic AI Training</dc:creator>
  <cp:lastModifiedBy>Un-named</cp:lastModifiedBy>
  <cp:revision>1</cp:revision>
  <dcterms:created xsi:type="dcterms:W3CDTF">2026-10-14T12:26:47.724Z</dcterms:created>
  <dcterms:modified xsi:type="dcterms:W3CDTF">2026-10-14T12:26:47.724Z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