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6D4" w14:paraId="1DC80EF3"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300" w:type="dxa"/>
              <w:left w:w="400" w:type="dxa"/>
              <w:bottom w:w="220" w:type="dxa"/>
              <w:right w:w="400" w:type="dxa"/>
            </w:tcMar>
          </w:tcPr>
          <w:p w14:paraId="1897890A" w14:textId="77777777" w:rsidR="00D026D4" w:rsidRDefault="00000000">
            <w:pPr>
              <w:spacing w:after="80"/>
              <w:jc w:val="center"/>
            </w:pPr>
            <w:r>
              <w:rPr>
                <w:b/>
                <w:bCs/>
                <w:color w:val="FFFFFF"/>
                <w:sz w:val="48"/>
                <w:szCs w:val="48"/>
              </w:rPr>
              <w:t>Access Modifiers in Java</w:t>
            </w:r>
          </w:p>
          <w:p w14:paraId="087109DF" w14:textId="77777777" w:rsidR="00D026D4" w:rsidRDefault="00000000">
            <w:pPr>
              <w:spacing w:after="80"/>
              <w:jc w:val="center"/>
            </w:pPr>
            <w:r>
              <w:rPr>
                <w:color w:val="BDD7EE"/>
                <w:sz w:val="24"/>
                <w:szCs w:val="24"/>
              </w:rPr>
              <w:t>Campus Recruitment Training (CRT) Notes</w:t>
            </w:r>
          </w:p>
          <w:p w14:paraId="73945D31" w14:textId="77777777" w:rsidR="00D026D4" w:rsidRDefault="00000000">
            <w:pPr>
              <w:jc w:val="center"/>
            </w:pPr>
            <w:r>
              <w:rPr>
                <w:i/>
                <w:iCs/>
                <w:color w:val="9DC3E6"/>
                <w:sz w:val="20"/>
                <w:szCs w:val="20"/>
              </w:rPr>
              <w:t xml:space="preserve">Core </w:t>
            </w:r>
            <w:proofErr w:type="gramStart"/>
            <w:r>
              <w:rPr>
                <w:i/>
                <w:iCs/>
                <w:color w:val="9DC3E6"/>
                <w:sz w:val="20"/>
                <w:szCs w:val="20"/>
              </w:rPr>
              <w:t>Java  |</w:t>
            </w:r>
            <w:proofErr w:type="gramEnd"/>
            <w:r>
              <w:rPr>
                <w:i/>
                <w:iCs/>
                <w:color w:val="9DC3E6"/>
                <w:sz w:val="20"/>
                <w:szCs w:val="20"/>
              </w:rPr>
              <w:t xml:space="preserve">  OOP </w:t>
            </w:r>
            <w:proofErr w:type="gramStart"/>
            <w:r>
              <w:rPr>
                <w:i/>
                <w:iCs/>
                <w:color w:val="9DC3E6"/>
                <w:sz w:val="20"/>
                <w:szCs w:val="20"/>
              </w:rPr>
              <w:t>Fundamentals  |</w:t>
            </w:r>
            <w:proofErr w:type="gramEnd"/>
            <w:r>
              <w:rPr>
                <w:i/>
                <w:iCs/>
                <w:color w:val="9DC3E6"/>
                <w:sz w:val="20"/>
                <w:szCs w:val="20"/>
              </w:rPr>
              <w:t xml:space="preserve">  Module: Access Control</w:t>
            </w:r>
          </w:p>
        </w:tc>
      </w:tr>
    </w:tbl>
    <w:p w14:paraId="1EF2345B" w14:textId="77777777" w:rsidR="00D026D4" w:rsidRDefault="00D026D4">
      <w:pPr>
        <w:spacing w:before="240"/>
      </w:pPr>
    </w:p>
    <w:p w14:paraId="4CCF43C0" w14:textId="77777777" w:rsidR="00D026D4" w:rsidRDefault="00000000">
      <w:pPr>
        <w:pStyle w:val="Heading2"/>
      </w:pPr>
      <w:r>
        <w:t>1.  What are Access Modifiers?</w:t>
      </w:r>
    </w:p>
    <w:p w14:paraId="4666FB89" w14:textId="77777777" w:rsidR="00D026D4" w:rsidRDefault="00D026D4">
      <w:pPr>
        <w:pBdr>
          <w:bottom w:val="single" w:sz="6" w:space="1" w:color="2E75B6"/>
        </w:pBdr>
      </w:pPr>
    </w:p>
    <w:p w14:paraId="77CC87FD" w14:textId="77777777" w:rsidR="00D026D4" w:rsidRDefault="00000000">
      <w:pPr>
        <w:spacing w:before="80" w:after="80"/>
      </w:pPr>
      <w:r>
        <w:rPr>
          <w:b/>
          <w:bCs/>
        </w:rPr>
        <w:t>Access modifiers</w:t>
      </w:r>
      <w:r>
        <w:t xml:space="preserve"> are keywords that specify the </w:t>
      </w:r>
      <w:r>
        <w:rPr>
          <w:b/>
          <w:bCs/>
        </w:rPr>
        <w:t>access level (visibility)</w:t>
      </w:r>
      <w:r>
        <w:t xml:space="preserve"> of the members of a class — i.e., who can see or use them from outside the class.</w:t>
      </w:r>
    </w:p>
    <w:p w14:paraId="7C89F136" w14:textId="77777777" w:rsidR="00D026D4" w:rsidRDefault="00000000">
      <w:pPr>
        <w:spacing w:before="80" w:after="80"/>
      </w:pPr>
      <w:r>
        <w:t xml:space="preserve">There are </w:t>
      </w:r>
      <w:r>
        <w:rPr>
          <w:b/>
          <w:bCs/>
        </w:rPr>
        <w:t>four access modifiers</w:t>
      </w:r>
      <w:r>
        <w:t xml:space="preserve"> in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D026D4" w14:paraId="519B114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F7B202" w14:textId="77777777" w:rsidR="00D026D4" w:rsidRDefault="00000000">
            <w:r>
              <w:rPr>
                <w:b/>
                <w:bCs/>
                <w:color w:val="FFFFFF"/>
                <w:sz w:val="20"/>
                <w:szCs w:val="20"/>
              </w:rPr>
              <w:t>Modifier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74C747" w14:textId="77777777" w:rsidR="00D026D4" w:rsidRDefault="00000000">
            <w:r>
              <w:rPr>
                <w:b/>
                <w:bCs/>
                <w:color w:val="FFFFFF"/>
                <w:sz w:val="20"/>
                <w:szCs w:val="20"/>
              </w:rPr>
              <w:t>Keyword</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0DAC63" w14:textId="77777777" w:rsidR="00D026D4" w:rsidRDefault="00000000">
            <w:r>
              <w:rPr>
                <w:b/>
                <w:bCs/>
                <w:color w:val="FFFFFF"/>
                <w:sz w:val="20"/>
                <w:szCs w:val="20"/>
              </w:rPr>
              <w:t>Scope (simple summary)</w:t>
            </w:r>
          </w:p>
        </w:tc>
      </w:tr>
      <w:tr w:rsidR="00D026D4" w14:paraId="34F923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2BD4A" w14:textId="77777777" w:rsidR="00D026D4" w:rsidRDefault="00000000">
            <w:r>
              <w:rPr>
                <w:color w:val="333333"/>
                <w:sz w:val="20"/>
                <w:szCs w:val="20"/>
              </w:rPr>
              <w:t>Default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49A53" w14:textId="77777777" w:rsidR="00D026D4" w:rsidRDefault="00000000">
            <w:r>
              <w:rPr>
                <w:color w:val="333333"/>
                <w:sz w:val="20"/>
                <w:szCs w:val="20"/>
              </w:rPr>
              <w:t>(no keyword)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11ED8" w14:textId="77777777" w:rsidR="00D026D4" w:rsidRDefault="00000000">
            <w:r>
              <w:rPr>
                <w:color w:val="333333"/>
                <w:sz w:val="20"/>
                <w:szCs w:val="20"/>
              </w:rPr>
              <w:t>Within the same package only</w:t>
            </w:r>
          </w:p>
        </w:tc>
      </w:tr>
      <w:tr w:rsidR="00D026D4" w14:paraId="29BF5C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A45D6" w14:textId="77777777" w:rsidR="00D026D4" w:rsidRDefault="00000000">
            <w:r>
              <w:rPr>
                <w:color w:val="333333"/>
                <w:sz w:val="20"/>
                <w:szCs w:val="20"/>
              </w:rPr>
              <w:t>Private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5F8AF" w14:textId="77777777" w:rsidR="00D026D4" w:rsidRDefault="00000000">
            <w:r>
              <w:rPr>
                <w:color w:val="333333"/>
                <w:sz w:val="20"/>
                <w:szCs w:val="20"/>
              </w:rPr>
              <w:t>private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23888" w14:textId="77777777" w:rsidR="00D026D4" w:rsidRDefault="00000000">
            <w:r>
              <w:rPr>
                <w:color w:val="333333"/>
                <w:sz w:val="20"/>
                <w:szCs w:val="20"/>
              </w:rPr>
              <w:t>Within the same class only</w:t>
            </w:r>
          </w:p>
        </w:tc>
      </w:tr>
      <w:tr w:rsidR="00D026D4" w14:paraId="5FF569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407B6" w14:textId="77777777" w:rsidR="00D026D4" w:rsidRDefault="00000000">
            <w:r>
              <w:rPr>
                <w:color w:val="333333"/>
                <w:sz w:val="20"/>
                <w:szCs w:val="20"/>
              </w:rPr>
              <w:t>Protected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88BF0" w14:textId="77777777" w:rsidR="00D026D4" w:rsidRDefault="00000000">
            <w:r>
              <w:rPr>
                <w:color w:val="333333"/>
                <w:sz w:val="20"/>
                <w:szCs w:val="20"/>
              </w:rPr>
              <w:t>protected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D4038" w14:textId="77777777" w:rsidR="00D026D4" w:rsidRDefault="00000000">
            <w:r>
              <w:rPr>
                <w:color w:val="333333"/>
                <w:sz w:val="20"/>
                <w:szCs w:val="20"/>
              </w:rPr>
              <w:t>Same package + subclasses in other packages</w:t>
            </w:r>
          </w:p>
        </w:tc>
      </w:tr>
      <w:tr w:rsidR="00D026D4" w14:paraId="5D7D0A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D4670" w14:textId="77777777" w:rsidR="00D026D4" w:rsidRDefault="00000000">
            <w:r>
              <w:rPr>
                <w:color w:val="333333"/>
                <w:sz w:val="20"/>
                <w:szCs w:val="20"/>
              </w:rPr>
              <w:t>Public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428F5" w14:textId="77777777" w:rsidR="00D026D4" w:rsidRDefault="00000000">
            <w:r>
              <w:rPr>
                <w:color w:val="333333"/>
                <w:sz w:val="20"/>
                <w:szCs w:val="20"/>
              </w:rPr>
              <w:t>public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3F28E" w14:textId="77777777" w:rsidR="00D026D4" w:rsidRDefault="00000000">
            <w:r>
              <w:rPr>
                <w:color w:val="333333"/>
                <w:sz w:val="20"/>
                <w:szCs w:val="20"/>
              </w:rPr>
              <w:t>Everywhere — no restriction</w:t>
            </w:r>
          </w:p>
        </w:tc>
      </w:tr>
    </w:tbl>
    <w:p w14:paraId="20FE2857" w14:textId="77777777" w:rsidR="00D026D4" w:rsidRDefault="00000000">
      <w:pPr>
        <w:pStyle w:val="Heading2"/>
      </w:pPr>
      <w:r>
        <w:t>2.  What Can Access Modifiers Be Applied To?</w:t>
      </w:r>
    </w:p>
    <w:p w14:paraId="515E6034" w14:textId="77777777" w:rsidR="00D026D4" w:rsidRDefault="00D026D4">
      <w:pPr>
        <w:pBdr>
          <w:bottom w:val="single" w:sz="6" w:space="1" w:color="2E75B6"/>
        </w:pBdr>
      </w:pPr>
    </w:p>
    <w:p w14:paraId="2C9D997C" w14:textId="77777777" w:rsidR="00D026D4" w:rsidRDefault="00000000">
      <w:pPr>
        <w:spacing w:before="80" w:after="80"/>
      </w:pPr>
      <w:r>
        <w:t xml:space="preserve">A class can have </w:t>
      </w:r>
      <w:r>
        <w:rPr>
          <w:b/>
          <w:bCs/>
        </w:rPr>
        <w:t>three types of members</w:t>
      </w:r>
      <w:r>
        <w:t>:</w:t>
      </w:r>
    </w:p>
    <w:p w14:paraId="351607C8" w14:textId="77777777" w:rsidR="00D026D4" w:rsidRDefault="00000000">
      <w:pPr>
        <w:pStyle w:val="ListParagraph"/>
        <w:numPr>
          <w:ilvl w:val="0"/>
          <w:numId w:val="2"/>
        </w:numPr>
        <w:spacing w:before="40" w:after="40"/>
      </w:pPr>
      <w:r>
        <w:t>Variables (data members / fields)</w:t>
      </w:r>
    </w:p>
    <w:p w14:paraId="2935666A" w14:textId="77777777" w:rsidR="00D026D4" w:rsidRDefault="00000000">
      <w:pPr>
        <w:pStyle w:val="ListParagraph"/>
        <w:numPr>
          <w:ilvl w:val="0"/>
          <w:numId w:val="2"/>
        </w:numPr>
        <w:spacing w:before="40" w:after="40"/>
      </w:pPr>
      <w:r>
        <w:t>Methods</w:t>
      </w:r>
    </w:p>
    <w:p w14:paraId="00A6B36C" w14:textId="77777777" w:rsidR="00D026D4" w:rsidRDefault="00000000">
      <w:pPr>
        <w:pStyle w:val="ListParagraph"/>
        <w:numPr>
          <w:ilvl w:val="0"/>
          <w:numId w:val="2"/>
        </w:numPr>
        <w:spacing w:before="40" w:after="40"/>
      </w:pPr>
      <w:r>
        <w:t>Inner classes</w:t>
      </w:r>
    </w:p>
    <w:p w14:paraId="163DF195" w14:textId="77777777" w:rsidR="00D026D4" w:rsidRDefault="00000000">
      <w:pPr>
        <w:spacing w:before="80" w:after="80"/>
      </w:pPr>
      <w:r>
        <w:t>All four access modifiers can be applied to all three member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6D4" w14:paraId="29A7E4CC" w14:textId="77777777">
        <w:tblPrEx>
          <w:tblCellMar>
            <w:top w:w="0" w:type="dxa"/>
            <w:bottom w:w="0" w:type="dxa"/>
          </w:tblCellMar>
        </w:tblPrEx>
        <w:tc>
          <w:tcPr>
            <w:tcW w:w="9360" w:type="dxa"/>
            <w:tcBorders>
              <w:top w:val="single" w:sz="1" w:space="0" w:color="C9A227"/>
              <w:left w:val="single" w:sz="12" w:space="0" w:color="C9A227"/>
              <w:bottom w:val="single" w:sz="1" w:space="0" w:color="C9A227"/>
              <w:right w:val="single" w:sz="1" w:space="0" w:color="C9A227"/>
            </w:tcBorders>
            <w:shd w:val="clear" w:color="auto" w:fill="FFFBF0"/>
            <w:tcMar>
              <w:top w:w="80" w:type="dxa"/>
              <w:left w:w="180" w:type="dxa"/>
              <w:bottom w:w="80" w:type="dxa"/>
              <w:right w:w="120" w:type="dxa"/>
            </w:tcMar>
          </w:tcPr>
          <w:p w14:paraId="61698F36" w14:textId="77777777" w:rsidR="00D026D4" w:rsidRDefault="00000000">
            <w:r>
              <w:rPr>
                <w:b/>
                <w:bCs/>
                <w:color w:val="C9A227"/>
              </w:rPr>
              <w:t xml:space="preserve">Special Rule: </w:t>
            </w:r>
            <w:r>
              <w:t>Outer (top-level) classes can ONLY be default or public. They cannot be private or protected.</w:t>
            </w:r>
          </w:p>
        </w:tc>
      </w:tr>
    </w:tbl>
    <w:p w14:paraId="29011D8F" w14:textId="77777777" w:rsidR="00D026D4" w:rsidRDefault="00000000">
      <w:pPr>
        <w:pStyle w:val="Heading2"/>
      </w:pPr>
      <w:r>
        <w:t>3.  Two Ways a Class Can Be Used (</w:t>
      </w:r>
      <w:proofErr w:type="spellStart"/>
      <w:r>
        <w:t>hasA</w:t>
      </w:r>
      <w:proofErr w:type="spellEnd"/>
      <w:r>
        <w:t xml:space="preserve"> vs </w:t>
      </w:r>
      <w:proofErr w:type="spellStart"/>
      <w:r>
        <w:t>isA</w:t>
      </w:r>
      <w:proofErr w:type="spellEnd"/>
      <w:r>
        <w:t>)</w:t>
      </w:r>
    </w:p>
    <w:p w14:paraId="2AD7BA50" w14:textId="77777777" w:rsidR="00D026D4" w:rsidRDefault="00D026D4">
      <w:pPr>
        <w:pBdr>
          <w:bottom w:val="single" w:sz="6" w:space="1" w:color="2E75B6"/>
        </w:pBdr>
      </w:pPr>
    </w:p>
    <w:p w14:paraId="31134DDB" w14:textId="77777777" w:rsidR="00D026D4" w:rsidRDefault="00000000">
      <w:pPr>
        <w:spacing w:before="80" w:after="80"/>
      </w:pPr>
      <w:r>
        <w:t xml:space="preserve">Understanding these two relationships is </w:t>
      </w:r>
      <w:r>
        <w:rPr>
          <w:b/>
          <w:bCs/>
        </w:rPr>
        <w:t>critical</w:t>
      </w:r>
      <w:r>
        <w:t xml:space="preserve"> for understanding access modifier rules.</w:t>
      </w:r>
    </w:p>
    <w:p w14:paraId="4C9E8647" w14:textId="77777777" w:rsidR="00D026D4" w:rsidRDefault="00000000">
      <w:pPr>
        <w:pStyle w:val="Heading3"/>
      </w:pPr>
      <w:r>
        <w:t xml:space="preserve">Way 1 — </w:t>
      </w:r>
      <w:proofErr w:type="spellStart"/>
      <w:r>
        <w:t>hasA</w:t>
      </w:r>
      <w:proofErr w:type="spellEnd"/>
      <w:r>
        <w:t xml:space="preserve"> Relationship (Creating an Object)</w:t>
      </w:r>
    </w:p>
    <w:p w14:paraId="789222B6" w14:textId="77777777" w:rsidR="00D026D4" w:rsidRDefault="00000000">
      <w:pPr>
        <w:shd w:val="clear" w:color="auto" w:fill="F2F2F2"/>
        <w:spacing w:before="100"/>
        <w:ind w:left="360" w:right="360"/>
      </w:pPr>
      <w:r>
        <w:rPr>
          <w:rFonts w:ascii="Courier New" w:eastAsia="Courier New" w:hAnsi="Courier New" w:cs="Courier New"/>
          <w:color w:val="333333"/>
          <w:sz w:val="19"/>
          <w:szCs w:val="19"/>
        </w:rPr>
        <w:t>class Test {</w:t>
      </w:r>
    </w:p>
    <w:p w14:paraId="194AA6EA"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Demo1 d1 = new Demo1(); // Test HAS-A Demo1 object</w:t>
      </w:r>
    </w:p>
    <w:p w14:paraId="5FF23027"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 Test is a NON-SUBCLASS of Demo1</w:t>
      </w:r>
    </w:p>
    <w:p w14:paraId="692E3D81" w14:textId="77777777" w:rsidR="00D026D4" w:rsidRDefault="00000000">
      <w:pPr>
        <w:shd w:val="clear" w:color="auto" w:fill="F2F2F2"/>
        <w:spacing w:after="100"/>
        <w:ind w:left="360" w:right="360"/>
      </w:pPr>
      <w:r>
        <w:rPr>
          <w:rFonts w:ascii="Courier New" w:eastAsia="Courier New" w:hAnsi="Courier New" w:cs="Courier New"/>
          <w:color w:val="333333"/>
          <w:sz w:val="19"/>
          <w:szCs w:val="19"/>
        </w:rPr>
        <w:t>}</w:t>
      </w:r>
    </w:p>
    <w:p w14:paraId="2DFA68F0" w14:textId="77777777" w:rsidR="00D026D4" w:rsidRDefault="00000000">
      <w:pPr>
        <w:spacing w:before="80" w:after="80"/>
      </w:pPr>
      <w:proofErr w:type="spellStart"/>
      <w:r>
        <w:rPr>
          <w:b/>
          <w:bCs/>
        </w:rPr>
        <w:t>hasA</w:t>
      </w:r>
      <w:proofErr w:type="spellEnd"/>
      <w:r>
        <w:rPr>
          <w:b/>
          <w:bCs/>
        </w:rPr>
        <w:t xml:space="preserve"> </w:t>
      </w:r>
      <w:r>
        <w:t xml:space="preserve">= a class holds an </w:t>
      </w:r>
      <w:r>
        <w:rPr>
          <w:b/>
          <w:bCs/>
        </w:rPr>
        <w:t>object</w:t>
      </w:r>
      <w:r>
        <w:t xml:space="preserve"> of another class. Also called a </w:t>
      </w:r>
      <w:r>
        <w:rPr>
          <w:b/>
          <w:bCs/>
        </w:rPr>
        <w:t>non-subclass</w:t>
      </w:r>
      <w:r>
        <w:t xml:space="preserve"> relationship.</w:t>
      </w:r>
    </w:p>
    <w:p w14:paraId="7A988850" w14:textId="77777777" w:rsidR="00D026D4" w:rsidRDefault="00000000">
      <w:pPr>
        <w:pStyle w:val="Heading3"/>
      </w:pPr>
      <w:r>
        <w:lastRenderedPageBreak/>
        <w:t xml:space="preserve">Way 2 — </w:t>
      </w:r>
      <w:proofErr w:type="spellStart"/>
      <w:r>
        <w:t>isA</w:t>
      </w:r>
      <w:proofErr w:type="spellEnd"/>
      <w:r>
        <w:t xml:space="preserve"> Relationship (Inheritance)</w:t>
      </w:r>
    </w:p>
    <w:p w14:paraId="48B2700E" w14:textId="77777777" w:rsidR="00D026D4" w:rsidRDefault="00000000">
      <w:pPr>
        <w:shd w:val="clear" w:color="auto" w:fill="F2F2F2"/>
        <w:spacing w:before="100"/>
        <w:ind w:left="360" w:right="360"/>
      </w:pPr>
      <w:r>
        <w:rPr>
          <w:rFonts w:ascii="Courier New" w:eastAsia="Courier New" w:hAnsi="Courier New" w:cs="Courier New"/>
          <w:color w:val="333333"/>
          <w:sz w:val="19"/>
          <w:szCs w:val="19"/>
        </w:rPr>
        <w:t>class Demo2 extends Demo1 {</w:t>
      </w:r>
    </w:p>
    <w:p w14:paraId="0081A0D5"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 Demo2 IS-A Demo1</w:t>
      </w:r>
    </w:p>
    <w:p w14:paraId="0803B365"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 Demo2 is a SUBCLASS of Demo1</w:t>
      </w:r>
    </w:p>
    <w:p w14:paraId="1105DD06" w14:textId="77777777" w:rsidR="00D026D4" w:rsidRDefault="00000000">
      <w:pPr>
        <w:shd w:val="clear" w:color="auto" w:fill="F2F2F2"/>
        <w:spacing w:after="100"/>
        <w:ind w:left="360" w:right="360"/>
      </w:pPr>
      <w:r>
        <w:rPr>
          <w:rFonts w:ascii="Courier New" w:eastAsia="Courier New" w:hAnsi="Courier New" w:cs="Courier New"/>
          <w:color w:val="333333"/>
          <w:sz w:val="19"/>
          <w:szCs w:val="19"/>
        </w:rPr>
        <w:t>}</w:t>
      </w:r>
    </w:p>
    <w:p w14:paraId="28FCD80E" w14:textId="77777777" w:rsidR="00D026D4" w:rsidRDefault="00000000">
      <w:pPr>
        <w:spacing w:before="80" w:after="80"/>
      </w:pPr>
      <w:proofErr w:type="spellStart"/>
      <w:r>
        <w:rPr>
          <w:b/>
          <w:bCs/>
        </w:rPr>
        <w:t>isA</w:t>
      </w:r>
      <w:proofErr w:type="spellEnd"/>
      <w:r>
        <w:rPr>
          <w:b/>
          <w:bCs/>
        </w:rPr>
        <w:t xml:space="preserve"> </w:t>
      </w:r>
      <w:r>
        <w:t xml:space="preserve">= a class </w:t>
      </w:r>
      <w:r>
        <w:rPr>
          <w:b/>
          <w:bCs/>
        </w:rPr>
        <w:t>inherits</w:t>
      </w:r>
      <w:r>
        <w:t xml:space="preserve"> from another class using </w:t>
      </w:r>
      <w:r>
        <w:rPr>
          <w:rFonts w:ascii="Courier New" w:eastAsia="Courier New" w:hAnsi="Courier New" w:cs="Courier New"/>
          <w:color w:val="C0392B"/>
          <w:sz w:val="20"/>
          <w:szCs w:val="20"/>
        </w:rPr>
        <w:t>extends</w:t>
      </w:r>
      <w:r>
        <w:t xml:space="preserve">. Also called a </w:t>
      </w:r>
      <w:r>
        <w:rPr>
          <w:b/>
          <w:bCs/>
        </w:rPr>
        <w:t>subclass</w:t>
      </w:r>
      <w:r>
        <w:t xml:space="preserve">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026D4" w14:paraId="51FA943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F95B02" w14:textId="77777777" w:rsidR="00D026D4" w:rsidRDefault="00000000">
            <w:r>
              <w:rPr>
                <w:b/>
                <w:bCs/>
                <w:color w:val="FFFFFF"/>
                <w:sz w:val="20"/>
                <w:szCs w:val="20"/>
              </w:rPr>
              <w:t>Term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250341" w14:textId="77777777" w:rsidR="00D026D4" w:rsidRDefault="00000000">
            <w:r>
              <w:rPr>
                <w:b/>
                <w:bCs/>
                <w:color w:val="FFFFFF"/>
                <w:sz w:val="20"/>
                <w:szCs w:val="20"/>
              </w:rPr>
              <w:t>Meaning</w:t>
            </w:r>
          </w:p>
        </w:tc>
      </w:tr>
      <w:tr w:rsidR="00D026D4" w14:paraId="3DFC04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3E725" w14:textId="77777777" w:rsidR="00D026D4" w:rsidRDefault="00000000">
            <w:r>
              <w:rPr>
                <w:color w:val="333333"/>
                <w:sz w:val="20"/>
                <w:szCs w:val="20"/>
              </w:rPr>
              <w:t>Same class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72F3D" w14:textId="77777777" w:rsidR="00D026D4" w:rsidRDefault="00000000">
            <w:r>
              <w:rPr>
                <w:color w:val="333333"/>
                <w:sz w:val="20"/>
                <w:szCs w:val="20"/>
              </w:rPr>
              <w:t>Code written inside Demo1 itself</w:t>
            </w:r>
          </w:p>
        </w:tc>
      </w:tr>
      <w:tr w:rsidR="00D026D4" w14:paraId="6616CF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353A0" w14:textId="77777777" w:rsidR="00D026D4" w:rsidRDefault="00000000">
            <w:r>
              <w:rPr>
                <w:color w:val="333333"/>
                <w:sz w:val="20"/>
                <w:szCs w:val="20"/>
              </w:rPr>
              <w:t>Same package, subclass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BE395" w14:textId="77777777" w:rsidR="00D026D4" w:rsidRDefault="00000000">
            <w:r>
              <w:rPr>
                <w:color w:val="333333"/>
                <w:sz w:val="20"/>
                <w:szCs w:val="20"/>
              </w:rPr>
              <w:t>A class that extends Demo1 and is in the same package (</w:t>
            </w:r>
            <w:proofErr w:type="spellStart"/>
            <w:r>
              <w:rPr>
                <w:color w:val="333333"/>
                <w:sz w:val="20"/>
                <w:szCs w:val="20"/>
              </w:rPr>
              <w:t>isA</w:t>
            </w:r>
            <w:proofErr w:type="spellEnd"/>
            <w:r>
              <w:rPr>
                <w:color w:val="333333"/>
                <w:sz w:val="20"/>
                <w:szCs w:val="20"/>
              </w:rPr>
              <w:t>)</w:t>
            </w:r>
          </w:p>
        </w:tc>
      </w:tr>
      <w:tr w:rsidR="00D026D4" w14:paraId="55ABEC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CE613" w14:textId="77777777" w:rsidR="00D026D4" w:rsidRDefault="00000000">
            <w:r>
              <w:rPr>
                <w:color w:val="333333"/>
                <w:sz w:val="20"/>
                <w:szCs w:val="20"/>
              </w:rPr>
              <w:t>Same package, non-subclass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31AE8" w14:textId="77777777" w:rsidR="00D026D4" w:rsidRDefault="00000000">
            <w:r>
              <w:rPr>
                <w:color w:val="333333"/>
                <w:sz w:val="20"/>
                <w:szCs w:val="20"/>
              </w:rPr>
              <w:t>A class in the same package using Demo1's object (</w:t>
            </w:r>
            <w:proofErr w:type="spellStart"/>
            <w:r>
              <w:rPr>
                <w:color w:val="333333"/>
                <w:sz w:val="20"/>
                <w:szCs w:val="20"/>
              </w:rPr>
              <w:t>hasA</w:t>
            </w:r>
            <w:proofErr w:type="spellEnd"/>
            <w:r>
              <w:rPr>
                <w:color w:val="333333"/>
                <w:sz w:val="20"/>
                <w:szCs w:val="20"/>
              </w:rPr>
              <w:t>)</w:t>
            </w:r>
          </w:p>
        </w:tc>
      </w:tr>
      <w:tr w:rsidR="00D026D4" w14:paraId="76FFC2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9C545" w14:textId="77777777" w:rsidR="00D026D4" w:rsidRDefault="00000000">
            <w:r>
              <w:rPr>
                <w:color w:val="333333"/>
                <w:sz w:val="20"/>
                <w:szCs w:val="20"/>
              </w:rPr>
              <w:t>Different package, subclass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1B8EB" w14:textId="77777777" w:rsidR="00D026D4" w:rsidRDefault="00000000">
            <w:r>
              <w:rPr>
                <w:color w:val="333333"/>
                <w:sz w:val="20"/>
                <w:szCs w:val="20"/>
              </w:rPr>
              <w:t>A class in another package that extends Demo1 (</w:t>
            </w:r>
            <w:proofErr w:type="spellStart"/>
            <w:r>
              <w:rPr>
                <w:color w:val="333333"/>
                <w:sz w:val="20"/>
                <w:szCs w:val="20"/>
              </w:rPr>
              <w:t>isA</w:t>
            </w:r>
            <w:proofErr w:type="spellEnd"/>
            <w:r>
              <w:rPr>
                <w:color w:val="333333"/>
                <w:sz w:val="20"/>
                <w:szCs w:val="20"/>
              </w:rPr>
              <w:t>)</w:t>
            </w:r>
          </w:p>
        </w:tc>
      </w:tr>
      <w:tr w:rsidR="00D026D4" w14:paraId="2DC5E0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47126" w14:textId="77777777" w:rsidR="00D026D4" w:rsidRDefault="00000000">
            <w:r>
              <w:rPr>
                <w:color w:val="333333"/>
                <w:sz w:val="20"/>
                <w:szCs w:val="20"/>
              </w:rPr>
              <w:t>Different package, non-subclass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5ACE1" w14:textId="77777777" w:rsidR="00D026D4" w:rsidRDefault="00000000">
            <w:r>
              <w:rPr>
                <w:color w:val="333333"/>
                <w:sz w:val="20"/>
                <w:szCs w:val="20"/>
              </w:rPr>
              <w:t>A class in another package using Demo1's object (</w:t>
            </w:r>
            <w:proofErr w:type="spellStart"/>
            <w:r>
              <w:rPr>
                <w:color w:val="333333"/>
                <w:sz w:val="20"/>
                <w:szCs w:val="20"/>
              </w:rPr>
              <w:t>hasA</w:t>
            </w:r>
            <w:proofErr w:type="spellEnd"/>
            <w:r>
              <w:rPr>
                <w:color w:val="333333"/>
                <w:sz w:val="20"/>
                <w:szCs w:val="20"/>
              </w:rPr>
              <w:t>)</w:t>
            </w:r>
          </w:p>
        </w:tc>
      </w:tr>
    </w:tbl>
    <w:p w14:paraId="1B49E5E8" w14:textId="77777777" w:rsidR="00D026D4" w:rsidRDefault="00000000">
      <w:pPr>
        <w:pStyle w:val="Heading2"/>
      </w:pPr>
      <w:r>
        <w:t>4.  The Access Modifier Master Table</w:t>
      </w:r>
    </w:p>
    <w:p w14:paraId="7D05B591" w14:textId="77777777" w:rsidR="00D026D4" w:rsidRDefault="00D026D4">
      <w:pPr>
        <w:pBdr>
          <w:bottom w:val="single" w:sz="6" w:space="1" w:color="2E75B6"/>
        </w:pBdr>
      </w:pPr>
    </w:p>
    <w:p w14:paraId="5F137608" w14:textId="77777777" w:rsidR="00D026D4" w:rsidRDefault="00000000">
      <w:pPr>
        <w:spacing w:before="80" w:after="80"/>
      </w:pPr>
      <w:r>
        <w:t xml:space="preserve">Study this table </w:t>
      </w:r>
      <w:r>
        <w:rPr>
          <w:b/>
          <w:bCs/>
        </w:rPr>
        <w:t>modifier-by-modifier</w:t>
      </w:r>
      <w:r>
        <w:t>, not row by row.</w:t>
      </w:r>
    </w:p>
    <w:p w14:paraId="08A40293" w14:textId="77777777" w:rsidR="00D026D4" w:rsidRDefault="00D026D4">
      <w:pPr>
        <w:spacing w:before="80" w:after="8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300"/>
        <w:gridCol w:w="1300"/>
        <w:gridCol w:w="1500"/>
        <w:gridCol w:w="1360"/>
      </w:tblGrid>
      <w:tr w:rsidR="00D026D4" w14:paraId="1C1EA9F3"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0389F0" w14:textId="77777777" w:rsidR="00D026D4" w:rsidRDefault="00000000">
            <w:pPr>
              <w:jc w:val="center"/>
            </w:pPr>
            <w:r>
              <w:rPr>
                <w:b/>
                <w:bCs/>
                <w:color w:val="FFFFFF"/>
                <w:sz w:val="20"/>
                <w:szCs w:val="20"/>
              </w:rPr>
              <w:t>Location / Relationship</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CF6911" w14:textId="77777777" w:rsidR="00D026D4" w:rsidRDefault="00000000">
            <w:pPr>
              <w:jc w:val="center"/>
            </w:pPr>
            <w:r>
              <w:rPr>
                <w:b/>
                <w:bCs/>
                <w:color w:val="FFFFFF"/>
                <w:sz w:val="20"/>
                <w:szCs w:val="20"/>
              </w:rPr>
              <w:t>default</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8FEA9D0" w14:textId="77777777" w:rsidR="00D026D4" w:rsidRDefault="00000000">
            <w:pPr>
              <w:jc w:val="center"/>
            </w:pPr>
            <w:r>
              <w:rPr>
                <w:b/>
                <w:bCs/>
                <w:color w:val="FFFFFF"/>
                <w:sz w:val="20"/>
                <w:szCs w:val="20"/>
              </w:rPr>
              <w:t>private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C5551E" w14:textId="77777777" w:rsidR="00D026D4" w:rsidRDefault="00000000">
            <w:pPr>
              <w:jc w:val="center"/>
            </w:pPr>
            <w:r>
              <w:rPr>
                <w:b/>
                <w:bCs/>
                <w:color w:val="FFFFFF"/>
                <w:sz w:val="20"/>
                <w:szCs w:val="20"/>
              </w:rPr>
              <w:t>protected</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5F67D2" w14:textId="77777777" w:rsidR="00D026D4" w:rsidRDefault="00000000">
            <w:pPr>
              <w:jc w:val="center"/>
            </w:pPr>
            <w:r>
              <w:rPr>
                <w:b/>
                <w:bCs/>
                <w:color w:val="FFFFFF"/>
                <w:sz w:val="20"/>
                <w:szCs w:val="20"/>
              </w:rPr>
              <w:t>public</w:t>
            </w:r>
          </w:p>
        </w:tc>
      </w:tr>
      <w:tr w:rsidR="00D026D4" w14:paraId="5DE328E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A8DC4" w14:textId="77777777" w:rsidR="00D026D4" w:rsidRDefault="00000000">
            <w:r>
              <w:rPr>
                <w:color w:val="333333"/>
                <w:sz w:val="20"/>
                <w:szCs w:val="20"/>
              </w:rPr>
              <w:t>Same class</w:t>
            </w:r>
          </w:p>
        </w:tc>
        <w:tc>
          <w:tcPr>
            <w:tcW w:w="13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15CD84C7" w14:textId="77777777" w:rsidR="00D026D4" w:rsidRDefault="00000000">
            <w:pPr>
              <w:jc w:val="center"/>
            </w:pPr>
            <w:r>
              <w:rPr>
                <w:color w:val="1E6B3C"/>
                <w:sz w:val="20"/>
                <w:szCs w:val="20"/>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086B8157" w14:textId="77777777" w:rsidR="00D026D4" w:rsidRDefault="00000000">
            <w:pPr>
              <w:jc w:val="center"/>
            </w:pPr>
            <w:r>
              <w:rPr>
                <w:color w:val="1E6B3C"/>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1F4D9F2E" w14:textId="77777777" w:rsidR="00D026D4" w:rsidRDefault="00000000">
            <w:pPr>
              <w:jc w:val="center"/>
            </w:pPr>
            <w:r>
              <w:rPr>
                <w:color w:val="1E6B3C"/>
                <w:sz w:val="20"/>
                <w:szCs w:val="20"/>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7FE06081" w14:textId="77777777" w:rsidR="00D026D4" w:rsidRDefault="00000000">
            <w:pPr>
              <w:jc w:val="center"/>
            </w:pPr>
            <w:r>
              <w:rPr>
                <w:color w:val="1E6B3C"/>
                <w:sz w:val="20"/>
                <w:szCs w:val="20"/>
              </w:rPr>
              <w:t>YES</w:t>
            </w:r>
          </w:p>
        </w:tc>
      </w:tr>
      <w:tr w:rsidR="00D026D4" w14:paraId="63811AA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5F3DF" w14:textId="77777777" w:rsidR="00D026D4" w:rsidRDefault="00000000">
            <w:r>
              <w:rPr>
                <w:color w:val="333333"/>
                <w:sz w:val="20"/>
                <w:szCs w:val="20"/>
              </w:rPr>
              <w:t>Same package — subclass</w:t>
            </w:r>
          </w:p>
        </w:tc>
        <w:tc>
          <w:tcPr>
            <w:tcW w:w="13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6F89A1CD" w14:textId="77777777" w:rsidR="00D026D4" w:rsidRDefault="00000000">
            <w:pPr>
              <w:jc w:val="center"/>
            </w:pPr>
            <w:r>
              <w:rPr>
                <w:color w:val="1E6B3C"/>
                <w:sz w:val="20"/>
                <w:szCs w:val="20"/>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0E1135FA" w14:textId="77777777" w:rsidR="00D026D4" w:rsidRDefault="00000000">
            <w:pPr>
              <w:jc w:val="center"/>
            </w:pPr>
            <w:r>
              <w:rPr>
                <w:color w:val="8B000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45507F14" w14:textId="77777777" w:rsidR="00D026D4" w:rsidRDefault="00000000">
            <w:pPr>
              <w:jc w:val="center"/>
            </w:pPr>
            <w:r>
              <w:rPr>
                <w:color w:val="1E6B3C"/>
                <w:sz w:val="20"/>
                <w:szCs w:val="20"/>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3C27F224" w14:textId="77777777" w:rsidR="00D026D4" w:rsidRDefault="00000000">
            <w:pPr>
              <w:jc w:val="center"/>
            </w:pPr>
            <w:r>
              <w:rPr>
                <w:color w:val="1E6B3C"/>
                <w:sz w:val="20"/>
                <w:szCs w:val="20"/>
              </w:rPr>
              <w:t>YES</w:t>
            </w:r>
          </w:p>
        </w:tc>
      </w:tr>
      <w:tr w:rsidR="00D026D4" w14:paraId="04B169C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9699D" w14:textId="77777777" w:rsidR="00D026D4" w:rsidRDefault="00000000">
            <w:r>
              <w:rPr>
                <w:color w:val="333333"/>
                <w:sz w:val="20"/>
                <w:szCs w:val="20"/>
              </w:rPr>
              <w:t>Same package — non-subclass</w:t>
            </w:r>
          </w:p>
        </w:tc>
        <w:tc>
          <w:tcPr>
            <w:tcW w:w="13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1785952A" w14:textId="77777777" w:rsidR="00D026D4" w:rsidRDefault="00000000">
            <w:pPr>
              <w:jc w:val="center"/>
            </w:pPr>
            <w:r>
              <w:rPr>
                <w:color w:val="1E6B3C"/>
                <w:sz w:val="20"/>
                <w:szCs w:val="20"/>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7AB819BC" w14:textId="77777777" w:rsidR="00D026D4" w:rsidRDefault="00000000">
            <w:pPr>
              <w:jc w:val="center"/>
            </w:pPr>
            <w:r>
              <w:rPr>
                <w:color w:val="8B000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03C04B52" w14:textId="77777777" w:rsidR="00D026D4" w:rsidRDefault="00000000">
            <w:pPr>
              <w:jc w:val="center"/>
            </w:pPr>
            <w:r>
              <w:rPr>
                <w:color w:val="1E6B3C"/>
                <w:sz w:val="20"/>
                <w:szCs w:val="20"/>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03162C62" w14:textId="77777777" w:rsidR="00D026D4" w:rsidRDefault="00000000">
            <w:pPr>
              <w:jc w:val="center"/>
            </w:pPr>
            <w:r>
              <w:rPr>
                <w:color w:val="1E6B3C"/>
                <w:sz w:val="20"/>
                <w:szCs w:val="20"/>
              </w:rPr>
              <w:t>YES</w:t>
            </w:r>
          </w:p>
        </w:tc>
      </w:tr>
      <w:tr w:rsidR="00D026D4" w14:paraId="6DFBD19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46173" w14:textId="77777777" w:rsidR="00D026D4" w:rsidRDefault="00000000">
            <w:r>
              <w:rPr>
                <w:color w:val="333333"/>
                <w:sz w:val="20"/>
                <w:szCs w:val="20"/>
              </w:rPr>
              <w:t>Different package — subclass</w:t>
            </w:r>
          </w:p>
        </w:tc>
        <w:tc>
          <w:tcPr>
            <w:tcW w:w="13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658B34EF" w14:textId="77777777" w:rsidR="00D026D4" w:rsidRDefault="00000000">
            <w:pPr>
              <w:jc w:val="center"/>
            </w:pPr>
            <w:r>
              <w:rPr>
                <w:color w:val="8B0000"/>
                <w:sz w:val="20"/>
                <w:szCs w:val="20"/>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287AA050" w14:textId="77777777" w:rsidR="00D026D4" w:rsidRDefault="00000000">
            <w:pPr>
              <w:jc w:val="center"/>
            </w:pPr>
            <w:r>
              <w:rPr>
                <w:color w:val="8B000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0364D304" w14:textId="77777777" w:rsidR="00D026D4" w:rsidRDefault="00000000">
            <w:pPr>
              <w:jc w:val="center"/>
            </w:pPr>
            <w:r>
              <w:rPr>
                <w:color w:val="1E6B3C"/>
                <w:sz w:val="20"/>
                <w:szCs w:val="20"/>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4DFFEB89" w14:textId="77777777" w:rsidR="00D026D4" w:rsidRDefault="00000000">
            <w:pPr>
              <w:jc w:val="center"/>
            </w:pPr>
            <w:r>
              <w:rPr>
                <w:color w:val="1E6B3C"/>
                <w:sz w:val="20"/>
                <w:szCs w:val="20"/>
              </w:rPr>
              <w:t>YES</w:t>
            </w:r>
          </w:p>
        </w:tc>
      </w:tr>
      <w:tr w:rsidR="00D026D4" w14:paraId="0447221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574FC" w14:textId="77777777" w:rsidR="00D026D4" w:rsidRDefault="00000000">
            <w:r>
              <w:rPr>
                <w:color w:val="333333"/>
                <w:sz w:val="20"/>
                <w:szCs w:val="20"/>
              </w:rPr>
              <w:t>Different package — non-subclass</w:t>
            </w:r>
          </w:p>
        </w:tc>
        <w:tc>
          <w:tcPr>
            <w:tcW w:w="13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1685D89E" w14:textId="77777777" w:rsidR="00D026D4" w:rsidRDefault="00000000">
            <w:pPr>
              <w:jc w:val="center"/>
            </w:pPr>
            <w:r>
              <w:rPr>
                <w:color w:val="8B0000"/>
                <w:sz w:val="20"/>
                <w:szCs w:val="20"/>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27D3DC9F" w14:textId="77777777" w:rsidR="00D026D4" w:rsidRDefault="00000000">
            <w:pPr>
              <w:jc w:val="center"/>
            </w:pPr>
            <w:r>
              <w:rPr>
                <w:color w:val="8B000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05C39496" w14:textId="77777777" w:rsidR="00D026D4" w:rsidRDefault="00000000">
            <w:pPr>
              <w:jc w:val="center"/>
            </w:pPr>
            <w:r>
              <w:rPr>
                <w:color w:val="8B0000"/>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3B27E348" w14:textId="77777777" w:rsidR="00D026D4" w:rsidRDefault="00000000">
            <w:pPr>
              <w:jc w:val="center"/>
            </w:pPr>
            <w:r>
              <w:rPr>
                <w:color w:val="1E6B3C"/>
                <w:sz w:val="20"/>
                <w:szCs w:val="20"/>
              </w:rPr>
              <w:t>YES</w:t>
            </w:r>
          </w:p>
        </w:tc>
      </w:tr>
    </w:tbl>
    <w:p w14:paraId="37F48E06" w14:textId="77777777" w:rsidR="00D026D4" w:rsidRDefault="00D026D4">
      <w:pPr>
        <w:spacing w:before="80"/>
      </w:pPr>
    </w:p>
    <w:p w14:paraId="3BF94DB4" w14:textId="77777777" w:rsidR="00D026D4" w:rsidRDefault="00000000">
      <w:pPr>
        <w:pStyle w:val="Heading2"/>
      </w:pPr>
      <w:r>
        <w:t>5.  How to Remember Each Modifier</w:t>
      </w:r>
    </w:p>
    <w:p w14:paraId="6626BDD7" w14:textId="77777777" w:rsidR="00D026D4" w:rsidRDefault="00D026D4">
      <w:pPr>
        <w:pBdr>
          <w:bottom w:val="single" w:sz="6" w:space="1" w:color="2E75B6"/>
        </w:pBdr>
      </w:pPr>
    </w:p>
    <w:p w14:paraId="774DDDEF" w14:textId="77777777" w:rsidR="00D026D4" w:rsidRDefault="00000000">
      <w:pPr>
        <w:pStyle w:val="Heading3"/>
      </w:pPr>
      <w:r>
        <w:t>private — Most Restrictive</w:t>
      </w:r>
    </w:p>
    <w:p w14:paraId="01480B32" w14:textId="77777777" w:rsidR="00D026D4" w:rsidRDefault="00000000">
      <w:pPr>
        <w:spacing w:before="80" w:after="80"/>
      </w:pPr>
      <w:r>
        <w:t xml:space="preserve">Accessible </w:t>
      </w:r>
      <w:r>
        <w:rPr>
          <w:b/>
          <w:bCs/>
        </w:rPr>
        <w:t>only inside the same class</w:t>
      </w:r>
      <w:r>
        <w:t>. Not accessible anywhere else — no exceptions.</w:t>
      </w:r>
    </w:p>
    <w:p w14:paraId="43E229E5" w14:textId="77777777" w:rsidR="00D026D4" w:rsidRDefault="00000000">
      <w:pPr>
        <w:shd w:val="clear" w:color="auto" w:fill="F2F2F2"/>
        <w:spacing w:before="100" w:after="100"/>
        <w:ind w:left="360" w:right="360"/>
      </w:pPr>
      <w:proofErr w:type="gramStart"/>
      <w:r>
        <w:rPr>
          <w:rFonts w:ascii="Courier New" w:eastAsia="Courier New" w:hAnsi="Courier New" w:cs="Courier New"/>
          <w:color w:val="333333"/>
          <w:sz w:val="19"/>
          <w:szCs w:val="19"/>
        </w:rPr>
        <w:t>private  --&gt;  SAME</w:t>
      </w:r>
      <w:proofErr w:type="gramEnd"/>
      <w:r>
        <w:rPr>
          <w:rFonts w:ascii="Courier New" w:eastAsia="Courier New" w:hAnsi="Courier New" w:cs="Courier New"/>
          <w:color w:val="333333"/>
          <w:sz w:val="19"/>
          <w:szCs w:val="19"/>
        </w:rPr>
        <w:t xml:space="preserve"> CLASS only</w:t>
      </w:r>
    </w:p>
    <w:p w14:paraId="566E20E4" w14:textId="77777777" w:rsidR="00D026D4" w:rsidRDefault="00000000">
      <w:pPr>
        <w:pStyle w:val="Heading3"/>
      </w:pPr>
      <w:r>
        <w:t>public — Least Restrictive</w:t>
      </w:r>
    </w:p>
    <w:p w14:paraId="59F0A2F1" w14:textId="77777777" w:rsidR="00D026D4" w:rsidRDefault="00000000">
      <w:pPr>
        <w:spacing w:before="80" w:after="80"/>
      </w:pPr>
      <w:r>
        <w:t xml:space="preserve">Accessible </w:t>
      </w:r>
      <w:r>
        <w:rPr>
          <w:b/>
          <w:bCs/>
        </w:rPr>
        <w:t>everywhere</w:t>
      </w:r>
      <w:r>
        <w:t xml:space="preserve"> — same class, same package, different package. No restrictions.</w:t>
      </w:r>
    </w:p>
    <w:p w14:paraId="7FA7E8C4" w14:textId="77777777" w:rsidR="00D026D4" w:rsidRDefault="00000000">
      <w:pPr>
        <w:shd w:val="clear" w:color="auto" w:fill="F2F2F2"/>
        <w:spacing w:before="100" w:after="100"/>
        <w:ind w:left="360" w:right="360"/>
      </w:pPr>
      <w:r>
        <w:rPr>
          <w:rFonts w:ascii="Courier New" w:eastAsia="Courier New" w:hAnsi="Courier New" w:cs="Courier New"/>
          <w:color w:val="333333"/>
          <w:sz w:val="19"/>
          <w:szCs w:val="19"/>
        </w:rPr>
        <w:t>public   --</w:t>
      </w:r>
      <w:proofErr w:type="gramStart"/>
      <w:r>
        <w:rPr>
          <w:rFonts w:ascii="Courier New" w:eastAsia="Courier New" w:hAnsi="Courier New" w:cs="Courier New"/>
          <w:color w:val="333333"/>
          <w:sz w:val="19"/>
          <w:szCs w:val="19"/>
        </w:rPr>
        <w:t>&gt;  EVERYWHERE</w:t>
      </w:r>
      <w:proofErr w:type="gramEnd"/>
    </w:p>
    <w:p w14:paraId="679992A6" w14:textId="77777777" w:rsidR="00D026D4" w:rsidRDefault="00000000">
      <w:pPr>
        <w:pStyle w:val="Heading3"/>
      </w:pPr>
      <w:r>
        <w:t>default — Package-Level Access</w:t>
      </w:r>
    </w:p>
    <w:p w14:paraId="099BD66E" w14:textId="77777777" w:rsidR="00D026D4" w:rsidRDefault="00000000">
      <w:pPr>
        <w:spacing w:before="80" w:after="80"/>
      </w:pPr>
      <w:r>
        <w:t xml:space="preserve">No keyword is written. Accessible only within the </w:t>
      </w:r>
      <w:r>
        <w:rPr>
          <w:b/>
          <w:bCs/>
        </w:rPr>
        <w:t>same package</w:t>
      </w:r>
      <w:r>
        <w:t>. Not accessible outside the package — regardless of subclass or not.</w:t>
      </w:r>
    </w:p>
    <w:p w14:paraId="3A7DF18F" w14:textId="77777777" w:rsidR="00D026D4" w:rsidRDefault="00000000">
      <w:pPr>
        <w:shd w:val="clear" w:color="auto" w:fill="F2F2F2"/>
        <w:spacing w:before="100" w:after="100"/>
        <w:ind w:left="360" w:right="360"/>
      </w:pPr>
      <w:proofErr w:type="gramStart"/>
      <w:r>
        <w:rPr>
          <w:rFonts w:ascii="Courier New" w:eastAsia="Courier New" w:hAnsi="Courier New" w:cs="Courier New"/>
          <w:color w:val="333333"/>
          <w:sz w:val="19"/>
          <w:szCs w:val="19"/>
        </w:rPr>
        <w:lastRenderedPageBreak/>
        <w:t>default  --&gt;  SAME</w:t>
      </w:r>
      <w:proofErr w:type="gramEnd"/>
      <w:r>
        <w:rPr>
          <w:rFonts w:ascii="Courier New" w:eastAsia="Courier New" w:hAnsi="Courier New" w:cs="Courier New"/>
          <w:color w:val="333333"/>
          <w:sz w:val="19"/>
          <w:szCs w:val="19"/>
        </w:rPr>
        <w:t xml:space="preserve"> PACKAGE </w:t>
      </w:r>
      <w:proofErr w:type="gramStart"/>
      <w:r>
        <w:rPr>
          <w:rFonts w:ascii="Courier New" w:eastAsia="Courier New" w:hAnsi="Courier New" w:cs="Courier New"/>
          <w:color w:val="333333"/>
          <w:sz w:val="19"/>
          <w:szCs w:val="19"/>
        </w:rPr>
        <w:t>only  (</w:t>
      </w:r>
      <w:proofErr w:type="gramEnd"/>
      <w:r>
        <w:rPr>
          <w:rFonts w:ascii="Courier New" w:eastAsia="Courier New" w:hAnsi="Courier New" w:cs="Courier New"/>
          <w:color w:val="333333"/>
          <w:sz w:val="19"/>
          <w:szCs w:val="19"/>
        </w:rPr>
        <w:t>nowhere outside)</w:t>
      </w:r>
    </w:p>
    <w:p w14:paraId="0CA8CC40" w14:textId="77777777" w:rsidR="00D026D4" w:rsidRDefault="00000000">
      <w:pPr>
        <w:pStyle w:val="Heading3"/>
      </w:pPr>
      <w:r>
        <w:t>protected — Almost Public, One Exception</w:t>
      </w:r>
    </w:p>
    <w:p w14:paraId="42B069CC" w14:textId="77777777" w:rsidR="00D026D4" w:rsidRDefault="00000000">
      <w:pPr>
        <w:spacing w:before="80" w:after="80"/>
      </w:pPr>
      <w:r>
        <w:t xml:space="preserve">Accessible everywhere </w:t>
      </w:r>
      <w:r>
        <w:rPr>
          <w:b/>
          <w:bCs/>
        </w:rPr>
        <w:t>except</w:t>
      </w:r>
      <w:r>
        <w:t xml:space="preserve"> a </w:t>
      </w:r>
      <w:r>
        <w:rPr>
          <w:b/>
          <w:bCs/>
        </w:rPr>
        <w:t>different-package, non-subclass</w:t>
      </w:r>
      <w:r>
        <w:t>.</w:t>
      </w:r>
    </w:p>
    <w:p w14:paraId="04D799F2" w14:textId="77777777" w:rsidR="00D026D4" w:rsidRDefault="00000000">
      <w:pPr>
        <w:shd w:val="clear" w:color="auto" w:fill="F2F2F2"/>
        <w:spacing w:before="100" w:after="100"/>
        <w:ind w:left="360" w:right="360"/>
      </w:pPr>
      <w:proofErr w:type="gramStart"/>
      <w:r>
        <w:rPr>
          <w:rFonts w:ascii="Courier New" w:eastAsia="Courier New" w:hAnsi="Courier New" w:cs="Courier New"/>
          <w:color w:val="333333"/>
          <w:sz w:val="19"/>
          <w:szCs w:val="19"/>
        </w:rPr>
        <w:t>protected  --&gt;  EVERYWHERE</w:t>
      </w:r>
      <w:proofErr w:type="gramEnd"/>
      <w:r>
        <w:rPr>
          <w:rFonts w:ascii="Courier New" w:eastAsia="Courier New" w:hAnsi="Courier New" w:cs="Courier New"/>
          <w:color w:val="333333"/>
          <w:sz w:val="19"/>
          <w:szCs w:val="19"/>
        </w:rPr>
        <w:t xml:space="preserve"> except different-package non-subclass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6D4" w14:paraId="5E67658B" w14:textId="77777777">
        <w:tblPrEx>
          <w:tblCellMar>
            <w:top w:w="0" w:type="dxa"/>
            <w:bottom w:w="0" w:type="dxa"/>
          </w:tblCellMar>
        </w:tblPrEx>
        <w:tc>
          <w:tcPr>
            <w:tcW w:w="9360" w:type="dxa"/>
            <w:tcBorders>
              <w:top w:val="single" w:sz="1" w:space="0" w:color="C9A227"/>
              <w:left w:val="single" w:sz="12" w:space="0" w:color="C9A227"/>
              <w:bottom w:val="single" w:sz="1" w:space="0" w:color="C9A227"/>
              <w:right w:val="single" w:sz="1" w:space="0" w:color="C9A227"/>
            </w:tcBorders>
            <w:shd w:val="clear" w:color="auto" w:fill="FFFBF0"/>
            <w:tcMar>
              <w:top w:w="80" w:type="dxa"/>
              <w:left w:w="180" w:type="dxa"/>
              <w:bottom w:w="80" w:type="dxa"/>
              <w:right w:w="120" w:type="dxa"/>
            </w:tcMar>
          </w:tcPr>
          <w:p w14:paraId="5E397C6E" w14:textId="77777777" w:rsidR="00D026D4" w:rsidRDefault="00000000">
            <w:r>
              <w:rPr>
                <w:b/>
                <w:bCs/>
                <w:color w:val="C9A227"/>
              </w:rPr>
              <w:t xml:space="preserve">Key Insight: </w:t>
            </w:r>
            <w:r>
              <w:t>protected is the trickiest modifier. It is blocked ONLY when a class from another package uses Demo1 via an object (</w:t>
            </w:r>
            <w:proofErr w:type="spellStart"/>
            <w:r>
              <w:t>hasA</w:t>
            </w:r>
            <w:proofErr w:type="spellEnd"/>
            <w:r>
              <w:t xml:space="preserve"> / non-subclass). A subclass in another package can still access protected members.</w:t>
            </w:r>
          </w:p>
        </w:tc>
      </w:tr>
    </w:tbl>
    <w:p w14:paraId="3FAF80AE" w14:textId="77777777" w:rsidR="00D026D4" w:rsidRDefault="00000000">
      <w:r>
        <w:br w:type="page"/>
      </w:r>
    </w:p>
    <w:p w14:paraId="4AE85E5D" w14:textId="77777777" w:rsidR="00D026D4" w:rsidRDefault="00000000">
      <w:pPr>
        <w:pStyle w:val="Heading2"/>
      </w:pPr>
      <w:r>
        <w:lastRenderedPageBreak/>
        <w:t>6.  Practical Demonstration — Step-by-Step</w:t>
      </w:r>
    </w:p>
    <w:p w14:paraId="4F78F6BE" w14:textId="77777777" w:rsidR="00D026D4" w:rsidRDefault="00D026D4">
      <w:pPr>
        <w:pBdr>
          <w:bottom w:val="single" w:sz="6" w:space="1" w:color="2E75B6"/>
        </w:pBdr>
      </w:pPr>
    </w:p>
    <w:p w14:paraId="6E9EB282" w14:textId="77777777" w:rsidR="00D026D4" w:rsidRDefault="00000000">
      <w:pPr>
        <w:spacing w:before="80" w:after="80"/>
      </w:pPr>
      <w:r>
        <w:rPr>
          <w:b/>
          <w:bCs/>
        </w:rPr>
        <w:t>Folder structure for this demo:</w:t>
      </w:r>
    </w:p>
    <w:p w14:paraId="59331D1C" w14:textId="77777777" w:rsidR="00D026D4" w:rsidRDefault="00000000">
      <w:pPr>
        <w:shd w:val="clear" w:color="auto" w:fill="F2F2F2"/>
        <w:spacing w:before="100"/>
        <w:ind w:left="360" w:right="360"/>
      </w:pPr>
      <w:proofErr w:type="spellStart"/>
      <w:r>
        <w:rPr>
          <w:rFonts w:ascii="Courier New" w:eastAsia="Courier New" w:hAnsi="Courier New" w:cs="Courier New"/>
          <w:color w:val="333333"/>
          <w:sz w:val="19"/>
          <w:szCs w:val="19"/>
        </w:rPr>
        <w:t>MyJava</w:t>
      </w:r>
      <w:proofErr w:type="spellEnd"/>
      <w:r>
        <w:rPr>
          <w:rFonts w:ascii="Courier New" w:eastAsia="Courier New" w:hAnsi="Courier New" w:cs="Courier New"/>
          <w:color w:val="333333"/>
          <w:sz w:val="19"/>
          <w:szCs w:val="19"/>
        </w:rPr>
        <w:t>/</w:t>
      </w:r>
    </w:p>
    <w:p w14:paraId="18F0ACFE"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mypack1/</w:t>
      </w:r>
    </w:p>
    <w:p w14:paraId="64293C60"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Demo1.java   &lt;- primary class (all 4 modifiers)</w:t>
      </w:r>
    </w:p>
    <w:p w14:paraId="1CFE203E"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Demo2.java   &lt;- same package, non-subclass (</w:t>
      </w:r>
      <w:proofErr w:type="spellStart"/>
      <w:r>
        <w:rPr>
          <w:rFonts w:ascii="Courier New" w:eastAsia="Courier New" w:hAnsi="Courier New" w:cs="Courier New"/>
          <w:color w:val="333333"/>
          <w:sz w:val="19"/>
          <w:szCs w:val="19"/>
        </w:rPr>
        <w:t>hasA</w:t>
      </w:r>
      <w:proofErr w:type="spellEnd"/>
      <w:r>
        <w:rPr>
          <w:rFonts w:ascii="Courier New" w:eastAsia="Courier New" w:hAnsi="Courier New" w:cs="Courier New"/>
          <w:color w:val="333333"/>
          <w:sz w:val="19"/>
          <w:szCs w:val="19"/>
        </w:rPr>
        <w:t>)</w:t>
      </w:r>
    </w:p>
    <w:p w14:paraId="5C27BD8B"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Demo3.java   &lt;- same package, subclass (</w:t>
      </w:r>
      <w:proofErr w:type="spellStart"/>
      <w:r>
        <w:rPr>
          <w:rFonts w:ascii="Courier New" w:eastAsia="Courier New" w:hAnsi="Courier New" w:cs="Courier New"/>
          <w:color w:val="333333"/>
          <w:sz w:val="19"/>
          <w:szCs w:val="19"/>
        </w:rPr>
        <w:t>isA</w:t>
      </w:r>
      <w:proofErr w:type="spellEnd"/>
      <w:r>
        <w:rPr>
          <w:rFonts w:ascii="Courier New" w:eastAsia="Courier New" w:hAnsi="Courier New" w:cs="Courier New"/>
          <w:color w:val="333333"/>
          <w:sz w:val="19"/>
          <w:szCs w:val="19"/>
        </w:rPr>
        <w:t>)</w:t>
      </w:r>
    </w:p>
    <w:p w14:paraId="7B9F6139"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mypack2/</w:t>
      </w:r>
    </w:p>
    <w:p w14:paraId="2C61BED8"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Demo4.java   &lt;- different package, subclass (</w:t>
      </w:r>
      <w:proofErr w:type="spellStart"/>
      <w:r>
        <w:rPr>
          <w:rFonts w:ascii="Courier New" w:eastAsia="Courier New" w:hAnsi="Courier New" w:cs="Courier New"/>
          <w:color w:val="333333"/>
          <w:sz w:val="19"/>
          <w:szCs w:val="19"/>
        </w:rPr>
        <w:t>isA</w:t>
      </w:r>
      <w:proofErr w:type="spellEnd"/>
      <w:r>
        <w:rPr>
          <w:rFonts w:ascii="Courier New" w:eastAsia="Courier New" w:hAnsi="Courier New" w:cs="Courier New"/>
          <w:color w:val="333333"/>
          <w:sz w:val="19"/>
          <w:szCs w:val="19"/>
        </w:rPr>
        <w:t>)</w:t>
      </w:r>
    </w:p>
    <w:p w14:paraId="3CE3371D" w14:textId="77777777" w:rsidR="00D026D4" w:rsidRDefault="00000000">
      <w:pPr>
        <w:shd w:val="clear" w:color="auto" w:fill="F2F2F2"/>
        <w:spacing w:after="100"/>
        <w:ind w:left="360" w:right="360"/>
      </w:pPr>
      <w:r>
        <w:rPr>
          <w:rFonts w:ascii="Courier New" w:eastAsia="Courier New" w:hAnsi="Courier New" w:cs="Courier New"/>
          <w:color w:val="333333"/>
          <w:sz w:val="19"/>
          <w:szCs w:val="19"/>
        </w:rPr>
        <w:t xml:space="preserve">  Test.java      &lt;- different package, non-subclass (</w:t>
      </w:r>
      <w:proofErr w:type="spellStart"/>
      <w:r>
        <w:rPr>
          <w:rFonts w:ascii="Courier New" w:eastAsia="Courier New" w:hAnsi="Courier New" w:cs="Courier New"/>
          <w:color w:val="333333"/>
          <w:sz w:val="19"/>
          <w:szCs w:val="19"/>
        </w:rPr>
        <w:t>hasA</w:t>
      </w:r>
      <w:proofErr w:type="spellEnd"/>
      <w:r>
        <w:rPr>
          <w:rFonts w:ascii="Courier New" w:eastAsia="Courier New" w:hAnsi="Courier New" w:cs="Courier New"/>
          <w:color w:val="333333"/>
          <w:sz w:val="19"/>
          <w:szCs w:val="19"/>
        </w:rPr>
        <w:t>)</w:t>
      </w:r>
    </w:p>
    <w:p w14:paraId="73C63AC9" w14:textId="77777777" w:rsidR="00D026D4" w:rsidRDefault="00000000">
      <w:pPr>
        <w:pStyle w:val="Heading3"/>
      </w:pPr>
      <w:r>
        <w:t xml:space="preserve">Step 1 — </w:t>
      </w:r>
      <w:proofErr w:type="gramStart"/>
      <w:r>
        <w:t>Demo1.java :</w:t>
      </w:r>
      <w:proofErr w:type="gramEnd"/>
      <w:r>
        <w:t xml:space="preserve"> The Primary Class</w:t>
      </w:r>
    </w:p>
    <w:p w14:paraId="16CA1666" w14:textId="77777777" w:rsidR="00D026D4" w:rsidRDefault="00000000">
      <w:pPr>
        <w:shd w:val="clear" w:color="auto" w:fill="F2F2F2"/>
        <w:spacing w:before="100"/>
        <w:ind w:left="360" w:right="360"/>
      </w:pPr>
      <w:r>
        <w:rPr>
          <w:rFonts w:ascii="Courier New" w:eastAsia="Courier New" w:hAnsi="Courier New" w:cs="Courier New"/>
          <w:color w:val="333333"/>
          <w:sz w:val="19"/>
          <w:szCs w:val="19"/>
        </w:rPr>
        <w:t>// File: Demo1.java</w:t>
      </w:r>
    </w:p>
    <w:p w14:paraId="61CA17C0" w14:textId="77777777" w:rsidR="00D026D4" w:rsidRDefault="00000000">
      <w:pPr>
        <w:shd w:val="clear" w:color="auto" w:fill="F2F2F2"/>
        <w:ind w:left="360" w:right="360"/>
      </w:pPr>
      <w:r>
        <w:rPr>
          <w:rFonts w:ascii="Courier New" w:eastAsia="Courier New" w:hAnsi="Courier New" w:cs="Courier New"/>
          <w:color w:val="333333"/>
          <w:sz w:val="19"/>
          <w:szCs w:val="19"/>
        </w:rPr>
        <w:t>package mypack1;</w:t>
      </w:r>
    </w:p>
    <w:p w14:paraId="20FE12A5"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4E1DFB03" w14:textId="77777777" w:rsidR="00D026D4" w:rsidRDefault="00000000">
      <w:pPr>
        <w:shd w:val="clear" w:color="auto" w:fill="F2F2F2"/>
        <w:ind w:left="360" w:right="360"/>
      </w:pPr>
      <w:r>
        <w:rPr>
          <w:rFonts w:ascii="Courier New" w:eastAsia="Courier New" w:hAnsi="Courier New" w:cs="Courier New"/>
          <w:color w:val="333333"/>
          <w:sz w:val="19"/>
          <w:szCs w:val="19"/>
        </w:rPr>
        <w:t>public class Demo1 {</w:t>
      </w:r>
    </w:p>
    <w:p w14:paraId="6F338F55"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int a = </w:t>
      </w:r>
      <w:proofErr w:type="gramStart"/>
      <w:r>
        <w:rPr>
          <w:rFonts w:ascii="Courier New" w:eastAsia="Courier New" w:hAnsi="Courier New" w:cs="Courier New"/>
          <w:color w:val="333333"/>
          <w:sz w:val="19"/>
          <w:szCs w:val="19"/>
        </w:rPr>
        <w:t xml:space="preserve">10;   </w:t>
      </w:r>
      <w:proofErr w:type="gramEnd"/>
      <w:r>
        <w:rPr>
          <w:rFonts w:ascii="Courier New" w:eastAsia="Courier New" w:hAnsi="Courier New" w:cs="Courier New"/>
          <w:color w:val="333333"/>
          <w:sz w:val="19"/>
          <w:szCs w:val="19"/>
        </w:rPr>
        <w:t xml:space="preserve">        // </w:t>
      </w:r>
      <w:proofErr w:type="gramStart"/>
      <w:r>
        <w:rPr>
          <w:rFonts w:ascii="Courier New" w:eastAsia="Courier New" w:hAnsi="Courier New" w:cs="Courier New"/>
          <w:color w:val="333333"/>
          <w:sz w:val="19"/>
          <w:szCs w:val="19"/>
        </w:rPr>
        <w:t>default  —</w:t>
      </w:r>
      <w:proofErr w:type="gramEnd"/>
      <w:r>
        <w:rPr>
          <w:rFonts w:ascii="Courier New" w:eastAsia="Courier New" w:hAnsi="Courier New" w:cs="Courier New"/>
          <w:color w:val="333333"/>
          <w:sz w:val="19"/>
          <w:szCs w:val="19"/>
        </w:rPr>
        <w:t xml:space="preserve"> no keyword</w:t>
      </w:r>
    </w:p>
    <w:p w14:paraId="280EA9A4"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private int b = </w:t>
      </w:r>
      <w:proofErr w:type="gramStart"/>
      <w:r>
        <w:rPr>
          <w:rFonts w:ascii="Courier New" w:eastAsia="Courier New" w:hAnsi="Courier New" w:cs="Courier New"/>
          <w:color w:val="333333"/>
          <w:sz w:val="19"/>
          <w:szCs w:val="19"/>
        </w:rPr>
        <w:t xml:space="preserve">20;   </w:t>
      </w:r>
      <w:proofErr w:type="gramEnd"/>
      <w:r>
        <w:rPr>
          <w:rFonts w:ascii="Courier New" w:eastAsia="Courier New" w:hAnsi="Courier New" w:cs="Courier New"/>
          <w:color w:val="333333"/>
          <w:sz w:val="19"/>
          <w:szCs w:val="19"/>
        </w:rPr>
        <w:t>// private</w:t>
      </w:r>
    </w:p>
    <w:p w14:paraId="558EB27F"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protected int c = 30; // protected</w:t>
      </w:r>
    </w:p>
    <w:p w14:paraId="5E629BA2"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public int d = </w:t>
      </w:r>
      <w:proofErr w:type="gramStart"/>
      <w:r>
        <w:rPr>
          <w:rFonts w:ascii="Courier New" w:eastAsia="Courier New" w:hAnsi="Courier New" w:cs="Courier New"/>
          <w:color w:val="333333"/>
          <w:sz w:val="19"/>
          <w:szCs w:val="19"/>
        </w:rPr>
        <w:t xml:space="preserve">40;   </w:t>
      </w:r>
      <w:proofErr w:type="gramEnd"/>
      <w:r>
        <w:rPr>
          <w:rFonts w:ascii="Courier New" w:eastAsia="Courier New" w:hAnsi="Courier New" w:cs="Courier New"/>
          <w:color w:val="333333"/>
          <w:sz w:val="19"/>
          <w:szCs w:val="19"/>
        </w:rPr>
        <w:t xml:space="preserve"> // public</w:t>
      </w:r>
    </w:p>
    <w:p w14:paraId="07F98C77"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0B8E7951"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 Inside the class — ALL members are accessible</w:t>
      </w:r>
    </w:p>
    <w:p w14:paraId="73D0C1DC"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public void </w:t>
      </w:r>
      <w:proofErr w:type="gramStart"/>
      <w:r>
        <w:rPr>
          <w:rFonts w:ascii="Courier New" w:eastAsia="Courier New" w:hAnsi="Courier New" w:cs="Courier New"/>
          <w:color w:val="333333"/>
          <w:sz w:val="19"/>
          <w:szCs w:val="19"/>
        </w:rPr>
        <w:t>display(</w:t>
      </w:r>
      <w:proofErr w:type="gramEnd"/>
      <w:r>
        <w:rPr>
          <w:rFonts w:ascii="Courier New" w:eastAsia="Courier New" w:hAnsi="Courier New" w:cs="Courier New"/>
          <w:color w:val="333333"/>
          <w:sz w:val="19"/>
          <w:szCs w:val="19"/>
        </w:rPr>
        <w:t>) {</w:t>
      </w:r>
    </w:p>
    <w:p w14:paraId="2AA9FFEC"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(a + b + c + d); // Output: 100</w:t>
      </w:r>
    </w:p>
    <w:p w14:paraId="56CBC2E5"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6200B3F0" w14:textId="77777777" w:rsidR="00D026D4" w:rsidRDefault="00000000">
      <w:pPr>
        <w:shd w:val="clear" w:color="auto" w:fill="F2F2F2"/>
        <w:spacing w:after="100"/>
        <w:ind w:left="360" w:right="360"/>
      </w:pPr>
      <w:r>
        <w:rPr>
          <w:rFonts w:ascii="Courier New" w:eastAsia="Courier New" w:hAnsi="Courier New" w:cs="Courier New"/>
          <w:color w:val="333333"/>
          <w:sz w:val="19"/>
          <w:szCs w:val="19"/>
        </w:rPr>
        <w:t>}</w:t>
      </w:r>
    </w:p>
    <w:p w14:paraId="5003FBD7" w14:textId="77777777" w:rsidR="00D026D4" w:rsidRDefault="00000000">
      <w:pPr>
        <w:shd w:val="clear" w:color="auto" w:fill="F2F2F2"/>
        <w:spacing w:before="100" w:after="100"/>
        <w:ind w:left="360" w:right="360"/>
      </w:pPr>
      <w:proofErr w:type="spellStart"/>
      <w:r>
        <w:rPr>
          <w:rFonts w:ascii="Courier New" w:eastAsia="Courier New" w:hAnsi="Courier New" w:cs="Courier New"/>
          <w:color w:val="333333"/>
          <w:sz w:val="19"/>
          <w:szCs w:val="19"/>
        </w:rPr>
        <w:t>javac</w:t>
      </w:r>
      <w:proofErr w:type="spell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d .</w:t>
      </w:r>
      <w:proofErr w:type="gramEnd"/>
      <w:r>
        <w:rPr>
          <w:rFonts w:ascii="Courier New" w:eastAsia="Courier New" w:hAnsi="Courier New" w:cs="Courier New"/>
          <w:color w:val="333333"/>
          <w:sz w:val="19"/>
          <w:szCs w:val="19"/>
        </w:rPr>
        <w:t xml:space="preserve"> Demo1.java</w:t>
      </w:r>
    </w:p>
    <w:p w14:paraId="43E15866" w14:textId="77777777" w:rsidR="00D026D4" w:rsidRDefault="00000000">
      <w:pPr>
        <w:pStyle w:val="Heading3"/>
      </w:pPr>
      <w:r>
        <w:t xml:space="preserve">Step 2 — </w:t>
      </w:r>
      <w:proofErr w:type="gramStart"/>
      <w:r>
        <w:t>Test.java :</w:t>
      </w:r>
      <w:proofErr w:type="gramEnd"/>
      <w:r>
        <w:t xml:space="preserve"> Different Package, Non-Subclass</w:t>
      </w:r>
    </w:p>
    <w:p w14:paraId="37090D1C" w14:textId="77777777" w:rsidR="00D026D4" w:rsidRDefault="00000000">
      <w:pPr>
        <w:shd w:val="clear" w:color="auto" w:fill="F2F2F2"/>
        <w:spacing w:before="100"/>
        <w:ind w:left="360" w:right="360"/>
      </w:pPr>
      <w:r>
        <w:rPr>
          <w:rFonts w:ascii="Courier New" w:eastAsia="Courier New" w:hAnsi="Courier New" w:cs="Courier New"/>
          <w:color w:val="333333"/>
          <w:sz w:val="19"/>
          <w:szCs w:val="19"/>
        </w:rPr>
        <w:t xml:space="preserve">// File: </w:t>
      </w:r>
      <w:proofErr w:type="gramStart"/>
      <w:r>
        <w:rPr>
          <w:rFonts w:ascii="Courier New" w:eastAsia="Courier New" w:hAnsi="Courier New" w:cs="Courier New"/>
          <w:color w:val="333333"/>
          <w:sz w:val="19"/>
          <w:szCs w:val="19"/>
        </w:rPr>
        <w:t>Test.java  (</w:t>
      </w:r>
      <w:proofErr w:type="gramEnd"/>
      <w:r>
        <w:rPr>
          <w:rFonts w:ascii="Courier New" w:eastAsia="Courier New" w:hAnsi="Courier New" w:cs="Courier New"/>
          <w:color w:val="333333"/>
          <w:sz w:val="19"/>
          <w:szCs w:val="19"/>
        </w:rPr>
        <w:t>outside any package)</w:t>
      </w:r>
    </w:p>
    <w:p w14:paraId="7148ACA8" w14:textId="77777777" w:rsidR="00D026D4" w:rsidRDefault="00000000">
      <w:pPr>
        <w:shd w:val="clear" w:color="auto" w:fill="F2F2F2"/>
        <w:ind w:left="360" w:right="360"/>
      </w:pPr>
      <w:r>
        <w:rPr>
          <w:rFonts w:ascii="Courier New" w:eastAsia="Courier New" w:hAnsi="Courier New" w:cs="Courier New"/>
          <w:color w:val="333333"/>
          <w:sz w:val="19"/>
          <w:szCs w:val="19"/>
        </w:rPr>
        <w:t>import mypack1.Demo1;</w:t>
      </w:r>
    </w:p>
    <w:p w14:paraId="0C149FCC"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0E4304D8" w14:textId="77777777" w:rsidR="00D026D4" w:rsidRDefault="00000000">
      <w:pPr>
        <w:shd w:val="clear" w:color="auto" w:fill="F2F2F2"/>
        <w:ind w:left="360" w:right="360"/>
      </w:pPr>
      <w:r>
        <w:rPr>
          <w:rFonts w:ascii="Courier New" w:eastAsia="Courier New" w:hAnsi="Courier New" w:cs="Courier New"/>
          <w:color w:val="333333"/>
          <w:sz w:val="19"/>
          <w:szCs w:val="19"/>
        </w:rPr>
        <w:t>public class Test {</w:t>
      </w:r>
    </w:p>
    <w:p w14:paraId="3C1D7AA2"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public static void </w:t>
      </w:r>
      <w:proofErr w:type="gramStart"/>
      <w:r>
        <w:rPr>
          <w:rFonts w:ascii="Courier New" w:eastAsia="Courier New" w:hAnsi="Courier New" w:cs="Courier New"/>
          <w:color w:val="333333"/>
          <w:sz w:val="19"/>
          <w:szCs w:val="19"/>
        </w:rPr>
        <w:t>main(String[</w:t>
      </w:r>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args</w:t>
      </w:r>
      <w:proofErr w:type="spellEnd"/>
      <w:r>
        <w:rPr>
          <w:rFonts w:ascii="Courier New" w:eastAsia="Courier New" w:hAnsi="Courier New" w:cs="Courier New"/>
          <w:color w:val="333333"/>
          <w:sz w:val="19"/>
          <w:szCs w:val="19"/>
        </w:rPr>
        <w:t>) {</w:t>
      </w:r>
    </w:p>
    <w:p w14:paraId="51F65A1D"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Demo1 d1 = new Demo1();</w:t>
      </w:r>
    </w:p>
    <w:p w14:paraId="72EBEC64"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d</w:t>
      </w:r>
      <w:proofErr w:type="gramStart"/>
      <w:r>
        <w:rPr>
          <w:rFonts w:ascii="Courier New" w:eastAsia="Courier New" w:hAnsi="Courier New" w:cs="Courier New"/>
          <w:color w:val="333333"/>
          <w:sz w:val="19"/>
          <w:szCs w:val="19"/>
        </w:rPr>
        <w:t>1.display</w:t>
      </w:r>
      <w:proofErr w:type="gramEnd"/>
      <w:r>
        <w:rPr>
          <w:rFonts w:ascii="Courier New" w:eastAsia="Courier New" w:hAnsi="Courier New" w:cs="Courier New"/>
          <w:color w:val="333333"/>
          <w:sz w:val="19"/>
          <w:szCs w:val="19"/>
        </w:rPr>
        <w:t>(</w:t>
      </w:r>
      <w:proofErr w:type="gramStart"/>
      <w:r>
        <w:rPr>
          <w:rFonts w:ascii="Courier New" w:eastAsia="Courier New" w:hAnsi="Courier New" w:cs="Courier New"/>
          <w:color w:val="333333"/>
          <w:sz w:val="19"/>
          <w:szCs w:val="19"/>
        </w:rPr>
        <w:t xml:space="preserve">);   </w:t>
      </w:r>
      <w:proofErr w:type="gramEnd"/>
      <w:r>
        <w:rPr>
          <w:rFonts w:ascii="Courier New" w:eastAsia="Courier New" w:hAnsi="Courier New" w:cs="Courier New"/>
          <w:color w:val="333333"/>
          <w:sz w:val="19"/>
          <w:szCs w:val="19"/>
        </w:rPr>
        <w:t xml:space="preserve">    // OK — </w:t>
      </w:r>
      <w:proofErr w:type="gramStart"/>
      <w:r>
        <w:rPr>
          <w:rFonts w:ascii="Courier New" w:eastAsia="Courier New" w:hAnsi="Courier New" w:cs="Courier New"/>
          <w:color w:val="333333"/>
          <w:sz w:val="19"/>
          <w:szCs w:val="19"/>
        </w:rPr>
        <w:t>display(</w:t>
      </w:r>
      <w:proofErr w:type="gramEnd"/>
      <w:r>
        <w:rPr>
          <w:rFonts w:ascii="Courier New" w:eastAsia="Courier New" w:hAnsi="Courier New" w:cs="Courier New"/>
          <w:color w:val="333333"/>
          <w:sz w:val="19"/>
          <w:szCs w:val="19"/>
        </w:rPr>
        <w:t>) is public</w:t>
      </w:r>
    </w:p>
    <w:p w14:paraId="5FD89AB5"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(d1.a); // ERROR: a not public (default)</w:t>
      </w:r>
    </w:p>
    <w:p w14:paraId="13B3FEA1"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(d1.b); // ERROR: b has private access</w:t>
      </w:r>
    </w:p>
    <w:p w14:paraId="7B3C170A"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(d1.c); // ERROR: c is protected</w:t>
      </w:r>
    </w:p>
    <w:p w14:paraId="4B4CCF72"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(d1.d); // OK   — d is public</w:t>
      </w:r>
    </w:p>
    <w:p w14:paraId="5CBF2925"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2C9A5D63" w14:textId="77777777" w:rsidR="00D026D4" w:rsidRDefault="00000000">
      <w:pPr>
        <w:shd w:val="clear" w:color="auto" w:fill="F2F2F2"/>
        <w:spacing w:after="100"/>
        <w:ind w:left="360" w:right="360"/>
      </w:pPr>
      <w:r>
        <w:rPr>
          <w:rFonts w:ascii="Courier New" w:eastAsia="Courier New" w:hAnsi="Courier New" w:cs="Courier New"/>
          <w:color w:val="333333"/>
          <w:sz w:val="19"/>
          <w:szCs w:val="19"/>
        </w:rPr>
        <w:t>}</w:t>
      </w:r>
    </w:p>
    <w:p w14:paraId="38FD7CDA" w14:textId="77777777" w:rsidR="00D026D4" w:rsidRDefault="00000000">
      <w:pPr>
        <w:spacing w:before="80" w:after="80"/>
      </w:pPr>
      <w:r>
        <w:rPr>
          <w:b/>
          <w:bCs/>
        </w:rPr>
        <w:t xml:space="preserve">Errors received: </w:t>
      </w:r>
      <w:r>
        <w:t>a (default), b (private), c (protected) — all blocked.</w:t>
      </w:r>
    </w:p>
    <w:p w14:paraId="6FAB8186" w14:textId="77777777" w:rsidR="00D026D4" w:rsidRDefault="00000000">
      <w:pPr>
        <w:spacing w:before="80" w:after="80"/>
      </w:pPr>
      <w:r>
        <w:rPr>
          <w:b/>
          <w:bCs/>
        </w:rPr>
        <w:t xml:space="preserve">Conclusion: </w:t>
      </w:r>
      <w:r>
        <w:t>Different package, non-</w:t>
      </w:r>
      <w:proofErr w:type="gramStart"/>
      <w:r>
        <w:t>subclass  --&gt;  ONLY</w:t>
      </w:r>
      <w:proofErr w:type="gramEnd"/>
      <w:r>
        <w:t xml:space="preserve"> public is accessible.</w:t>
      </w:r>
    </w:p>
    <w:p w14:paraId="2194D2B7" w14:textId="77777777" w:rsidR="00D026D4" w:rsidRDefault="00000000">
      <w:pPr>
        <w:pStyle w:val="Heading3"/>
      </w:pPr>
      <w:r>
        <w:t xml:space="preserve">Step 3 — </w:t>
      </w:r>
      <w:proofErr w:type="gramStart"/>
      <w:r>
        <w:t>Demo2.java :</w:t>
      </w:r>
      <w:proofErr w:type="gramEnd"/>
      <w:r>
        <w:t xml:space="preserve"> Same Package, Non-Subclass</w:t>
      </w:r>
    </w:p>
    <w:p w14:paraId="656472A5" w14:textId="77777777" w:rsidR="00D026D4" w:rsidRDefault="00000000">
      <w:pPr>
        <w:shd w:val="clear" w:color="auto" w:fill="F2F2F2"/>
        <w:spacing w:before="100"/>
        <w:ind w:left="360" w:right="360"/>
      </w:pPr>
      <w:r>
        <w:rPr>
          <w:rFonts w:ascii="Courier New" w:eastAsia="Courier New" w:hAnsi="Courier New" w:cs="Courier New"/>
          <w:color w:val="333333"/>
          <w:sz w:val="19"/>
          <w:szCs w:val="19"/>
        </w:rPr>
        <w:t>// File: Demo2.java</w:t>
      </w:r>
    </w:p>
    <w:p w14:paraId="598F1EAC" w14:textId="77777777" w:rsidR="00D026D4" w:rsidRDefault="00000000">
      <w:pPr>
        <w:shd w:val="clear" w:color="auto" w:fill="F2F2F2"/>
        <w:ind w:left="360" w:right="360"/>
      </w:pPr>
      <w:r>
        <w:rPr>
          <w:rFonts w:ascii="Courier New" w:eastAsia="Courier New" w:hAnsi="Courier New" w:cs="Courier New"/>
          <w:color w:val="333333"/>
          <w:sz w:val="19"/>
          <w:szCs w:val="19"/>
        </w:rPr>
        <w:t>package mypack</w:t>
      </w:r>
      <w:proofErr w:type="gramStart"/>
      <w:r>
        <w:rPr>
          <w:rFonts w:ascii="Courier New" w:eastAsia="Courier New" w:hAnsi="Courier New" w:cs="Courier New"/>
          <w:color w:val="333333"/>
          <w:sz w:val="19"/>
          <w:szCs w:val="19"/>
        </w:rPr>
        <w:t>1;  /</w:t>
      </w:r>
      <w:proofErr w:type="gramEnd"/>
      <w:r>
        <w:rPr>
          <w:rFonts w:ascii="Courier New" w:eastAsia="Courier New" w:hAnsi="Courier New" w:cs="Courier New"/>
          <w:color w:val="333333"/>
          <w:sz w:val="19"/>
          <w:szCs w:val="19"/>
        </w:rPr>
        <w:t>/ same package as Demo1</w:t>
      </w:r>
    </w:p>
    <w:p w14:paraId="62989A8D"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136E0CE9" w14:textId="77777777" w:rsidR="00D026D4" w:rsidRDefault="00000000">
      <w:pPr>
        <w:shd w:val="clear" w:color="auto" w:fill="F2F2F2"/>
        <w:ind w:left="360" w:right="360"/>
      </w:pPr>
      <w:r>
        <w:rPr>
          <w:rFonts w:ascii="Courier New" w:eastAsia="Courier New" w:hAnsi="Courier New" w:cs="Courier New"/>
          <w:color w:val="333333"/>
          <w:sz w:val="19"/>
          <w:szCs w:val="19"/>
        </w:rPr>
        <w:t>public class Demo2 {</w:t>
      </w:r>
    </w:p>
    <w:p w14:paraId="7FF1F984"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Demo1 d = new Demo1(</w:t>
      </w:r>
      <w:proofErr w:type="gramStart"/>
      <w:r>
        <w:rPr>
          <w:rFonts w:ascii="Courier New" w:eastAsia="Courier New" w:hAnsi="Courier New" w:cs="Courier New"/>
          <w:color w:val="333333"/>
          <w:sz w:val="19"/>
          <w:szCs w:val="19"/>
        </w:rPr>
        <w:t>);  /</w:t>
      </w:r>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hasA</w:t>
      </w:r>
      <w:proofErr w:type="spellEnd"/>
      <w:r>
        <w:rPr>
          <w:rFonts w:ascii="Courier New" w:eastAsia="Courier New" w:hAnsi="Courier New" w:cs="Courier New"/>
          <w:color w:val="333333"/>
          <w:sz w:val="19"/>
          <w:szCs w:val="19"/>
        </w:rPr>
        <w:t xml:space="preserve"> — non-subclass</w:t>
      </w:r>
    </w:p>
    <w:p w14:paraId="00FE49F9" w14:textId="77777777" w:rsidR="00D026D4" w:rsidRDefault="00000000">
      <w:pPr>
        <w:shd w:val="clear" w:color="auto" w:fill="F2F2F2"/>
        <w:ind w:left="360" w:right="360"/>
      </w:pPr>
      <w:r>
        <w:rPr>
          <w:rFonts w:ascii="Courier New" w:eastAsia="Courier New" w:hAnsi="Courier New" w:cs="Courier New"/>
          <w:color w:val="333333"/>
          <w:sz w:val="19"/>
          <w:szCs w:val="19"/>
        </w:rPr>
        <w:lastRenderedPageBreak/>
        <w:t xml:space="preserve"> </w:t>
      </w:r>
    </w:p>
    <w:p w14:paraId="3668833D"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public void </w:t>
      </w:r>
      <w:proofErr w:type="gramStart"/>
      <w:r>
        <w:rPr>
          <w:rFonts w:ascii="Courier New" w:eastAsia="Courier New" w:hAnsi="Courier New" w:cs="Courier New"/>
          <w:color w:val="333333"/>
          <w:sz w:val="19"/>
          <w:szCs w:val="19"/>
        </w:rPr>
        <w:t>show(</w:t>
      </w:r>
      <w:proofErr w:type="gramEnd"/>
      <w:r>
        <w:rPr>
          <w:rFonts w:ascii="Courier New" w:eastAsia="Courier New" w:hAnsi="Courier New" w:cs="Courier New"/>
          <w:color w:val="333333"/>
          <w:sz w:val="19"/>
          <w:szCs w:val="19"/>
        </w:rPr>
        <w:t>) {</w:t>
      </w:r>
    </w:p>
    <w:p w14:paraId="627F9453"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d.a</w:t>
      </w:r>
      <w:proofErr w:type="spellEnd"/>
      <w:r>
        <w:rPr>
          <w:rFonts w:ascii="Courier New" w:eastAsia="Courier New" w:hAnsi="Courier New" w:cs="Courier New"/>
          <w:color w:val="333333"/>
          <w:sz w:val="19"/>
          <w:szCs w:val="19"/>
        </w:rPr>
        <w:t>); // OK    — default, same package</w:t>
      </w:r>
    </w:p>
    <w:p w14:paraId="536A1F4D"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d.b</w:t>
      </w:r>
      <w:proofErr w:type="spellEnd"/>
      <w:r>
        <w:rPr>
          <w:rFonts w:ascii="Courier New" w:eastAsia="Courier New" w:hAnsi="Courier New" w:cs="Courier New"/>
          <w:color w:val="333333"/>
          <w:sz w:val="19"/>
          <w:szCs w:val="19"/>
        </w:rPr>
        <w:t>); // ERROR — private</w:t>
      </w:r>
    </w:p>
    <w:p w14:paraId="293F9D13"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d.c</w:t>
      </w:r>
      <w:proofErr w:type="spellEnd"/>
      <w:r>
        <w:rPr>
          <w:rFonts w:ascii="Courier New" w:eastAsia="Courier New" w:hAnsi="Courier New" w:cs="Courier New"/>
          <w:color w:val="333333"/>
          <w:sz w:val="19"/>
          <w:szCs w:val="19"/>
        </w:rPr>
        <w:t>); // OK    — protected, same package</w:t>
      </w:r>
    </w:p>
    <w:p w14:paraId="08799C0D"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d.d</w:t>
      </w:r>
      <w:proofErr w:type="spellEnd"/>
      <w:r>
        <w:rPr>
          <w:rFonts w:ascii="Courier New" w:eastAsia="Courier New" w:hAnsi="Courier New" w:cs="Courier New"/>
          <w:color w:val="333333"/>
          <w:sz w:val="19"/>
          <w:szCs w:val="19"/>
        </w:rPr>
        <w:t>); // OK    — public</w:t>
      </w:r>
    </w:p>
    <w:p w14:paraId="3C645067"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6F6D434D" w14:textId="77777777" w:rsidR="00D026D4" w:rsidRDefault="00000000">
      <w:pPr>
        <w:shd w:val="clear" w:color="auto" w:fill="F2F2F2"/>
        <w:spacing w:after="100"/>
        <w:ind w:left="360" w:right="360"/>
      </w:pPr>
      <w:r>
        <w:rPr>
          <w:rFonts w:ascii="Courier New" w:eastAsia="Courier New" w:hAnsi="Courier New" w:cs="Courier New"/>
          <w:color w:val="333333"/>
          <w:sz w:val="19"/>
          <w:szCs w:val="19"/>
        </w:rPr>
        <w:t>}</w:t>
      </w:r>
    </w:p>
    <w:p w14:paraId="4DBBD08A" w14:textId="77777777" w:rsidR="00D026D4" w:rsidRDefault="00000000">
      <w:pPr>
        <w:spacing w:before="80" w:after="80"/>
      </w:pPr>
      <w:r>
        <w:rPr>
          <w:b/>
          <w:bCs/>
        </w:rPr>
        <w:t xml:space="preserve">Error received: </w:t>
      </w:r>
      <w:r>
        <w:t>Only b (private) is blocked.</w:t>
      </w:r>
    </w:p>
    <w:p w14:paraId="393C29CE" w14:textId="77777777" w:rsidR="00D026D4" w:rsidRDefault="00000000">
      <w:pPr>
        <w:spacing w:before="80" w:after="80"/>
      </w:pPr>
      <w:r>
        <w:rPr>
          <w:b/>
          <w:bCs/>
        </w:rPr>
        <w:t xml:space="preserve">Conclusion: </w:t>
      </w:r>
      <w:r>
        <w:t>Same package, non-</w:t>
      </w:r>
      <w:proofErr w:type="gramStart"/>
      <w:r>
        <w:t>subclass  --&gt;  everything</w:t>
      </w:r>
      <w:proofErr w:type="gramEnd"/>
      <w:r>
        <w:t xml:space="preserve"> accessible EXCEPT private.</w:t>
      </w:r>
    </w:p>
    <w:p w14:paraId="541C9E59" w14:textId="77777777" w:rsidR="00D026D4" w:rsidRDefault="00000000">
      <w:pPr>
        <w:pStyle w:val="Heading3"/>
      </w:pPr>
      <w:r>
        <w:t xml:space="preserve">Step 4 — </w:t>
      </w:r>
      <w:proofErr w:type="gramStart"/>
      <w:r>
        <w:t>Demo3.java :</w:t>
      </w:r>
      <w:proofErr w:type="gramEnd"/>
      <w:r>
        <w:t xml:space="preserve"> Same Package, Subclass</w:t>
      </w:r>
    </w:p>
    <w:p w14:paraId="68F3A65A" w14:textId="77777777" w:rsidR="00D026D4" w:rsidRDefault="00000000">
      <w:pPr>
        <w:shd w:val="clear" w:color="auto" w:fill="F2F2F2"/>
        <w:spacing w:before="100"/>
        <w:ind w:left="360" w:right="360"/>
      </w:pPr>
      <w:r>
        <w:rPr>
          <w:rFonts w:ascii="Courier New" w:eastAsia="Courier New" w:hAnsi="Courier New" w:cs="Courier New"/>
          <w:color w:val="333333"/>
          <w:sz w:val="19"/>
          <w:szCs w:val="19"/>
        </w:rPr>
        <w:t>// File: Demo3.java</w:t>
      </w:r>
    </w:p>
    <w:p w14:paraId="6641CBB8" w14:textId="77777777" w:rsidR="00D026D4" w:rsidRDefault="00000000">
      <w:pPr>
        <w:shd w:val="clear" w:color="auto" w:fill="F2F2F2"/>
        <w:ind w:left="360" w:right="360"/>
      </w:pPr>
      <w:r>
        <w:rPr>
          <w:rFonts w:ascii="Courier New" w:eastAsia="Courier New" w:hAnsi="Courier New" w:cs="Courier New"/>
          <w:color w:val="333333"/>
          <w:sz w:val="19"/>
          <w:szCs w:val="19"/>
        </w:rPr>
        <w:t>package mypack</w:t>
      </w:r>
      <w:proofErr w:type="gramStart"/>
      <w:r>
        <w:rPr>
          <w:rFonts w:ascii="Courier New" w:eastAsia="Courier New" w:hAnsi="Courier New" w:cs="Courier New"/>
          <w:color w:val="333333"/>
          <w:sz w:val="19"/>
          <w:szCs w:val="19"/>
        </w:rPr>
        <w:t>1;  /</w:t>
      </w:r>
      <w:proofErr w:type="gramEnd"/>
      <w:r>
        <w:rPr>
          <w:rFonts w:ascii="Courier New" w:eastAsia="Courier New" w:hAnsi="Courier New" w:cs="Courier New"/>
          <w:color w:val="333333"/>
          <w:sz w:val="19"/>
          <w:szCs w:val="19"/>
        </w:rPr>
        <w:t>/ same package as Demo1</w:t>
      </w:r>
    </w:p>
    <w:p w14:paraId="053149CF"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4EE93642"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public class Demo3 extends Demo1 </w:t>
      </w:r>
      <w:proofErr w:type="gramStart"/>
      <w:r>
        <w:rPr>
          <w:rFonts w:ascii="Courier New" w:eastAsia="Courier New" w:hAnsi="Courier New" w:cs="Courier New"/>
          <w:color w:val="333333"/>
          <w:sz w:val="19"/>
          <w:szCs w:val="19"/>
        </w:rPr>
        <w:t>{  /</w:t>
      </w:r>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isA</w:t>
      </w:r>
      <w:proofErr w:type="spellEnd"/>
      <w:r>
        <w:rPr>
          <w:rFonts w:ascii="Courier New" w:eastAsia="Courier New" w:hAnsi="Courier New" w:cs="Courier New"/>
          <w:color w:val="333333"/>
          <w:sz w:val="19"/>
          <w:szCs w:val="19"/>
        </w:rPr>
        <w:t xml:space="preserve"> — subclass</w:t>
      </w:r>
    </w:p>
    <w:p w14:paraId="63D35452"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3D56BF88"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public void </w:t>
      </w:r>
      <w:proofErr w:type="gramStart"/>
      <w:r>
        <w:rPr>
          <w:rFonts w:ascii="Courier New" w:eastAsia="Courier New" w:hAnsi="Courier New" w:cs="Courier New"/>
          <w:color w:val="333333"/>
          <w:sz w:val="19"/>
          <w:szCs w:val="19"/>
        </w:rPr>
        <w:t>show(</w:t>
      </w:r>
      <w:proofErr w:type="gramEnd"/>
      <w:r>
        <w:rPr>
          <w:rFonts w:ascii="Courier New" w:eastAsia="Courier New" w:hAnsi="Courier New" w:cs="Courier New"/>
          <w:color w:val="333333"/>
          <w:sz w:val="19"/>
          <w:szCs w:val="19"/>
        </w:rPr>
        <w:t>) {</w:t>
      </w:r>
    </w:p>
    <w:p w14:paraId="43FE93E8"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(a); // OK    — default, same package</w:t>
      </w:r>
    </w:p>
    <w:p w14:paraId="187CFA69"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(b); // ERROR — private</w:t>
      </w:r>
    </w:p>
    <w:p w14:paraId="0D9F3A6E"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(c); // OK    — protected</w:t>
      </w:r>
    </w:p>
    <w:p w14:paraId="30914EDA"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(d); // OK    — public</w:t>
      </w:r>
    </w:p>
    <w:p w14:paraId="518AC036"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52FCA83D" w14:textId="77777777" w:rsidR="00D026D4" w:rsidRDefault="00000000">
      <w:pPr>
        <w:shd w:val="clear" w:color="auto" w:fill="F2F2F2"/>
        <w:spacing w:after="100"/>
        <w:ind w:left="360" w:right="360"/>
      </w:pPr>
      <w:r>
        <w:rPr>
          <w:rFonts w:ascii="Courier New" w:eastAsia="Courier New" w:hAnsi="Courier New" w:cs="Courier New"/>
          <w:color w:val="333333"/>
          <w:sz w:val="19"/>
          <w:szCs w:val="19"/>
        </w:rPr>
        <w:t>}</w:t>
      </w:r>
    </w:p>
    <w:p w14:paraId="41CF1715" w14:textId="77777777" w:rsidR="00D026D4" w:rsidRDefault="00000000">
      <w:pPr>
        <w:spacing w:before="80" w:after="80"/>
      </w:pPr>
      <w:r>
        <w:rPr>
          <w:b/>
          <w:bCs/>
        </w:rPr>
        <w:t xml:space="preserve">Error received: </w:t>
      </w:r>
      <w:r>
        <w:t>Only b (private) is blocked.</w:t>
      </w:r>
    </w:p>
    <w:p w14:paraId="40B56230" w14:textId="77777777" w:rsidR="00D026D4" w:rsidRDefault="00000000">
      <w:pPr>
        <w:spacing w:before="80" w:after="80"/>
      </w:pPr>
      <w:r>
        <w:rPr>
          <w:b/>
          <w:bCs/>
        </w:rPr>
        <w:t xml:space="preserve">Conclusion: </w:t>
      </w:r>
      <w:r>
        <w:t xml:space="preserve">Same package, </w:t>
      </w:r>
      <w:proofErr w:type="gramStart"/>
      <w:r>
        <w:t>subclass  --&gt;  everything</w:t>
      </w:r>
      <w:proofErr w:type="gramEnd"/>
      <w:r>
        <w:t xml:space="preserve"> accessible EXCEPT private.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6D4" w14:paraId="3DDFC7D5" w14:textId="77777777">
        <w:tblPrEx>
          <w:tblCellMar>
            <w:top w:w="0" w:type="dxa"/>
            <w:bottom w:w="0" w:type="dxa"/>
          </w:tblCellMar>
        </w:tblPrEx>
        <w:tc>
          <w:tcPr>
            <w:tcW w:w="9360" w:type="dxa"/>
            <w:tcBorders>
              <w:top w:val="single" w:sz="1" w:space="0" w:color="C9A227"/>
              <w:left w:val="single" w:sz="12" w:space="0" w:color="C9A227"/>
              <w:bottom w:val="single" w:sz="1" w:space="0" w:color="C9A227"/>
              <w:right w:val="single" w:sz="1" w:space="0" w:color="C9A227"/>
            </w:tcBorders>
            <w:shd w:val="clear" w:color="auto" w:fill="FFFBF0"/>
            <w:tcMar>
              <w:top w:w="80" w:type="dxa"/>
              <w:left w:w="180" w:type="dxa"/>
              <w:bottom w:w="80" w:type="dxa"/>
              <w:right w:w="120" w:type="dxa"/>
            </w:tcMar>
          </w:tcPr>
          <w:p w14:paraId="098491F3" w14:textId="77777777" w:rsidR="00D026D4" w:rsidRDefault="00000000">
            <w:r>
              <w:rPr>
                <w:b/>
                <w:bCs/>
                <w:color w:val="C9A227"/>
              </w:rPr>
              <w:t xml:space="preserve">Observation: </w:t>
            </w:r>
            <w:r>
              <w:t>Same package treatment is IDENTICAL for subclass and non-subclass. Private is the only thing blocked in both cases.</w:t>
            </w:r>
          </w:p>
        </w:tc>
      </w:tr>
    </w:tbl>
    <w:p w14:paraId="4D0204D4" w14:textId="77777777" w:rsidR="00D026D4" w:rsidRDefault="00000000">
      <w:pPr>
        <w:pStyle w:val="Heading3"/>
      </w:pPr>
      <w:r>
        <w:t xml:space="preserve">Step 5 — </w:t>
      </w:r>
      <w:proofErr w:type="gramStart"/>
      <w:r>
        <w:t>Demo4.java :</w:t>
      </w:r>
      <w:proofErr w:type="gramEnd"/>
      <w:r>
        <w:t xml:space="preserve"> Different Package, Subclass</w:t>
      </w:r>
    </w:p>
    <w:p w14:paraId="618019AC" w14:textId="77777777" w:rsidR="00D026D4" w:rsidRDefault="00000000">
      <w:pPr>
        <w:shd w:val="clear" w:color="auto" w:fill="F2F2F2"/>
        <w:spacing w:before="100"/>
        <w:ind w:left="360" w:right="360"/>
      </w:pPr>
      <w:r>
        <w:rPr>
          <w:rFonts w:ascii="Courier New" w:eastAsia="Courier New" w:hAnsi="Courier New" w:cs="Courier New"/>
          <w:color w:val="333333"/>
          <w:sz w:val="19"/>
          <w:szCs w:val="19"/>
        </w:rPr>
        <w:t>// File: Demo4.java</w:t>
      </w:r>
    </w:p>
    <w:p w14:paraId="0A65C177" w14:textId="77777777" w:rsidR="00D026D4" w:rsidRDefault="00000000">
      <w:pPr>
        <w:shd w:val="clear" w:color="auto" w:fill="F2F2F2"/>
        <w:ind w:left="360" w:right="360"/>
      </w:pPr>
      <w:r>
        <w:rPr>
          <w:rFonts w:ascii="Courier New" w:eastAsia="Courier New" w:hAnsi="Courier New" w:cs="Courier New"/>
          <w:color w:val="333333"/>
          <w:sz w:val="19"/>
          <w:szCs w:val="19"/>
        </w:rPr>
        <w:t>package mypack</w:t>
      </w:r>
      <w:proofErr w:type="gramStart"/>
      <w:r>
        <w:rPr>
          <w:rFonts w:ascii="Courier New" w:eastAsia="Courier New" w:hAnsi="Courier New" w:cs="Courier New"/>
          <w:color w:val="333333"/>
          <w:sz w:val="19"/>
          <w:szCs w:val="19"/>
        </w:rPr>
        <w:t>2;  /</w:t>
      </w:r>
      <w:proofErr w:type="gramEnd"/>
      <w:r>
        <w:rPr>
          <w:rFonts w:ascii="Courier New" w:eastAsia="Courier New" w:hAnsi="Courier New" w:cs="Courier New"/>
          <w:color w:val="333333"/>
          <w:sz w:val="19"/>
          <w:szCs w:val="19"/>
        </w:rPr>
        <w:t>/ DIFFERENT package</w:t>
      </w:r>
    </w:p>
    <w:p w14:paraId="7CBBADDF" w14:textId="77777777" w:rsidR="00D026D4" w:rsidRDefault="00000000">
      <w:pPr>
        <w:shd w:val="clear" w:color="auto" w:fill="F2F2F2"/>
        <w:ind w:left="360" w:right="360"/>
      </w:pPr>
      <w:r>
        <w:rPr>
          <w:rFonts w:ascii="Courier New" w:eastAsia="Courier New" w:hAnsi="Courier New" w:cs="Courier New"/>
          <w:color w:val="333333"/>
          <w:sz w:val="19"/>
          <w:szCs w:val="19"/>
        </w:rPr>
        <w:t>import mypack1.Demo1;</w:t>
      </w:r>
    </w:p>
    <w:p w14:paraId="470A3454"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6D865F24"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public class Demo4 extends Demo1 </w:t>
      </w:r>
      <w:proofErr w:type="gramStart"/>
      <w:r>
        <w:rPr>
          <w:rFonts w:ascii="Courier New" w:eastAsia="Courier New" w:hAnsi="Courier New" w:cs="Courier New"/>
          <w:color w:val="333333"/>
          <w:sz w:val="19"/>
          <w:szCs w:val="19"/>
        </w:rPr>
        <w:t>{  /</w:t>
      </w:r>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isA</w:t>
      </w:r>
      <w:proofErr w:type="spellEnd"/>
      <w:r>
        <w:rPr>
          <w:rFonts w:ascii="Courier New" w:eastAsia="Courier New" w:hAnsi="Courier New" w:cs="Courier New"/>
          <w:color w:val="333333"/>
          <w:sz w:val="19"/>
          <w:szCs w:val="19"/>
        </w:rPr>
        <w:t xml:space="preserve"> — subclass, different package</w:t>
      </w:r>
    </w:p>
    <w:p w14:paraId="56FCE61B"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3F1487BB"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public void </w:t>
      </w:r>
      <w:proofErr w:type="gramStart"/>
      <w:r>
        <w:rPr>
          <w:rFonts w:ascii="Courier New" w:eastAsia="Courier New" w:hAnsi="Courier New" w:cs="Courier New"/>
          <w:color w:val="333333"/>
          <w:sz w:val="19"/>
          <w:szCs w:val="19"/>
        </w:rPr>
        <w:t>show(</w:t>
      </w:r>
      <w:proofErr w:type="gramEnd"/>
      <w:r>
        <w:rPr>
          <w:rFonts w:ascii="Courier New" w:eastAsia="Courier New" w:hAnsi="Courier New" w:cs="Courier New"/>
          <w:color w:val="333333"/>
          <w:sz w:val="19"/>
          <w:szCs w:val="19"/>
        </w:rPr>
        <w:t>) {</w:t>
      </w:r>
    </w:p>
    <w:p w14:paraId="11A7D652"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(a); // ERROR — default, outside package</w:t>
      </w:r>
    </w:p>
    <w:p w14:paraId="6ED5C2E8"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(b); // ERROR — private</w:t>
      </w:r>
    </w:p>
    <w:p w14:paraId="19A32430"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(c); // OK    — protected in subclass</w:t>
      </w:r>
    </w:p>
    <w:p w14:paraId="22AFFA1D"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(d); // OK    — public</w:t>
      </w:r>
    </w:p>
    <w:p w14:paraId="541AF89C"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29C05CDA" w14:textId="77777777" w:rsidR="00D026D4" w:rsidRDefault="00000000">
      <w:pPr>
        <w:shd w:val="clear" w:color="auto" w:fill="F2F2F2"/>
        <w:spacing w:after="100"/>
        <w:ind w:left="360" w:right="360"/>
      </w:pPr>
      <w:r>
        <w:rPr>
          <w:rFonts w:ascii="Courier New" w:eastAsia="Courier New" w:hAnsi="Courier New" w:cs="Courier New"/>
          <w:color w:val="333333"/>
          <w:sz w:val="19"/>
          <w:szCs w:val="19"/>
        </w:rPr>
        <w:t>}</w:t>
      </w:r>
    </w:p>
    <w:p w14:paraId="53B6EB6A" w14:textId="77777777" w:rsidR="00D026D4" w:rsidRDefault="00000000">
      <w:pPr>
        <w:spacing w:before="80" w:after="80"/>
      </w:pPr>
      <w:r>
        <w:rPr>
          <w:b/>
          <w:bCs/>
        </w:rPr>
        <w:t xml:space="preserve">Errors received: </w:t>
      </w:r>
      <w:r>
        <w:t>a (default) and b (private) are blocked.</w:t>
      </w:r>
    </w:p>
    <w:p w14:paraId="2B7221A4" w14:textId="77777777" w:rsidR="00D026D4" w:rsidRDefault="00000000">
      <w:pPr>
        <w:spacing w:before="80" w:after="80"/>
      </w:pPr>
      <w:r>
        <w:rPr>
          <w:b/>
          <w:bCs/>
        </w:rPr>
        <w:t xml:space="preserve">Conclusion: </w:t>
      </w:r>
      <w:r>
        <w:t xml:space="preserve">Different package, </w:t>
      </w:r>
      <w:proofErr w:type="gramStart"/>
      <w:r>
        <w:t>subclass  --&gt;  only</w:t>
      </w:r>
      <w:proofErr w:type="gramEnd"/>
      <w:r>
        <w:t xml:space="preserve"> protected and public are accessible.</w:t>
      </w:r>
    </w:p>
    <w:p w14:paraId="54816C24" w14:textId="77777777" w:rsidR="00D026D4" w:rsidRDefault="00000000">
      <w:pPr>
        <w:pStyle w:val="Heading2"/>
      </w:pPr>
      <w:r>
        <w:t>7.  Full Accessibility Summary — All 5 Cases</w:t>
      </w:r>
    </w:p>
    <w:p w14:paraId="041E7993" w14:textId="77777777" w:rsidR="00D026D4" w:rsidRDefault="00D026D4">
      <w:pPr>
        <w:pBdr>
          <w:bottom w:val="single" w:sz="6" w:space="1" w:color="2E75B6"/>
        </w:pBdr>
      </w:pPr>
    </w:p>
    <w:p w14:paraId="202A9D60" w14:textId="77777777" w:rsidR="00D026D4" w:rsidRDefault="00D026D4">
      <w:pPr>
        <w:spacing w:before="80"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200"/>
        <w:gridCol w:w="1200"/>
        <w:gridCol w:w="1500"/>
        <w:gridCol w:w="1360"/>
      </w:tblGrid>
      <w:tr w:rsidR="00D026D4" w14:paraId="371731DB"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E41C5B" w14:textId="77777777" w:rsidR="00D026D4" w:rsidRDefault="00000000">
            <w:pPr>
              <w:jc w:val="center"/>
            </w:pPr>
            <w:r>
              <w:rPr>
                <w:b/>
                <w:bCs/>
                <w:color w:val="FFFFFF"/>
                <w:sz w:val="20"/>
                <w:szCs w:val="20"/>
              </w:rPr>
              <w:lastRenderedPageBreak/>
              <w:t>Class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320968A" w14:textId="77777777" w:rsidR="00D026D4" w:rsidRDefault="00000000">
            <w:pPr>
              <w:jc w:val="center"/>
            </w:pPr>
            <w:r>
              <w:rPr>
                <w:b/>
                <w:bCs/>
                <w:color w:val="FFFFFF"/>
                <w:sz w:val="20"/>
                <w:szCs w:val="20"/>
              </w:rPr>
              <w:t>Scenario</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3C10EA" w14:textId="77777777" w:rsidR="00D026D4" w:rsidRDefault="00000000">
            <w:pPr>
              <w:jc w:val="center"/>
            </w:pPr>
            <w:r>
              <w:rPr>
                <w:b/>
                <w:bCs/>
                <w:color w:val="FFFFFF"/>
                <w:sz w:val="20"/>
                <w:szCs w:val="20"/>
              </w:rPr>
              <w:t>default (a)</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61A040" w14:textId="77777777" w:rsidR="00D026D4" w:rsidRDefault="00000000">
            <w:pPr>
              <w:jc w:val="center"/>
            </w:pPr>
            <w:r>
              <w:rPr>
                <w:b/>
                <w:bCs/>
                <w:color w:val="FFFFFF"/>
                <w:sz w:val="20"/>
                <w:szCs w:val="20"/>
              </w:rPr>
              <w:t>private (b)</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4D766A" w14:textId="77777777" w:rsidR="00D026D4" w:rsidRDefault="00000000">
            <w:pPr>
              <w:jc w:val="center"/>
            </w:pPr>
            <w:r>
              <w:rPr>
                <w:b/>
                <w:bCs/>
                <w:color w:val="FFFFFF"/>
                <w:sz w:val="20"/>
                <w:szCs w:val="20"/>
              </w:rPr>
              <w:t>protected (c)</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C49F11" w14:textId="77777777" w:rsidR="00D026D4" w:rsidRDefault="00000000">
            <w:pPr>
              <w:jc w:val="center"/>
            </w:pPr>
            <w:r>
              <w:rPr>
                <w:b/>
                <w:bCs/>
                <w:color w:val="FFFFFF"/>
                <w:sz w:val="20"/>
                <w:szCs w:val="20"/>
              </w:rPr>
              <w:t>public (d)</w:t>
            </w:r>
          </w:p>
        </w:tc>
      </w:tr>
      <w:tr w:rsidR="00D026D4" w14:paraId="43B87B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80DE" w14:textId="77777777" w:rsidR="00D026D4" w:rsidRDefault="00000000">
            <w:r>
              <w:rPr>
                <w:color w:val="333333"/>
                <w:sz w:val="20"/>
                <w:szCs w:val="20"/>
              </w:rPr>
              <w:t>Demo1 (display method)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C841D" w14:textId="77777777" w:rsidR="00D026D4" w:rsidRDefault="00000000">
            <w:r>
              <w:rPr>
                <w:color w:val="333333"/>
                <w:sz w:val="20"/>
                <w:szCs w:val="20"/>
              </w:rPr>
              <w:t>Same class</w:t>
            </w:r>
          </w:p>
        </w:tc>
        <w:tc>
          <w:tcPr>
            <w:tcW w:w="12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0525209C" w14:textId="77777777" w:rsidR="00D026D4" w:rsidRDefault="00000000">
            <w:pPr>
              <w:jc w:val="center"/>
            </w:pPr>
            <w:r>
              <w:rPr>
                <w:color w:val="1E6B3C"/>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7C60AC80" w14:textId="77777777" w:rsidR="00D026D4" w:rsidRDefault="00000000">
            <w:pPr>
              <w:jc w:val="center"/>
            </w:pPr>
            <w:r>
              <w:rPr>
                <w:color w:val="1E6B3C"/>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23C6B4AB" w14:textId="77777777" w:rsidR="00D026D4" w:rsidRDefault="00000000">
            <w:pPr>
              <w:jc w:val="center"/>
            </w:pPr>
            <w:r>
              <w:rPr>
                <w:color w:val="1E6B3C"/>
                <w:sz w:val="20"/>
                <w:szCs w:val="20"/>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190DDBDD" w14:textId="77777777" w:rsidR="00D026D4" w:rsidRDefault="00000000">
            <w:pPr>
              <w:jc w:val="center"/>
            </w:pPr>
            <w:r>
              <w:rPr>
                <w:color w:val="1E6B3C"/>
                <w:sz w:val="20"/>
                <w:szCs w:val="20"/>
              </w:rPr>
              <w:t>YES</w:t>
            </w:r>
          </w:p>
        </w:tc>
      </w:tr>
      <w:tr w:rsidR="00D026D4" w14:paraId="2D67C9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CDC16" w14:textId="77777777" w:rsidR="00D026D4" w:rsidRDefault="00000000">
            <w:r>
              <w:rPr>
                <w:color w:val="333333"/>
                <w:sz w:val="20"/>
                <w:szCs w:val="20"/>
              </w:rPr>
              <w:t>Demo2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3FBBA" w14:textId="77777777" w:rsidR="00D026D4" w:rsidRDefault="00000000">
            <w:r>
              <w:rPr>
                <w:color w:val="333333"/>
                <w:sz w:val="20"/>
                <w:szCs w:val="20"/>
              </w:rPr>
              <w:t xml:space="preserve">Same </w:t>
            </w:r>
            <w:proofErr w:type="spellStart"/>
            <w:r>
              <w:rPr>
                <w:color w:val="333333"/>
                <w:sz w:val="20"/>
                <w:szCs w:val="20"/>
              </w:rPr>
              <w:t>pkg</w:t>
            </w:r>
            <w:proofErr w:type="spellEnd"/>
            <w:r>
              <w:rPr>
                <w:color w:val="333333"/>
                <w:sz w:val="20"/>
                <w:szCs w:val="20"/>
              </w:rPr>
              <w:t>, non-subclass</w:t>
            </w:r>
          </w:p>
        </w:tc>
        <w:tc>
          <w:tcPr>
            <w:tcW w:w="12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391CF034" w14:textId="77777777" w:rsidR="00D026D4" w:rsidRDefault="00000000">
            <w:pPr>
              <w:jc w:val="center"/>
            </w:pPr>
            <w:r>
              <w:rPr>
                <w:color w:val="1E6B3C"/>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2637C85E" w14:textId="77777777" w:rsidR="00D026D4" w:rsidRDefault="00000000">
            <w:pPr>
              <w:jc w:val="center"/>
            </w:pPr>
            <w:r>
              <w:rPr>
                <w:color w:val="8B000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450E90F2" w14:textId="77777777" w:rsidR="00D026D4" w:rsidRDefault="00000000">
            <w:pPr>
              <w:jc w:val="center"/>
            </w:pPr>
            <w:r>
              <w:rPr>
                <w:color w:val="1E6B3C"/>
                <w:sz w:val="20"/>
                <w:szCs w:val="20"/>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5ADB62BD" w14:textId="77777777" w:rsidR="00D026D4" w:rsidRDefault="00000000">
            <w:pPr>
              <w:jc w:val="center"/>
            </w:pPr>
            <w:r>
              <w:rPr>
                <w:color w:val="1E6B3C"/>
                <w:sz w:val="20"/>
                <w:szCs w:val="20"/>
              </w:rPr>
              <w:t>YES</w:t>
            </w:r>
          </w:p>
        </w:tc>
      </w:tr>
      <w:tr w:rsidR="00D026D4" w14:paraId="1177B0B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687C" w14:textId="77777777" w:rsidR="00D026D4" w:rsidRDefault="00000000">
            <w:r>
              <w:rPr>
                <w:color w:val="333333"/>
                <w:sz w:val="20"/>
                <w:szCs w:val="20"/>
              </w:rPr>
              <w:t>Demo3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61A91" w14:textId="77777777" w:rsidR="00D026D4" w:rsidRDefault="00000000">
            <w:r>
              <w:rPr>
                <w:color w:val="333333"/>
                <w:sz w:val="20"/>
                <w:szCs w:val="20"/>
              </w:rPr>
              <w:t xml:space="preserve">Same </w:t>
            </w:r>
            <w:proofErr w:type="spellStart"/>
            <w:r>
              <w:rPr>
                <w:color w:val="333333"/>
                <w:sz w:val="20"/>
                <w:szCs w:val="20"/>
              </w:rPr>
              <w:t>pkg</w:t>
            </w:r>
            <w:proofErr w:type="spellEnd"/>
            <w:r>
              <w:rPr>
                <w:color w:val="333333"/>
                <w:sz w:val="20"/>
                <w:szCs w:val="20"/>
              </w:rPr>
              <w:t>, subclass</w:t>
            </w:r>
          </w:p>
        </w:tc>
        <w:tc>
          <w:tcPr>
            <w:tcW w:w="12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78E5E505" w14:textId="77777777" w:rsidR="00D026D4" w:rsidRDefault="00000000">
            <w:pPr>
              <w:jc w:val="center"/>
            </w:pPr>
            <w:r>
              <w:rPr>
                <w:color w:val="1E6B3C"/>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268FF870" w14:textId="77777777" w:rsidR="00D026D4" w:rsidRDefault="00000000">
            <w:pPr>
              <w:jc w:val="center"/>
            </w:pPr>
            <w:r>
              <w:rPr>
                <w:color w:val="8B000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7C3AB1D5" w14:textId="77777777" w:rsidR="00D026D4" w:rsidRDefault="00000000">
            <w:pPr>
              <w:jc w:val="center"/>
            </w:pPr>
            <w:r>
              <w:rPr>
                <w:color w:val="1E6B3C"/>
                <w:sz w:val="20"/>
                <w:szCs w:val="20"/>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72C52DB7" w14:textId="77777777" w:rsidR="00D026D4" w:rsidRDefault="00000000">
            <w:pPr>
              <w:jc w:val="center"/>
            </w:pPr>
            <w:r>
              <w:rPr>
                <w:color w:val="1E6B3C"/>
                <w:sz w:val="20"/>
                <w:szCs w:val="20"/>
              </w:rPr>
              <w:t>YES</w:t>
            </w:r>
          </w:p>
        </w:tc>
      </w:tr>
      <w:tr w:rsidR="00D026D4" w14:paraId="7F3403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C088" w14:textId="77777777" w:rsidR="00D026D4" w:rsidRDefault="00000000">
            <w:r>
              <w:rPr>
                <w:color w:val="333333"/>
                <w:sz w:val="20"/>
                <w:szCs w:val="20"/>
              </w:rPr>
              <w:t>Demo4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104C3" w14:textId="77777777" w:rsidR="00D026D4" w:rsidRDefault="00000000">
            <w:r>
              <w:rPr>
                <w:color w:val="333333"/>
                <w:sz w:val="20"/>
                <w:szCs w:val="20"/>
              </w:rPr>
              <w:t xml:space="preserve">Diff </w:t>
            </w:r>
            <w:proofErr w:type="spellStart"/>
            <w:r>
              <w:rPr>
                <w:color w:val="333333"/>
                <w:sz w:val="20"/>
                <w:szCs w:val="20"/>
              </w:rPr>
              <w:t>pkg</w:t>
            </w:r>
            <w:proofErr w:type="spellEnd"/>
            <w:r>
              <w:rPr>
                <w:color w:val="333333"/>
                <w:sz w:val="20"/>
                <w:szCs w:val="20"/>
              </w:rPr>
              <w:t>, subclass</w:t>
            </w:r>
          </w:p>
        </w:tc>
        <w:tc>
          <w:tcPr>
            <w:tcW w:w="12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36008123" w14:textId="77777777" w:rsidR="00D026D4" w:rsidRDefault="00000000">
            <w:pPr>
              <w:jc w:val="center"/>
            </w:pPr>
            <w:r>
              <w:rPr>
                <w:color w:val="8B0000"/>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4C66DC74" w14:textId="77777777" w:rsidR="00D026D4" w:rsidRDefault="00000000">
            <w:pPr>
              <w:jc w:val="center"/>
            </w:pPr>
            <w:r>
              <w:rPr>
                <w:color w:val="8B000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21242596" w14:textId="77777777" w:rsidR="00D026D4" w:rsidRDefault="00000000">
            <w:pPr>
              <w:jc w:val="center"/>
            </w:pPr>
            <w:r>
              <w:rPr>
                <w:color w:val="1E6B3C"/>
                <w:sz w:val="20"/>
                <w:szCs w:val="20"/>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02C29DFF" w14:textId="77777777" w:rsidR="00D026D4" w:rsidRDefault="00000000">
            <w:pPr>
              <w:jc w:val="center"/>
            </w:pPr>
            <w:r>
              <w:rPr>
                <w:color w:val="1E6B3C"/>
                <w:sz w:val="20"/>
                <w:szCs w:val="20"/>
              </w:rPr>
              <w:t>YES</w:t>
            </w:r>
          </w:p>
        </w:tc>
      </w:tr>
      <w:tr w:rsidR="00D026D4" w14:paraId="7FF9DC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1505" w14:textId="77777777" w:rsidR="00D026D4" w:rsidRDefault="00000000">
            <w:r>
              <w:rPr>
                <w:color w:val="333333"/>
                <w:sz w:val="20"/>
                <w:szCs w:val="20"/>
              </w:rPr>
              <w:t>Test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41AE2" w14:textId="77777777" w:rsidR="00D026D4" w:rsidRDefault="00000000">
            <w:r>
              <w:rPr>
                <w:color w:val="333333"/>
                <w:sz w:val="20"/>
                <w:szCs w:val="20"/>
              </w:rPr>
              <w:t xml:space="preserve">Diff </w:t>
            </w:r>
            <w:proofErr w:type="spellStart"/>
            <w:r>
              <w:rPr>
                <w:color w:val="333333"/>
                <w:sz w:val="20"/>
                <w:szCs w:val="20"/>
              </w:rPr>
              <w:t>pkg</w:t>
            </w:r>
            <w:proofErr w:type="spellEnd"/>
            <w:r>
              <w:rPr>
                <w:color w:val="333333"/>
                <w:sz w:val="20"/>
                <w:szCs w:val="20"/>
              </w:rPr>
              <w:t>, non-subclass</w:t>
            </w:r>
          </w:p>
        </w:tc>
        <w:tc>
          <w:tcPr>
            <w:tcW w:w="12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77784789" w14:textId="77777777" w:rsidR="00D026D4" w:rsidRDefault="00000000">
            <w:pPr>
              <w:jc w:val="center"/>
            </w:pPr>
            <w:r>
              <w:rPr>
                <w:color w:val="8B0000"/>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5C5D414A" w14:textId="77777777" w:rsidR="00D026D4" w:rsidRDefault="00000000">
            <w:pPr>
              <w:jc w:val="center"/>
            </w:pPr>
            <w:r>
              <w:rPr>
                <w:color w:val="8B000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vAlign w:val="center"/>
          </w:tcPr>
          <w:p w14:paraId="009E8ABB" w14:textId="77777777" w:rsidR="00D026D4" w:rsidRDefault="00000000">
            <w:pPr>
              <w:jc w:val="center"/>
            </w:pPr>
            <w:r>
              <w:rPr>
                <w:color w:val="8B0000"/>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vAlign w:val="center"/>
          </w:tcPr>
          <w:p w14:paraId="5D3CC90D" w14:textId="77777777" w:rsidR="00D026D4" w:rsidRDefault="00000000">
            <w:pPr>
              <w:jc w:val="center"/>
            </w:pPr>
            <w:r>
              <w:rPr>
                <w:color w:val="1E6B3C"/>
                <w:sz w:val="20"/>
                <w:szCs w:val="20"/>
              </w:rPr>
              <w:t>YES</w:t>
            </w:r>
          </w:p>
        </w:tc>
      </w:tr>
    </w:tbl>
    <w:p w14:paraId="2F8D0B91" w14:textId="77777777" w:rsidR="00D026D4" w:rsidRDefault="00D026D4">
      <w:pPr>
        <w:spacing w:before="80"/>
      </w:pPr>
    </w:p>
    <w:p w14:paraId="51019743" w14:textId="77777777" w:rsidR="00D026D4" w:rsidRDefault="00000000">
      <w:r>
        <w:br w:type="page"/>
      </w:r>
    </w:p>
    <w:p w14:paraId="4514BA29" w14:textId="77777777" w:rsidR="00D026D4" w:rsidRDefault="00000000">
      <w:pPr>
        <w:pStyle w:val="Heading2"/>
      </w:pPr>
      <w:r>
        <w:lastRenderedPageBreak/>
        <w:t>8.  Complete Working Code Reference</w:t>
      </w:r>
    </w:p>
    <w:p w14:paraId="4736820C" w14:textId="77777777" w:rsidR="00D026D4" w:rsidRDefault="00D026D4">
      <w:pPr>
        <w:pBdr>
          <w:bottom w:val="single" w:sz="6" w:space="1" w:color="2E75B6"/>
        </w:pBdr>
      </w:pPr>
    </w:p>
    <w:p w14:paraId="1127E752" w14:textId="77777777" w:rsidR="00D026D4" w:rsidRDefault="00000000">
      <w:pPr>
        <w:shd w:val="clear" w:color="auto" w:fill="F2F2F2"/>
        <w:spacing w:before="100"/>
        <w:ind w:left="360" w:right="360"/>
      </w:pPr>
      <w:r>
        <w:rPr>
          <w:rFonts w:ascii="Courier New" w:eastAsia="Courier New" w:hAnsi="Courier New" w:cs="Courier New"/>
          <w:color w:val="333333"/>
          <w:sz w:val="19"/>
          <w:szCs w:val="19"/>
        </w:rPr>
        <w:t>// mypack1/Demo1.java</w:t>
      </w:r>
    </w:p>
    <w:p w14:paraId="42E1E9EA" w14:textId="77777777" w:rsidR="00D026D4" w:rsidRDefault="00000000">
      <w:pPr>
        <w:shd w:val="clear" w:color="auto" w:fill="F2F2F2"/>
        <w:ind w:left="360" w:right="360"/>
      </w:pPr>
      <w:r>
        <w:rPr>
          <w:rFonts w:ascii="Courier New" w:eastAsia="Courier New" w:hAnsi="Courier New" w:cs="Courier New"/>
          <w:color w:val="333333"/>
          <w:sz w:val="19"/>
          <w:szCs w:val="19"/>
        </w:rPr>
        <w:t>package mypack1;</w:t>
      </w:r>
    </w:p>
    <w:p w14:paraId="6FD78787" w14:textId="77777777" w:rsidR="00D026D4" w:rsidRDefault="00000000">
      <w:pPr>
        <w:shd w:val="clear" w:color="auto" w:fill="F2F2F2"/>
        <w:ind w:left="360" w:right="360"/>
      </w:pPr>
      <w:r>
        <w:rPr>
          <w:rFonts w:ascii="Courier New" w:eastAsia="Courier New" w:hAnsi="Courier New" w:cs="Courier New"/>
          <w:color w:val="333333"/>
          <w:sz w:val="19"/>
          <w:szCs w:val="19"/>
        </w:rPr>
        <w:t>public class Demo1 {</w:t>
      </w:r>
    </w:p>
    <w:p w14:paraId="3A7737DC"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int a = </w:t>
      </w:r>
      <w:proofErr w:type="gramStart"/>
      <w:r>
        <w:rPr>
          <w:rFonts w:ascii="Courier New" w:eastAsia="Courier New" w:hAnsi="Courier New" w:cs="Courier New"/>
          <w:color w:val="333333"/>
          <w:sz w:val="19"/>
          <w:szCs w:val="19"/>
        </w:rPr>
        <w:t xml:space="preserve">10;   </w:t>
      </w:r>
      <w:proofErr w:type="gramEnd"/>
      <w:r>
        <w:rPr>
          <w:rFonts w:ascii="Courier New" w:eastAsia="Courier New" w:hAnsi="Courier New" w:cs="Courier New"/>
          <w:color w:val="333333"/>
          <w:sz w:val="19"/>
          <w:szCs w:val="19"/>
        </w:rPr>
        <w:t xml:space="preserve">        // default</w:t>
      </w:r>
    </w:p>
    <w:p w14:paraId="0AA6C978"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private int b = </w:t>
      </w:r>
      <w:proofErr w:type="gramStart"/>
      <w:r>
        <w:rPr>
          <w:rFonts w:ascii="Courier New" w:eastAsia="Courier New" w:hAnsi="Courier New" w:cs="Courier New"/>
          <w:color w:val="333333"/>
          <w:sz w:val="19"/>
          <w:szCs w:val="19"/>
        </w:rPr>
        <w:t xml:space="preserve">20;   </w:t>
      </w:r>
      <w:proofErr w:type="gramEnd"/>
      <w:r>
        <w:rPr>
          <w:rFonts w:ascii="Courier New" w:eastAsia="Courier New" w:hAnsi="Courier New" w:cs="Courier New"/>
          <w:color w:val="333333"/>
          <w:sz w:val="19"/>
          <w:szCs w:val="19"/>
        </w:rPr>
        <w:t>// private</w:t>
      </w:r>
    </w:p>
    <w:p w14:paraId="3B8BAC34"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protected int c = 30; // protected</w:t>
      </w:r>
    </w:p>
    <w:p w14:paraId="785A15C9"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public int d = </w:t>
      </w:r>
      <w:proofErr w:type="gramStart"/>
      <w:r>
        <w:rPr>
          <w:rFonts w:ascii="Courier New" w:eastAsia="Courier New" w:hAnsi="Courier New" w:cs="Courier New"/>
          <w:color w:val="333333"/>
          <w:sz w:val="19"/>
          <w:szCs w:val="19"/>
        </w:rPr>
        <w:t xml:space="preserve">40;   </w:t>
      </w:r>
      <w:proofErr w:type="gramEnd"/>
      <w:r>
        <w:rPr>
          <w:rFonts w:ascii="Courier New" w:eastAsia="Courier New" w:hAnsi="Courier New" w:cs="Courier New"/>
          <w:color w:val="333333"/>
          <w:sz w:val="19"/>
          <w:szCs w:val="19"/>
        </w:rPr>
        <w:t xml:space="preserve"> // public</w:t>
      </w:r>
    </w:p>
    <w:p w14:paraId="3302CA7D"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public void </w:t>
      </w:r>
      <w:proofErr w:type="gramStart"/>
      <w:r>
        <w:rPr>
          <w:rFonts w:ascii="Courier New" w:eastAsia="Courier New" w:hAnsi="Courier New" w:cs="Courier New"/>
          <w:color w:val="333333"/>
          <w:sz w:val="19"/>
          <w:szCs w:val="19"/>
        </w:rPr>
        <w:t>display(</w:t>
      </w:r>
      <w:proofErr w:type="gramEnd"/>
      <w:r>
        <w:rPr>
          <w:rFonts w:ascii="Courier New" w:eastAsia="Courier New" w:hAnsi="Courier New" w:cs="Courier New"/>
          <w:color w:val="333333"/>
          <w:sz w:val="19"/>
          <w:szCs w:val="19"/>
        </w:rPr>
        <w:t>) {</w:t>
      </w:r>
    </w:p>
    <w:p w14:paraId="0D1EEAAA"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(a + b + c + d); // 100</w:t>
      </w:r>
    </w:p>
    <w:p w14:paraId="761D39A5"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5A39707E" w14:textId="77777777" w:rsidR="00D026D4" w:rsidRDefault="00000000">
      <w:pPr>
        <w:shd w:val="clear" w:color="auto" w:fill="F2F2F2"/>
        <w:ind w:left="360" w:right="360"/>
      </w:pPr>
      <w:r>
        <w:rPr>
          <w:rFonts w:ascii="Courier New" w:eastAsia="Courier New" w:hAnsi="Courier New" w:cs="Courier New"/>
          <w:color w:val="333333"/>
          <w:sz w:val="19"/>
          <w:szCs w:val="19"/>
        </w:rPr>
        <w:t>}</w:t>
      </w:r>
    </w:p>
    <w:p w14:paraId="689D6DDC"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7A8C73D3"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mypack1/Demo3.java  (</w:t>
      </w:r>
      <w:proofErr w:type="gramEnd"/>
      <w:r>
        <w:rPr>
          <w:rFonts w:ascii="Courier New" w:eastAsia="Courier New" w:hAnsi="Courier New" w:cs="Courier New"/>
          <w:color w:val="333333"/>
          <w:sz w:val="19"/>
          <w:szCs w:val="19"/>
        </w:rPr>
        <w:t>same package, subclass)</w:t>
      </w:r>
    </w:p>
    <w:p w14:paraId="79445CDC" w14:textId="77777777" w:rsidR="00D026D4" w:rsidRDefault="00000000">
      <w:pPr>
        <w:shd w:val="clear" w:color="auto" w:fill="F2F2F2"/>
        <w:ind w:left="360" w:right="360"/>
      </w:pPr>
      <w:r>
        <w:rPr>
          <w:rFonts w:ascii="Courier New" w:eastAsia="Courier New" w:hAnsi="Courier New" w:cs="Courier New"/>
          <w:color w:val="333333"/>
          <w:sz w:val="19"/>
          <w:szCs w:val="19"/>
        </w:rPr>
        <w:t>package mypack1;</w:t>
      </w:r>
    </w:p>
    <w:p w14:paraId="4EAB63D3" w14:textId="77777777" w:rsidR="00D026D4" w:rsidRDefault="00000000">
      <w:pPr>
        <w:shd w:val="clear" w:color="auto" w:fill="F2F2F2"/>
        <w:ind w:left="360" w:right="360"/>
      </w:pPr>
      <w:r>
        <w:rPr>
          <w:rFonts w:ascii="Courier New" w:eastAsia="Courier New" w:hAnsi="Courier New" w:cs="Courier New"/>
          <w:color w:val="333333"/>
          <w:sz w:val="19"/>
          <w:szCs w:val="19"/>
        </w:rPr>
        <w:t>public class Demo3 extends Demo1 {</w:t>
      </w:r>
    </w:p>
    <w:p w14:paraId="202171E4"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Demo1 d = new Demo1();</w:t>
      </w:r>
    </w:p>
    <w:p w14:paraId="3E1B024F"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public void </w:t>
      </w:r>
      <w:proofErr w:type="gramStart"/>
      <w:r>
        <w:rPr>
          <w:rFonts w:ascii="Courier New" w:eastAsia="Courier New" w:hAnsi="Courier New" w:cs="Courier New"/>
          <w:color w:val="333333"/>
          <w:sz w:val="19"/>
          <w:szCs w:val="19"/>
        </w:rPr>
        <w:t>show(</w:t>
      </w:r>
      <w:proofErr w:type="gramEnd"/>
      <w:r>
        <w:rPr>
          <w:rFonts w:ascii="Courier New" w:eastAsia="Courier New" w:hAnsi="Courier New" w:cs="Courier New"/>
          <w:color w:val="333333"/>
          <w:sz w:val="19"/>
          <w:szCs w:val="19"/>
        </w:rPr>
        <w:t>) {</w:t>
      </w:r>
    </w:p>
    <w:p w14:paraId="2D34594E"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 b is NOT accessible (private)</w:t>
      </w:r>
    </w:p>
    <w:p w14:paraId="4C52DF8D"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d.a</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d.c</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d.d</w:t>
      </w:r>
      <w:proofErr w:type="spellEnd"/>
      <w:r>
        <w:rPr>
          <w:rFonts w:ascii="Courier New" w:eastAsia="Courier New" w:hAnsi="Courier New" w:cs="Courier New"/>
          <w:color w:val="333333"/>
          <w:sz w:val="19"/>
          <w:szCs w:val="19"/>
        </w:rPr>
        <w:t>); // 80</w:t>
      </w:r>
    </w:p>
    <w:p w14:paraId="2256F260"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7C9D11A8" w14:textId="77777777" w:rsidR="00D026D4" w:rsidRDefault="00000000">
      <w:pPr>
        <w:shd w:val="clear" w:color="auto" w:fill="F2F2F2"/>
        <w:ind w:left="360" w:right="360"/>
      </w:pPr>
      <w:r>
        <w:rPr>
          <w:rFonts w:ascii="Courier New" w:eastAsia="Courier New" w:hAnsi="Courier New" w:cs="Courier New"/>
          <w:color w:val="333333"/>
          <w:sz w:val="19"/>
          <w:szCs w:val="19"/>
        </w:rPr>
        <w:t>}</w:t>
      </w:r>
    </w:p>
    <w:p w14:paraId="30BB507F"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1D0BD25C"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mypack2/Demo4.java  (</w:t>
      </w:r>
      <w:proofErr w:type="gramEnd"/>
      <w:r>
        <w:rPr>
          <w:rFonts w:ascii="Courier New" w:eastAsia="Courier New" w:hAnsi="Courier New" w:cs="Courier New"/>
          <w:color w:val="333333"/>
          <w:sz w:val="19"/>
          <w:szCs w:val="19"/>
        </w:rPr>
        <w:t>different package, subclass)</w:t>
      </w:r>
    </w:p>
    <w:p w14:paraId="6991CC11" w14:textId="77777777" w:rsidR="00D026D4" w:rsidRDefault="00000000">
      <w:pPr>
        <w:shd w:val="clear" w:color="auto" w:fill="F2F2F2"/>
        <w:ind w:left="360" w:right="360"/>
      </w:pPr>
      <w:r>
        <w:rPr>
          <w:rFonts w:ascii="Courier New" w:eastAsia="Courier New" w:hAnsi="Courier New" w:cs="Courier New"/>
          <w:color w:val="333333"/>
          <w:sz w:val="19"/>
          <w:szCs w:val="19"/>
        </w:rPr>
        <w:t>package mypack2;</w:t>
      </w:r>
    </w:p>
    <w:p w14:paraId="194E8E4E" w14:textId="77777777" w:rsidR="00D026D4" w:rsidRDefault="00000000">
      <w:pPr>
        <w:shd w:val="clear" w:color="auto" w:fill="F2F2F2"/>
        <w:ind w:left="360" w:right="360"/>
      </w:pPr>
      <w:r>
        <w:rPr>
          <w:rFonts w:ascii="Courier New" w:eastAsia="Courier New" w:hAnsi="Courier New" w:cs="Courier New"/>
          <w:color w:val="333333"/>
          <w:sz w:val="19"/>
          <w:szCs w:val="19"/>
        </w:rPr>
        <w:t>import mypack1.Demo1;</w:t>
      </w:r>
    </w:p>
    <w:p w14:paraId="75B60FEA" w14:textId="77777777" w:rsidR="00D026D4" w:rsidRDefault="00000000">
      <w:pPr>
        <w:shd w:val="clear" w:color="auto" w:fill="F2F2F2"/>
        <w:ind w:left="360" w:right="360"/>
      </w:pPr>
      <w:r>
        <w:rPr>
          <w:rFonts w:ascii="Courier New" w:eastAsia="Courier New" w:hAnsi="Courier New" w:cs="Courier New"/>
          <w:color w:val="333333"/>
          <w:sz w:val="19"/>
          <w:szCs w:val="19"/>
        </w:rPr>
        <w:t>public class Demo4 extends Demo1 {</w:t>
      </w:r>
    </w:p>
    <w:p w14:paraId="648D6C15"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public void </w:t>
      </w:r>
      <w:proofErr w:type="gramStart"/>
      <w:r>
        <w:rPr>
          <w:rFonts w:ascii="Courier New" w:eastAsia="Courier New" w:hAnsi="Courier New" w:cs="Courier New"/>
          <w:color w:val="333333"/>
          <w:sz w:val="19"/>
          <w:szCs w:val="19"/>
        </w:rPr>
        <w:t>show(</w:t>
      </w:r>
      <w:proofErr w:type="gramEnd"/>
      <w:r>
        <w:rPr>
          <w:rFonts w:ascii="Courier New" w:eastAsia="Courier New" w:hAnsi="Courier New" w:cs="Courier New"/>
          <w:color w:val="333333"/>
          <w:sz w:val="19"/>
          <w:szCs w:val="19"/>
        </w:rPr>
        <w:t>) {</w:t>
      </w:r>
    </w:p>
    <w:p w14:paraId="20784702"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 a and b are NOT accessible</w:t>
      </w:r>
    </w:p>
    <w:p w14:paraId="4148E85A"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(c + d); // 70</w:t>
      </w:r>
    </w:p>
    <w:p w14:paraId="25068942"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06CC642C" w14:textId="77777777" w:rsidR="00D026D4" w:rsidRDefault="00000000">
      <w:pPr>
        <w:shd w:val="clear" w:color="auto" w:fill="F2F2F2"/>
        <w:ind w:left="360" w:right="360"/>
      </w:pPr>
      <w:r>
        <w:rPr>
          <w:rFonts w:ascii="Courier New" w:eastAsia="Courier New" w:hAnsi="Courier New" w:cs="Courier New"/>
          <w:color w:val="333333"/>
          <w:sz w:val="19"/>
          <w:szCs w:val="19"/>
        </w:rPr>
        <w:t>}</w:t>
      </w:r>
    </w:p>
    <w:p w14:paraId="6A2BB27D"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296B62B1"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Test.java  (</w:t>
      </w:r>
      <w:proofErr w:type="gramEnd"/>
      <w:r>
        <w:rPr>
          <w:rFonts w:ascii="Courier New" w:eastAsia="Courier New" w:hAnsi="Courier New" w:cs="Courier New"/>
          <w:color w:val="333333"/>
          <w:sz w:val="19"/>
          <w:szCs w:val="19"/>
        </w:rPr>
        <w:t>different package, non-subclass)</w:t>
      </w:r>
    </w:p>
    <w:p w14:paraId="17B5EEC1" w14:textId="77777777" w:rsidR="00D026D4" w:rsidRDefault="00000000">
      <w:pPr>
        <w:shd w:val="clear" w:color="auto" w:fill="F2F2F2"/>
        <w:ind w:left="360" w:right="360"/>
      </w:pPr>
      <w:r>
        <w:rPr>
          <w:rFonts w:ascii="Courier New" w:eastAsia="Courier New" w:hAnsi="Courier New" w:cs="Courier New"/>
          <w:color w:val="333333"/>
          <w:sz w:val="19"/>
          <w:szCs w:val="19"/>
        </w:rPr>
        <w:t>import mypack1.Demo1;</w:t>
      </w:r>
    </w:p>
    <w:p w14:paraId="39951C69" w14:textId="77777777" w:rsidR="00D026D4" w:rsidRDefault="00000000">
      <w:pPr>
        <w:shd w:val="clear" w:color="auto" w:fill="F2F2F2"/>
        <w:ind w:left="360" w:right="360"/>
      </w:pPr>
      <w:r>
        <w:rPr>
          <w:rFonts w:ascii="Courier New" w:eastAsia="Courier New" w:hAnsi="Courier New" w:cs="Courier New"/>
          <w:color w:val="333333"/>
          <w:sz w:val="19"/>
          <w:szCs w:val="19"/>
        </w:rPr>
        <w:t>public class Test {</w:t>
      </w:r>
    </w:p>
    <w:p w14:paraId="286FA7C3"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public static void </w:t>
      </w:r>
      <w:proofErr w:type="gramStart"/>
      <w:r>
        <w:rPr>
          <w:rFonts w:ascii="Courier New" w:eastAsia="Courier New" w:hAnsi="Courier New" w:cs="Courier New"/>
          <w:color w:val="333333"/>
          <w:sz w:val="19"/>
          <w:szCs w:val="19"/>
        </w:rPr>
        <w:t>main(String[</w:t>
      </w:r>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args</w:t>
      </w:r>
      <w:proofErr w:type="spellEnd"/>
      <w:r>
        <w:rPr>
          <w:rFonts w:ascii="Courier New" w:eastAsia="Courier New" w:hAnsi="Courier New" w:cs="Courier New"/>
          <w:color w:val="333333"/>
          <w:sz w:val="19"/>
          <w:szCs w:val="19"/>
        </w:rPr>
        <w:t>) {</w:t>
      </w:r>
    </w:p>
    <w:p w14:paraId="5E839F7B"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Demo1 d1 = new Demo1();</w:t>
      </w:r>
    </w:p>
    <w:p w14:paraId="7A8A21FF"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d</w:t>
      </w:r>
      <w:proofErr w:type="gramStart"/>
      <w:r>
        <w:rPr>
          <w:rFonts w:ascii="Courier New" w:eastAsia="Courier New" w:hAnsi="Courier New" w:cs="Courier New"/>
          <w:color w:val="333333"/>
          <w:sz w:val="19"/>
          <w:szCs w:val="19"/>
        </w:rPr>
        <w:t>1.display</w:t>
      </w:r>
      <w:proofErr w:type="gramEnd"/>
      <w:r>
        <w:rPr>
          <w:rFonts w:ascii="Courier New" w:eastAsia="Courier New" w:hAnsi="Courier New" w:cs="Courier New"/>
          <w:color w:val="333333"/>
          <w:sz w:val="19"/>
          <w:szCs w:val="19"/>
        </w:rPr>
        <w:t>(</w:t>
      </w:r>
      <w:proofErr w:type="gramStart"/>
      <w:r>
        <w:rPr>
          <w:rFonts w:ascii="Courier New" w:eastAsia="Courier New" w:hAnsi="Courier New" w:cs="Courier New"/>
          <w:color w:val="333333"/>
          <w:sz w:val="19"/>
          <w:szCs w:val="19"/>
        </w:rPr>
        <w:t xml:space="preserve">);   </w:t>
      </w:r>
      <w:proofErr w:type="gramEnd"/>
      <w:r>
        <w:rPr>
          <w:rFonts w:ascii="Courier New" w:eastAsia="Courier New" w:hAnsi="Courier New" w:cs="Courier New"/>
          <w:color w:val="333333"/>
          <w:sz w:val="19"/>
          <w:szCs w:val="19"/>
        </w:rPr>
        <w:t xml:space="preserve">           // OK — public method</w:t>
      </w:r>
    </w:p>
    <w:p w14:paraId="20473E8E"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System.out.println</w:t>
      </w:r>
      <w:proofErr w:type="spellEnd"/>
      <w:r>
        <w:rPr>
          <w:rFonts w:ascii="Courier New" w:eastAsia="Courier New" w:hAnsi="Courier New" w:cs="Courier New"/>
          <w:color w:val="333333"/>
          <w:sz w:val="19"/>
          <w:szCs w:val="19"/>
        </w:rPr>
        <w:t>(d1.d); // OK — only public member</w:t>
      </w:r>
    </w:p>
    <w:p w14:paraId="68379E6E" w14:textId="77777777" w:rsidR="00D026D4" w:rsidRDefault="00000000">
      <w:pPr>
        <w:shd w:val="clear" w:color="auto" w:fill="F2F2F2"/>
        <w:ind w:left="360" w:right="360"/>
      </w:pPr>
      <w:r>
        <w:rPr>
          <w:rFonts w:ascii="Courier New" w:eastAsia="Courier New" w:hAnsi="Courier New" w:cs="Courier New"/>
          <w:color w:val="333333"/>
          <w:sz w:val="19"/>
          <w:szCs w:val="19"/>
        </w:rPr>
        <w:t xml:space="preserve">    }</w:t>
      </w:r>
    </w:p>
    <w:p w14:paraId="38C5E1CA" w14:textId="77777777" w:rsidR="00D026D4" w:rsidRDefault="00000000">
      <w:pPr>
        <w:shd w:val="clear" w:color="auto" w:fill="F2F2F2"/>
        <w:spacing w:after="100"/>
        <w:ind w:left="360" w:right="360"/>
      </w:pPr>
      <w:r>
        <w:rPr>
          <w:rFonts w:ascii="Courier New" w:eastAsia="Courier New" w:hAnsi="Courier New" w:cs="Courier New"/>
          <w:color w:val="333333"/>
          <w:sz w:val="19"/>
          <w:szCs w:val="19"/>
        </w:rPr>
        <w:t>}</w:t>
      </w:r>
    </w:p>
    <w:p w14:paraId="1A73D794" w14:textId="77777777" w:rsidR="00D026D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6D4" w14:paraId="40FCA424" w14:textId="77777777">
        <w:tblPrEx>
          <w:tblCellMar>
            <w:top w:w="0" w:type="dxa"/>
            <w:bottom w:w="0" w:type="dxa"/>
          </w:tblCellMar>
        </w:tblPrEx>
        <w:tc>
          <w:tcPr>
            <w:tcW w:w="9360" w:type="dxa"/>
            <w:tcBorders>
              <w:top w:val="single" w:sz="1" w:space="0" w:color="C9A227"/>
              <w:left w:val="single" w:sz="1" w:space="0" w:color="C9A227"/>
              <w:bottom w:val="single" w:sz="1" w:space="0" w:color="C9A227"/>
              <w:right w:val="single" w:sz="1" w:space="0" w:color="C9A227"/>
            </w:tcBorders>
            <w:shd w:val="clear" w:color="auto" w:fill="2C2C2C"/>
            <w:tcMar>
              <w:top w:w="200" w:type="dxa"/>
              <w:left w:w="360" w:type="dxa"/>
              <w:bottom w:w="160" w:type="dxa"/>
              <w:right w:w="360" w:type="dxa"/>
            </w:tcMar>
          </w:tcPr>
          <w:p w14:paraId="69221065" w14:textId="77777777" w:rsidR="00D026D4" w:rsidRDefault="00000000">
            <w:pPr>
              <w:spacing w:after="80"/>
              <w:jc w:val="center"/>
            </w:pPr>
            <w:r>
              <w:rPr>
                <w:b/>
                <w:bCs/>
                <w:color w:val="C9A227"/>
                <w:sz w:val="36"/>
                <w:szCs w:val="36"/>
              </w:rPr>
              <w:lastRenderedPageBreak/>
              <w:t>Interview Spotlight</w:t>
            </w:r>
          </w:p>
          <w:p w14:paraId="5ADBE568" w14:textId="77777777" w:rsidR="00D026D4" w:rsidRDefault="00000000">
            <w:pPr>
              <w:jc w:val="center"/>
            </w:pPr>
            <w:r>
              <w:rPr>
                <w:i/>
                <w:iCs/>
                <w:color w:val="CCCCCC"/>
                <w:sz w:val="20"/>
                <w:szCs w:val="20"/>
              </w:rPr>
              <w:t xml:space="preserve">Top questions on Access </w:t>
            </w:r>
            <w:proofErr w:type="gramStart"/>
            <w:r>
              <w:rPr>
                <w:i/>
                <w:iCs/>
                <w:color w:val="CCCCCC"/>
                <w:sz w:val="20"/>
                <w:szCs w:val="20"/>
              </w:rPr>
              <w:t>Modifiers  —</w:t>
            </w:r>
            <w:proofErr w:type="gramEnd"/>
            <w:r>
              <w:rPr>
                <w:i/>
                <w:iCs/>
                <w:color w:val="CCCCCC"/>
                <w:sz w:val="20"/>
                <w:szCs w:val="20"/>
              </w:rPr>
              <w:t xml:space="preserve">  </w:t>
            </w:r>
            <w:proofErr w:type="gramStart"/>
            <w:r>
              <w:rPr>
                <w:i/>
                <w:iCs/>
                <w:color w:val="CCCCCC"/>
                <w:sz w:val="20"/>
                <w:szCs w:val="20"/>
              </w:rPr>
              <w:t>TCS  |</w:t>
            </w:r>
            <w:proofErr w:type="gramEnd"/>
            <w:r>
              <w:rPr>
                <w:i/>
                <w:iCs/>
                <w:color w:val="CCCCCC"/>
                <w:sz w:val="20"/>
                <w:szCs w:val="20"/>
              </w:rPr>
              <w:t xml:space="preserve">  </w:t>
            </w:r>
            <w:proofErr w:type="gramStart"/>
            <w:r>
              <w:rPr>
                <w:i/>
                <w:iCs/>
                <w:color w:val="CCCCCC"/>
                <w:sz w:val="20"/>
                <w:szCs w:val="20"/>
              </w:rPr>
              <w:t>Infosys  |</w:t>
            </w:r>
            <w:proofErr w:type="gramEnd"/>
            <w:r>
              <w:rPr>
                <w:i/>
                <w:iCs/>
                <w:color w:val="CCCCCC"/>
                <w:sz w:val="20"/>
                <w:szCs w:val="20"/>
              </w:rPr>
              <w:t xml:space="preserve">  </w:t>
            </w:r>
            <w:proofErr w:type="gramStart"/>
            <w:r>
              <w:rPr>
                <w:i/>
                <w:iCs/>
                <w:color w:val="CCCCCC"/>
                <w:sz w:val="20"/>
                <w:szCs w:val="20"/>
              </w:rPr>
              <w:t>Wipro  |</w:t>
            </w:r>
            <w:proofErr w:type="gramEnd"/>
            <w:r>
              <w:rPr>
                <w:i/>
                <w:iCs/>
                <w:color w:val="CCCCCC"/>
                <w:sz w:val="20"/>
                <w:szCs w:val="20"/>
              </w:rPr>
              <w:t xml:space="preserve">  Cognizant</w:t>
            </w:r>
          </w:p>
        </w:tc>
      </w:tr>
    </w:tbl>
    <w:p w14:paraId="3731DF5B" w14:textId="77777777" w:rsidR="00D026D4" w:rsidRDefault="00D026D4">
      <w:pPr>
        <w:spacing w:before="180"/>
      </w:pPr>
    </w:p>
    <w:p w14:paraId="0F527D94" w14:textId="77777777" w:rsidR="00D026D4" w:rsidRDefault="00000000">
      <w:pPr>
        <w:spacing w:before="160" w:after="60"/>
      </w:pPr>
      <w:r>
        <w:rPr>
          <w:b/>
          <w:bCs/>
          <w:color w:val="C9A227"/>
          <w:sz w:val="24"/>
          <w:szCs w:val="24"/>
        </w:rPr>
        <w:t xml:space="preserve">Q1.  </w:t>
      </w:r>
      <w:r>
        <w:rPr>
          <w:b/>
          <w:bCs/>
          <w:color w:val="1F3864"/>
        </w:rPr>
        <w:t>What is the difference between protected and default access modifiers?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6D4" w14:paraId="561AF3D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80" w:type="dxa"/>
              <w:bottom w:w="100" w:type="dxa"/>
              <w:right w:w="180" w:type="dxa"/>
            </w:tcMar>
          </w:tcPr>
          <w:p w14:paraId="6AA8503C" w14:textId="77777777" w:rsidR="00D026D4" w:rsidRDefault="00000000">
            <w:r>
              <w:rPr>
                <w:sz w:val="20"/>
                <w:szCs w:val="20"/>
              </w:rPr>
              <w:t>Default is accessible only within the same package — for both subclasses and non-subclasses — but nowhere outside the package. Protected is accessible within the same package AND to subclasses in other packages. The one place protected is blocked is a non-subclass in a different package. So protected has a wider reach than default.</w:t>
            </w:r>
          </w:p>
        </w:tc>
      </w:tr>
    </w:tbl>
    <w:p w14:paraId="6309B4CE" w14:textId="77777777" w:rsidR="00D026D4" w:rsidRDefault="00D026D4">
      <w:pPr>
        <w:spacing w:before="60"/>
      </w:pPr>
    </w:p>
    <w:p w14:paraId="066A2F09" w14:textId="77777777" w:rsidR="00D026D4" w:rsidRDefault="00000000">
      <w:pPr>
        <w:spacing w:before="160" w:after="60"/>
      </w:pPr>
      <w:r>
        <w:rPr>
          <w:b/>
          <w:bCs/>
          <w:color w:val="C9A227"/>
          <w:sz w:val="24"/>
          <w:szCs w:val="24"/>
        </w:rPr>
        <w:t xml:space="preserve">Q2.  </w:t>
      </w:r>
      <w:r>
        <w:rPr>
          <w:b/>
          <w:bCs/>
          <w:color w:val="1F3864"/>
        </w:rPr>
        <w:t>Can an outer class be declared private or protected?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6D4" w14:paraId="05C720E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80" w:type="dxa"/>
              <w:bottom w:w="100" w:type="dxa"/>
              <w:right w:w="180" w:type="dxa"/>
            </w:tcMar>
          </w:tcPr>
          <w:p w14:paraId="329B2AD6" w14:textId="77777777" w:rsidR="00D026D4" w:rsidRDefault="00000000">
            <w:r>
              <w:rPr>
                <w:sz w:val="20"/>
                <w:szCs w:val="20"/>
              </w:rPr>
              <w:t>No. An outer (top-level) class can only be public or default. If it were private, nothing outside the file could use it — making it useless. If it were protected, the 'subclass in another package' rule would have no logical meaning at the class level. Inner classes, however, can use all four access modifiers.</w:t>
            </w:r>
          </w:p>
        </w:tc>
      </w:tr>
    </w:tbl>
    <w:p w14:paraId="4346B4A8" w14:textId="77777777" w:rsidR="00D026D4" w:rsidRDefault="00D026D4">
      <w:pPr>
        <w:spacing w:before="60"/>
      </w:pPr>
    </w:p>
    <w:p w14:paraId="0A8D7058" w14:textId="77777777" w:rsidR="00D026D4" w:rsidRDefault="00000000">
      <w:pPr>
        <w:spacing w:before="160" w:after="60"/>
      </w:pPr>
      <w:r>
        <w:rPr>
          <w:b/>
          <w:bCs/>
          <w:color w:val="C9A227"/>
          <w:sz w:val="24"/>
          <w:szCs w:val="24"/>
        </w:rPr>
        <w:t xml:space="preserve">Q3.  </w:t>
      </w:r>
      <w:r>
        <w:rPr>
          <w:b/>
          <w:bCs/>
          <w:color w:val="1F3864"/>
        </w:rPr>
        <w:t xml:space="preserve">What is the difference between </w:t>
      </w:r>
      <w:proofErr w:type="spellStart"/>
      <w:r>
        <w:rPr>
          <w:b/>
          <w:bCs/>
          <w:color w:val="1F3864"/>
        </w:rPr>
        <w:t>hasA</w:t>
      </w:r>
      <w:proofErr w:type="spellEnd"/>
      <w:r>
        <w:rPr>
          <w:b/>
          <w:bCs/>
          <w:color w:val="1F3864"/>
        </w:rPr>
        <w:t xml:space="preserve"> and </w:t>
      </w:r>
      <w:proofErr w:type="spellStart"/>
      <w:r>
        <w:rPr>
          <w:b/>
          <w:bCs/>
          <w:color w:val="1F3864"/>
        </w:rPr>
        <w:t>isA</w:t>
      </w:r>
      <w:proofErr w:type="spellEnd"/>
      <w:r>
        <w:rPr>
          <w:b/>
          <w:bCs/>
          <w:color w:val="1F3864"/>
        </w:rPr>
        <w:t>, and why does it matter for access modifiers?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6D4" w14:paraId="10394AF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80" w:type="dxa"/>
              <w:bottom w:w="100" w:type="dxa"/>
              <w:right w:w="180" w:type="dxa"/>
            </w:tcMar>
          </w:tcPr>
          <w:p w14:paraId="6F1B953D" w14:textId="77777777" w:rsidR="00D026D4" w:rsidRDefault="00000000">
            <w:proofErr w:type="spellStart"/>
            <w:r>
              <w:rPr>
                <w:sz w:val="20"/>
                <w:szCs w:val="20"/>
              </w:rPr>
              <w:t>isA</w:t>
            </w:r>
            <w:proofErr w:type="spellEnd"/>
            <w:r>
              <w:rPr>
                <w:sz w:val="20"/>
                <w:szCs w:val="20"/>
              </w:rPr>
              <w:t xml:space="preserve"> (subclass via extends) and </w:t>
            </w:r>
            <w:proofErr w:type="spellStart"/>
            <w:r>
              <w:rPr>
                <w:sz w:val="20"/>
                <w:szCs w:val="20"/>
              </w:rPr>
              <w:t>hasA</w:t>
            </w:r>
            <w:proofErr w:type="spellEnd"/>
            <w:r>
              <w:rPr>
                <w:sz w:val="20"/>
                <w:szCs w:val="20"/>
              </w:rPr>
              <w:t xml:space="preserve"> (non-subclass via object creation) behave identically within the SAME package — both can access everything except private. However, across DIFFERENT packages, the difference is critical: a subclass (</w:t>
            </w:r>
            <w:proofErr w:type="spellStart"/>
            <w:r>
              <w:rPr>
                <w:sz w:val="20"/>
                <w:szCs w:val="20"/>
              </w:rPr>
              <w:t>isA</w:t>
            </w:r>
            <w:proofErr w:type="spellEnd"/>
            <w:r>
              <w:rPr>
                <w:sz w:val="20"/>
                <w:szCs w:val="20"/>
              </w:rPr>
              <w:t>) can access protected members, but a non-subclass (</w:t>
            </w:r>
            <w:proofErr w:type="spellStart"/>
            <w:r>
              <w:rPr>
                <w:sz w:val="20"/>
                <w:szCs w:val="20"/>
              </w:rPr>
              <w:t>hasA</w:t>
            </w:r>
            <w:proofErr w:type="spellEnd"/>
            <w:r>
              <w:rPr>
                <w:sz w:val="20"/>
                <w:szCs w:val="20"/>
              </w:rPr>
              <w:t>) in another package CANNOT access protected members — only public.</w:t>
            </w:r>
          </w:p>
        </w:tc>
      </w:tr>
    </w:tbl>
    <w:p w14:paraId="00FE68E9" w14:textId="77777777" w:rsidR="00D026D4" w:rsidRDefault="00D026D4">
      <w:pPr>
        <w:spacing w:before="60"/>
      </w:pPr>
    </w:p>
    <w:p w14:paraId="3B0B716F" w14:textId="77777777" w:rsidR="00D026D4" w:rsidRDefault="00D026D4">
      <w:pPr>
        <w:spacing w:before="200"/>
      </w:pPr>
    </w:p>
    <w:p w14:paraId="410B9168" w14:textId="77777777" w:rsidR="00D026D4" w:rsidRDefault="00000000">
      <w:pPr>
        <w:pBdr>
          <w:top w:val="single" w:sz="4" w:space="2" w:color="CCCCCC"/>
        </w:pBdr>
        <w:jc w:val="center"/>
      </w:pPr>
      <w:r>
        <w:rPr>
          <w:i/>
          <w:iCs/>
          <w:color w:val="888888"/>
          <w:sz w:val="18"/>
          <w:szCs w:val="18"/>
        </w:rPr>
        <w:t>Notes prepared for CRT — Core Java | Access Modifiers Module</w:t>
      </w:r>
    </w:p>
    <w:sectPr w:rsidR="00D026D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D14B9" w14:textId="77777777" w:rsidR="00E720E9" w:rsidRDefault="00E720E9">
      <w:r>
        <w:separator/>
      </w:r>
    </w:p>
  </w:endnote>
  <w:endnote w:type="continuationSeparator" w:id="0">
    <w:p w14:paraId="4D6AC792" w14:textId="77777777" w:rsidR="00E720E9" w:rsidRDefault="00E72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B2EA" w14:textId="77777777" w:rsidR="00D026D4" w:rsidRDefault="00000000">
    <w:pPr>
      <w:pBdr>
        <w:top w:val="single" w:sz="4" w:space="2"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A383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A383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9DFE4" w14:textId="77777777" w:rsidR="00E720E9" w:rsidRDefault="00E720E9">
      <w:r>
        <w:separator/>
      </w:r>
    </w:p>
  </w:footnote>
  <w:footnote w:type="continuationSeparator" w:id="0">
    <w:p w14:paraId="79048181" w14:textId="77777777" w:rsidR="00E720E9" w:rsidRDefault="00E72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E189" w14:textId="77777777" w:rsidR="00D026D4" w:rsidRDefault="00000000">
    <w:pPr>
      <w:pBdr>
        <w:bottom w:val="single" w:sz="6" w:space="2" w:color="2E75B6"/>
      </w:pBdr>
    </w:pPr>
    <w:r>
      <w:rPr>
        <w:b/>
        <w:bCs/>
        <w:color w:val="2E75B6"/>
        <w:sz w:val="18"/>
        <w:szCs w:val="18"/>
      </w:rPr>
      <w:t xml:space="preserve">Java CRT Training </w:t>
    </w:r>
    <w:proofErr w:type="gramStart"/>
    <w:r>
      <w:rPr>
        <w:b/>
        <w:bCs/>
        <w:color w:val="2E75B6"/>
        <w:sz w:val="18"/>
        <w:szCs w:val="18"/>
      </w:rPr>
      <w:t>Notes</w:t>
    </w:r>
    <w:r>
      <w:rPr>
        <w:color w:val="888888"/>
        <w:sz w:val="18"/>
        <w:szCs w:val="18"/>
      </w:rPr>
      <w:t xml:space="preserve">  |</w:t>
    </w:r>
    <w:proofErr w:type="gramEnd"/>
    <w:r>
      <w:rPr>
        <w:color w:val="888888"/>
        <w:sz w:val="18"/>
        <w:szCs w:val="18"/>
      </w:rPr>
      <w:t xml:space="preserve">  Access Modifiers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50E8B"/>
    <w:multiLevelType w:val="hybridMultilevel"/>
    <w:tmpl w:val="3BEAD8CC"/>
    <w:lvl w:ilvl="0" w:tplc="A6D6D024">
      <w:start w:val="1"/>
      <w:numFmt w:val="bullet"/>
      <w:lvlText w:val="●"/>
      <w:lvlJc w:val="left"/>
      <w:pPr>
        <w:ind w:left="720" w:hanging="360"/>
      </w:pPr>
    </w:lvl>
    <w:lvl w:ilvl="1" w:tplc="A802D1FE">
      <w:start w:val="1"/>
      <w:numFmt w:val="bullet"/>
      <w:lvlText w:val="○"/>
      <w:lvlJc w:val="left"/>
      <w:pPr>
        <w:ind w:left="1440" w:hanging="360"/>
      </w:pPr>
    </w:lvl>
    <w:lvl w:ilvl="2" w:tplc="8E303570">
      <w:start w:val="1"/>
      <w:numFmt w:val="bullet"/>
      <w:lvlText w:val="■"/>
      <w:lvlJc w:val="left"/>
      <w:pPr>
        <w:ind w:left="2160" w:hanging="360"/>
      </w:pPr>
    </w:lvl>
    <w:lvl w:ilvl="3" w:tplc="53CC2252">
      <w:start w:val="1"/>
      <w:numFmt w:val="bullet"/>
      <w:lvlText w:val="●"/>
      <w:lvlJc w:val="left"/>
      <w:pPr>
        <w:ind w:left="2880" w:hanging="360"/>
      </w:pPr>
    </w:lvl>
    <w:lvl w:ilvl="4" w:tplc="1858442A">
      <w:start w:val="1"/>
      <w:numFmt w:val="bullet"/>
      <w:lvlText w:val="○"/>
      <w:lvlJc w:val="left"/>
      <w:pPr>
        <w:ind w:left="3600" w:hanging="360"/>
      </w:pPr>
    </w:lvl>
    <w:lvl w:ilvl="5" w:tplc="5D948D22">
      <w:start w:val="1"/>
      <w:numFmt w:val="bullet"/>
      <w:lvlText w:val="■"/>
      <w:lvlJc w:val="left"/>
      <w:pPr>
        <w:ind w:left="4320" w:hanging="360"/>
      </w:pPr>
    </w:lvl>
    <w:lvl w:ilvl="6" w:tplc="DF8C8D78">
      <w:start w:val="1"/>
      <w:numFmt w:val="bullet"/>
      <w:lvlText w:val="●"/>
      <w:lvlJc w:val="left"/>
      <w:pPr>
        <w:ind w:left="5040" w:hanging="360"/>
      </w:pPr>
    </w:lvl>
    <w:lvl w:ilvl="7" w:tplc="C3005204">
      <w:start w:val="1"/>
      <w:numFmt w:val="bullet"/>
      <w:lvlText w:val="●"/>
      <w:lvlJc w:val="left"/>
      <w:pPr>
        <w:ind w:left="5760" w:hanging="360"/>
      </w:pPr>
    </w:lvl>
    <w:lvl w:ilvl="8" w:tplc="CA747786">
      <w:start w:val="1"/>
      <w:numFmt w:val="bullet"/>
      <w:lvlText w:val="●"/>
      <w:lvlJc w:val="left"/>
      <w:pPr>
        <w:ind w:left="6480" w:hanging="360"/>
      </w:pPr>
    </w:lvl>
  </w:abstractNum>
  <w:abstractNum w:abstractNumId="1" w15:restartNumberingAfterBreak="0">
    <w:nsid w:val="48B21BAD"/>
    <w:multiLevelType w:val="hybridMultilevel"/>
    <w:tmpl w:val="0AFA6534"/>
    <w:lvl w:ilvl="0" w:tplc="D1DC798E">
      <w:start w:val="1"/>
      <w:numFmt w:val="bullet"/>
      <w:lvlText w:val="•"/>
      <w:lvlJc w:val="left"/>
      <w:pPr>
        <w:ind w:left="720" w:hanging="360"/>
      </w:pPr>
    </w:lvl>
    <w:lvl w:ilvl="1" w:tplc="CB02C4D4">
      <w:numFmt w:val="decimal"/>
      <w:lvlText w:val=""/>
      <w:lvlJc w:val="left"/>
    </w:lvl>
    <w:lvl w:ilvl="2" w:tplc="7ED05DCA">
      <w:numFmt w:val="decimal"/>
      <w:lvlText w:val=""/>
      <w:lvlJc w:val="left"/>
    </w:lvl>
    <w:lvl w:ilvl="3" w:tplc="9280D15A">
      <w:numFmt w:val="decimal"/>
      <w:lvlText w:val=""/>
      <w:lvlJc w:val="left"/>
    </w:lvl>
    <w:lvl w:ilvl="4" w:tplc="E12AAC90">
      <w:numFmt w:val="decimal"/>
      <w:lvlText w:val=""/>
      <w:lvlJc w:val="left"/>
    </w:lvl>
    <w:lvl w:ilvl="5" w:tplc="7E7CE48A">
      <w:numFmt w:val="decimal"/>
      <w:lvlText w:val=""/>
      <w:lvlJc w:val="left"/>
    </w:lvl>
    <w:lvl w:ilvl="6" w:tplc="3FE8FCF8">
      <w:numFmt w:val="decimal"/>
      <w:lvlText w:val=""/>
      <w:lvlJc w:val="left"/>
    </w:lvl>
    <w:lvl w:ilvl="7" w:tplc="60A4D36E">
      <w:numFmt w:val="decimal"/>
      <w:lvlText w:val=""/>
      <w:lvlJc w:val="left"/>
    </w:lvl>
    <w:lvl w:ilvl="8" w:tplc="AC8E6DF4">
      <w:numFmt w:val="decimal"/>
      <w:lvlText w:val=""/>
      <w:lvlJc w:val="left"/>
    </w:lvl>
  </w:abstractNum>
  <w:abstractNum w:abstractNumId="2" w15:restartNumberingAfterBreak="0">
    <w:nsid w:val="4C953E03"/>
    <w:multiLevelType w:val="hybridMultilevel"/>
    <w:tmpl w:val="5AF26CEC"/>
    <w:lvl w:ilvl="0" w:tplc="F23472D2">
      <w:start w:val="1"/>
      <w:numFmt w:val="decimal"/>
      <w:lvlText w:val="%1."/>
      <w:lvlJc w:val="left"/>
      <w:pPr>
        <w:ind w:left="720" w:hanging="360"/>
      </w:pPr>
    </w:lvl>
    <w:lvl w:ilvl="1" w:tplc="67523276">
      <w:numFmt w:val="decimal"/>
      <w:lvlText w:val=""/>
      <w:lvlJc w:val="left"/>
    </w:lvl>
    <w:lvl w:ilvl="2" w:tplc="5D62CBE8">
      <w:numFmt w:val="decimal"/>
      <w:lvlText w:val=""/>
      <w:lvlJc w:val="left"/>
    </w:lvl>
    <w:lvl w:ilvl="3" w:tplc="37426C34">
      <w:numFmt w:val="decimal"/>
      <w:lvlText w:val=""/>
      <w:lvlJc w:val="left"/>
    </w:lvl>
    <w:lvl w:ilvl="4" w:tplc="701C67EA">
      <w:numFmt w:val="decimal"/>
      <w:lvlText w:val=""/>
      <w:lvlJc w:val="left"/>
    </w:lvl>
    <w:lvl w:ilvl="5" w:tplc="E2BCE3C8">
      <w:numFmt w:val="decimal"/>
      <w:lvlText w:val=""/>
      <w:lvlJc w:val="left"/>
    </w:lvl>
    <w:lvl w:ilvl="6" w:tplc="14682EC6">
      <w:numFmt w:val="decimal"/>
      <w:lvlText w:val=""/>
      <w:lvlJc w:val="left"/>
    </w:lvl>
    <w:lvl w:ilvl="7" w:tplc="EFFC1D1C">
      <w:numFmt w:val="decimal"/>
      <w:lvlText w:val=""/>
      <w:lvlJc w:val="left"/>
    </w:lvl>
    <w:lvl w:ilvl="8" w:tplc="FE824714">
      <w:numFmt w:val="decimal"/>
      <w:lvlText w:val=""/>
      <w:lvlJc w:val="left"/>
    </w:lvl>
  </w:abstractNum>
  <w:num w:numId="1" w16cid:durableId="1181311811">
    <w:abstractNumId w:val="0"/>
    <w:lvlOverride w:ilvl="0">
      <w:startOverride w:val="1"/>
    </w:lvlOverride>
  </w:num>
  <w:num w:numId="2" w16cid:durableId="17981390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6D4"/>
    <w:rsid w:val="002A383F"/>
    <w:rsid w:val="006E11F0"/>
    <w:rsid w:val="00D026D4"/>
    <w:rsid w:val="00E72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7DAA"/>
  <w15:docId w15:val="{18EE4EED-8EEA-40CA-A5A6-345997D1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unhideWhenUsed/>
    <w:qFormat/>
    <w:pPr>
      <w:spacing w:before="22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1405</Words>
  <Characters>8013</Characters>
  <Application>Microsoft Office Word</Application>
  <DocSecurity>0</DocSecurity>
  <Lines>66</Lines>
  <Paragraphs>18</Paragraphs>
  <ScaleCrop>false</ScaleCrop>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iftekar patel</cp:lastModifiedBy>
  <cp:revision>2</cp:revision>
  <dcterms:created xsi:type="dcterms:W3CDTF">2026-05-26T01:31:00Z</dcterms:created>
  <dcterms:modified xsi:type="dcterms:W3CDTF">2026-05-26T01:31:00Z</dcterms:modified>
</cp:coreProperties>
</file>