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260A" w14:paraId="51131A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300" w:type="dxa"/>
              <w:left w:w="400" w:type="dxa"/>
              <w:bottom w:w="220" w:type="dxa"/>
              <w:right w:w="400" w:type="dxa"/>
            </w:tcMar>
          </w:tcPr>
          <w:p w14:paraId="4247473F" w14:textId="77777777" w:rsidR="0099260A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Java Packages</w:t>
            </w:r>
          </w:p>
          <w:p w14:paraId="43850517" w14:textId="77777777" w:rsidR="0099260A" w:rsidRDefault="00000000">
            <w:pPr>
              <w:spacing w:after="80"/>
              <w:jc w:val="center"/>
            </w:pPr>
            <w:r>
              <w:rPr>
                <w:color w:val="BDD7EE"/>
                <w:sz w:val="24"/>
                <w:szCs w:val="24"/>
              </w:rPr>
              <w:t>Campus Recruitment Training (CRT) Notes</w:t>
            </w:r>
          </w:p>
          <w:p w14:paraId="61212EF3" w14:textId="77777777" w:rsidR="0099260A" w:rsidRDefault="00000000">
            <w:pPr>
              <w:jc w:val="center"/>
            </w:pPr>
            <w:r>
              <w:rPr>
                <w:i/>
                <w:iCs/>
                <w:color w:val="9DC3E6"/>
                <w:sz w:val="20"/>
                <w:szCs w:val="20"/>
              </w:rPr>
              <w:t xml:space="preserve">Core </w:t>
            </w:r>
            <w:proofErr w:type="gramStart"/>
            <w:r>
              <w:rPr>
                <w:i/>
                <w:iCs/>
                <w:color w:val="9DC3E6"/>
                <w:sz w:val="20"/>
                <w:szCs w:val="20"/>
              </w:rPr>
              <w:t>Java  |</w:t>
            </w:r>
            <w:proofErr w:type="gramEnd"/>
            <w:r>
              <w:rPr>
                <w:i/>
                <w:iCs/>
                <w:color w:val="9DC3E6"/>
                <w:sz w:val="20"/>
                <w:szCs w:val="20"/>
              </w:rPr>
              <w:t xml:space="preserve">  Module: Packages &amp; Package Management</w:t>
            </w:r>
          </w:p>
        </w:tc>
      </w:tr>
    </w:tbl>
    <w:p w14:paraId="64E06B38" w14:textId="77777777" w:rsidR="0099260A" w:rsidRDefault="0099260A">
      <w:pPr>
        <w:spacing w:before="240"/>
      </w:pPr>
    </w:p>
    <w:p w14:paraId="107E1DA3" w14:textId="77777777" w:rsidR="0099260A" w:rsidRDefault="00000000">
      <w:pPr>
        <w:pStyle w:val="Heading2"/>
      </w:pPr>
      <w:r>
        <w:t>1.  What is a Package?</w:t>
      </w:r>
    </w:p>
    <w:p w14:paraId="5143A4F8" w14:textId="77777777" w:rsidR="0099260A" w:rsidRDefault="0099260A">
      <w:pPr>
        <w:pBdr>
          <w:bottom w:val="single" w:sz="6" w:space="1" w:color="2E75B6"/>
        </w:pBdr>
      </w:pPr>
    </w:p>
    <w:p w14:paraId="2B1CA51F" w14:textId="77777777" w:rsidR="0099260A" w:rsidRDefault="00000000">
      <w:pPr>
        <w:spacing w:before="80" w:after="80"/>
      </w:pPr>
      <w:r>
        <w:t xml:space="preserve">A </w:t>
      </w:r>
      <w:r>
        <w:rPr>
          <w:b/>
          <w:bCs/>
        </w:rPr>
        <w:t>package</w:t>
      </w:r>
      <w:r>
        <w:t xml:space="preserve"> is a collection of related </w:t>
      </w:r>
      <w:r>
        <w:rPr>
          <w:b/>
          <w:bCs/>
        </w:rPr>
        <w:t>classes</w:t>
      </w:r>
      <w:r>
        <w:t xml:space="preserve">, </w:t>
      </w:r>
      <w:r>
        <w:rPr>
          <w:b/>
          <w:bCs/>
        </w:rPr>
        <w:t>interfaces</w:t>
      </w:r>
      <w:r>
        <w:t xml:space="preserve">, and/or other packages (sub-packages), used to </w:t>
      </w:r>
      <w:r>
        <w:rPr>
          <w:b/>
          <w:bCs/>
        </w:rPr>
        <w:t>organize a Java project</w:t>
      </w:r>
      <w:r>
        <w:t>.</w:t>
      </w:r>
    </w:p>
    <w:p w14:paraId="04F766BD" w14:textId="77777777" w:rsidR="0099260A" w:rsidRDefault="00000000">
      <w:pPr>
        <w:spacing w:before="80" w:after="80"/>
      </w:pPr>
      <w:r>
        <w:rPr>
          <w:b/>
          <w:bCs/>
        </w:rPr>
        <w:t>Simple analogy: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9260A" w14:paraId="3FC192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D1749" w14:textId="77777777" w:rsidR="0099260A" w:rsidRDefault="00000000">
            <w:r>
              <w:rPr>
                <w:b/>
                <w:bCs/>
                <w:color w:val="FFFFFF"/>
                <w:sz w:val="20"/>
                <w:szCs w:val="20"/>
              </w:rPr>
              <w:t>Java World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30EF5" w14:textId="77777777" w:rsidR="0099260A" w:rsidRDefault="00000000">
            <w:r>
              <w:rPr>
                <w:b/>
                <w:bCs/>
                <w:color w:val="FFFFFF"/>
                <w:sz w:val="20"/>
                <w:szCs w:val="20"/>
              </w:rPr>
              <w:t>File System (Windows / Linux)</w:t>
            </w:r>
          </w:p>
        </w:tc>
      </w:tr>
      <w:tr w:rsidR="0099260A" w14:paraId="0F7247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20CE" w14:textId="77777777" w:rsidR="0099260A" w:rsidRDefault="00000000">
            <w:r>
              <w:rPr>
                <w:color w:val="333333"/>
                <w:sz w:val="20"/>
                <w:szCs w:val="20"/>
              </w:rPr>
              <w:t>A .java / .class file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F29C6" w14:textId="77777777" w:rsidR="0099260A" w:rsidRDefault="00000000">
            <w:r>
              <w:rPr>
                <w:color w:val="333333"/>
                <w:sz w:val="20"/>
                <w:szCs w:val="20"/>
              </w:rPr>
              <w:t>A file</w:t>
            </w:r>
          </w:p>
        </w:tc>
      </w:tr>
      <w:tr w:rsidR="0099260A" w14:paraId="669A14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D048A" w14:textId="77777777" w:rsidR="0099260A" w:rsidRDefault="00000000">
            <w:r>
              <w:rPr>
                <w:color w:val="333333"/>
                <w:sz w:val="20"/>
                <w:szCs w:val="20"/>
              </w:rPr>
              <w:t>A Package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3E738" w14:textId="77777777" w:rsidR="0099260A" w:rsidRDefault="00000000">
            <w:r>
              <w:rPr>
                <w:color w:val="333333"/>
                <w:sz w:val="20"/>
                <w:szCs w:val="20"/>
              </w:rPr>
              <w:t>A folder (directory)</w:t>
            </w:r>
          </w:p>
        </w:tc>
      </w:tr>
    </w:tbl>
    <w:p w14:paraId="4022A4AA" w14:textId="77777777" w:rsidR="0099260A" w:rsidRDefault="0099260A">
      <w:pPr>
        <w:spacing w:before="120"/>
      </w:pPr>
    </w:p>
    <w:p w14:paraId="0C13E74D" w14:textId="77777777" w:rsidR="0099260A" w:rsidRDefault="00000000">
      <w:pPr>
        <w:spacing w:before="80" w:after="80"/>
      </w:pPr>
      <w:r>
        <w:t xml:space="preserve">In short: a package is the </w:t>
      </w:r>
      <w:r>
        <w:rPr>
          <w:b/>
          <w:bCs/>
        </w:rPr>
        <w:t>folder</w:t>
      </w:r>
      <w:r>
        <w:t xml:space="preserve"> that holds your compiled </w:t>
      </w:r>
      <w:r>
        <w:rPr>
          <w:rFonts w:ascii="Courier New" w:eastAsia="Courier New" w:hAnsi="Courier New" w:cs="Courier New"/>
          <w:color w:val="C0392B"/>
        </w:rPr>
        <w:t>.class</w:t>
      </w:r>
      <w:r>
        <w:t xml:space="preserve"> files.</w:t>
      </w:r>
    </w:p>
    <w:p w14:paraId="729D2AC5" w14:textId="77777777" w:rsidR="0099260A" w:rsidRDefault="00000000">
      <w:pPr>
        <w:pStyle w:val="Heading2"/>
      </w:pPr>
      <w:r>
        <w:t>2.  Why Do We Use Packages?</w:t>
      </w:r>
    </w:p>
    <w:p w14:paraId="127EB171" w14:textId="77777777" w:rsidR="0099260A" w:rsidRDefault="0099260A">
      <w:pPr>
        <w:pBdr>
          <w:bottom w:val="single" w:sz="6" w:space="1" w:color="2E75B6"/>
        </w:pBdr>
      </w:pPr>
    </w:p>
    <w:p w14:paraId="216A08DB" w14:textId="77777777" w:rsidR="009926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3864"/>
        </w:rPr>
        <w:t xml:space="preserve">Organization </w:t>
      </w:r>
      <w:proofErr w:type="gramStart"/>
      <w:r>
        <w:rPr>
          <w:b/>
          <w:bCs/>
          <w:color w:val="1F3864"/>
        </w:rPr>
        <w:t xml:space="preserve">— </w:t>
      </w:r>
      <w:r>
        <w:t xml:space="preserve"> Large</w:t>
      </w:r>
      <w:proofErr w:type="gramEnd"/>
      <w:r>
        <w:t xml:space="preserve"> projects have hundreds of classes; packages keep related ones together.</w:t>
      </w:r>
    </w:p>
    <w:p w14:paraId="7BE27400" w14:textId="77777777" w:rsidR="009926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3864"/>
        </w:rPr>
        <w:t xml:space="preserve">Avoid Name Conflicts </w:t>
      </w:r>
      <w:proofErr w:type="gramStart"/>
      <w:r>
        <w:rPr>
          <w:b/>
          <w:bCs/>
          <w:color w:val="1F3864"/>
        </w:rPr>
        <w:t xml:space="preserve">— </w:t>
      </w:r>
      <w:r>
        <w:t xml:space="preserve"> Two</w:t>
      </w:r>
      <w:proofErr w:type="gramEnd"/>
      <w:r>
        <w:t xml:space="preserve"> classes with the same name can co-exist in different packages.</w:t>
      </w:r>
    </w:p>
    <w:p w14:paraId="398917EA" w14:textId="77777777" w:rsidR="009926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3864"/>
        </w:rPr>
        <w:t xml:space="preserve">Access Control </w:t>
      </w:r>
      <w:proofErr w:type="gramStart"/>
      <w:r>
        <w:rPr>
          <w:b/>
          <w:bCs/>
          <w:color w:val="1F3864"/>
        </w:rPr>
        <w:t xml:space="preserve">— </w:t>
      </w:r>
      <w:r>
        <w:t xml:space="preserve"> Packages</w:t>
      </w:r>
      <w:proofErr w:type="gramEnd"/>
      <w:r>
        <w:t xml:space="preserve"> support access modifiers: public, protected, default.</w:t>
      </w:r>
    </w:p>
    <w:p w14:paraId="5B6745D8" w14:textId="77777777" w:rsidR="009926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3864"/>
        </w:rPr>
        <w:t xml:space="preserve">Reusability </w:t>
      </w:r>
      <w:proofErr w:type="gramStart"/>
      <w:r>
        <w:rPr>
          <w:b/>
          <w:bCs/>
          <w:color w:val="1F3864"/>
        </w:rPr>
        <w:t xml:space="preserve">— </w:t>
      </w:r>
      <w:r>
        <w:t xml:space="preserve"> Package</w:t>
      </w:r>
      <w:proofErr w:type="gramEnd"/>
      <w:r>
        <w:t xml:space="preserve"> utility classes once, import them anywhere.</w:t>
      </w:r>
    </w:p>
    <w:p w14:paraId="23EF6782" w14:textId="77777777" w:rsidR="0099260A" w:rsidRDefault="00000000">
      <w:pPr>
        <w:pStyle w:val="Heading2"/>
      </w:pPr>
      <w:r>
        <w:t>3.  Built-in Java Packages</w:t>
      </w:r>
    </w:p>
    <w:p w14:paraId="32629941" w14:textId="77777777" w:rsidR="0099260A" w:rsidRDefault="0099260A">
      <w:pPr>
        <w:pBdr>
          <w:bottom w:val="single" w:sz="6" w:space="1" w:color="2E75B6"/>
        </w:pBdr>
      </w:pPr>
    </w:p>
    <w:p w14:paraId="0B9E20D8" w14:textId="77777777" w:rsidR="0099260A" w:rsidRDefault="00000000">
      <w:pPr>
        <w:spacing w:before="80" w:after="80"/>
      </w:pPr>
      <w:r>
        <w:t>Java ships with a rich library of pre-built packages. Explore them physically on your machine.</w:t>
      </w:r>
    </w:p>
    <w:p w14:paraId="4C5EA3DC" w14:textId="77777777" w:rsidR="0099260A" w:rsidRDefault="00000000">
      <w:pPr>
        <w:spacing w:before="120" w:after="40"/>
      </w:pPr>
      <w:r>
        <w:rPr>
          <w:b/>
          <w:bCs/>
        </w:rPr>
        <w:t>Step-by-step: Explore built-in packages</w:t>
      </w:r>
    </w:p>
    <w:p w14:paraId="65C0FAE6" w14:textId="77777777" w:rsidR="0099260A" w:rsidRDefault="00000000">
      <w:pPr>
        <w:pStyle w:val="ListParagraph"/>
        <w:numPr>
          <w:ilvl w:val="0"/>
          <w:numId w:val="3"/>
        </w:numPr>
        <w:spacing w:before="40" w:after="40"/>
      </w:pPr>
      <w:r>
        <w:t>Open File Explorer.</w:t>
      </w:r>
    </w:p>
    <w:p w14:paraId="37662A70" w14:textId="77777777" w:rsidR="0099260A" w:rsidRDefault="00000000">
      <w:pPr>
        <w:pStyle w:val="ListParagraph"/>
        <w:numPr>
          <w:ilvl w:val="0"/>
          <w:numId w:val="3"/>
        </w:numPr>
        <w:spacing w:before="40" w:after="40"/>
      </w:pPr>
      <w:r>
        <w:t>Navigate to: C:\Program Files\Java\</w:t>
      </w:r>
      <w:proofErr w:type="spellStart"/>
      <w:r>
        <w:t>jdk</w:t>
      </w:r>
      <w:proofErr w:type="spellEnd"/>
      <w:r>
        <w:t>-&lt;version&gt;\lib\</w:t>
      </w:r>
    </w:p>
    <w:p w14:paraId="6576DF34" w14:textId="77777777" w:rsidR="0099260A" w:rsidRDefault="00000000">
      <w:pPr>
        <w:pStyle w:val="ListParagraph"/>
        <w:numPr>
          <w:ilvl w:val="0"/>
          <w:numId w:val="3"/>
        </w:numPr>
        <w:spacing w:before="40" w:after="40"/>
      </w:pPr>
      <w:r>
        <w:t>Find the file named src.zip — double-click (requires WinRAR or WinZip).</w:t>
      </w:r>
    </w:p>
    <w:p w14:paraId="1C5DC9E6" w14:textId="77777777" w:rsidR="0099260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You will see folders like </w:t>
      </w:r>
      <w:proofErr w:type="spellStart"/>
      <w:proofErr w:type="gramStart"/>
      <w:r>
        <w:t>java.base</w:t>
      </w:r>
      <w:proofErr w:type="spellEnd"/>
      <w:proofErr w:type="gramEnd"/>
      <w:r>
        <w:t xml:space="preserve">, </w:t>
      </w:r>
      <w:proofErr w:type="spellStart"/>
      <w:r>
        <w:t>java.desktop</w:t>
      </w:r>
      <w:proofErr w:type="spellEnd"/>
      <w:r>
        <w:t>, etc. — these are packages.</w:t>
      </w:r>
    </w:p>
    <w:p w14:paraId="551747A2" w14:textId="77777777" w:rsidR="0099260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Navigate </w:t>
      </w:r>
      <w:proofErr w:type="gramStart"/>
      <w:r>
        <w:t>into:</w:t>
      </w:r>
      <w:proofErr w:type="gramEnd"/>
      <w:r>
        <w:t xml:space="preserve"> </w:t>
      </w:r>
      <w:proofErr w:type="spellStart"/>
      <w:proofErr w:type="gramStart"/>
      <w:r>
        <w:t>java.base</w:t>
      </w:r>
      <w:proofErr w:type="spellEnd"/>
      <w:proofErr w:type="gramEnd"/>
      <w:r>
        <w:t xml:space="preserve"> &gt; java &gt; lang</w:t>
      </w:r>
    </w:p>
    <w:p w14:paraId="7923EBD6" w14:textId="77777777" w:rsidR="0099260A" w:rsidRDefault="00000000">
      <w:pPr>
        <w:pStyle w:val="ListParagraph"/>
        <w:numPr>
          <w:ilvl w:val="0"/>
          <w:numId w:val="3"/>
        </w:numPr>
        <w:spacing w:before="40" w:after="40"/>
      </w:pPr>
      <w:r>
        <w:t>Find .java files for: String.java, Boolean.java, ArrayIndexOutOfBoundsException.java, Runnable.java (interface for multithreading).</w:t>
      </w:r>
    </w:p>
    <w:p w14:paraId="721B76B6" w14:textId="77777777" w:rsidR="0099260A" w:rsidRDefault="0099260A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260A" w14:paraId="597EBE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227"/>
              <w:left w:val="single" w:sz="12" w:space="0" w:color="C9A227"/>
              <w:bottom w:val="single" w:sz="1" w:space="0" w:color="C9A227"/>
              <w:right w:val="single" w:sz="1" w:space="0" w:color="C9A227"/>
            </w:tcBorders>
            <w:shd w:val="clear" w:color="auto" w:fill="FFFBF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2A61BA1" w14:textId="77777777" w:rsidR="0099260A" w:rsidRDefault="00000000">
            <w:r>
              <w:rPr>
                <w:b/>
                <w:bCs/>
                <w:color w:val="C9A227"/>
              </w:rPr>
              <w:t xml:space="preserve">Key Insight: </w:t>
            </w:r>
            <w:r>
              <w:t xml:space="preserve">The </w:t>
            </w:r>
            <w:proofErr w:type="spellStart"/>
            <w:proofErr w:type="gramStart"/>
            <w:r>
              <w:t>java.lang</w:t>
            </w:r>
            <w:proofErr w:type="spellEnd"/>
            <w:proofErr w:type="gramEnd"/>
            <w:r>
              <w:t xml:space="preserve"> package is automatically imported in every Java program. You do NOT need to write import </w:t>
            </w:r>
            <w:proofErr w:type="spellStart"/>
            <w:r>
              <w:t>java.lang</w:t>
            </w:r>
            <w:proofErr w:type="spellEnd"/>
            <w:r>
              <w:t>.*; explicitly.</w:t>
            </w:r>
          </w:p>
        </w:tc>
      </w:tr>
    </w:tbl>
    <w:p w14:paraId="6E607FCF" w14:textId="77777777" w:rsidR="0099260A" w:rsidRDefault="00000000">
      <w:pPr>
        <w:pStyle w:val="Heading2"/>
      </w:pPr>
      <w:r>
        <w:t>4.  How to Import and Use a Package — Three Methods</w:t>
      </w:r>
    </w:p>
    <w:p w14:paraId="07141393" w14:textId="77777777" w:rsidR="0099260A" w:rsidRDefault="0099260A">
      <w:pPr>
        <w:pBdr>
          <w:bottom w:val="single" w:sz="6" w:space="1" w:color="2E75B6"/>
        </w:pBdr>
      </w:pPr>
    </w:p>
    <w:p w14:paraId="283FAD1E" w14:textId="77777777" w:rsidR="0099260A" w:rsidRDefault="00000000">
      <w:pPr>
        <w:pStyle w:val="Heading3"/>
      </w:pPr>
      <w:r>
        <w:t xml:space="preserve">Method 1 — Wildcard </w:t>
      </w:r>
      <w:proofErr w:type="gramStart"/>
      <w:r>
        <w:t>import  (</w:t>
      </w:r>
      <w:proofErr w:type="gramEnd"/>
      <w:r>
        <w:t xml:space="preserve"> </w:t>
      </w:r>
      <w:proofErr w:type="gramStart"/>
      <w:r>
        <w:t>* )</w:t>
      </w:r>
      <w:proofErr w:type="gramEnd"/>
    </w:p>
    <w:p w14:paraId="2DE13303" w14:textId="77777777" w:rsidR="0099260A" w:rsidRDefault="00000000">
      <w:pPr>
        <w:spacing w:before="80" w:after="80"/>
      </w:pPr>
      <w:r>
        <w:t>Imports all classes from a package. Use when you need many classes from the same package.</w:t>
      </w:r>
    </w:p>
    <w:p w14:paraId="336ECF22" w14:textId="77777777" w:rsidR="0099260A" w:rsidRDefault="00000000">
      <w:pPr>
        <w:shd w:val="clear" w:color="auto" w:fill="F2F2F2"/>
        <w:spacing w:before="100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java.lang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.*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;  /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/ imports ALL classes from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java.lang</w:t>
      </w:r>
      <w:proofErr w:type="spellEnd"/>
      <w:proofErr w:type="gramEnd"/>
    </w:p>
    <w:p w14:paraId="3D0D2B69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3D472FBD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public class Test {</w:t>
      </w:r>
    </w:p>
    <w:p w14:paraId="6EFF4245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main(String[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) {</w:t>
      </w:r>
    </w:p>
    <w:p w14:paraId="519E3E63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String str = new String("Hello");</w:t>
      </w:r>
    </w:p>
    <w:p w14:paraId="3ECC3667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(str);</w:t>
      </w:r>
    </w:p>
    <w:p w14:paraId="3B4FF079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}</w:t>
      </w:r>
    </w:p>
    <w:p w14:paraId="04C930BF" w14:textId="77777777" w:rsidR="0099260A" w:rsidRDefault="00000000">
      <w:pPr>
        <w:shd w:val="clear" w:color="auto" w:fill="F2F2F2"/>
        <w:spacing w:after="100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355FBA3F" w14:textId="77777777" w:rsidR="0099260A" w:rsidRDefault="00000000">
      <w:pPr>
        <w:pStyle w:val="Heading3"/>
      </w:pPr>
      <w:r>
        <w:t xml:space="preserve">Method 2 — Specific class </w:t>
      </w:r>
      <w:proofErr w:type="gramStart"/>
      <w:r>
        <w:t>import  (</w:t>
      </w:r>
      <w:proofErr w:type="gramEnd"/>
      <w:r>
        <w:t>Recommended)</w:t>
      </w:r>
    </w:p>
    <w:p w14:paraId="3478D8D5" w14:textId="77777777" w:rsidR="0099260A" w:rsidRDefault="00000000">
      <w:pPr>
        <w:spacing w:before="80" w:after="80"/>
      </w:pPr>
      <w:r>
        <w:t>Import only the class(es) you need. Cleaner and faster to compile.</w:t>
      </w:r>
    </w:p>
    <w:p w14:paraId="1B2323F8" w14:textId="77777777" w:rsidR="0099260A" w:rsidRDefault="00000000">
      <w:pPr>
        <w:shd w:val="clear" w:color="auto" w:fill="F2F2F2"/>
        <w:spacing w:before="100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java.lang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// imports only the String class</w:t>
      </w:r>
    </w:p>
    <w:p w14:paraId="2E27AA9A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java.lang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Runnable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;  /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/ imports only the Runnable interface</w:t>
      </w:r>
    </w:p>
    <w:p w14:paraId="42C890B0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2363995D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public class Test {</w:t>
      </w:r>
    </w:p>
    <w:p w14:paraId="3EFF4E11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main(String[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) {</w:t>
      </w:r>
    </w:p>
    <w:p w14:paraId="6362AE60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String str = new String("Hello");</w:t>
      </w:r>
    </w:p>
    <w:p w14:paraId="5BC88EA9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(str);</w:t>
      </w:r>
    </w:p>
    <w:p w14:paraId="3815D7EA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}</w:t>
      </w:r>
    </w:p>
    <w:p w14:paraId="390902C7" w14:textId="77777777" w:rsidR="0099260A" w:rsidRDefault="00000000">
      <w:pPr>
        <w:shd w:val="clear" w:color="auto" w:fill="F2F2F2"/>
        <w:spacing w:after="100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29BC4CCF" w14:textId="77777777" w:rsidR="0099260A" w:rsidRDefault="00000000">
      <w:pPr>
        <w:pStyle w:val="Heading3"/>
      </w:pPr>
      <w:r>
        <w:t xml:space="preserve">Method 3 — Fully Qualified Class </w:t>
      </w:r>
      <w:proofErr w:type="gramStart"/>
      <w:r>
        <w:t>Name  (</w:t>
      </w:r>
      <w:proofErr w:type="gramEnd"/>
      <w:r>
        <w:t>no import needed)</w:t>
      </w:r>
    </w:p>
    <w:p w14:paraId="37DB63BD" w14:textId="77777777" w:rsidR="0099260A" w:rsidRDefault="00000000">
      <w:pPr>
        <w:spacing w:before="80" w:after="80"/>
      </w:pPr>
      <w:r>
        <w:t xml:space="preserve">Useful when two packages have classes with the same name (e.g.,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 xml:space="preserve"> vs. </w:t>
      </w:r>
      <w:proofErr w:type="spellStart"/>
      <w:proofErr w:type="gramStart"/>
      <w:r>
        <w:t>java.sql.Date</w:t>
      </w:r>
      <w:proofErr w:type="spellEnd"/>
      <w:proofErr w:type="gramEnd"/>
      <w:r>
        <w:t>).</w:t>
      </w:r>
    </w:p>
    <w:p w14:paraId="768E0886" w14:textId="77777777" w:rsidR="0099260A" w:rsidRDefault="00000000">
      <w:pPr>
        <w:shd w:val="clear" w:color="auto" w:fill="F2F2F2"/>
        <w:spacing w:before="100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// No import statement at all</w:t>
      </w:r>
    </w:p>
    <w:p w14:paraId="41E9E5BB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public class Test {</w:t>
      </w:r>
    </w:p>
    <w:p w14:paraId="451F03E3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main(String[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) {</w:t>
      </w:r>
    </w:p>
    <w:p w14:paraId="51E4E3D8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// full path: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packageName.subPackage.ClassName</w:t>
      </w:r>
      <w:proofErr w:type="spellEnd"/>
      <w:proofErr w:type="gramEnd"/>
    </w:p>
    <w:p w14:paraId="5505C124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java.lang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.String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str = new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java.lang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.String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("Hello");</w:t>
      </w:r>
    </w:p>
    <w:p w14:paraId="58CF5C97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(str);</w:t>
      </w:r>
    </w:p>
    <w:p w14:paraId="261FF6E2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}</w:t>
      </w:r>
    </w:p>
    <w:p w14:paraId="334EF067" w14:textId="77777777" w:rsidR="0099260A" w:rsidRDefault="00000000">
      <w:pPr>
        <w:shd w:val="clear" w:color="auto" w:fill="F2F2F2"/>
        <w:spacing w:after="100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76697103" w14:textId="77777777" w:rsidR="0099260A" w:rsidRDefault="00000000">
      <w:r>
        <w:br w:type="page"/>
      </w:r>
    </w:p>
    <w:p w14:paraId="462178E0" w14:textId="77777777" w:rsidR="0099260A" w:rsidRDefault="00000000">
      <w:pPr>
        <w:pStyle w:val="Heading2"/>
      </w:pPr>
      <w:r>
        <w:lastRenderedPageBreak/>
        <w:t>5.  Creating Your Own Package — Step-by-Step</w:t>
      </w:r>
    </w:p>
    <w:p w14:paraId="0D26FBBA" w14:textId="77777777" w:rsidR="0099260A" w:rsidRDefault="0099260A">
      <w:pPr>
        <w:pBdr>
          <w:bottom w:val="single" w:sz="6" w:space="1" w:color="2E75B6"/>
        </w:pBdr>
      </w:pPr>
    </w:p>
    <w:p w14:paraId="2B93B396" w14:textId="77777777" w:rsidR="0099260A" w:rsidRDefault="00000000">
      <w:pPr>
        <w:pStyle w:val="Heading3"/>
      </w:pPr>
      <w:r>
        <w:t>Step 1 — Declare the package in your .java file</w:t>
      </w:r>
    </w:p>
    <w:p w14:paraId="5C5D50FD" w14:textId="77777777" w:rsidR="0099260A" w:rsidRDefault="00000000">
      <w:pPr>
        <w:spacing w:before="80" w:after="80"/>
      </w:pPr>
      <w:r>
        <w:t xml:space="preserve">The </w:t>
      </w:r>
      <w:r>
        <w:rPr>
          <w:rFonts w:ascii="Courier New" w:eastAsia="Courier New" w:hAnsi="Courier New" w:cs="Courier New"/>
          <w:color w:val="C0392B"/>
        </w:rPr>
        <w:t>package</w:t>
      </w:r>
      <w:r>
        <w:t xml:space="preserve"> statement must be the </w:t>
      </w:r>
      <w:r>
        <w:rPr>
          <w:b/>
          <w:bCs/>
        </w:rPr>
        <w:t>very first line</w:t>
      </w:r>
      <w:r>
        <w:t xml:space="preserve"> in your .java file.</w:t>
      </w:r>
    </w:p>
    <w:p w14:paraId="02F8EF67" w14:textId="77777777" w:rsidR="0099260A" w:rsidRDefault="00000000">
      <w:pPr>
        <w:shd w:val="clear" w:color="auto" w:fill="F2F2F2"/>
        <w:spacing w:before="100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// File: Demo.java</w:t>
      </w:r>
    </w:p>
    <w:p w14:paraId="2304EEB4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package mypack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1;  /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/ First line — this class belongs to mypack1</w:t>
      </w:r>
    </w:p>
    <w:p w14:paraId="0F463049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12B7102D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public class Demo {</w:t>
      </w:r>
    </w:p>
    <w:p w14:paraId="13F455E8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display(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) {</w:t>
      </w:r>
    </w:p>
    <w:p w14:paraId="1F906AAB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("Welcome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To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Demo");</w:t>
      </w:r>
    </w:p>
    <w:p w14:paraId="0258DD3E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}</w:t>
      </w:r>
    </w:p>
    <w:p w14:paraId="262C5311" w14:textId="77777777" w:rsidR="0099260A" w:rsidRDefault="00000000">
      <w:pPr>
        <w:shd w:val="clear" w:color="auto" w:fill="F2F2F2"/>
        <w:spacing w:after="100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260A" w14:paraId="524BFB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227"/>
              <w:left w:val="single" w:sz="12" w:space="0" w:color="C9A227"/>
              <w:bottom w:val="single" w:sz="1" w:space="0" w:color="C9A227"/>
              <w:right w:val="single" w:sz="1" w:space="0" w:color="C9A227"/>
            </w:tcBorders>
            <w:shd w:val="clear" w:color="auto" w:fill="FFFBF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D7B67DB" w14:textId="77777777" w:rsidR="0099260A" w:rsidRDefault="00000000">
            <w:r>
              <w:rPr>
                <w:b/>
                <w:bCs/>
                <w:color w:val="C9A227"/>
              </w:rPr>
              <w:t xml:space="preserve">Note: </w:t>
            </w:r>
            <w:r>
              <w:t>No main method needed here. This is a utility class meant to be used by other classes.</w:t>
            </w:r>
          </w:p>
        </w:tc>
      </w:tr>
    </w:tbl>
    <w:p w14:paraId="47F3878B" w14:textId="77777777" w:rsidR="0099260A" w:rsidRDefault="00000000">
      <w:pPr>
        <w:pStyle w:val="Heading3"/>
      </w:pPr>
      <w:r>
        <w:t>Step 2 — Compile with the -d flag</w:t>
      </w:r>
    </w:p>
    <w:p w14:paraId="64A3B48A" w14:textId="77777777" w:rsidR="0099260A" w:rsidRDefault="00000000">
      <w:pPr>
        <w:spacing w:before="80" w:after="80"/>
      </w:pPr>
      <w:r>
        <w:t>Open Command Prompt, navigate to your project folder (e.g., C:\MyJava), and run:</w:t>
      </w:r>
    </w:p>
    <w:p w14:paraId="7751F230" w14:textId="77777777" w:rsidR="0099260A" w:rsidRDefault="00000000">
      <w:pPr>
        <w:shd w:val="clear" w:color="auto" w:fill="F2F2F2"/>
        <w:spacing w:before="100" w:after="100"/>
        <w:ind w:left="360" w:righ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javac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-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 .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Demo.java</w:t>
      </w:r>
    </w:p>
    <w:p w14:paraId="1DC51666" w14:textId="77777777" w:rsidR="0099260A" w:rsidRDefault="00000000">
      <w:pPr>
        <w:spacing w:before="100" w:after="40"/>
      </w:pPr>
      <w:r>
        <w:rPr>
          <w:b/>
          <w:bCs/>
        </w:rPr>
        <w:t>Breaking down the 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99260A" w14:paraId="683361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FD61" w14:textId="77777777" w:rsidR="0099260A" w:rsidRDefault="00000000">
            <w:r>
              <w:rPr>
                <w:b/>
                <w:bCs/>
                <w:color w:val="FFFFFF"/>
                <w:sz w:val="20"/>
                <w:szCs w:val="20"/>
              </w:rPr>
              <w:t>Part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D4029" w14:textId="77777777" w:rsidR="0099260A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99260A" w14:paraId="6775B3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047F7" w14:textId="77777777" w:rsidR="0099260A" w:rsidRDefault="00000000">
            <w:proofErr w:type="spellStart"/>
            <w:r>
              <w:rPr>
                <w:color w:val="333333"/>
                <w:sz w:val="20"/>
                <w:szCs w:val="20"/>
              </w:rPr>
              <w:t>javac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587C0" w14:textId="77777777" w:rsidR="0099260A" w:rsidRDefault="00000000">
            <w:r>
              <w:rPr>
                <w:color w:val="333333"/>
                <w:sz w:val="20"/>
                <w:szCs w:val="20"/>
              </w:rPr>
              <w:t>Java compiler tool</w:t>
            </w:r>
          </w:p>
        </w:tc>
      </w:tr>
      <w:tr w:rsidR="0099260A" w14:paraId="791530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E8566" w14:textId="77777777" w:rsidR="0099260A" w:rsidRDefault="00000000">
            <w:r>
              <w:rPr>
                <w:color w:val="333333"/>
                <w:sz w:val="20"/>
                <w:szCs w:val="20"/>
              </w:rPr>
              <w:t>-d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5DA5" w14:textId="77777777" w:rsidR="0099260A" w:rsidRDefault="00000000">
            <w:r>
              <w:rPr>
                <w:color w:val="333333"/>
                <w:sz w:val="20"/>
                <w:szCs w:val="20"/>
              </w:rPr>
              <w:t>Directory option — creates the package folder automatically</w:t>
            </w:r>
          </w:p>
        </w:tc>
      </w:tr>
      <w:tr w:rsidR="0099260A" w14:paraId="15DA33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9C326" w14:textId="77777777" w:rsidR="0099260A" w:rsidRDefault="00000000"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5AD9" w14:textId="77777777" w:rsidR="0099260A" w:rsidRDefault="00000000">
            <w:r>
              <w:rPr>
                <w:color w:val="333333"/>
                <w:sz w:val="20"/>
                <w:szCs w:val="20"/>
              </w:rPr>
              <w:t>Current directory (replace with C:\ to place it elsewhere)</w:t>
            </w:r>
          </w:p>
        </w:tc>
      </w:tr>
      <w:tr w:rsidR="0099260A" w14:paraId="349A8F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CCF1" w14:textId="77777777" w:rsidR="0099260A" w:rsidRDefault="00000000">
            <w:r>
              <w:rPr>
                <w:color w:val="333333"/>
                <w:sz w:val="20"/>
                <w:szCs w:val="20"/>
              </w:rPr>
              <w:t>Demo.java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43B7B" w14:textId="77777777" w:rsidR="0099260A" w:rsidRDefault="00000000">
            <w:r>
              <w:rPr>
                <w:color w:val="333333"/>
                <w:sz w:val="20"/>
                <w:szCs w:val="20"/>
              </w:rPr>
              <w:t>Source file to compile</w:t>
            </w:r>
          </w:p>
        </w:tc>
      </w:tr>
    </w:tbl>
    <w:p w14:paraId="2891A5A3" w14:textId="77777777" w:rsidR="0099260A" w:rsidRDefault="00000000">
      <w:pPr>
        <w:spacing w:before="100" w:after="40"/>
      </w:pPr>
      <w:r>
        <w:rPr>
          <w:b/>
          <w:bCs/>
        </w:rPr>
        <w:t>What happens:</w:t>
      </w:r>
    </w:p>
    <w:p w14:paraId="768C3850" w14:textId="77777777" w:rsidR="0099260A" w:rsidRDefault="00000000">
      <w:pPr>
        <w:pStyle w:val="ListParagraph"/>
        <w:numPr>
          <w:ilvl w:val="0"/>
          <w:numId w:val="2"/>
        </w:numPr>
        <w:spacing w:before="40" w:after="40"/>
      </w:pPr>
      <w:r>
        <w:t>The compiler reads the package mypack1; statement.</w:t>
      </w:r>
    </w:p>
    <w:p w14:paraId="7C59524D" w14:textId="77777777" w:rsidR="0099260A" w:rsidRDefault="00000000">
      <w:pPr>
        <w:pStyle w:val="ListParagraph"/>
        <w:numPr>
          <w:ilvl w:val="0"/>
          <w:numId w:val="2"/>
        </w:numPr>
        <w:spacing w:before="40" w:after="40"/>
      </w:pPr>
      <w:r>
        <w:t>It automatically creates a folder named mypack1 in the target directory.</w:t>
      </w:r>
    </w:p>
    <w:p w14:paraId="09B75886" w14:textId="77777777" w:rsidR="0099260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Demo.class</w:t>
      </w:r>
      <w:proofErr w:type="spellEnd"/>
      <w:r>
        <w:t xml:space="preserve"> is placed inside that folder.</w:t>
      </w:r>
    </w:p>
    <w:p w14:paraId="59CBCC98" w14:textId="77777777" w:rsidR="0099260A" w:rsidRDefault="00000000">
      <w:pPr>
        <w:spacing w:before="100" w:after="40"/>
      </w:pPr>
      <w:r>
        <w:rPr>
          <w:b/>
          <w:bCs/>
        </w:rPr>
        <w:t>Verify:</w:t>
      </w:r>
    </w:p>
    <w:p w14:paraId="7A74BABB" w14:textId="77777777" w:rsidR="0099260A" w:rsidRDefault="00000000">
      <w:pPr>
        <w:shd w:val="clear" w:color="auto" w:fill="F2F2F2"/>
        <w:spacing w:before="100"/>
        <w:ind w:left="360" w:righ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dir</w:t>
      </w:r>
      <w:proofErr w:type="spellEnd"/>
    </w:p>
    <w:p w14:paraId="6B2C9E21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cd mypack1</w:t>
      </w:r>
    </w:p>
    <w:p w14:paraId="29BB3E1E" w14:textId="77777777" w:rsidR="0099260A" w:rsidRDefault="00000000">
      <w:pPr>
        <w:shd w:val="clear" w:color="auto" w:fill="F2F2F2"/>
        <w:spacing w:after="100"/>
        <w:ind w:left="360" w:righ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dir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&lt;- you should see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Demo.class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here</w:t>
      </w:r>
    </w:p>
    <w:p w14:paraId="0F4ACE8E" w14:textId="77777777" w:rsidR="0099260A" w:rsidRDefault="00000000">
      <w:pPr>
        <w:pStyle w:val="Heading3"/>
      </w:pPr>
      <w:r>
        <w:t>Step 3 — Add more classes to the same package</w:t>
      </w:r>
    </w:p>
    <w:p w14:paraId="43E2E644" w14:textId="77777777" w:rsidR="0099260A" w:rsidRDefault="00000000">
      <w:pPr>
        <w:shd w:val="clear" w:color="auto" w:fill="F2F2F2"/>
        <w:spacing w:before="100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// File: Demo2.java</w:t>
      </w:r>
    </w:p>
    <w:p w14:paraId="72A89FE2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package mypack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1;  /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/ Same package name</w:t>
      </w:r>
    </w:p>
    <w:p w14:paraId="4A0A917E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127C7A4C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public class Demo2 {</w:t>
      </w:r>
    </w:p>
    <w:p w14:paraId="4C6C8230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display(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) {</w:t>
      </w:r>
    </w:p>
    <w:p w14:paraId="79CB3756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("Welcome to Demo2");</w:t>
      </w:r>
    </w:p>
    <w:p w14:paraId="0416DE86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}</w:t>
      </w:r>
    </w:p>
    <w:p w14:paraId="7C636CF4" w14:textId="77777777" w:rsidR="0099260A" w:rsidRDefault="00000000">
      <w:pPr>
        <w:shd w:val="clear" w:color="auto" w:fill="F2F2F2"/>
        <w:spacing w:after="100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0D57C847" w14:textId="77777777" w:rsidR="0099260A" w:rsidRDefault="00000000">
      <w:pPr>
        <w:shd w:val="clear" w:color="auto" w:fill="F2F2F2"/>
        <w:spacing w:before="100" w:after="100"/>
        <w:ind w:left="360" w:righ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javac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-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 .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Demo2.java</w:t>
      </w:r>
    </w:p>
    <w:p w14:paraId="7BAAF42D" w14:textId="77777777" w:rsidR="0099260A" w:rsidRDefault="00000000">
      <w:pPr>
        <w:spacing w:before="80" w:after="80"/>
      </w:pPr>
      <w:r>
        <w:lastRenderedPageBreak/>
        <w:t xml:space="preserve">Demo2.class now appears inside the existing mypack1 folder alongside </w:t>
      </w:r>
      <w:proofErr w:type="spellStart"/>
      <w:r>
        <w:t>Demo.class</w:t>
      </w:r>
      <w:proofErr w:type="spellEnd"/>
      <w:r>
        <w:t>.</w:t>
      </w:r>
    </w:p>
    <w:p w14:paraId="68665EE0" w14:textId="77777777" w:rsidR="0099260A" w:rsidRDefault="00000000">
      <w:pPr>
        <w:pStyle w:val="Heading3"/>
      </w:pPr>
      <w:r>
        <w:t>Step 4 — Create a sub-package (nested package)</w:t>
      </w:r>
    </w:p>
    <w:p w14:paraId="3A52B362" w14:textId="77777777" w:rsidR="0099260A" w:rsidRDefault="00000000">
      <w:pPr>
        <w:spacing w:before="80" w:after="80"/>
      </w:pPr>
      <w:r>
        <w:t xml:space="preserve">Use a dot </w:t>
      </w:r>
      <w:proofErr w:type="gramStart"/>
      <w:r>
        <w:t>( .</w:t>
      </w:r>
      <w:proofErr w:type="gramEnd"/>
      <w:r>
        <w:t xml:space="preserve"> ) in the package statement to define a sub-package:</w:t>
      </w:r>
    </w:p>
    <w:p w14:paraId="11B881AF" w14:textId="77777777" w:rsidR="0099260A" w:rsidRDefault="00000000">
      <w:pPr>
        <w:shd w:val="clear" w:color="auto" w:fill="F2F2F2"/>
        <w:spacing w:before="100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// File: Demo3.java</w:t>
      </w:r>
    </w:p>
    <w:p w14:paraId="6E53CA33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package mypack1.inner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;  /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/ 'inner' is a sub-package inside 'mypack1'</w:t>
      </w:r>
    </w:p>
    <w:p w14:paraId="1F80E623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2F099DDD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public class Demo3 {</w:t>
      </w:r>
    </w:p>
    <w:p w14:paraId="1EF9F643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display(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) {</w:t>
      </w:r>
    </w:p>
    <w:p w14:paraId="76692D0C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("Welcome to Demo3");</w:t>
      </w:r>
    </w:p>
    <w:p w14:paraId="3BF214DA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}</w:t>
      </w:r>
    </w:p>
    <w:p w14:paraId="5116D3D3" w14:textId="77777777" w:rsidR="0099260A" w:rsidRDefault="00000000">
      <w:pPr>
        <w:shd w:val="clear" w:color="auto" w:fill="F2F2F2"/>
        <w:spacing w:after="100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73C91D51" w14:textId="77777777" w:rsidR="0099260A" w:rsidRDefault="00000000">
      <w:pPr>
        <w:shd w:val="clear" w:color="auto" w:fill="F2F2F2"/>
        <w:spacing w:before="100" w:after="100"/>
        <w:ind w:left="360" w:righ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javac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-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 .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Demo3.java</w:t>
      </w:r>
    </w:p>
    <w:p w14:paraId="05769A33" w14:textId="77777777" w:rsidR="0099260A" w:rsidRDefault="00000000">
      <w:pPr>
        <w:spacing w:before="80" w:after="80"/>
      </w:pPr>
      <w:r>
        <w:rPr>
          <w:b/>
          <w:bCs/>
        </w:rPr>
        <w:t>Resulting folder structure:</w:t>
      </w:r>
    </w:p>
    <w:p w14:paraId="32064E0D" w14:textId="77777777" w:rsidR="0099260A" w:rsidRDefault="00000000">
      <w:pPr>
        <w:shd w:val="clear" w:color="auto" w:fill="F2F2F2"/>
        <w:spacing w:before="100"/>
        <w:ind w:left="360" w:righ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MyJava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</w:p>
    <w:p w14:paraId="36ED130D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mypack1/</w:t>
      </w:r>
    </w:p>
    <w:p w14:paraId="4000BAC1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Demo.class</w:t>
      </w:r>
      <w:proofErr w:type="spellEnd"/>
    </w:p>
    <w:p w14:paraId="77096091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Demo2.class</w:t>
      </w:r>
    </w:p>
    <w:p w14:paraId="3DCA8E71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inner/</w:t>
      </w:r>
    </w:p>
    <w:p w14:paraId="1EC750F5" w14:textId="77777777" w:rsidR="0099260A" w:rsidRDefault="00000000">
      <w:pPr>
        <w:shd w:val="clear" w:color="auto" w:fill="F2F2F2"/>
        <w:spacing w:after="100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Demo3.class</w:t>
      </w:r>
    </w:p>
    <w:p w14:paraId="5F797A8E" w14:textId="77777777" w:rsidR="0099260A" w:rsidRDefault="00000000">
      <w:pPr>
        <w:pStyle w:val="Heading3"/>
      </w:pPr>
      <w:r>
        <w:t>Step 5 — Write a Test class that uses your packages</w:t>
      </w:r>
    </w:p>
    <w:p w14:paraId="525F723A" w14:textId="77777777" w:rsidR="0099260A" w:rsidRDefault="00000000">
      <w:pPr>
        <w:shd w:val="clear" w:color="auto" w:fill="F2F2F2"/>
        <w:spacing w:before="100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// File: Test.java</w:t>
      </w:r>
    </w:p>
    <w:p w14:paraId="32ADF057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import mypack1.Demo;</w:t>
      </w:r>
    </w:p>
    <w:p w14:paraId="55EA0834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import mypack1.Demo2;</w:t>
      </w:r>
    </w:p>
    <w:p w14:paraId="0E49A17D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mypack1.inner.Demo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3;</w:t>
      </w:r>
    </w:p>
    <w:p w14:paraId="39C4EFC8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532FAE69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public class Test {</w:t>
      </w:r>
    </w:p>
    <w:p w14:paraId="6742DB6B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main(String[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) {</w:t>
      </w:r>
    </w:p>
    <w:p w14:paraId="0AE87995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Demo d1 = new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Demo(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);</w:t>
      </w:r>
    </w:p>
    <w:p w14:paraId="138CF736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d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1.display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// Output: Welcome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To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Demo</w:t>
      </w:r>
    </w:p>
    <w:p w14:paraId="21F4A14B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40DC8972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Demo2 d2 = new Demo2();</w:t>
      </w:r>
    </w:p>
    <w:p w14:paraId="6791B407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d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2.display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// Output: Welcome to Demo2</w:t>
      </w:r>
    </w:p>
    <w:p w14:paraId="5BB453AC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2FFAD33D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Demo3 d3 = new Demo3();</w:t>
      </w:r>
    </w:p>
    <w:p w14:paraId="44869843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d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3.display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// Output: Welcome to Demo3</w:t>
      </w:r>
    </w:p>
    <w:p w14:paraId="7A8C18A7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}</w:t>
      </w:r>
    </w:p>
    <w:p w14:paraId="6B9AC875" w14:textId="77777777" w:rsidR="0099260A" w:rsidRDefault="00000000">
      <w:pPr>
        <w:shd w:val="clear" w:color="auto" w:fill="F2F2F2"/>
        <w:spacing w:after="100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2C093235" w14:textId="77777777" w:rsidR="0099260A" w:rsidRDefault="00000000">
      <w:pPr>
        <w:shd w:val="clear" w:color="auto" w:fill="F2F2F2"/>
        <w:spacing w:before="100"/>
        <w:ind w:left="360" w:righ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javac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Test.java</w:t>
      </w:r>
    </w:p>
    <w:p w14:paraId="77D7DEE9" w14:textId="77777777" w:rsidR="0099260A" w:rsidRDefault="00000000">
      <w:pPr>
        <w:shd w:val="clear" w:color="auto" w:fill="F2F2F2"/>
        <w:spacing w:after="100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java Test</w:t>
      </w:r>
    </w:p>
    <w:p w14:paraId="2F8F91AC" w14:textId="77777777" w:rsidR="0099260A" w:rsidRDefault="00000000">
      <w:pPr>
        <w:spacing w:before="80" w:after="80"/>
      </w:pPr>
      <w:r>
        <w:rPr>
          <w:b/>
          <w:bCs/>
        </w:rPr>
        <w:t>Expected Output:</w:t>
      </w:r>
    </w:p>
    <w:p w14:paraId="31D4453B" w14:textId="77777777" w:rsidR="0099260A" w:rsidRDefault="00000000">
      <w:pPr>
        <w:shd w:val="clear" w:color="auto" w:fill="F2F2F2"/>
        <w:spacing w:before="100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Welcome To Demo</w:t>
      </w:r>
    </w:p>
    <w:p w14:paraId="3770C8CB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Welcome to Demo2</w:t>
      </w:r>
    </w:p>
    <w:p w14:paraId="7CD3DDD9" w14:textId="77777777" w:rsidR="0099260A" w:rsidRDefault="00000000">
      <w:pPr>
        <w:shd w:val="clear" w:color="auto" w:fill="F2F2F2"/>
        <w:spacing w:after="100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Welcome to Demo3</w:t>
      </w:r>
    </w:p>
    <w:p w14:paraId="66F2C052" w14:textId="77777777" w:rsidR="0099260A" w:rsidRDefault="00000000">
      <w:pPr>
        <w:pStyle w:val="Heading2"/>
      </w:pPr>
      <w:r>
        <w:t>6.  Full Command Reference</w:t>
      </w:r>
    </w:p>
    <w:p w14:paraId="09C8F89D" w14:textId="77777777" w:rsidR="0099260A" w:rsidRDefault="0099260A">
      <w:pPr>
        <w:pBdr>
          <w:bottom w:val="single" w:sz="6" w:space="1" w:color="2E75B6"/>
        </w:pBd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99260A" w14:paraId="3E1A2E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644F2" w14:textId="77777777" w:rsidR="0099260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Task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FF4AB" w14:textId="77777777" w:rsidR="0099260A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</w:tr>
      <w:tr w:rsidR="0099260A" w14:paraId="784DF84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A5B68" w14:textId="77777777" w:rsidR="0099260A" w:rsidRDefault="00000000">
            <w:r>
              <w:rPr>
                <w:color w:val="333333"/>
                <w:sz w:val="20"/>
                <w:szCs w:val="20"/>
              </w:rPr>
              <w:t>Compile normally (no package)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1649F" w14:textId="77777777" w:rsidR="0099260A" w:rsidRDefault="00000000">
            <w:proofErr w:type="spellStart"/>
            <w:r>
              <w:rPr>
                <w:color w:val="333333"/>
                <w:sz w:val="20"/>
                <w:szCs w:val="20"/>
              </w:rPr>
              <w:t>javac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Demo.java</w:t>
            </w:r>
          </w:p>
        </w:tc>
      </w:tr>
      <w:tr w:rsidR="0099260A" w14:paraId="11F07A3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BD2A7" w14:textId="77777777" w:rsidR="0099260A" w:rsidRDefault="00000000">
            <w:r>
              <w:rPr>
                <w:color w:val="333333"/>
                <w:sz w:val="20"/>
                <w:szCs w:val="20"/>
              </w:rPr>
              <w:t xml:space="preserve">Compile + create package (current </w:t>
            </w:r>
            <w:proofErr w:type="spellStart"/>
            <w:r>
              <w:rPr>
                <w:color w:val="333333"/>
                <w:sz w:val="20"/>
                <w:szCs w:val="20"/>
              </w:rPr>
              <w:t>dir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D367F" w14:textId="77777777" w:rsidR="0099260A" w:rsidRDefault="00000000">
            <w:proofErr w:type="spellStart"/>
            <w:r>
              <w:rPr>
                <w:color w:val="333333"/>
                <w:sz w:val="20"/>
                <w:szCs w:val="20"/>
              </w:rPr>
              <w:t>javac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</w:t>
            </w:r>
            <w:proofErr w:type="gramStart"/>
            <w:r>
              <w:rPr>
                <w:color w:val="333333"/>
                <w:sz w:val="20"/>
                <w:szCs w:val="20"/>
              </w:rPr>
              <w:t>d .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Demo.java</w:t>
            </w:r>
          </w:p>
        </w:tc>
      </w:tr>
      <w:tr w:rsidR="0099260A" w14:paraId="48F4EBD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D1573" w14:textId="77777777" w:rsidR="0099260A" w:rsidRDefault="00000000">
            <w:r>
              <w:rPr>
                <w:color w:val="333333"/>
                <w:sz w:val="20"/>
                <w:szCs w:val="20"/>
              </w:rPr>
              <w:t>Compile + create package (specific path)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C095" w14:textId="77777777" w:rsidR="0099260A" w:rsidRDefault="00000000">
            <w:proofErr w:type="spellStart"/>
            <w:r>
              <w:rPr>
                <w:color w:val="333333"/>
                <w:sz w:val="20"/>
                <w:szCs w:val="20"/>
              </w:rPr>
              <w:t>javac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-d C:\ Demo.java</w:t>
            </w:r>
          </w:p>
        </w:tc>
      </w:tr>
      <w:tr w:rsidR="0099260A" w14:paraId="03EEDBD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99862" w14:textId="77777777" w:rsidR="0099260A" w:rsidRDefault="00000000">
            <w:r>
              <w:rPr>
                <w:color w:val="333333"/>
                <w:sz w:val="20"/>
                <w:szCs w:val="20"/>
              </w:rPr>
              <w:t>Run a class (default package)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7E7A7" w14:textId="77777777" w:rsidR="0099260A" w:rsidRDefault="00000000">
            <w:r>
              <w:rPr>
                <w:color w:val="333333"/>
                <w:sz w:val="20"/>
                <w:szCs w:val="20"/>
              </w:rPr>
              <w:t>java Test</w:t>
            </w:r>
          </w:p>
        </w:tc>
      </w:tr>
      <w:tr w:rsidR="0099260A" w14:paraId="1BF7116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4AFB4" w14:textId="77777777" w:rsidR="0099260A" w:rsidRDefault="00000000">
            <w:r>
              <w:rPr>
                <w:color w:val="333333"/>
                <w:sz w:val="20"/>
                <w:szCs w:val="20"/>
              </w:rPr>
              <w:t>Run a class inside a package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57C1D" w14:textId="77777777" w:rsidR="0099260A" w:rsidRDefault="00000000">
            <w:r>
              <w:rPr>
                <w:color w:val="333333"/>
                <w:sz w:val="20"/>
                <w:szCs w:val="20"/>
              </w:rPr>
              <w:t>java mypack1.Demo</w:t>
            </w:r>
          </w:p>
        </w:tc>
      </w:tr>
    </w:tbl>
    <w:p w14:paraId="70640824" w14:textId="77777777" w:rsidR="0099260A" w:rsidRDefault="00000000">
      <w:pPr>
        <w:pStyle w:val="Heading2"/>
      </w:pPr>
      <w:r>
        <w:t>7.  Package Naming Conventions</w:t>
      </w:r>
    </w:p>
    <w:p w14:paraId="4899435A" w14:textId="77777777" w:rsidR="0099260A" w:rsidRDefault="0099260A">
      <w:pPr>
        <w:pBdr>
          <w:bottom w:val="single" w:sz="6" w:space="1" w:color="2E75B6"/>
        </w:pBd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99260A" w14:paraId="484E19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9B614" w14:textId="77777777" w:rsidR="0099260A" w:rsidRDefault="0000000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AE3B4" w14:textId="77777777" w:rsidR="0099260A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99260A" w14:paraId="1211D0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75E64" w14:textId="77777777" w:rsidR="0099260A" w:rsidRDefault="00000000">
            <w:r>
              <w:rPr>
                <w:color w:val="333333"/>
                <w:sz w:val="20"/>
                <w:szCs w:val="20"/>
              </w:rPr>
              <w:t>All lowercase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0E14" w14:textId="77777777" w:rsidR="0099260A" w:rsidRDefault="00000000">
            <w:r>
              <w:rPr>
                <w:color w:val="333333"/>
                <w:sz w:val="20"/>
                <w:szCs w:val="20"/>
              </w:rPr>
              <w:t>mypack1, utilities, models</w:t>
            </w:r>
          </w:p>
        </w:tc>
      </w:tr>
      <w:tr w:rsidR="0099260A" w14:paraId="48F52C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9E53F" w14:textId="77777777" w:rsidR="0099260A" w:rsidRDefault="00000000">
            <w:r>
              <w:rPr>
                <w:color w:val="333333"/>
                <w:sz w:val="20"/>
                <w:szCs w:val="20"/>
              </w:rPr>
              <w:t>Company packages use reverse domain 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C74AE" w14:textId="77777777" w:rsidR="0099260A" w:rsidRDefault="00000000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com.tcs.utils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, com.infosys.hr</w:t>
            </w:r>
          </w:p>
        </w:tc>
      </w:tr>
      <w:tr w:rsidR="0099260A" w14:paraId="15CE12D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52232" w14:textId="77777777" w:rsidR="0099260A" w:rsidRDefault="00000000">
            <w:r>
              <w:rPr>
                <w:color w:val="333333"/>
                <w:sz w:val="20"/>
                <w:szCs w:val="20"/>
              </w:rPr>
              <w:t xml:space="preserve">Sub-packages separated by dot </w:t>
            </w:r>
            <w:proofErr w:type="gramStart"/>
            <w:r>
              <w:rPr>
                <w:color w:val="333333"/>
                <w:sz w:val="20"/>
                <w:szCs w:val="20"/>
              </w:rPr>
              <w:t>( .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D832C" w14:textId="77777777" w:rsidR="0099260A" w:rsidRDefault="00000000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java.lang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, mypack1.inner</w:t>
            </w:r>
          </w:p>
        </w:tc>
      </w:tr>
    </w:tbl>
    <w:p w14:paraId="1DB69276" w14:textId="77777777" w:rsidR="0099260A" w:rsidRDefault="00000000">
      <w:pPr>
        <w:pStyle w:val="Heading2"/>
      </w:pPr>
      <w:r>
        <w:t xml:space="preserve">8.  Summary — Three Ways to Import </w:t>
      </w:r>
      <w:proofErr w:type="gramStart"/>
      <w:r>
        <w:t>at a Glance</w:t>
      </w:r>
      <w:proofErr w:type="gramEnd"/>
    </w:p>
    <w:p w14:paraId="001D7B1C" w14:textId="77777777" w:rsidR="0099260A" w:rsidRDefault="0099260A">
      <w:pPr>
        <w:pBdr>
          <w:bottom w:val="single" w:sz="6" w:space="1" w:color="2E75B6"/>
        </w:pBdr>
      </w:pPr>
    </w:p>
    <w:p w14:paraId="0608842B" w14:textId="77777777" w:rsidR="0099260A" w:rsidRDefault="00000000">
      <w:pPr>
        <w:shd w:val="clear" w:color="auto" w:fill="F2F2F2"/>
        <w:spacing w:before="100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// Way 1 – Wildcard (all classes)</w:t>
      </w:r>
    </w:p>
    <w:p w14:paraId="0FC3126F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java.lang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.*;</w:t>
      </w:r>
    </w:p>
    <w:p w14:paraId="49A6DFA3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21DE436D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// Way 2 – Specific class (recommended)</w:t>
      </w:r>
    </w:p>
    <w:p w14:paraId="66CD683D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java.lang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.String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;</w:t>
      </w:r>
    </w:p>
    <w:p w14:paraId="7124DC7A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2E2B18E0" w14:textId="77777777" w:rsidR="0099260A" w:rsidRDefault="00000000">
      <w:pPr>
        <w:shd w:val="clear" w:color="auto" w:fill="F2F2F2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// Way 3 – Fully qualified name (no import at all)</w:t>
      </w:r>
    </w:p>
    <w:p w14:paraId="46661A39" w14:textId="77777777" w:rsidR="0099260A" w:rsidRDefault="00000000">
      <w:pPr>
        <w:shd w:val="clear" w:color="auto" w:fill="F2F2F2"/>
        <w:spacing w:after="10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java.lang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.String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str = new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java.lang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.String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("Hello");</w:t>
      </w:r>
    </w:p>
    <w:p w14:paraId="5608D62C" w14:textId="77777777" w:rsidR="0099260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260A" w14:paraId="40DD3B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227"/>
              <w:left w:val="single" w:sz="1" w:space="0" w:color="C9A227"/>
              <w:bottom w:val="single" w:sz="1" w:space="0" w:color="C9A227"/>
              <w:right w:val="single" w:sz="1" w:space="0" w:color="C9A227"/>
            </w:tcBorders>
            <w:shd w:val="clear" w:color="auto" w:fill="2C2C2C"/>
            <w:tcMar>
              <w:top w:w="200" w:type="dxa"/>
              <w:left w:w="360" w:type="dxa"/>
              <w:bottom w:w="160" w:type="dxa"/>
              <w:right w:w="360" w:type="dxa"/>
            </w:tcMar>
          </w:tcPr>
          <w:p w14:paraId="2C0D2B2E" w14:textId="77777777" w:rsidR="0099260A" w:rsidRDefault="00000000">
            <w:pPr>
              <w:spacing w:after="80"/>
              <w:jc w:val="center"/>
            </w:pPr>
            <w:r>
              <w:rPr>
                <w:b/>
                <w:bCs/>
                <w:color w:val="C9A227"/>
                <w:sz w:val="36"/>
                <w:szCs w:val="36"/>
              </w:rPr>
              <w:lastRenderedPageBreak/>
              <w:t>Interview Spotlight</w:t>
            </w:r>
          </w:p>
          <w:p w14:paraId="103E4B58" w14:textId="77777777" w:rsidR="0099260A" w:rsidRDefault="00000000">
            <w:pPr>
              <w:jc w:val="center"/>
            </w:pPr>
            <w:r>
              <w:rPr>
                <w:i/>
                <w:iCs/>
                <w:color w:val="CCCCCC"/>
                <w:sz w:val="20"/>
                <w:szCs w:val="20"/>
              </w:rPr>
              <w:t xml:space="preserve">Top questions on Packages — </w:t>
            </w:r>
            <w:proofErr w:type="gramStart"/>
            <w:r>
              <w:rPr>
                <w:i/>
                <w:iCs/>
                <w:color w:val="CCCCCC"/>
                <w:sz w:val="20"/>
                <w:szCs w:val="20"/>
              </w:rPr>
              <w:t>TCS  |</w:t>
            </w:r>
            <w:proofErr w:type="gramEnd"/>
            <w:r>
              <w:rPr>
                <w:i/>
                <w:iCs/>
                <w:color w:val="CCCCCC"/>
                <w:sz w:val="20"/>
                <w:szCs w:val="20"/>
              </w:rPr>
              <w:t xml:space="preserve">  </w:t>
            </w:r>
            <w:proofErr w:type="gramStart"/>
            <w:r>
              <w:rPr>
                <w:i/>
                <w:iCs/>
                <w:color w:val="CCCCCC"/>
                <w:sz w:val="20"/>
                <w:szCs w:val="20"/>
              </w:rPr>
              <w:t>Infosys  |</w:t>
            </w:r>
            <w:proofErr w:type="gramEnd"/>
            <w:r>
              <w:rPr>
                <w:i/>
                <w:iCs/>
                <w:color w:val="CCCCCC"/>
                <w:sz w:val="20"/>
                <w:szCs w:val="20"/>
              </w:rPr>
              <w:t xml:space="preserve">  </w:t>
            </w:r>
            <w:proofErr w:type="gramStart"/>
            <w:r>
              <w:rPr>
                <w:i/>
                <w:iCs/>
                <w:color w:val="CCCCCC"/>
                <w:sz w:val="20"/>
                <w:szCs w:val="20"/>
              </w:rPr>
              <w:t>Wipro  |</w:t>
            </w:r>
            <w:proofErr w:type="gramEnd"/>
            <w:r>
              <w:rPr>
                <w:i/>
                <w:iCs/>
                <w:color w:val="CCCCCC"/>
                <w:sz w:val="20"/>
                <w:szCs w:val="20"/>
              </w:rPr>
              <w:t xml:space="preserve">  Cognizant</w:t>
            </w:r>
          </w:p>
        </w:tc>
      </w:tr>
    </w:tbl>
    <w:p w14:paraId="02399627" w14:textId="77777777" w:rsidR="0099260A" w:rsidRDefault="0099260A">
      <w:pPr>
        <w:spacing w:before="180"/>
      </w:pPr>
    </w:p>
    <w:p w14:paraId="76421614" w14:textId="77777777" w:rsidR="0099260A" w:rsidRDefault="00000000">
      <w:pPr>
        <w:spacing w:before="160" w:after="60"/>
      </w:pPr>
      <w:r>
        <w:rPr>
          <w:b/>
          <w:bCs/>
          <w:color w:val="C9A227"/>
          <w:sz w:val="24"/>
          <w:szCs w:val="24"/>
        </w:rPr>
        <w:t xml:space="preserve">Q1.  </w:t>
      </w:r>
      <w:r>
        <w:rPr>
          <w:b/>
          <w:bCs/>
          <w:color w:val="1F3864"/>
        </w:rPr>
        <w:t>What is a package in Java? How is it different from a class?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260A" w14:paraId="5D90B1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55FB25" w14:textId="77777777" w:rsidR="0099260A" w:rsidRDefault="00000000">
            <w:r>
              <w:rPr>
                <w:sz w:val="20"/>
                <w:szCs w:val="20"/>
              </w:rPr>
              <w:t>A package is a namespace that organizes related classes and interfaces — analogous to a folder in a file system. A class is a blueprint for objects stored as a .class file. A package is simply the folder that contains those .class files. Packages also enable access control (public, protected, default) and prevent naming conflicts across large projects.</w:t>
            </w:r>
          </w:p>
        </w:tc>
      </w:tr>
    </w:tbl>
    <w:p w14:paraId="12F0ADA7" w14:textId="77777777" w:rsidR="0099260A" w:rsidRDefault="0099260A">
      <w:pPr>
        <w:spacing w:before="60"/>
      </w:pPr>
    </w:p>
    <w:p w14:paraId="36429EFC" w14:textId="77777777" w:rsidR="0099260A" w:rsidRDefault="00000000">
      <w:pPr>
        <w:spacing w:before="160" w:after="60"/>
      </w:pPr>
      <w:r>
        <w:rPr>
          <w:b/>
          <w:bCs/>
          <w:color w:val="C9A227"/>
          <w:sz w:val="24"/>
          <w:szCs w:val="24"/>
        </w:rPr>
        <w:t xml:space="preserve">Q2.  </w:t>
      </w:r>
      <w:r>
        <w:rPr>
          <w:b/>
          <w:bCs/>
          <w:color w:val="1F3864"/>
        </w:rPr>
        <w:t xml:space="preserve">What is the difference between 'import </w:t>
      </w:r>
      <w:proofErr w:type="spellStart"/>
      <w:r>
        <w:rPr>
          <w:b/>
          <w:bCs/>
          <w:color w:val="1F3864"/>
        </w:rPr>
        <w:t>java.lang</w:t>
      </w:r>
      <w:proofErr w:type="spellEnd"/>
      <w:r>
        <w:rPr>
          <w:b/>
          <w:bCs/>
          <w:color w:val="1F3864"/>
        </w:rPr>
        <w:t xml:space="preserve">.*' and 'import </w:t>
      </w:r>
      <w:proofErr w:type="spellStart"/>
      <w:proofErr w:type="gramStart"/>
      <w:r>
        <w:rPr>
          <w:b/>
          <w:bCs/>
          <w:color w:val="1F3864"/>
        </w:rPr>
        <w:t>java.lang</w:t>
      </w:r>
      <w:proofErr w:type="gramEnd"/>
      <w:r>
        <w:rPr>
          <w:b/>
          <w:bCs/>
          <w:color w:val="1F3864"/>
        </w:rPr>
        <w:t>.String</w:t>
      </w:r>
      <w:proofErr w:type="spellEnd"/>
      <w:r>
        <w:rPr>
          <w:b/>
          <w:bCs/>
          <w:color w:val="1F3864"/>
        </w:rPr>
        <w:t>'?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260A" w14:paraId="27CCC0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D9EFAE" w14:textId="77777777" w:rsidR="0099260A" w:rsidRDefault="00000000">
            <w:r>
              <w:rPr>
                <w:sz w:val="20"/>
                <w:szCs w:val="20"/>
              </w:rPr>
              <w:t xml:space="preserve">Both let you use String without its fully qualified name. However, import java.lang.* tells the compiler to search the entire </w:t>
            </w:r>
            <w:proofErr w:type="spellStart"/>
            <w:proofErr w:type="gramStart"/>
            <w:r>
              <w:rPr>
                <w:sz w:val="20"/>
                <w:szCs w:val="20"/>
              </w:rPr>
              <w:t>java.lang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package for any unresolved class names. import </w:t>
            </w:r>
            <w:proofErr w:type="spellStart"/>
            <w:proofErr w:type="gramStart"/>
            <w:r>
              <w:rPr>
                <w:sz w:val="20"/>
                <w:szCs w:val="20"/>
              </w:rPr>
              <w:t>java.lang</w:t>
            </w:r>
            <w:proofErr w:type="gramEnd"/>
            <w:r>
              <w:rPr>
                <w:sz w:val="20"/>
                <w:szCs w:val="20"/>
              </w:rPr>
              <w:t>.String</w:t>
            </w:r>
            <w:proofErr w:type="spellEnd"/>
            <w:r>
              <w:rPr>
                <w:sz w:val="20"/>
                <w:szCs w:val="20"/>
              </w:rPr>
              <w:t xml:space="preserve"> is more precise. Importantly, at RUNTIME there is NO difference — unused imports are ignored by the JVM. Specific imports are preferred for readability and compile speed.</w:t>
            </w:r>
          </w:p>
        </w:tc>
      </w:tr>
    </w:tbl>
    <w:p w14:paraId="7507835B" w14:textId="77777777" w:rsidR="0099260A" w:rsidRDefault="0099260A">
      <w:pPr>
        <w:spacing w:before="60"/>
      </w:pPr>
    </w:p>
    <w:p w14:paraId="3C473F35" w14:textId="77777777" w:rsidR="0099260A" w:rsidRDefault="00000000">
      <w:pPr>
        <w:spacing w:before="160" w:after="60"/>
      </w:pPr>
      <w:r>
        <w:rPr>
          <w:b/>
          <w:bCs/>
          <w:color w:val="C9A227"/>
          <w:sz w:val="24"/>
          <w:szCs w:val="24"/>
        </w:rPr>
        <w:t xml:space="preserve">Q3.  </w:t>
      </w:r>
      <w:r>
        <w:rPr>
          <w:b/>
          <w:bCs/>
          <w:color w:val="1F3864"/>
        </w:rPr>
        <w:t xml:space="preserve">What is the purpose of the -d flag in </w:t>
      </w:r>
      <w:proofErr w:type="spellStart"/>
      <w:r>
        <w:rPr>
          <w:b/>
          <w:bCs/>
          <w:color w:val="1F3864"/>
        </w:rPr>
        <w:t>javac</w:t>
      </w:r>
      <w:proofErr w:type="spellEnd"/>
      <w:r>
        <w:rPr>
          <w:b/>
          <w:bCs/>
          <w:color w:val="1F3864"/>
        </w:rPr>
        <w:t>? What happens if you omit it?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260A" w14:paraId="74EBEF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50A58E" w14:textId="77777777" w:rsidR="0099260A" w:rsidRDefault="00000000">
            <w:r>
              <w:rPr>
                <w:sz w:val="20"/>
                <w:szCs w:val="20"/>
              </w:rPr>
              <w:t>The -d flag specifies the destination directory where the compiler creates the package folder structure. Without -d, even if you declare 'package mypack1;' in your source file, the compiler will NOT create the package folder — it places the .class file in the current directory with no hierarchy. The -d flag is mandatory for proper package creation via the command line.</w:t>
            </w:r>
          </w:p>
        </w:tc>
      </w:tr>
    </w:tbl>
    <w:p w14:paraId="1A41CE2F" w14:textId="77777777" w:rsidR="0099260A" w:rsidRDefault="0099260A">
      <w:pPr>
        <w:spacing w:before="60"/>
      </w:pPr>
    </w:p>
    <w:p w14:paraId="698FAB07" w14:textId="77777777" w:rsidR="0099260A" w:rsidRDefault="0099260A">
      <w:pPr>
        <w:spacing w:before="200"/>
      </w:pPr>
    </w:p>
    <w:p w14:paraId="47A11019" w14:textId="77777777" w:rsidR="0099260A" w:rsidRDefault="00000000">
      <w:pPr>
        <w:pBdr>
          <w:top w:val="single" w:sz="4" w:space="2" w:color="CCCCCC"/>
        </w:pBdr>
        <w:jc w:val="center"/>
      </w:pPr>
      <w:r>
        <w:rPr>
          <w:i/>
          <w:iCs/>
          <w:color w:val="888888"/>
          <w:sz w:val="18"/>
          <w:szCs w:val="18"/>
        </w:rPr>
        <w:t>Notes prepared for CRT — Core Java | Packages Module</w:t>
      </w:r>
    </w:p>
    <w:sectPr w:rsidR="0099260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37822" w14:textId="77777777" w:rsidR="003478F7" w:rsidRDefault="003478F7">
      <w:r>
        <w:separator/>
      </w:r>
    </w:p>
  </w:endnote>
  <w:endnote w:type="continuationSeparator" w:id="0">
    <w:p w14:paraId="5D5C3AF9" w14:textId="77777777" w:rsidR="003478F7" w:rsidRDefault="00347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1668C" w14:textId="77777777" w:rsidR="0099260A" w:rsidRDefault="00000000">
    <w:pPr>
      <w:pBdr>
        <w:top w:val="single" w:sz="4" w:space="2" w:color="CCCCCC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5186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851861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1BD1D" w14:textId="77777777" w:rsidR="003478F7" w:rsidRDefault="003478F7">
      <w:r>
        <w:separator/>
      </w:r>
    </w:p>
  </w:footnote>
  <w:footnote w:type="continuationSeparator" w:id="0">
    <w:p w14:paraId="252CE8FC" w14:textId="77777777" w:rsidR="003478F7" w:rsidRDefault="003478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DFE11" w14:textId="77777777" w:rsidR="0099260A" w:rsidRDefault="00000000">
    <w:pPr>
      <w:pBdr>
        <w:bottom w:val="single" w:sz="6" w:space="2" w:color="2E75B6"/>
      </w:pBdr>
    </w:pPr>
    <w:r>
      <w:rPr>
        <w:b/>
        <w:bCs/>
        <w:color w:val="2E75B6"/>
        <w:sz w:val="18"/>
        <w:szCs w:val="18"/>
      </w:rPr>
      <w:t xml:space="preserve">Java CRT Training </w:t>
    </w:r>
    <w:proofErr w:type="gramStart"/>
    <w:r>
      <w:rPr>
        <w:b/>
        <w:bCs/>
        <w:color w:val="2E75B6"/>
        <w:sz w:val="18"/>
        <w:szCs w:val="18"/>
      </w:rPr>
      <w:t>Notes</w:t>
    </w:r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Packages Module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73695"/>
    <w:multiLevelType w:val="hybridMultilevel"/>
    <w:tmpl w:val="85DA821C"/>
    <w:lvl w:ilvl="0" w:tplc="09AC72F6">
      <w:start w:val="1"/>
      <w:numFmt w:val="bullet"/>
      <w:lvlText w:val="•"/>
      <w:lvlJc w:val="left"/>
      <w:pPr>
        <w:ind w:left="720" w:hanging="360"/>
      </w:pPr>
    </w:lvl>
    <w:lvl w:ilvl="1" w:tplc="D9D672BA">
      <w:numFmt w:val="decimal"/>
      <w:lvlText w:val=""/>
      <w:lvlJc w:val="left"/>
    </w:lvl>
    <w:lvl w:ilvl="2" w:tplc="DEA867E2">
      <w:numFmt w:val="decimal"/>
      <w:lvlText w:val=""/>
      <w:lvlJc w:val="left"/>
    </w:lvl>
    <w:lvl w:ilvl="3" w:tplc="E54076EA">
      <w:numFmt w:val="decimal"/>
      <w:lvlText w:val=""/>
      <w:lvlJc w:val="left"/>
    </w:lvl>
    <w:lvl w:ilvl="4" w:tplc="6DFA95AA">
      <w:numFmt w:val="decimal"/>
      <w:lvlText w:val=""/>
      <w:lvlJc w:val="left"/>
    </w:lvl>
    <w:lvl w:ilvl="5" w:tplc="1A8E3092">
      <w:numFmt w:val="decimal"/>
      <w:lvlText w:val=""/>
      <w:lvlJc w:val="left"/>
    </w:lvl>
    <w:lvl w:ilvl="6" w:tplc="DAB60B90">
      <w:numFmt w:val="decimal"/>
      <w:lvlText w:val=""/>
      <w:lvlJc w:val="left"/>
    </w:lvl>
    <w:lvl w:ilvl="7" w:tplc="F2ECD330">
      <w:numFmt w:val="decimal"/>
      <w:lvlText w:val=""/>
      <w:lvlJc w:val="left"/>
    </w:lvl>
    <w:lvl w:ilvl="8" w:tplc="59B261E0">
      <w:numFmt w:val="decimal"/>
      <w:lvlText w:val=""/>
      <w:lvlJc w:val="left"/>
    </w:lvl>
  </w:abstractNum>
  <w:abstractNum w:abstractNumId="1" w15:restartNumberingAfterBreak="0">
    <w:nsid w:val="3A58783B"/>
    <w:multiLevelType w:val="hybridMultilevel"/>
    <w:tmpl w:val="30D24F74"/>
    <w:lvl w:ilvl="0" w:tplc="85AED780">
      <w:start w:val="1"/>
      <w:numFmt w:val="bullet"/>
      <w:lvlText w:val="●"/>
      <w:lvlJc w:val="left"/>
      <w:pPr>
        <w:ind w:left="720" w:hanging="360"/>
      </w:pPr>
    </w:lvl>
    <w:lvl w:ilvl="1" w:tplc="D9145F1C">
      <w:start w:val="1"/>
      <w:numFmt w:val="bullet"/>
      <w:lvlText w:val="○"/>
      <w:lvlJc w:val="left"/>
      <w:pPr>
        <w:ind w:left="1440" w:hanging="360"/>
      </w:pPr>
    </w:lvl>
    <w:lvl w:ilvl="2" w:tplc="389408CE">
      <w:start w:val="1"/>
      <w:numFmt w:val="bullet"/>
      <w:lvlText w:val="■"/>
      <w:lvlJc w:val="left"/>
      <w:pPr>
        <w:ind w:left="2160" w:hanging="360"/>
      </w:pPr>
    </w:lvl>
    <w:lvl w:ilvl="3" w:tplc="2F72AB34">
      <w:start w:val="1"/>
      <w:numFmt w:val="bullet"/>
      <w:lvlText w:val="●"/>
      <w:lvlJc w:val="left"/>
      <w:pPr>
        <w:ind w:left="2880" w:hanging="360"/>
      </w:pPr>
    </w:lvl>
    <w:lvl w:ilvl="4" w:tplc="990AB5BA">
      <w:start w:val="1"/>
      <w:numFmt w:val="bullet"/>
      <w:lvlText w:val="○"/>
      <w:lvlJc w:val="left"/>
      <w:pPr>
        <w:ind w:left="3600" w:hanging="360"/>
      </w:pPr>
    </w:lvl>
    <w:lvl w:ilvl="5" w:tplc="541065D2">
      <w:start w:val="1"/>
      <w:numFmt w:val="bullet"/>
      <w:lvlText w:val="■"/>
      <w:lvlJc w:val="left"/>
      <w:pPr>
        <w:ind w:left="4320" w:hanging="360"/>
      </w:pPr>
    </w:lvl>
    <w:lvl w:ilvl="6" w:tplc="8AC4F522">
      <w:start w:val="1"/>
      <w:numFmt w:val="bullet"/>
      <w:lvlText w:val="●"/>
      <w:lvlJc w:val="left"/>
      <w:pPr>
        <w:ind w:left="5040" w:hanging="360"/>
      </w:pPr>
    </w:lvl>
    <w:lvl w:ilvl="7" w:tplc="9BDAA2C6">
      <w:start w:val="1"/>
      <w:numFmt w:val="bullet"/>
      <w:lvlText w:val="●"/>
      <w:lvlJc w:val="left"/>
      <w:pPr>
        <w:ind w:left="5760" w:hanging="360"/>
      </w:pPr>
    </w:lvl>
    <w:lvl w:ilvl="8" w:tplc="F7D89CE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854524"/>
    <w:multiLevelType w:val="hybridMultilevel"/>
    <w:tmpl w:val="658AE8E8"/>
    <w:lvl w:ilvl="0" w:tplc="C57A6608">
      <w:start w:val="1"/>
      <w:numFmt w:val="decimal"/>
      <w:lvlText w:val="%1."/>
      <w:lvlJc w:val="left"/>
      <w:pPr>
        <w:ind w:left="720" w:hanging="360"/>
      </w:pPr>
    </w:lvl>
    <w:lvl w:ilvl="1" w:tplc="9A8EB6F6">
      <w:numFmt w:val="decimal"/>
      <w:lvlText w:val=""/>
      <w:lvlJc w:val="left"/>
    </w:lvl>
    <w:lvl w:ilvl="2" w:tplc="731ED2BE">
      <w:numFmt w:val="decimal"/>
      <w:lvlText w:val=""/>
      <w:lvlJc w:val="left"/>
    </w:lvl>
    <w:lvl w:ilvl="3" w:tplc="45AC66F2">
      <w:numFmt w:val="decimal"/>
      <w:lvlText w:val=""/>
      <w:lvlJc w:val="left"/>
    </w:lvl>
    <w:lvl w:ilvl="4" w:tplc="CF044252">
      <w:numFmt w:val="decimal"/>
      <w:lvlText w:val=""/>
      <w:lvlJc w:val="left"/>
    </w:lvl>
    <w:lvl w:ilvl="5" w:tplc="B0320956">
      <w:numFmt w:val="decimal"/>
      <w:lvlText w:val=""/>
      <w:lvlJc w:val="left"/>
    </w:lvl>
    <w:lvl w:ilvl="6" w:tplc="63C60266">
      <w:numFmt w:val="decimal"/>
      <w:lvlText w:val=""/>
      <w:lvlJc w:val="left"/>
    </w:lvl>
    <w:lvl w:ilvl="7" w:tplc="8524265A">
      <w:numFmt w:val="decimal"/>
      <w:lvlText w:val=""/>
      <w:lvlJc w:val="left"/>
    </w:lvl>
    <w:lvl w:ilvl="8" w:tplc="C5BE942A">
      <w:numFmt w:val="decimal"/>
      <w:lvlText w:val=""/>
      <w:lvlJc w:val="left"/>
    </w:lvl>
  </w:abstractNum>
  <w:num w:numId="1" w16cid:durableId="1815097022">
    <w:abstractNumId w:val="1"/>
    <w:lvlOverride w:ilvl="0">
      <w:startOverride w:val="1"/>
    </w:lvlOverride>
  </w:num>
  <w:num w:numId="2" w16cid:durableId="612787404">
    <w:abstractNumId w:val="0"/>
    <w:lvlOverride w:ilvl="0">
      <w:startOverride w:val="1"/>
    </w:lvlOverride>
  </w:num>
  <w:num w:numId="3" w16cid:durableId="90472570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60A"/>
    <w:rsid w:val="003478F7"/>
    <w:rsid w:val="006E11F0"/>
    <w:rsid w:val="00851861"/>
    <w:rsid w:val="00992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9765F"/>
  <w15:docId w15:val="{18EE4EED-8EEA-40CA-A5A6-345997D1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1099</Words>
  <Characters>6268</Characters>
  <Application>Microsoft Office Word</Application>
  <DocSecurity>0</DocSecurity>
  <Lines>52</Lines>
  <Paragraphs>14</Paragraphs>
  <ScaleCrop>false</ScaleCrop>
  <Company/>
  <LinksUpToDate>false</LinksUpToDate>
  <CharactersWithSpaces>7353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iftekar patel</cp:lastModifiedBy>
  <cp:revision>2</cp:revision>
  <dcterms:created xsi:type="dcterms:W3CDTF">2026-05-26T01:03:00Z</dcterms:created>
  <dcterms:modified xsi:type="dcterms:W3CDTF">2026-05-26T01:03:00Z</dcterms:modified>
</cp:coreProperties>
</file>