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4B" w:rsidRDefault="00EE5490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-182880</wp:posOffset>
                </wp:positionH>
                <wp:positionV relativeFrom="paragraph">
                  <wp:posOffset>5287645</wp:posOffset>
                </wp:positionV>
                <wp:extent cx="56388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EE5490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E85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416.35pt;width:44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" filled="f" stroked="f">
                <v:textbox style="mso-fit-shape-to-text:t">
                  <w:txbxContent>
                    <w:p w:rsidR="005D1BEA" w:rsidRPr="001304F2" w:rsidRDefault="00EE5490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EE5490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Interfaz Incidencias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:rsidR="00036E23" w:rsidRPr="00501B88" w:rsidRDefault="00EE5490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Interfaz Incidencias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EE5490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Desarrollo de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EE5490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Desarrollo de Interfaces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EE5490" w:rsidP="0065577F">
      <w:pPr>
        <w:pStyle w:val="TextoLINKIA"/>
      </w:pPr>
      <w:r>
        <w:t>Interfaz Incidencias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EE5490" w:rsidRDefault="00EE5490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Usar controles básicos para crear una interfaz</w:t>
      </w:r>
    </w:p>
    <w:p w:rsidR="00EE5490" w:rsidRPr="005C6512" w:rsidRDefault="00EE5490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Crear</w:t>
      </w:r>
      <w:r w:rsidRPr="00036AF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interfaces</w:t>
      </w:r>
      <w:r w:rsidRPr="00036AF0">
        <w:rPr>
          <w:rFonts w:asciiTheme="minorHAnsi" w:hAnsiTheme="minorHAnsi"/>
          <w:sz w:val="24"/>
          <w:szCs w:val="24"/>
        </w:rPr>
        <w:t xml:space="preserve"> intuitiva</w:t>
      </w:r>
      <w:r>
        <w:rPr>
          <w:rFonts w:asciiTheme="minorHAnsi" w:hAnsiTheme="minorHAnsi"/>
          <w:sz w:val="24"/>
          <w:szCs w:val="24"/>
        </w:rPr>
        <w:t>s</w:t>
      </w:r>
      <w:r w:rsidRPr="00036AF0">
        <w:rPr>
          <w:rFonts w:asciiTheme="minorHAnsi" w:hAnsiTheme="minorHAnsi"/>
          <w:sz w:val="24"/>
          <w:szCs w:val="24"/>
        </w:rPr>
        <w:t>, simple</w:t>
      </w:r>
      <w:r>
        <w:rPr>
          <w:rFonts w:asciiTheme="minorHAnsi" w:hAnsiTheme="minorHAnsi"/>
          <w:sz w:val="24"/>
          <w:szCs w:val="24"/>
        </w:rPr>
        <w:t>s</w:t>
      </w:r>
      <w:r w:rsidRPr="00036AF0">
        <w:rPr>
          <w:rFonts w:asciiTheme="minorHAnsi" w:hAnsiTheme="minorHAnsi"/>
          <w:sz w:val="24"/>
          <w:szCs w:val="24"/>
        </w:rPr>
        <w:t xml:space="preserve"> y adecuada</w:t>
      </w:r>
      <w:r>
        <w:rPr>
          <w:rFonts w:asciiTheme="minorHAnsi" w:hAnsiTheme="minorHAnsi"/>
          <w:sz w:val="24"/>
          <w:szCs w:val="24"/>
        </w:rPr>
        <w:t>s</w:t>
      </w:r>
      <w:r w:rsidRPr="00036AF0">
        <w:rPr>
          <w:rFonts w:asciiTheme="minorHAnsi" w:hAnsiTheme="minorHAnsi"/>
          <w:sz w:val="24"/>
          <w:szCs w:val="24"/>
        </w:rPr>
        <w:t>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EE5490" w:rsidRPr="00FC464C" w:rsidRDefault="00EE5490" w:rsidP="00EE5490">
      <w:pPr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>Actividad 1</w:t>
      </w:r>
    </w:p>
    <w:p w:rsidR="00EE5490" w:rsidRDefault="00EE5490" w:rsidP="00EE5490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Interfaz Incidencias</w:t>
      </w:r>
    </w:p>
    <w:p w:rsidR="00EE5490" w:rsidRPr="008478E6" w:rsidRDefault="00EE5490" w:rsidP="00EE5490">
      <w:pPr>
        <w:spacing w:after="0" w:line="240" w:lineRule="atLeast"/>
        <w:jc w:val="both"/>
        <w:rPr>
          <w:b/>
          <w:sz w:val="24"/>
          <w:szCs w:val="24"/>
        </w:rPr>
      </w:pPr>
    </w:p>
    <w:p w:rsidR="00EE5490" w:rsidRPr="00C93F50" w:rsidRDefault="00EE5490" w:rsidP="00EE5490">
      <w:pPr>
        <w:spacing w:after="0" w:line="240" w:lineRule="atLeast"/>
        <w:jc w:val="both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BáSICO (8p)</w:t>
      </w:r>
    </w:p>
    <w:p w:rsidR="00EE5490" w:rsidRDefault="00EE5490" w:rsidP="00EE54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:rsidR="00EE5490" w:rsidRDefault="00EE5490" w:rsidP="00EE54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 w:rsidRPr="005B487E">
        <w:rPr>
          <w:rFonts w:cstheme="minorHAnsi"/>
          <w:lang w:val="es-ES_tradnl"/>
        </w:rPr>
        <w:t>La actividad consiste en implementar la interfaz para un</w:t>
      </w:r>
      <w:r>
        <w:rPr>
          <w:rFonts w:cstheme="minorHAnsi"/>
          <w:lang w:val="es-ES_tradnl"/>
        </w:rPr>
        <w:t xml:space="preserve"> programa de control de incidencias informáticas. Cada incidencia tiene las siguientes características:</w:t>
      </w:r>
    </w:p>
    <w:p w:rsidR="00EE5490" w:rsidRDefault="00EE5490" w:rsidP="00EE54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:rsidR="00EE5490" w:rsidRDefault="00EE5490" w:rsidP="00EE549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Tipo: (hardware/software)</w:t>
      </w:r>
    </w:p>
    <w:p w:rsidR="00EE5490" w:rsidRDefault="00EE5490" w:rsidP="00EE549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Asunto: Una descripción breve de la incidencia (max. 25 cars)</w:t>
      </w:r>
    </w:p>
    <w:p w:rsidR="00EE5490" w:rsidRDefault="00EE5490" w:rsidP="00EE549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Descripción: Un texto descriptivo de la incidencia.</w:t>
      </w:r>
    </w:p>
    <w:p w:rsidR="00EE5490" w:rsidRDefault="00EE5490" w:rsidP="00EE549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Mail: Correo electrónico de la persona que ha puesto la incidencia</w:t>
      </w:r>
    </w:p>
    <w:p w:rsidR="00EE5490" w:rsidRDefault="00EE5490" w:rsidP="00EE549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Estado: (Emitida/En proceso/Cerrada)</w:t>
      </w:r>
    </w:p>
    <w:p w:rsidR="00EE5490" w:rsidRDefault="00EE5490" w:rsidP="00EE549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Fecha emisión: Fecha en que se puso la incidencia.</w:t>
      </w:r>
    </w:p>
    <w:p w:rsidR="00EE5490" w:rsidRPr="004D7198" w:rsidRDefault="00EE5490" w:rsidP="00EE549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Fecha cierra: Fecha en que resolvió la incidencia (i su estado es cerrada. En blanco en cualquier otro caso.</w:t>
      </w:r>
    </w:p>
    <w:p w:rsidR="00EE5490" w:rsidRDefault="00EE5490" w:rsidP="00EE54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:rsidR="00EE5490" w:rsidRDefault="00EE5490" w:rsidP="00EE5490">
      <w:pPr>
        <w:spacing w:after="0" w:line="240" w:lineRule="atLeast"/>
        <w:jc w:val="both"/>
        <w:rPr>
          <w:rFonts w:cstheme="minorHAnsi"/>
          <w:lang w:val="es-ES_tradnl"/>
        </w:rPr>
      </w:pPr>
    </w:p>
    <w:p w:rsidR="00EE5490" w:rsidRDefault="00EE5490" w:rsidP="00EE5490">
      <w:pPr>
        <w:spacing w:after="0" w:line="240" w:lineRule="atLeast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La interfaz debe mostrar un listado de las incidencias, así como permitir añadir, editar y eliminar incidencias. Debemos poder visualizar toda la información de una incidencia.</w:t>
      </w:r>
    </w:p>
    <w:p w:rsidR="00EE5490" w:rsidRDefault="00EE5490" w:rsidP="00EE5490">
      <w:pPr>
        <w:spacing w:after="0" w:line="240" w:lineRule="atLeast"/>
        <w:jc w:val="both"/>
        <w:rPr>
          <w:rFonts w:cstheme="minorHAnsi"/>
          <w:lang w:val="es-ES_tradnl"/>
        </w:rPr>
      </w:pPr>
    </w:p>
    <w:p w:rsidR="00EE5490" w:rsidRPr="00C93F50" w:rsidRDefault="00EE5490" w:rsidP="00EE5490">
      <w:pPr>
        <w:spacing w:after="0" w:line="240" w:lineRule="atLeast"/>
        <w:jc w:val="both"/>
        <w:rPr>
          <w:rFonts w:cstheme="minorHAnsi"/>
          <w:b/>
          <w:bCs/>
          <w:lang w:val="es-ES_tradnl"/>
        </w:rPr>
      </w:pPr>
      <w:r w:rsidRPr="00C93F50">
        <w:rPr>
          <w:rFonts w:cstheme="minorHAnsi"/>
          <w:b/>
          <w:bCs/>
          <w:lang w:val="es-ES_tradnl"/>
        </w:rPr>
        <w:t>OPCIONAL</w:t>
      </w:r>
      <w:r>
        <w:rPr>
          <w:rFonts w:cstheme="minorHAnsi"/>
          <w:b/>
          <w:bCs/>
          <w:lang w:val="es-ES_tradnl"/>
        </w:rPr>
        <w:t xml:space="preserve"> (2p)</w:t>
      </w:r>
    </w:p>
    <w:p w:rsidR="00EE5490" w:rsidRDefault="00EE5490" w:rsidP="00EE5490">
      <w:pPr>
        <w:spacing w:after="0" w:line="240" w:lineRule="atLeast"/>
        <w:jc w:val="both"/>
        <w:rPr>
          <w:rFonts w:cstheme="minorHAnsi"/>
          <w:lang w:val="es-ES_tradnl"/>
        </w:rPr>
      </w:pPr>
    </w:p>
    <w:p w:rsidR="00EE5490" w:rsidRPr="005B487E" w:rsidRDefault="00EE5490" w:rsidP="00EE5490">
      <w:pPr>
        <w:spacing w:after="0" w:line="240" w:lineRule="atLeast"/>
        <w:jc w:val="both"/>
        <w:rPr>
          <w:rFonts w:cstheme="minorHAnsi"/>
          <w:sz w:val="24"/>
          <w:szCs w:val="28"/>
        </w:rPr>
      </w:pPr>
      <w:r>
        <w:rPr>
          <w:rFonts w:cstheme="minorHAnsi"/>
          <w:lang w:val="es-ES_tradnl"/>
        </w:rPr>
        <w:t>Permitir un filtrado de la lista de incidencias según distintos conceptos (estado, fecha, mail,….)</w:t>
      </w:r>
    </w:p>
    <w:p w:rsidR="00EE5490" w:rsidRDefault="00EE5490" w:rsidP="00EE5490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:rsidR="00EE5490" w:rsidRDefault="00EE5490" w:rsidP="00EE5490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:rsidR="00EE5490" w:rsidRDefault="00EE5490" w:rsidP="00EE5490">
      <w:pPr>
        <w:spacing w:after="0" w:line="240" w:lineRule="atLeast"/>
        <w:jc w:val="both"/>
        <w:rPr>
          <w:sz w:val="24"/>
          <w:szCs w:val="24"/>
        </w:rPr>
      </w:pPr>
    </w:p>
    <w:p w:rsidR="0039461F" w:rsidRDefault="0039461F" w:rsidP="004961C5">
      <w:pPr>
        <w:pStyle w:val="TextoLINKIA"/>
        <w:rPr>
          <w:noProof/>
          <w:lang w:val="en-US"/>
        </w:rPr>
      </w:pPr>
      <w:bookmarkStart w:id="0" w:name="_GoBack"/>
      <w:bookmarkEnd w:id="0"/>
    </w:p>
    <w:sectPr w:rsidR="0039461F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A9" w:rsidRDefault="00AD4EA9" w:rsidP="00B1304B">
      <w:pPr>
        <w:spacing w:after="0" w:line="240" w:lineRule="auto"/>
      </w:pPr>
      <w:r>
        <w:separator/>
      </w:r>
    </w:p>
    <w:p w:rsidR="00AD4EA9" w:rsidRDefault="00AD4EA9"/>
  </w:endnote>
  <w:endnote w:type="continuationSeparator" w:id="0">
    <w:p w:rsidR="00AD4EA9" w:rsidRDefault="00AD4EA9" w:rsidP="00B1304B">
      <w:pPr>
        <w:spacing w:after="0" w:line="240" w:lineRule="auto"/>
      </w:pPr>
      <w:r>
        <w:continuationSeparator/>
      </w:r>
    </w:p>
    <w:p w:rsidR="00AD4EA9" w:rsidRDefault="00AD4E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EE5490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EE5490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Piedepgina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A9" w:rsidRDefault="00AD4EA9" w:rsidP="00B1304B">
      <w:pPr>
        <w:spacing w:after="0" w:line="240" w:lineRule="auto"/>
      </w:pPr>
      <w:r>
        <w:separator/>
      </w:r>
    </w:p>
    <w:p w:rsidR="00AD4EA9" w:rsidRDefault="00AD4EA9"/>
  </w:footnote>
  <w:footnote w:type="continuationSeparator" w:id="0">
    <w:p w:rsidR="00AD4EA9" w:rsidRDefault="00AD4EA9" w:rsidP="00B1304B">
      <w:pPr>
        <w:spacing w:after="0" w:line="240" w:lineRule="auto"/>
      </w:pPr>
      <w:r>
        <w:continuationSeparator/>
      </w:r>
    </w:p>
    <w:p w:rsidR="00AD4EA9" w:rsidRDefault="00AD4E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001D7"/>
    <w:multiLevelType w:val="hybridMultilevel"/>
    <w:tmpl w:val="66CE8A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6B4A"/>
    <w:rsid w:val="00713442"/>
    <w:rsid w:val="0074670A"/>
    <w:rsid w:val="00786D82"/>
    <w:rsid w:val="007F3FDD"/>
    <w:rsid w:val="008E19F6"/>
    <w:rsid w:val="009222E2"/>
    <w:rsid w:val="00996B7F"/>
    <w:rsid w:val="009A5A6B"/>
    <w:rsid w:val="009D1AF9"/>
    <w:rsid w:val="00A831BB"/>
    <w:rsid w:val="00AD4EA9"/>
    <w:rsid w:val="00AD5AE9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6A7B"/>
    <w:rsid w:val="00EC0930"/>
    <w:rsid w:val="00EE549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EE549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83E2-80A0-4DA5-8750-EEE3E897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Microsoft</cp:lastModifiedBy>
  <cp:revision>2</cp:revision>
  <cp:lastPrinted>2019-01-08T15:25:00Z</cp:lastPrinted>
  <dcterms:created xsi:type="dcterms:W3CDTF">2020-07-10T07:49:00Z</dcterms:created>
  <dcterms:modified xsi:type="dcterms:W3CDTF">2020-07-10T07:49:00Z</dcterms:modified>
</cp:coreProperties>
</file>