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1B8" w:rsidRPr="00FA01B8" w:rsidRDefault="00FA01B8" w:rsidP="00FA01B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A01B8">
        <w:rPr>
          <w:rFonts w:ascii="Times New Roman" w:hAnsi="Times New Roman" w:cs="Times New Roman"/>
          <w:b/>
          <w:sz w:val="32"/>
          <w:szCs w:val="32"/>
        </w:rPr>
        <w:t xml:space="preserve"> “Tarix va madaniy meros kafedrasi” tomonidan</w:t>
      </w:r>
      <w:r w:rsidR="00CD02F0">
        <w:rPr>
          <w:rFonts w:ascii="Times New Roman" w:hAnsi="Times New Roman" w:cs="Times New Roman"/>
          <w:b/>
          <w:sz w:val="32"/>
          <w:szCs w:val="32"/>
        </w:rPr>
        <w:t xml:space="preserve"> yakuniy</w:t>
      </w:r>
      <w:r w:rsidR="00B36F44"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 </w:t>
      </w:r>
      <w:r w:rsidR="00B36F44">
        <w:rPr>
          <w:rFonts w:ascii="Times New Roman" w:hAnsi="Times New Roman" w:cs="Times New Roman"/>
          <w:b/>
          <w:sz w:val="32"/>
          <w:szCs w:val="32"/>
        </w:rPr>
        <w:t>akkreditatsiya</w:t>
      </w:r>
      <w:r w:rsidR="00CD02F0">
        <w:rPr>
          <w:rFonts w:ascii="Times New Roman" w:hAnsi="Times New Roman" w:cs="Times New Roman"/>
          <w:b/>
          <w:sz w:val="32"/>
          <w:szCs w:val="32"/>
        </w:rPr>
        <w:t xml:space="preserve"> uchun </w:t>
      </w:r>
      <w:r w:rsidR="00B36F44">
        <w:rPr>
          <w:rFonts w:ascii="Times New Roman" w:hAnsi="Times New Roman" w:cs="Times New Roman"/>
          <w:b/>
          <w:sz w:val="32"/>
          <w:szCs w:val="32"/>
          <w:lang w:val="uz-Cyrl-UZ"/>
        </w:rPr>
        <w:t>“</w:t>
      </w:r>
      <w:r w:rsidR="00B36F44">
        <w:rPr>
          <w:rFonts w:ascii="Times New Roman" w:hAnsi="Times New Roman" w:cs="Times New Roman"/>
          <w:b/>
          <w:sz w:val="32"/>
          <w:szCs w:val="32"/>
        </w:rPr>
        <w:t xml:space="preserve">Madaniyatlararo </w:t>
      </w:r>
      <w:r w:rsidR="00CD02F0">
        <w:rPr>
          <w:rFonts w:ascii="Times New Roman" w:hAnsi="Times New Roman" w:cs="Times New Roman"/>
          <w:b/>
          <w:sz w:val="32"/>
          <w:szCs w:val="32"/>
        </w:rPr>
        <w:t>muloqot</w:t>
      </w:r>
      <w:r w:rsidR="00B36F44">
        <w:rPr>
          <w:rFonts w:ascii="Times New Roman" w:hAnsi="Times New Roman" w:cs="Times New Roman"/>
          <w:b/>
          <w:sz w:val="32"/>
          <w:szCs w:val="32"/>
          <w:lang w:val="uz-Cyrl-UZ"/>
        </w:rPr>
        <w:t>”</w:t>
      </w:r>
      <w:r w:rsidR="00CD02F0">
        <w:rPr>
          <w:rFonts w:ascii="Times New Roman" w:hAnsi="Times New Roman" w:cs="Times New Roman"/>
          <w:b/>
          <w:sz w:val="32"/>
          <w:szCs w:val="32"/>
        </w:rPr>
        <w:t xml:space="preserve"> fanidan</w:t>
      </w:r>
      <w:r w:rsidRPr="00FA01B8">
        <w:rPr>
          <w:rFonts w:ascii="Times New Roman" w:hAnsi="Times New Roman" w:cs="Times New Roman"/>
          <w:b/>
          <w:sz w:val="32"/>
          <w:szCs w:val="32"/>
        </w:rPr>
        <w:t xml:space="preserve"> t</w:t>
      </w:r>
      <w:r w:rsidR="00CD02F0">
        <w:rPr>
          <w:rFonts w:ascii="Times New Roman" w:hAnsi="Times New Roman" w:cs="Times New Roman"/>
          <w:b/>
          <w:sz w:val="32"/>
          <w:szCs w:val="32"/>
        </w:rPr>
        <w:t>ayyorlangan</w:t>
      </w:r>
    </w:p>
    <w:p w:rsidR="00FA01B8" w:rsidRPr="00CD02F0" w:rsidRDefault="00B36F44" w:rsidP="00CD02F0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>testlar to’plami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1. </w:t>
      </w:r>
      <w:r w:rsidR="00CD02F0" w:rsidRPr="00CD02F0">
        <w:rPr>
          <w:rFonts w:ascii="Times New Roman" w:hAnsi="Times New Roman" w:cs="Times New Roman"/>
          <w:sz w:val="28"/>
          <w:szCs w:val="28"/>
        </w:rPr>
        <w:t>Insonning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ongli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mavjudot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sifatidagi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asosiy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xususiyati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qanday</w:t>
      </w:r>
      <w:r w:rsidRPr="00CD02F0">
        <w:rPr>
          <w:rFonts w:ascii="Times New Roman" w:hAnsi="Times New Roman" w:cs="Times New Roman"/>
          <w:sz w:val="28"/>
          <w:szCs w:val="28"/>
        </w:rPr>
        <w:t>?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a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Ong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va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hissiyot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b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Jismonaylik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c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Ijtimoiy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munosabatlar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d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Madaniyat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2. </w:t>
      </w:r>
      <w:r w:rsidR="00CD02F0" w:rsidRPr="00CD02F0">
        <w:rPr>
          <w:rFonts w:ascii="Times New Roman" w:hAnsi="Times New Roman" w:cs="Times New Roman"/>
          <w:sz w:val="28"/>
          <w:szCs w:val="28"/>
        </w:rPr>
        <w:t>Insonning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shaxsiy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xususiyatlari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D02F0" w:rsidRPr="00CD02F0">
        <w:rPr>
          <w:rFonts w:ascii="Times New Roman" w:hAnsi="Times New Roman" w:cs="Times New Roman"/>
          <w:sz w:val="28"/>
          <w:szCs w:val="28"/>
        </w:rPr>
        <w:t>va</w:t>
      </w:r>
      <w:proofErr w:type="gramEnd"/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xulq</w:t>
      </w:r>
      <w:r w:rsidRPr="00CD02F0">
        <w:rPr>
          <w:rFonts w:ascii="Times New Roman" w:hAnsi="Times New Roman" w:cs="Times New Roman"/>
          <w:sz w:val="28"/>
          <w:szCs w:val="28"/>
        </w:rPr>
        <w:t>-</w:t>
      </w:r>
      <w:r w:rsidR="00CD02F0" w:rsidRPr="00CD02F0">
        <w:rPr>
          <w:rFonts w:ascii="Times New Roman" w:hAnsi="Times New Roman" w:cs="Times New Roman"/>
          <w:sz w:val="28"/>
          <w:szCs w:val="28"/>
        </w:rPr>
        <w:t>atvori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qaysi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fan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doirasida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o‘rganiladi</w:t>
      </w:r>
      <w:r w:rsidRPr="00CD02F0">
        <w:rPr>
          <w:rFonts w:ascii="Times New Roman" w:hAnsi="Times New Roman" w:cs="Times New Roman"/>
          <w:sz w:val="28"/>
          <w:szCs w:val="28"/>
        </w:rPr>
        <w:t>?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a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Psixologiya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b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Falsafa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c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Biologiya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d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Sotsiologiya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3. </w:t>
      </w:r>
      <w:r w:rsidR="00CD02F0" w:rsidRPr="00CD02F0">
        <w:rPr>
          <w:rFonts w:ascii="Times New Roman" w:hAnsi="Times New Roman" w:cs="Times New Roman"/>
          <w:sz w:val="28"/>
          <w:szCs w:val="28"/>
        </w:rPr>
        <w:t>Insonning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ijtimoiy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roli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uning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qanday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xususiyatiga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ta’sir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D02F0" w:rsidRPr="00CD02F0">
        <w:rPr>
          <w:rFonts w:ascii="Times New Roman" w:hAnsi="Times New Roman" w:cs="Times New Roman"/>
          <w:sz w:val="28"/>
          <w:szCs w:val="28"/>
        </w:rPr>
        <w:t>ko‘rsatadi</w:t>
      </w:r>
      <w:proofErr w:type="gramEnd"/>
      <w:r w:rsidRPr="00CD02F0">
        <w:rPr>
          <w:rFonts w:ascii="Times New Roman" w:hAnsi="Times New Roman" w:cs="Times New Roman"/>
          <w:sz w:val="28"/>
          <w:szCs w:val="28"/>
        </w:rPr>
        <w:t>?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a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Ongi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b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Jismonayligi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c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Emotsiyalar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d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Barcha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javoblar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D02F0" w:rsidRPr="00CD02F0">
        <w:rPr>
          <w:rFonts w:ascii="Times New Roman" w:hAnsi="Times New Roman" w:cs="Times New Roman"/>
          <w:sz w:val="28"/>
          <w:szCs w:val="28"/>
        </w:rPr>
        <w:t>to‘g‘ri</w:t>
      </w:r>
      <w:proofErr w:type="gramEnd"/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4. </w:t>
      </w:r>
      <w:r w:rsidR="00CD02F0" w:rsidRPr="00CD02F0">
        <w:rPr>
          <w:rFonts w:ascii="Times New Roman" w:hAnsi="Times New Roman" w:cs="Times New Roman"/>
          <w:sz w:val="28"/>
          <w:szCs w:val="28"/>
        </w:rPr>
        <w:t>Insonning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axloqiy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qadriyatlari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qaysi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nuqtai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nazardan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D02F0" w:rsidRPr="00CD02F0">
        <w:rPr>
          <w:rFonts w:ascii="Times New Roman" w:hAnsi="Times New Roman" w:cs="Times New Roman"/>
          <w:sz w:val="28"/>
          <w:szCs w:val="28"/>
        </w:rPr>
        <w:t>ko‘rib</w:t>
      </w:r>
      <w:proofErr w:type="gramEnd"/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chiqiladi</w:t>
      </w:r>
      <w:r w:rsidRPr="00CD02F0">
        <w:rPr>
          <w:rFonts w:ascii="Times New Roman" w:hAnsi="Times New Roman" w:cs="Times New Roman"/>
          <w:sz w:val="28"/>
          <w:szCs w:val="28"/>
        </w:rPr>
        <w:t>?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a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Falsafiy</w:t>
      </w:r>
      <w:r w:rsidRPr="00CD02F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b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Biologik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c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Psixologik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d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Ijtimoiy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5. </w:t>
      </w:r>
      <w:r w:rsidR="00CD02F0" w:rsidRPr="00CD02F0">
        <w:rPr>
          <w:rFonts w:ascii="Times New Roman" w:hAnsi="Times New Roman" w:cs="Times New Roman"/>
          <w:sz w:val="28"/>
          <w:szCs w:val="28"/>
        </w:rPr>
        <w:t>Evolyusiya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nuqtai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nazaridan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insonning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mohiyatini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qanday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tushunish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mumkin</w:t>
      </w:r>
      <w:r w:rsidRPr="00CD02F0">
        <w:rPr>
          <w:rFonts w:ascii="Times New Roman" w:hAnsi="Times New Roman" w:cs="Times New Roman"/>
          <w:sz w:val="28"/>
          <w:szCs w:val="28"/>
        </w:rPr>
        <w:t>?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a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Inson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jismoniy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va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ruhiy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jihatdan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rivojlangan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b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Inson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tabiatdan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ajralgan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c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Inson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faqat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ijtimoiy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munosabatlarda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yashaydi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d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Insonning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mohiyati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faqat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madaniyatda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6. </w:t>
      </w:r>
      <w:r w:rsidR="00CD02F0" w:rsidRPr="00CD02F0">
        <w:rPr>
          <w:rFonts w:ascii="Times New Roman" w:hAnsi="Times New Roman" w:cs="Times New Roman"/>
          <w:sz w:val="28"/>
          <w:szCs w:val="28"/>
        </w:rPr>
        <w:t>Insonning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ruhiy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holati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uning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qanday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xususiyatiga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ta’sir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D02F0" w:rsidRPr="00CD02F0">
        <w:rPr>
          <w:rFonts w:ascii="Times New Roman" w:hAnsi="Times New Roman" w:cs="Times New Roman"/>
          <w:sz w:val="28"/>
          <w:szCs w:val="28"/>
        </w:rPr>
        <w:t>ko‘rsatadi</w:t>
      </w:r>
      <w:proofErr w:type="gramEnd"/>
      <w:r w:rsidRPr="00CD02F0">
        <w:rPr>
          <w:rFonts w:ascii="Times New Roman" w:hAnsi="Times New Roman" w:cs="Times New Roman"/>
          <w:sz w:val="28"/>
          <w:szCs w:val="28"/>
        </w:rPr>
        <w:t>?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a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Tashqi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D02F0" w:rsidRPr="00CD02F0">
        <w:rPr>
          <w:rFonts w:ascii="Times New Roman" w:hAnsi="Times New Roman" w:cs="Times New Roman"/>
          <w:sz w:val="28"/>
          <w:szCs w:val="28"/>
        </w:rPr>
        <w:t>ko‘rinish</w:t>
      </w:r>
      <w:proofErr w:type="gramEnd"/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b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Ongli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qarorlar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c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Ijtimoiy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munosabatlar</w:t>
      </w:r>
      <w:r w:rsidRPr="00CD02F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135A34">
        <w:rPr>
          <w:rFonts w:ascii="Times New Roman" w:hAnsi="Times New Roman" w:cs="Times New Roman"/>
          <w:sz w:val="28"/>
          <w:szCs w:val="28"/>
        </w:rPr>
        <w:t>d</w:t>
      </w:r>
      <w:r w:rsidRPr="00CD02F0">
        <w:rPr>
          <w:rFonts w:ascii="Times New Roman" w:hAnsi="Times New Roman" w:cs="Times New Roman"/>
          <w:sz w:val="28"/>
          <w:szCs w:val="28"/>
        </w:rPr>
        <w:t xml:space="preserve">) </w:t>
      </w:r>
      <w:r w:rsidR="00CD02F0" w:rsidRPr="00CD02F0">
        <w:rPr>
          <w:rFonts w:ascii="Times New Roman" w:hAnsi="Times New Roman" w:cs="Times New Roman"/>
          <w:sz w:val="28"/>
          <w:szCs w:val="28"/>
        </w:rPr>
        <w:t>Barcha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javoblar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D02F0" w:rsidRPr="00CD02F0">
        <w:rPr>
          <w:rFonts w:ascii="Times New Roman" w:hAnsi="Times New Roman" w:cs="Times New Roman"/>
          <w:sz w:val="28"/>
          <w:szCs w:val="28"/>
        </w:rPr>
        <w:t>to‘g‘ri</w:t>
      </w:r>
      <w:proofErr w:type="gramEnd"/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CD02F0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>7.   “</w:t>
      </w:r>
      <w:r w:rsidR="00CD02F0" w:rsidRPr="00CD02F0">
        <w:rPr>
          <w:rFonts w:ascii="Times New Roman" w:hAnsi="Times New Roman" w:cs="Times New Roman"/>
          <w:sz w:val="28"/>
          <w:szCs w:val="28"/>
        </w:rPr>
        <w:t>Madaniyatlararo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="00CD02F0" w:rsidRPr="00CD02F0">
        <w:rPr>
          <w:rFonts w:ascii="Times New Roman" w:hAnsi="Times New Roman" w:cs="Times New Roman"/>
          <w:sz w:val="28"/>
          <w:szCs w:val="28"/>
        </w:rPr>
        <w:t>muloqot</w:t>
      </w:r>
      <w:r w:rsidRPr="00CD02F0">
        <w:rPr>
          <w:rFonts w:ascii="Times New Roman" w:hAnsi="Times New Roman" w:cs="Times New Roman"/>
          <w:sz w:val="28"/>
          <w:szCs w:val="28"/>
        </w:rPr>
        <w:t xml:space="preserve">” </w:t>
      </w:r>
      <w:r w:rsidRPr="002943F4">
        <w:rPr>
          <w:rFonts w:ascii="Times New Roman" w:hAnsi="Times New Roman" w:cs="Times New Roman"/>
          <w:sz w:val="28"/>
          <w:szCs w:val="28"/>
        </w:rPr>
        <w:t>fanining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Pr="002943F4">
        <w:rPr>
          <w:rFonts w:ascii="Times New Roman" w:hAnsi="Times New Roman" w:cs="Times New Roman"/>
          <w:sz w:val="28"/>
          <w:szCs w:val="28"/>
        </w:rPr>
        <w:t>asosiy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Pr="002943F4">
        <w:rPr>
          <w:rFonts w:ascii="Times New Roman" w:hAnsi="Times New Roman" w:cs="Times New Roman"/>
          <w:sz w:val="28"/>
          <w:szCs w:val="28"/>
        </w:rPr>
        <w:t>maqsadi</w:t>
      </w:r>
      <w:r w:rsidRPr="00CD02F0">
        <w:rPr>
          <w:rFonts w:ascii="Times New Roman" w:hAnsi="Times New Roman" w:cs="Times New Roman"/>
          <w:sz w:val="28"/>
          <w:szCs w:val="28"/>
        </w:rPr>
        <w:t xml:space="preserve"> </w:t>
      </w:r>
      <w:r w:rsidRPr="002943F4">
        <w:rPr>
          <w:rFonts w:ascii="Times New Roman" w:hAnsi="Times New Roman" w:cs="Times New Roman"/>
          <w:sz w:val="28"/>
          <w:szCs w:val="28"/>
        </w:rPr>
        <w:t>nima</w:t>
      </w:r>
      <w:r w:rsidRPr="00CD02F0">
        <w:rPr>
          <w:rFonts w:ascii="Times New Roman" w:hAnsi="Times New Roman" w:cs="Times New Roman"/>
          <w:sz w:val="28"/>
          <w:szCs w:val="28"/>
        </w:rPr>
        <w:t>?</w:t>
      </w:r>
    </w:p>
    <w:p w:rsidR="004575E1" w:rsidRPr="002943F4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CD02F0">
        <w:rPr>
          <w:rFonts w:ascii="Times New Roman" w:hAnsi="Times New Roman" w:cs="Times New Roman"/>
          <w:sz w:val="28"/>
          <w:szCs w:val="28"/>
        </w:rPr>
        <w:t xml:space="preserve">   </w:t>
      </w:r>
      <w:r w:rsidRPr="002943F4">
        <w:rPr>
          <w:rFonts w:ascii="Times New Roman" w:hAnsi="Times New Roman" w:cs="Times New Roman"/>
          <w:sz w:val="28"/>
          <w:szCs w:val="28"/>
        </w:rPr>
        <w:t xml:space="preserve">a) Turli madaniyatlar o'rtasidagi aloqalarni o'rganish  </w:t>
      </w:r>
    </w:p>
    <w:p w:rsidR="004575E1" w:rsidRPr="002943F4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2943F4">
        <w:rPr>
          <w:rFonts w:ascii="Times New Roman" w:hAnsi="Times New Roman" w:cs="Times New Roman"/>
          <w:sz w:val="28"/>
          <w:szCs w:val="28"/>
        </w:rPr>
        <w:t xml:space="preserve">   b) O'z madaniyatini boshqalarga majburan o'rgatish  </w:t>
      </w:r>
    </w:p>
    <w:p w:rsidR="004575E1" w:rsidRPr="002943F4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2943F4">
        <w:rPr>
          <w:rFonts w:ascii="Times New Roman" w:hAnsi="Times New Roman" w:cs="Times New Roman"/>
          <w:sz w:val="28"/>
          <w:szCs w:val="28"/>
        </w:rPr>
        <w:t xml:space="preserve">   c) Madaniyatlarni birlashtirish  </w:t>
      </w:r>
    </w:p>
    <w:p w:rsidR="004575E1" w:rsidRPr="002943F4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2943F4">
        <w:rPr>
          <w:rFonts w:ascii="Times New Roman" w:hAnsi="Times New Roman" w:cs="Times New Roman"/>
          <w:sz w:val="28"/>
          <w:szCs w:val="28"/>
        </w:rPr>
        <w:t xml:space="preserve">   d) Maktabda faqat bitta madaniyatni o'rgatish  </w:t>
      </w:r>
    </w:p>
    <w:p w:rsidR="004575E1" w:rsidRPr="002943F4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2943F4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2943F4">
        <w:rPr>
          <w:rFonts w:ascii="Times New Roman" w:hAnsi="Times New Roman" w:cs="Times New Roman"/>
          <w:sz w:val="28"/>
          <w:szCs w:val="28"/>
        </w:rPr>
        <w:t>.   M</w:t>
      </w:r>
      <w:r w:rsidR="00CD02F0">
        <w:rPr>
          <w:rFonts w:ascii="Times New Roman" w:hAnsi="Times New Roman" w:cs="Times New Roman"/>
          <w:sz w:val="28"/>
          <w:szCs w:val="28"/>
        </w:rPr>
        <w:t>adaniyatlararo</w:t>
      </w:r>
      <w:r w:rsidRPr="002943F4">
        <w:rPr>
          <w:rFonts w:ascii="Times New Roman" w:hAnsi="Times New Roman" w:cs="Times New Roman"/>
          <w:sz w:val="28"/>
          <w:szCs w:val="28"/>
        </w:rPr>
        <w:t xml:space="preserve"> </w:t>
      </w:r>
      <w:r w:rsidR="00CD02F0">
        <w:rPr>
          <w:rFonts w:ascii="Times New Roman" w:hAnsi="Times New Roman" w:cs="Times New Roman"/>
          <w:sz w:val="28"/>
          <w:szCs w:val="28"/>
        </w:rPr>
        <w:t>muloqot</w:t>
      </w:r>
      <w:r w:rsidRPr="002943F4">
        <w:rPr>
          <w:rFonts w:ascii="Times New Roman" w:hAnsi="Times New Roman" w:cs="Times New Roman"/>
          <w:sz w:val="28"/>
          <w:szCs w:val="28"/>
        </w:rPr>
        <w:t>da o'zaro hurmat qanday ahamiyatga ega?</w:t>
      </w:r>
    </w:p>
    <w:p w:rsidR="004575E1" w:rsidRPr="002943F4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2943F4">
        <w:rPr>
          <w:rFonts w:ascii="Times New Roman" w:hAnsi="Times New Roman" w:cs="Times New Roman"/>
          <w:sz w:val="28"/>
          <w:szCs w:val="28"/>
        </w:rPr>
        <w:t xml:space="preserve">   a) U ijobiy munosabatlarni rivojlantiradi  </w:t>
      </w:r>
    </w:p>
    <w:p w:rsidR="004575E1" w:rsidRPr="002943F4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2943F4">
        <w:rPr>
          <w:rFonts w:ascii="Times New Roman" w:hAnsi="Times New Roman" w:cs="Times New Roman"/>
          <w:sz w:val="28"/>
          <w:szCs w:val="28"/>
        </w:rPr>
        <w:t xml:space="preserve">   b) U muammolarni yanada kuchaytiradi  </w:t>
      </w:r>
    </w:p>
    <w:p w:rsidR="004575E1" w:rsidRPr="002943F4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2943F4">
        <w:rPr>
          <w:rFonts w:ascii="Times New Roman" w:hAnsi="Times New Roman" w:cs="Times New Roman"/>
          <w:sz w:val="28"/>
          <w:szCs w:val="28"/>
        </w:rPr>
        <w:t xml:space="preserve">   c) U faqat bir madaniyatni afzal ko'radi  </w:t>
      </w:r>
    </w:p>
    <w:p w:rsid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2943F4">
        <w:rPr>
          <w:rFonts w:ascii="Times New Roman" w:hAnsi="Times New Roman" w:cs="Times New Roman"/>
          <w:sz w:val="28"/>
          <w:szCs w:val="28"/>
        </w:rPr>
        <w:t xml:space="preserve">   d) U hech qanday ahamiyatga ega emas  </w:t>
      </w:r>
    </w:p>
    <w:p w:rsid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4575E1">
        <w:rPr>
          <w:rFonts w:ascii="Times New Roman" w:hAnsi="Times New Roman" w:cs="Times New Roman"/>
          <w:sz w:val="28"/>
          <w:szCs w:val="28"/>
        </w:rPr>
        <w:t>. Moslashish jarayoni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Madaniyatga moslashish jarayoni nima?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Yangi madaniyatga mos kelish uchun o'z odat va qadriyatlarini o'zgartirish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O'z madaniyatini yo'qotish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Yangi madaniyatni to'liq qabul qilish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Faqat yangi madaniyatni tan olish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4575E1">
        <w:rPr>
          <w:rFonts w:ascii="Times New Roman" w:hAnsi="Times New Roman" w:cs="Times New Roman"/>
          <w:sz w:val="28"/>
          <w:szCs w:val="28"/>
        </w:rPr>
        <w:t>. Moslashishning bosqichlari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Madaniyatga moslashish jarayonida qanday bosqichlar mavjud?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Qabul qilish, qarshilik, integratsiya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Qiyinchilik, muvaffaqiyat, yutqazish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O'rganish, unutish, qabul qilish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Tanishuv, baholash, qabul qilish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Pr="004575E1">
        <w:rPr>
          <w:rFonts w:ascii="Times New Roman" w:hAnsi="Times New Roman" w:cs="Times New Roman"/>
          <w:sz w:val="28"/>
          <w:szCs w:val="28"/>
        </w:rPr>
        <w:t>.   Madaniyatga moslashish jarayonida "madaniy shok" nima?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Yangi madaniyatga moslashishda yuzaga keladigan noqulaylik va stress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Yangi madaniyatni to'liq qabul qilish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Faqat ijobiy his-tuyg'ular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O'z madaniyatini yo'qotish jarayoni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</w:t>
      </w:r>
      <w:r w:rsidRPr="004575E1">
        <w:rPr>
          <w:rFonts w:ascii="Times New Roman" w:hAnsi="Times New Roman" w:cs="Times New Roman"/>
          <w:sz w:val="28"/>
          <w:szCs w:val="28"/>
        </w:rPr>
        <w:t>.   Madaniyatga moslashishda ijtimoiy aloqalar qanday rol o'ynaydi?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Yangi do'stlar orttirish va qo'llab-quvvatlovchi tarmoq yaratish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Faqat o'z madaniyati bilan yashash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lastRenderedPageBreak/>
        <w:t xml:space="preserve">   c) Ijtimoiy aloqalarni inkor etish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Faqat iqtisodiy aloqalar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Pr="004575E1">
        <w:rPr>
          <w:rFonts w:ascii="Times New Roman" w:hAnsi="Times New Roman" w:cs="Times New Roman"/>
          <w:sz w:val="28"/>
          <w:szCs w:val="28"/>
        </w:rPr>
        <w:t>.    Madaniyatga moslashish jarayonida madaniyatlararo muloqotning ahamiyati nima?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Turli madaniyatlar o'rtasida tushunishni va hamjihatlikni oshirish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Faqat bitta madaniyatni afzal ko'rish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Madaniyatlarni taqqoslamaslik  </w:t>
      </w:r>
    </w:p>
    <w:p w:rsidR="005E3264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Hech qanday ahamiyatga ega emas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C63B3">
        <w:rPr>
          <w:rFonts w:ascii="Times New Roman" w:hAnsi="Times New Roman" w:cs="Times New Roman"/>
          <w:sz w:val="28"/>
          <w:szCs w:val="28"/>
        </w:rPr>
        <w:t>. Madaniyat nima?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a) Jamiyatning urf-odatlari, an'analari va qadriyatlari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b) Faqat san'at va adabiyot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c) Faqat iqtisodiy faoliyat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d) Faqat tarixiy voqealar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r w:rsidRPr="001C63B3">
        <w:rPr>
          <w:rFonts w:ascii="Times New Roman" w:hAnsi="Times New Roman" w:cs="Times New Roman"/>
          <w:sz w:val="28"/>
          <w:szCs w:val="28"/>
        </w:rPr>
        <w:t>. Madaniyatning asosiy komponentlari qaysilar?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a) Til, urf-odatlar, san'at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b) Faqat urf-odatlar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c) Faqat iqtisod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d) Faqat tarix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</w:t>
      </w:r>
      <w:r w:rsidRPr="001C63B3">
        <w:rPr>
          <w:rFonts w:ascii="Times New Roman" w:hAnsi="Times New Roman" w:cs="Times New Roman"/>
          <w:sz w:val="28"/>
          <w:szCs w:val="28"/>
        </w:rPr>
        <w:t>. Qaysi biri madaniyatning o'zgarishiga sabab bo'lishi mumkin?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a) Ijtimoiy o'zgarishlar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b) Faqat iqtisodiy omillar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c) Faqat tabiiy ofatlar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d) Faqat siyosiy voqealar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</w:t>
      </w:r>
      <w:r w:rsidRPr="001C63B3">
        <w:rPr>
          <w:rFonts w:ascii="Times New Roman" w:hAnsi="Times New Roman" w:cs="Times New Roman"/>
          <w:sz w:val="28"/>
          <w:szCs w:val="28"/>
        </w:rPr>
        <w:t>. Tilning asosiy vazifasi nima?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a) O'zaro muloqot qilish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b) O'yin-kulgi uchun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c) Faqat yozma hujjatlarni tayyorlash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d) Faqat bilimlarni saqlash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</w:t>
      </w:r>
      <w:r w:rsidRPr="001C63B3">
        <w:rPr>
          <w:rFonts w:ascii="Times New Roman" w:hAnsi="Times New Roman" w:cs="Times New Roman"/>
          <w:sz w:val="28"/>
          <w:szCs w:val="28"/>
        </w:rPr>
        <w:t>. Qaysi tilning o'ziga xosligi uni boshqa tillardan ajratadi?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a) Grammatik qoidalari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b) Lug'at boyligi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c) Fonetik xususiyatlari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d) Barcha javoblar to'g'ri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 w:rsidRPr="001C63B3">
        <w:rPr>
          <w:rFonts w:ascii="Times New Roman" w:hAnsi="Times New Roman" w:cs="Times New Roman"/>
          <w:sz w:val="28"/>
          <w:szCs w:val="28"/>
        </w:rPr>
        <w:t>. Kommunikatsiya jarayoni qaysi bosqichlardan iborat?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a) Xabar, manba, qabul qiluvchi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b) Faqat manba va qabul qiluvchi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c) Faqat xabar va manba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d) Faqat qabul qiluvchi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Pr="001C63B3">
        <w:rPr>
          <w:rFonts w:ascii="Times New Roman" w:hAnsi="Times New Roman" w:cs="Times New Roman"/>
          <w:sz w:val="28"/>
          <w:szCs w:val="28"/>
        </w:rPr>
        <w:t>. Qaysi kommunikatsiya turi yuzma-yuz muloqotga kiradi?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a) Shaxsiy uchrashuv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b) Elektron pochta orqali muloqot  </w:t>
      </w:r>
    </w:p>
    <w:p w:rsidR="004575E1" w:rsidRPr="001C63B3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c) Video konferensiya  </w:t>
      </w:r>
    </w:p>
    <w:p w:rsid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1C63B3">
        <w:rPr>
          <w:rFonts w:ascii="Times New Roman" w:hAnsi="Times New Roman" w:cs="Times New Roman"/>
          <w:sz w:val="28"/>
          <w:szCs w:val="28"/>
        </w:rPr>
        <w:t xml:space="preserve">   d) Telefon orqali muloqot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</w:t>
      </w:r>
      <w:r w:rsidRPr="004575E1">
        <w:rPr>
          <w:rFonts w:ascii="Times New Roman" w:hAnsi="Times New Roman" w:cs="Times New Roman"/>
          <w:sz w:val="28"/>
          <w:szCs w:val="28"/>
        </w:rPr>
        <w:t>. Individualizm nima?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Faqat iqtisodiy muvaffaqiyatga qaratilgan yondashuv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Jamiyat manfaatlarini birinchi o'ringa qo'yish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Shaxsiy erkinlik va mustaqillikni ta'kidlaydigan yondashuv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Faqat guruhlarning manfaatlarini himoya qilish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575E1">
        <w:rPr>
          <w:rFonts w:ascii="Times New Roman" w:hAnsi="Times New Roman" w:cs="Times New Roman"/>
          <w:sz w:val="28"/>
          <w:szCs w:val="28"/>
        </w:rPr>
        <w:t>2. Kollektivizm qanday tushuniladi?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Shaxsiy erkinlikni ta'kidlaydi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Guruh manfaatlarini birinchi o'ringa qo'yadi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Faqat iqtisodiy o'sishga e'tibor beradi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Faqat tarixiy an'analarga asoslanadi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575E1">
        <w:rPr>
          <w:rFonts w:ascii="Times New Roman" w:hAnsi="Times New Roman" w:cs="Times New Roman"/>
          <w:sz w:val="28"/>
          <w:szCs w:val="28"/>
        </w:rPr>
        <w:t>3. Qaysi biri individualizmga xos xususiyatdir?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Shaxsiy muvaffaqiyatga e'tibor berish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Guruhga bog'lanish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Jamiyatning an'analariga rioya qilish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Barcha javoblar to'g'ri emas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575E1">
        <w:rPr>
          <w:rFonts w:ascii="Times New Roman" w:hAnsi="Times New Roman" w:cs="Times New Roman"/>
          <w:sz w:val="28"/>
          <w:szCs w:val="28"/>
        </w:rPr>
        <w:t>4. Madaniyatlar tipologiyasi qaysi muallif tomonidan ishlab chiqilgan?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Carl Jung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Edward T. Hall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Sigmund Freud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Geert Hofstede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Pr="004575E1">
        <w:rPr>
          <w:rFonts w:ascii="Times New Roman" w:hAnsi="Times New Roman" w:cs="Times New Roman"/>
          <w:sz w:val="28"/>
          <w:szCs w:val="28"/>
        </w:rPr>
        <w:t>5. Hofstede modelida qaysi o'lchov individualizm va kollektivizmni aniqlaydi?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Masofalanish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b) Avtoritarizm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Individualizm vs. Kollektivizm    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O'z-o'zini ifoda etish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575E1">
        <w:rPr>
          <w:rFonts w:ascii="Times New Roman" w:hAnsi="Times New Roman" w:cs="Times New Roman"/>
          <w:sz w:val="28"/>
          <w:szCs w:val="28"/>
        </w:rPr>
        <w:t>6. Qaysi madaniyat kollektivizmga ko'proq mos keladi?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Yaponiya 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AQSh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Shvetsiya  </w:t>
      </w:r>
    </w:p>
    <w:p w:rsid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Kanada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</w:t>
      </w:r>
      <w:r w:rsidRPr="004575E1">
        <w:rPr>
          <w:rFonts w:ascii="Times New Roman" w:hAnsi="Times New Roman" w:cs="Times New Roman"/>
          <w:sz w:val="28"/>
          <w:szCs w:val="28"/>
        </w:rPr>
        <w:t>. Kommunikatsiyaning qaysi turi og'zaki muloqotni o'z ichiga oladi?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Vizual kommunikatsiya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Yozma kommunikatsiya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Verbal kommunikatsiya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Nonverbal kommunikatsiya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575E1">
        <w:rPr>
          <w:rFonts w:ascii="Times New Roman" w:hAnsi="Times New Roman" w:cs="Times New Roman"/>
          <w:sz w:val="28"/>
          <w:szCs w:val="28"/>
        </w:rPr>
        <w:t>. Yozma kommunikatsiya qaysi shakllarda bo'lishi mumkin?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Elektron pochta va xatlar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Telefon orqali suhbat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Yuzma-yuz uchrashuv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Barcha javoblar to'g'ri emas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</w:t>
      </w:r>
      <w:r w:rsidRPr="004575E1">
        <w:rPr>
          <w:rFonts w:ascii="Times New Roman" w:hAnsi="Times New Roman" w:cs="Times New Roman"/>
          <w:sz w:val="28"/>
          <w:szCs w:val="28"/>
        </w:rPr>
        <w:t>. Qaysi kommunikatsiya turi tana tilini va mimikani o'z ichiga oladi?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Rasmiy kommunikatsiya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Verbal kommunikatsiya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Yozma kommunikatsiya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Nonverbal kommunikatsiya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</w:t>
      </w:r>
      <w:r w:rsidRPr="004575E1">
        <w:rPr>
          <w:rFonts w:ascii="Times New Roman" w:hAnsi="Times New Roman" w:cs="Times New Roman"/>
          <w:sz w:val="28"/>
          <w:szCs w:val="28"/>
        </w:rPr>
        <w:t>. Rasmiy kommunikatsiya qaysi kontekstda ko'proq qo'llaniladi?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Do'stlar bilan suhbatda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Ish joyida va tashkilotlarda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Oila ichida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O'yin-kulgi muhitida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31</w:t>
      </w:r>
      <w:r w:rsidRPr="004575E1">
        <w:rPr>
          <w:rFonts w:ascii="Times New Roman" w:hAnsi="Times New Roman" w:cs="Times New Roman"/>
          <w:sz w:val="28"/>
          <w:szCs w:val="28"/>
        </w:rPr>
        <w:t>. Qanday qilib vizual kommunikatsiya amalga oshiriladi?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Grafika, diagramma yoki rasm yordamida 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Ovozli muloqot orqali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Yozma matn orqali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lastRenderedPageBreak/>
        <w:t xml:space="preserve">   d) Raqs orqali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32</w:t>
      </w:r>
      <w:r w:rsidRPr="004575E1">
        <w:rPr>
          <w:rFonts w:ascii="Times New Roman" w:hAnsi="Times New Roman" w:cs="Times New Roman"/>
          <w:sz w:val="28"/>
          <w:szCs w:val="28"/>
        </w:rPr>
        <w:t>. Qaysi kommunikatsiya turi ko'proq noaniqlik va tushunmovchilikka olib kelishi mumkin?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Nonverbal kommunikatsiya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Verbal kommunikatsiya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Yozma kommunikatsiya  </w:t>
      </w:r>
    </w:p>
    <w:p w:rsid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Rasmiy kommunikatsiya  </w:t>
      </w:r>
    </w:p>
    <w:p w:rsid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33</w:t>
      </w:r>
      <w:r w:rsidRPr="004575E1">
        <w:rPr>
          <w:rFonts w:ascii="Times New Roman" w:hAnsi="Times New Roman" w:cs="Times New Roman"/>
          <w:sz w:val="28"/>
          <w:szCs w:val="28"/>
        </w:rPr>
        <w:t>. Verbal kommunikatsiya nimani anglatadi?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Ovozli va yozma muloqot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Faqat yozma muloqot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Faqat og'zaki muloqot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Tana tili orqali muloqot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34</w:t>
      </w:r>
      <w:r w:rsidRPr="004575E1">
        <w:rPr>
          <w:rFonts w:ascii="Times New Roman" w:hAnsi="Times New Roman" w:cs="Times New Roman"/>
          <w:sz w:val="28"/>
          <w:szCs w:val="28"/>
        </w:rPr>
        <w:t>. Qaysi holatda verbal kommunikatsiya samarali bo'ladi?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Suhbatdoshni diqqat bilan tinglashda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O'z fikrlaringizni faqat o'zingiz biladigan tarzda ifodalashda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Har doim yuqori ovozda gapirishda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Muloqotda qatnashmaslikda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575E1">
        <w:rPr>
          <w:rFonts w:ascii="Times New Roman" w:hAnsi="Times New Roman" w:cs="Times New Roman"/>
          <w:sz w:val="28"/>
          <w:szCs w:val="28"/>
        </w:rPr>
        <w:t>. Verbal kommunikatsiyaning qaysi elementi muhim hisoblanadi?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Ovoz balandligi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Yozuv shakli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Ovoz ohangi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Barcha javoblar to'g'ri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36</w:t>
      </w:r>
      <w:r w:rsidRPr="004575E1">
        <w:rPr>
          <w:rFonts w:ascii="Times New Roman" w:hAnsi="Times New Roman" w:cs="Times New Roman"/>
          <w:sz w:val="28"/>
          <w:szCs w:val="28"/>
        </w:rPr>
        <w:t>. Og'zaki muloqotda qaysi jihatlar muhim?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Tana tili va mimika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Faqat so'zlar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Yozma qoidalar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Faqat ovoz balandligi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37</w:t>
      </w:r>
      <w:r w:rsidRPr="004575E1">
        <w:rPr>
          <w:rFonts w:ascii="Times New Roman" w:hAnsi="Times New Roman" w:cs="Times New Roman"/>
          <w:sz w:val="28"/>
          <w:szCs w:val="28"/>
        </w:rPr>
        <w:t>. Verbal kommunikatsiyaning qaysi turi ko'proq rasmiy muhitlarda qo'llaniladi?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Ish uchrashuvlari   Do'stlar bilan suhbat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  c) Oila ichidagi muloqot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O'yin-kulgi muhitida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38</w:t>
      </w:r>
      <w:r w:rsidRPr="004575E1">
        <w:rPr>
          <w:rFonts w:ascii="Times New Roman" w:hAnsi="Times New Roman" w:cs="Times New Roman"/>
          <w:sz w:val="28"/>
          <w:szCs w:val="28"/>
        </w:rPr>
        <w:t>. Suhbatda qanday qilib aniq va tushunarli fikr bildirish mumkin?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lastRenderedPageBreak/>
        <w:t xml:space="preserve">   a) Qisqa va aniq so'zlar ishlatish orqali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Murakkab va uzoq jumlalar tuzish orqali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Har doim yangi so'zlardan foydalanish orqali  </w:t>
      </w:r>
    </w:p>
    <w:p w:rsid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Suhbatdoshga e'tibor bermaslik orqali  </w:t>
      </w:r>
    </w:p>
    <w:p w:rsid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39</w:t>
      </w:r>
      <w:r w:rsidRPr="004575E1">
        <w:rPr>
          <w:rFonts w:ascii="Times New Roman" w:hAnsi="Times New Roman" w:cs="Times New Roman"/>
          <w:sz w:val="28"/>
          <w:szCs w:val="28"/>
        </w:rPr>
        <w:t>. Nonverbal kommunikatsiya nimani anglatadi?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So'zlardan tashqari barcha kommunikatsiya turlari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Faqat yozma muloqot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Faqat og'zaki muloqot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Ovoz balandligi orqali muloqot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</w:t>
      </w:r>
      <w:r w:rsidRPr="004575E1">
        <w:rPr>
          <w:rFonts w:ascii="Times New Roman" w:hAnsi="Times New Roman" w:cs="Times New Roman"/>
          <w:sz w:val="28"/>
          <w:szCs w:val="28"/>
        </w:rPr>
        <w:t>. Qaysi nonverbal kommunikatsiya elementi tana tiliga kiradi?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Qo'l harakatlari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Ovoz ohangi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So'zlar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Yozuv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41</w:t>
      </w:r>
      <w:r w:rsidRPr="004575E1">
        <w:rPr>
          <w:rFonts w:ascii="Times New Roman" w:hAnsi="Times New Roman" w:cs="Times New Roman"/>
          <w:sz w:val="28"/>
          <w:szCs w:val="28"/>
        </w:rPr>
        <w:t>. Nonverbal kommunikatsiyaning qaysi turi hissiy holatni ifodalashda muhimdir?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Mimika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Yozma nutq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Ovoz balandligi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Muloqot davomiyligi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575E1">
        <w:rPr>
          <w:rFonts w:ascii="Times New Roman" w:hAnsi="Times New Roman" w:cs="Times New Roman"/>
          <w:sz w:val="28"/>
          <w:szCs w:val="28"/>
        </w:rPr>
        <w:t>. Tana tilida qaysi elementlar ko'proq e'tibor berilishi kerak?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Qo'l harakatlari va yuz ifodalari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Ovoz balandligi va tezligi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Yozma qoidalar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Faqat so'zlar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43</w:t>
      </w:r>
      <w:r w:rsidRPr="004575E1">
        <w:rPr>
          <w:rFonts w:ascii="Times New Roman" w:hAnsi="Times New Roman" w:cs="Times New Roman"/>
          <w:sz w:val="28"/>
          <w:szCs w:val="28"/>
        </w:rPr>
        <w:t>. Nonverbal kommunikatsiyaning eng muhim vazifalaridan biri nima?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Fikrlarni aniq ifodalash  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Suhbatdoshni chalg'itish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Hissiy holatlarni yashirish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Suhbatni uzish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44</w:t>
      </w:r>
      <w:r w:rsidRPr="004575E1">
        <w:rPr>
          <w:rFonts w:ascii="Times New Roman" w:hAnsi="Times New Roman" w:cs="Times New Roman"/>
          <w:sz w:val="28"/>
          <w:szCs w:val="28"/>
        </w:rPr>
        <w:t>. Qanday nonverbal signallar suhbatda ishonchni oshirishi mumkin?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Yuz ifodalarini ochiq tutish va ko'z bilan aloqa qilish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Qochish yoki qochish harakatlari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Tez-tez telefon tekshirish  </w:t>
      </w:r>
    </w:p>
    <w:p w:rsid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lastRenderedPageBreak/>
        <w:t xml:space="preserve">   d) Ovoz balandligini pasaytirish  </w:t>
      </w:r>
    </w:p>
    <w:p w:rsid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45</w:t>
      </w:r>
      <w:r w:rsidRPr="004575E1">
        <w:rPr>
          <w:rFonts w:ascii="Times New Roman" w:hAnsi="Times New Roman" w:cs="Times New Roman"/>
          <w:sz w:val="28"/>
          <w:szCs w:val="28"/>
        </w:rPr>
        <w:t>. Shaxsning kontekstual shakllanishi nimani anglatadi?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Shaxsning ijtimoiy va madaniy kontekstga asoslangan shakllanishi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Faqat biologik omillar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Faqat psixologik omillar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O'z-o'zini tarbiyalash jarayoni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46</w:t>
      </w:r>
      <w:r w:rsidRPr="004575E1">
        <w:rPr>
          <w:rFonts w:ascii="Times New Roman" w:hAnsi="Times New Roman" w:cs="Times New Roman"/>
          <w:sz w:val="28"/>
          <w:szCs w:val="28"/>
        </w:rPr>
        <w:t>. Qaysi omil shaxsning kontekstual shakllanishida muhim rol o'ynaydi?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Oila va jamiyat ta'siri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Shaxsiy xususiyatlar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Ta'lim darajasi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Faqat iqtisodiy holat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47</w:t>
      </w:r>
      <w:r w:rsidRPr="004575E1">
        <w:rPr>
          <w:rFonts w:ascii="Times New Roman" w:hAnsi="Times New Roman" w:cs="Times New Roman"/>
          <w:sz w:val="28"/>
          <w:szCs w:val="28"/>
        </w:rPr>
        <w:t>. Shaxsning kontekstual shakllanishida qaysi jarayonlar muhim?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Ijtimoiy munosabatlar va tajribalar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Faqat o'qish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Sport bilan shug'ullanish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Yozuv va san'at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575E1">
        <w:rPr>
          <w:rFonts w:ascii="Times New Roman" w:hAnsi="Times New Roman" w:cs="Times New Roman"/>
          <w:sz w:val="28"/>
          <w:szCs w:val="28"/>
        </w:rPr>
        <w:t>. Madaniyatning shaxs shakllanishidagi roli qanday?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Shaxsning fikrlash va xulq-atvorini shakllantirishda ta'sir ko'rsatadi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Faqat an'anaviy qadriyatlarni saqlash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Faqat ijtimoiy normalarni belgilaydi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Hech qanday ta'sir ko'rsatmaydi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49</w:t>
      </w:r>
      <w:r w:rsidRPr="004575E1">
        <w:rPr>
          <w:rFonts w:ascii="Times New Roman" w:hAnsi="Times New Roman" w:cs="Times New Roman"/>
          <w:sz w:val="28"/>
          <w:szCs w:val="28"/>
        </w:rPr>
        <w:t>. Kontekstual shakllanish jarayonida qaysi omil shaxsning o'zini anglashiga yordam beradi?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Oila va do'stlar bilan muloqot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Ijtimoiy tarmoqlar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O'ziga bo'lgan ishonch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Faqat o'z-o'zini rivojlantirish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</w:t>
      </w:r>
      <w:r w:rsidRPr="004575E1">
        <w:rPr>
          <w:rFonts w:ascii="Times New Roman" w:hAnsi="Times New Roman" w:cs="Times New Roman"/>
          <w:sz w:val="28"/>
          <w:szCs w:val="28"/>
        </w:rPr>
        <w:t>. Qanday ijtimoiy omillar shaxsning kontekstual shakllanishiga ta'sir qiladi?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a) Ta'lim, iqtisodiy holat va madaniyat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b) Faqat iqtisodiy holat  </w:t>
      </w:r>
    </w:p>
    <w:p w:rsidR="004575E1" w:rsidRP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c) Faqat ta'lim  </w:t>
      </w:r>
    </w:p>
    <w:p w:rsidR="004575E1" w:rsidRDefault="004575E1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575E1">
        <w:rPr>
          <w:rFonts w:ascii="Times New Roman" w:hAnsi="Times New Roman" w:cs="Times New Roman"/>
          <w:sz w:val="28"/>
          <w:szCs w:val="28"/>
        </w:rPr>
        <w:t xml:space="preserve">   d) Hech qanday ijtimoiy omil ta'sir qilmaydi 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4665BB">
        <w:rPr>
          <w:rFonts w:ascii="Times New Roman" w:hAnsi="Times New Roman" w:cs="Times New Roman"/>
          <w:sz w:val="28"/>
          <w:szCs w:val="28"/>
        </w:rPr>
        <w:t>1. Guruhlararo muloqotlar texnologiyasi nima?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lastRenderedPageBreak/>
        <w:t xml:space="preserve">   • A) Turli guruhlar o'rtasida axborot va fikr almashish jarayoni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Faqat yozma axborot almashish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Faqat telefon orqali aloqa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Shaxsiy muloqot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4665BB">
        <w:rPr>
          <w:rFonts w:ascii="Times New Roman" w:hAnsi="Times New Roman" w:cs="Times New Roman"/>
          <w:sz w:val="28"/>
          <w:szCs w:val="28"/>
        </w:rPr>
        <w:t>2. Guruhlararo muloqotlarni samarali amalga oshirish uchun qanday vositalar kerak?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Internet va raqamli platformalar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Faqat telefon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Qog'oz va qalam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Faqat yuzma-yuz uchrashuvlar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4665BB">
        <w:rPr>
          <w:rFonts w:ascii="Times New Roman" w:hAnsi="Times New Roman" w:cs="Times New Roman"/>
          <w:sz w:val="28"/>
          <w:szCs w:val="28"/>
        </w:rPr>
        <w:t>3. Qaysi platformalar guruhlararo muloqot uchun keng qo'llaniladi?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Zoom, Microsoft Teams, Slack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Facebook va Instagram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TikTok va YouTube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Faqat email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4665BB">
        <w:rPr>
          <w:rFonts w:ascii="Times New Roman" w:hAnsi="Times New Roman" w:cs="Times New Roman"/>
          <w:sz w:val="28"/>
          <w:szCs w:val="28"/>
        </w:rPr>
        <w:t>4. Guruhlararo muloqotda qanday omil muhim hisoblanadi?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Aniq va tushunarli maqsadlar belgilash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Ovoz balandligi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Faqat yozma hujjatlar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Guruh a'zolarining shaxsiy hayoti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4665BB">
        <w:rPr>
          <w:rFonts w:ascii="Times New Roman" w:hAnsi="Times New Roman" w:cs="Times New Roman"/>
          <w:sz w:val="28"/>
          <w:szCs w:val="28"/>
        </w:rPr>
        <w:t>5. Guruhlararo muammolarni hal qilishda qanday yondashuvlar qo'llaniladi?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Jamoaviy fikrlash va muhokama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Faqat rahbarning qarori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Har bir a'zoning alohida fikri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Muammolarni e'tiborsiz qoldirish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4665BB">
        <w:rPr>
          <w:rFonts w:ascii="Times New Roman" w:hAnsi="Times New Roman" w:cs="Times New Roman"/>
          <w:sz w:val="28"/>
          <w:szCs w:val="28"/>
        </w:rPr>
        <w:t>6. Guruhlararo muloqotda qanday xatolar ko'p uchraydi?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Aniq maqsad belgilamaslik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Har doim yozma aloqa qilish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Faqat bitta fikrni qabul qilish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Jamoaviy ishga e'tibor bermaslik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4665BB">
        <w:rPr>
          <w:rFonts w:ascii="Times New Roman" w:hAnsi="Times New Roman" w:cs="Times New Roman"/>
          <w:sz w:val="28"/>
          <w:szCs w:val="28"/>
        </w:rPr>
        <w:t>7. Guruhlararo muloqotda tinglashning ahamiyati nimada?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Boshqalar fikrini tushunish va hurmat qilish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Faqat o'z fikrini ifodalash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O'z fikrini yangilash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lastRenderedPageBreak/>
        <w:t xml:space="preserve">   • D) Faqat o'z fikrini kuchaytirish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4665BB">
        <w:rPr>
          <w:rFonts w:ascii="Times New Roman" w:hAnsi="Times New Roman" w:cs="Times New Roman"/>
          <w:sz w:val="28"/>
          <w:szCs w:val="28"/>
        </w:rPr>
        <w:t>8. Guruhlararo muloqotda qanday yordamchi vositalar mavjud?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Kalendar va eslatmalar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Faqat qog'oz va qalam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Faqat telefon qo'ng'iroqlari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Faqat elektron pochta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4665BB">
        <w:rPr>
          <w:rFonts w:ascii="Times New Roman" w:hAnsi="Times New Roman" w:cs="Times New Roman"/>
          <w:sz w:val="28"/>
          <w:szCs w:val="28"/>
        </w:rPr>
        <w:t>9. Guruhlararo muloqotda qanday ijtimoiy tarmoqlar foydali bo'lishi mumkin?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Professional tarmoqlar (LinkedIn)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Faqat shaxsiy profillar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O'yin platformalari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Faqat ko'ngilochar tarmoqlar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4665BB">
        <w:rPr>
          <w:rFonts w:ascii="Times New Roman" w:hAnsi="Times New Roman" w:cs="Times New Roman"/>
          <w:sz w:val="28"/>
          <w:szCs w:val="28"/>
        </w:rPr>
        <w:t>0. Guruhlararo muloqotni yaxshilash uchun qanday strategiyalar qo'llanilishi mumkin?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 • A) Ochiq va samimiy muloqotni rag'batlantirish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 • B) Muloqotni cheklash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 • C) Faqat rahbarlarning fikrlarini tinglash</w:t>
      </w:r>
    </w:p>
    <w:p w:rsidR="004575E1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 • D) Muloqotni faqat yozma shaklda olib </w:t>
      </w:r>
      <w:r>
        <w:rPr>
          <w:rFonts w:ascii="Times New Roman" w:hAnsi="Times New Roman" w:cs="Times New Roman"/>
          <w:sz w:val="28"/>
          <w:szCs w:val="28"/>
        </w:rPr>
        <w:t>boorish</w:t>
      </w:r>
    </w:p>
    <w:p w:rsidR="004665BB" w:rsidRPr="004665BB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4665BB" w:rsidRPr="004665BB">
        <w:rPr>
          <w:rFonts w:ascii="Times New Roman" w:hAnsi="Times New Roman" w:cs="Times New Roman"/>
          <w:sz w:val="28"/>
          <w:szCs w:val="28"/>
        </w:rPr>
        <w:t>1. Pedagogning ijodiylik hissi nima?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O'quvchilarning qiziqishini uyg'otish va yangi g'oyalar yaratish qobiliyati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Faqat dars rejasini bajarish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Faqat nazorat qilish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O'z fikrini doimo boshqalarga majburan qabul qildirish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4665BB" w:rsidRPr="004665BB">
        <w:rPr>
          <w:rFonts w:ascii="Times New Roman" w:hAnsi="Times New Roman" w:cs="Times New Roman"/>
          <w:sz w:val="28"/>
          <w:szCs w:val="28"/>
        </w:rPr>
        <w:t>2. Ijodiy pedagogik muloqotning asosiy maqsadi nima?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O'quvchilarning ijodkorligini rivojlantirish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O'quvchilarni faqat nazorat qilish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Faqat darsni o'tkazish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O'z fikrini doimo to'g'ri deb bilish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4665BB" w:rsidRPr="004665BB">
        <w:rPr>
          <w:rFonts w:ascii="Times New Roman" w:hAnsi="Times New Roman" w:cs="Times New Roman"/>
          <w:sz w:val="28"/>
          <w:szCs w:val="28"/>
        </w:rPr>
        <w:t>3. Pedagogning ijodiy muloqotini rivojlantirish uchun qanday usullar qo'llanilishi mumkin?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Interaktiv o'yinlar va muhokamalar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Traditsion ta'lim usullari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Faqat yozma ishlar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O'quvchilar bilan aloqa qilmaslik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4665BB" w:rsidRPr="004665BB">
        <w:rPr>
          <w:rFonts w:ascii="Times New Roman" w:hAnsi="Times New Roman" w:cs="Times New Roman"/>
          <w:sz w:val="28"/>
          <w:szCs w:val="28"/>
        </w:rPr>
        <w:t>4. Ijodiy muloqotda qanday omillar muhim hisoblanadi?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Ochiqlik, samimiyat va hurmat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Faqat o'z fikrini ifodalash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O'quvchilarni e'tiborsiz qoldirish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Faqat dars rejasiga rioya qilish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4665BB" w:rsidRPr="004665BB">
        <w:rPr>
          <w:rFonts w:ascii="Times New Roman" w:hAnsi="Times New Roman" w:cs="Times New Roman"/>
          <w:sz w:val="28"/>
          <w:szCs w:val="28"/>
        </w:rPr>
        <w:t>5. Pedagog ijodkorligini oshirish uchun qaysi faoliyatlar foydali?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Seminarlar va treninglarda qatnashish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Faqat o'qitish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O'z bilimlarini yangilamaslik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Faqat nazorat qilish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4665BB" w:rsidRPr="004665BB">
        <w:rPr>
          <w:rFonts w:ascii="Times New Roman" w:hAnsi="Times New Roman" w:cs="Times New Roman"/>
          <w:sz w:val="28"/>
          <w:szCs w:val="28"/>
        </w:rPr>
        <w:t>6. Ijodiylik hissini boshqarish uchun qanday strategiyalar qo'llaniladi?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Muloqotni rag'batlantirish va o'zaro fikr almashishni qo'llab-quvvatlash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Har bir fikrni inkor etish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Faqat o'z fikrini kuchaytirish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O'quvchilarni faqat tinglovchi sifatida ko'rish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4665BB" w:rsidRPr="004665BB">
        <w:rPr>
          <w:rFonts w:ascii="Times New Roman" w:hAnsi="Times New Roman" w:cs="Times New Roman"/>
          <w:sz w:val="28"/>
          <w:szCs w:val="28"/>
        </w:rPr>
        <w:t>7. Ijodiy pedagogik muloqotda qanday savollar berish samarali?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Ochiq savollar, o'quvchilarning fikrini ochishga yordam beradigan savollar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Yopiq savollar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Faqat oddiy savollar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Savol bermaslik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4665BB" w:rsidRPr="004665BB">
        <w:rPr>
          <w:rFonts w:ascii="Times New Roman" w:hAnsi="Times New Roman" w:cs="Times New Roman"/>
          <w:sz w:val="28"/>
          <w:szCs w:val="28"/>
        </w:rPr>
        <w:t>8. Ijodiy pedagogik muhitni yaratishda qanday rol o'ynaydi?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Xavfsiz va qulay muhit yaratish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Faqat nazorat qilish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O'quvchilarni e'tiborsiz qoldirish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Faqat o'z fikrini ifodalash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4665BB" w:rsidRPr="004665BB">
        <w:rPr>
          <w:rFonts w:ascii="Times New Roman" w:hAnsi="Times New Roman" w:cs="Times New Roman"/>
          <w:sz w:val="28"/>
          <w:szCs w:val="28"/>
        </w:rPr>
        <w:t>9. Pedagogning ijodiyligi o'quvchilarga qanday ta'sir qiladi?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A) O'quvchilarni motivatsiya qiladi va ijodkorligini rivojlantiradi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B) O'quvchilarni qiziqtirmaydi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C) Faqat darsga e'tibor bermaydi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• D) O'quvchilarni passiv holga olib keladi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Pr="004665BB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4665BB" w:rsidRPr="004665BB">
        <w:rPr>
          <w:rFonts w:ascii="Times New Roman" w:hAnsi="Times New Roman" w:cs="Times New Roman"/>
          <w:sz w:val="28"/>
          <w:szCs w:val="28"/>
        </w:rPr>
        <w:t>0. Ijodiy muloqotni boshqarishda qanday vositalar qo'llanilishi mumkin?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 • A) Raqamli platformalar, interaktiv metodlar, guruh ishlari 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lastRenderedPageBreak/>
        <w:t xml:space="preserve">    • B) Faqat an'anaviy darslar</w:t>
      </w:r>
    </w:p>
    <w:p w:rsidR="004665BB" w:rsidRP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 • C) Faqat yozma ishlar</w:t>
      </w:r>
    </w:p>
    <w:p w:rsidR="004665BB" w:rsidRDefault="004665BB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4665BB">
        <w:rPr>
          <w:rFonts w:ascii="Times New Roman" w:hAnsi="Times New Roman" w:cs="Times New Roman"/>
          <w:sz w:val="28"/>
          <w:szCs w:val="28"/>
        </w:rPr>
        <w:t xml:space="preserve">    • D) O'z fikrini hech kimga aytmaslik</w:t>
      </w:r>
    </w:p>
    <w:p w:rsid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F16B2C">
        <w:rPr>
          <w:rFonts w:ascii="Times New Roman" w:hAnsi="Times New Roman" w:cs="Times New Roman"/>
          <w:sz w:val="28"/>
          <w:szCs w:val="28"/>
        </w:rPr>
        <w:t>1. Rahbarning muloqotdagi asosiy vazifasi nima?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Xodimlarga yo'l-yo'riq berish va ularni motivatsiya qilish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O'z fikrini doimo to'g'ri deb bilish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nazorat qilish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O'z ishini bajarish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F16B2C">
        <w:rPr>
          <w:rFonts w:ascii="Times New Roman" w:hAnsi="Times New Roman" w:cs="Times New Roman"/>
          <w:sz w:val="28"/>
          <w:szCs w:val="28"/>
        </w:rPr>
        <w:t>2. Munosabat shkalasi nima?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Xodimlar va rahbar o'rtasidagi aloqa darajasi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Xodimlar o'rtasidagi raqobat darajasi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ish jarayonining tezligi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O'zaro hurmat darajasi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F16B2C">
        <w:rPr>
          <w:rFonts w:ascii="Times New Roman" w:hAnsi="Times New Roman" w:cs="Times New Roman"/>
          <w:sz w:val="28"/>
          <w:szCs w:val="28"/>
        </w:rPr>
        <w:t>3. Xodimlar muloqotida qanday elementlar muhim hisoblanadi?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Tinglash, tushunish va javob berish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Faqat fikr almashish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o'z fikrini ifodalash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O'zaro raqobat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F16B2C">
        <w:rPr>
          <w:rFonts w:ascii="Times New Roman" w:hAnsi="Times New Roman" w:cs="Times New Roman"/>
          <w:sz w:val="28"/>
          <w:szCs w:val="28"/>
        </w:rPr>
        <w:t>4. Rahbar xodimlar bilan samarali muloqot qilish uchun qanday usullarni qo'llashi kerak?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Ochiq savollar berish va fikrlarini tinglash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Faqat buyruqlar berish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O'z fikrini majburan qabul qildirish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Faqat yozma ko'rsatmalar berish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F16B2C">
        <w:rPr>
          <w:rFonts w:ascii="Times New Roman" w:hAnsi="Times New Roman" w:cs="Times New Roman"/>
          <w:sz w:val="28"/>
          <w:szCs w:val="28"/>
        </w:rPr>
        <w:t>5. Xodimlar o'rtasida ijobiy munosabatlarni rivojlantirish uchun nima qilish kerak?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Guruh ishlari va jamoaviy tadbirlar o'tkazish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Raqobatni kuchaytirish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O'zaro aloqa qilmaslik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Faqat individual ish olib borish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F16B2C">
        <w:rPr>
          <w:rFonts w:ascii="Times New Roman" w:hAnsi="Times New Roman" w:cs="Times New Roman"/>
          <w:sz w:val="28"/>
          <w:szCs w:val="28"/>
        </w:rPr>
        <w:t>6. Muloqotda rahbarning rolini qanday baholaysiz?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Motivator va yo'l-yo'riq ko'rsatuvchi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Faqat nazorat qiluvchi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O'z fikrini doimo to'g'ri deb biluvchi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lastRenderedPageBreak/>
        <w:t xml:space="preserve">   • D) Faqat ishni boshqaruvchi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F16B2C">
        <w:rPr>
          <w:rFonts w:ascii="Times New Roman" w:hAnsi="Times New Roman" w:cs="Times New Roman"/>
          <w:sz w:val="28"/>
          <w:szCs w:val="28"/>
        </w:rPr>
        <w:t>7. Xodimlarning muloqotdagi ishtirokini qanday rag'batlantirish mumkin?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Ochiq muhokamalar tashkil etish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Faqat buyruqlar berish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O'z fikrlarini e'tiborsiz qoldirish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Yozma ko'rsatmalar berish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F16B2C">
        <w:rPr>
          <w:rFonts w:ascii="Times New Roman" w:hAnsi="Times New Roman" w:cs="Times New Roman"/>
          <w:sz w:val="28"/>
          <w:szCs w:val="28"/>
        </w:rPr>
        <w:t>8. Rahbar va xodimlar o'rtasidagi ishonchni qanday oshirish mumkin?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Ochiqlik, samimiyat va do'stona munosabatlar o'rnatish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Xodimlarni e'tiborsiz qoldirish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ish jarayoniga e'tibor berish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O'zaro raqobatni kuchaytirish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F16B2C">
        <w:rPr>
          <w:rFonts w:ascii="Times New Roman" w:hAnsi="Times New Roman" w:cs="Times New Roman"/>
          <w:sz w:val="28"/>
          <w:szCs w:val="28"/>
        </w:rPr>
        <w:t>9. Muloqotda qanday xato ko'p uchraydi?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Tinglashni e'tiborsiz qoldirish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O'zaro fikr almashish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Ijobiy munosabatlar o'rnatish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O'z fikrini ifodalash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F16B2C">
        <w:rPr>
          <w:rFonts w:ascii="Times New Roman" w:hAnsi="Times New Roman" w:cs="Times New Roman"/>
          <w:sz w:val="28"/>
          <w:szCs w:val="28"/>
        </w:rPr>
        <w:t>0. Rahbar xodimlar bilan yaxshi munosabat o'rnatganda qanday natijalar bo'ladi?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 • A) Ish samaradorligi oshadi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 • B) Xodimlar o'rtasida raqobat kuchayadi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 • C) Ish joyida muammolar ko'payadi</w:t>
      </w:r>
    </w:p>
    <w:p w:rsid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 • D) O'zaro aloqa pasayadi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F16B2C">
        <w:rPr>
          <w:rFonts w:ascii="Times New Roman" w:hAnsi="Times New Roman" w:cs="Times New Roman"/>
          <w:sz w:val="28"/>
          <w:szCs w:val="28"/>
        </w:rPr>
        <w:t>1. Lingvokulturologiya nima?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Til va madaniyat o'rtasidagi munosabatlarni o'rganish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Faqat tilshunoslik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madaniyatshunoslik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Tilni o'rganish jarayoni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F16B2C">
        <w:rPr>
          <w:rFonts w:ascii="Times New Roman" w:hAnsi="Times New Roman" w:cs="Times New Roman"/>
          <w:sz w:val="28"/>
          <w:szCs w:val="28"/>
        </w:rPr>
        <w:t>2. Lingvokulturologiyaning asosiy maqsadi nima?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Madaniyat va til o'rtasidagi aloqalarni aniqlash  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>• B) Tilning grammatik qoidalarini o'rganish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tarixiy til o'zgarishlarini tahlil qilish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lastRenderedPageBreak/>
        <w:t xml:space="preserve">   • D) Faqat yozma adabiyotlarni o'rganish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F16B2C">
        <w:rPr>
          <w:rFonts w:ascii="Times New Roman" w:hAnsi="Times New Roman" w:cs="Times New Roman"/>
          <w:sz w:val="28"/>
          <w:szCs w:val="28"/>
        </w:rPr>
        <w:t>3. Qanday madaniy elementlar lingvokulturologiyada o'rganiladi?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An'analar, urf-odatlar, e'tiqodlar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Faqat til qoidalari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san'at asarlari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Faqat iqtisodiy jihatlar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F16B2C">
        <w:rPr>
          <w:rFonts w:ascii="Times New Roman" w:hAnsi="Times New Roman" w:cs="Times New Roman"/>
          <w:sz w:val="28"/>
          <w:szCs w:val="28"/>
        </w:rPr>
        <w:t>4. Lingvokulturologiyada qaysi tushuncha "madaniy kod" deb ataladi?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Madaniyatni ifodalovchi belgilar to'plami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Tilning grammatik qoidalari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tarixiy faktlar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Faqat yozma til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F16B2C">
        <w:rPr>
          <w:rFonts w:ascii="Times New Roman" w:hAnsi="Times New Roman" w:cs="Times New Roman"/>
          <w:sz w:val="28"/>
          <w:szCs w:val="28"/>
        </w:rPr>
        <w:t>5. Lingvokulturologiyada "lingvistik identitet" nima?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Odamlarning o'z tiliga va madaniyatiga bo'lgan munosabati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Tilning grammatik qoidalari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tilni o'rganish jarayoni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Faqat madaniy meros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F16B2C">
        <w:rPr>
          <w:rFonts w:ascii="Times New Roman" w:hAnsi="Times New Roman" w:cs="Times New Roman"/>
          <w:sz w:val="28"/>
          <w:szCs w:val="28"/>
        </w:rPr>
        <w:t>6. Lingvokulturologiya qanday sohalar bilan bog'liq?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</w:t>
      </w:r>
      <w:proofErr w:type="gramStart"/>
      <w:r w:rsidRPr="00F16B2C">
        <w:rPr>
          <w:rFonts w:ascii="Times New Roman" w:hAnsi="Times New Roman" w:cs="Times New Roman"/>
          <w:sz w:val="28"/>
          <w:szCs w:val="28"/>
        </w:rPr>
        <w:t>)  Tilshunoslik</w:t>
      </w:r>
      <w:proofErr w:type="gramEnd"/>
      <w:r w:rsidRPr="00F16B2C">
        <w:rPr>
          <w:rFonts w:ascii="Times New Roman" w:hAnsi="Times New Roman" w:cs="Times New Roman"/>
          <w:sz w:val="28"/>
          <w:szCs w:val="28"/>
        </w:rPr>
        <w:t xml:space="preserve">, madaniyatshunoslik, antropologiya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Faqat psixologiya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iqtisodiyot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Faqat siyosat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F16B2C">
        <w:rPr>
          <w:rFonts w:ascii="Times New Roman" w:hAnsi="Times New Roman" w:cs="Times New Roman"/>
          <w:sz w:val="28"/>
          <w:szCs w:val="28"/>
        </w:rPr>
        <w:t>7. Madaniy kontekstda so'zlarning ma'nosi qanday o'zgarishi mumkin?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Madaniyatga bog'liq ravishda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Faqat tarixiy kontekstda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mantiqiy kontekstda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Faqat grammatik kontekstda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F16B2C">
        <w:rPr>
          <w:rFonts w:ascii="Times New Roman" w:hAnsi="Times New Roman" w:cs="Times New Roman"/>
          <w:sz w:val="28"/>
          <w:szCs w:val="28"/>
        </w:rPr>
        <w:t>8. Lingvokulturologiyada qaysi atama "interkultural muloqot" deb ataladi?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Turli madaniyatlar o'rtasidagi aloqa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Faqat bir madaniyat ichidagi aloqa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til o'rganuvchilar o'rtasidagi aloqa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Faqat yozma adabiyotlar o'rtasidagi aloqa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F16B2C">
        <w:rPr>
          <w:rFonts w:ascii="Times New Roman" w:hAnsi="Times New Roman" w:cs="Times New Roman"/>
          <w:sz w:val="28"/>
          <w:szCs w:val="28"/>
        </w:rPr>
        <w:t>9. Qanday omillar lingvokulturologiyada til va madaniyat o'rtasidagi aloqani belgilaydi?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Ijtimoiy, iqtisodiy va siyosiy omillar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Faqat tarixiy omillar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individual omillar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Faqat ekologik omillar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F16B2C">
        <w:rPr>
          <w:rFonts w:ascii="Times New Roman" w:hAnsi="Times New Roman" w:cs="Times New Roman"/>
          <w:sz w:val="28"/>
          <w:szCs w:val="28"/>
        </w:rPr>
        <w:t>0. Lingvokulturologiya qaysi muammolarni o'rganadi?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 • A) Madaniy an'analar, stereotiplar va ularning tilga ta'siri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 • B) Faqat tilning grammatik muammolari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 • C) Faqat iqtisodiy muammolar</w:t>
      </w:r>
    </w:p>
    <w:p w:rsid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 • D) Faqat siyosiy muammolar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F16B2C">
        <w:rPr>
          <w:rFonts w:ascii="Times New Roman" w:hAnsi="Times New Roman" w:cs="Times New Roman"/>
          <w:sz w:val="28"/>
          <w:szCs w:val="28"/>
        </w:rPr>
        <w:t>1. Madaniyatlararo muloqotda eng muhim omil nima hisoblanadi?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</w:t>
      </w:r>
      <w:r w:rsidR="00EF101C" w:rsidRPr="00F16B2C">
        <w:rPr>
          <w:rFonts w:ascii="Times New Roman" w:hAnsi="Times New Roman" w:cs="Times New Roman"/>
          <w:sz w:val="28"/>
          <w:szCs w:val="28"/>
        </w:rPr>
        <w:t xml:space="preserve">Ta'lim darajasi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O'zaro hurmat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An'analar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</w:t>
      </w:r>
      <w:r w:rsidR="00EF101C" w:rsidRPr="00F16B2C">
        <w:rPr>
          <w:rFonts w:ascii="Times New Roman" w:hAnsi="Times New Roman" w:cs="Times New Roman"/>
          <w:sz w:val="28"/>
          <w:szCs w:val="28"/>
        </w:rPr>
        <w:t>Till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F16B2C">
        <w:rPr>
          <w:rFonts w:ascii="Times New Roman" w:hAnsi="Times New Roman" w:cs="Times New Roman"/>
          <w:sz w:val="28"/>
          <w:szCs w:val="28"/>
        </w:rPr>
        <w:t>2. Qaysi biri madaniyatlararo muloqotda stereotiplarni kamaytirishga yordam beradi?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</w:t>
      </w:r>
      <w:r w:rsidR="00EF101C" w:rsidRPr="00F16B2C">
        <w:rPr>
          <w:rFonts w:ascii="Times New Roman" w:hAnsi="Times New Roman" w:cs="Times New Roman"/>
          <w:sz w:val="28"/>
          <w:szCs w:val="28"/>
        </w:rPr>
        <w:t xml:space="preserve">Madaniyatlarni taqqoslash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Boshqa madaniyatlarni o'rganish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o'z madaniyatingizga e'tibor berish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</w:t>
      </w:r>
      <w:r w:rsidR="00EF101C" w:rsidRPr="00F16B2C">
        <w:rPr>
          <w:rFonts w:ascii="Times New Roman" w:hAnsi="Times New Roman" w:cs="Times New Roman"/>
          <w:sz w:val="28"/>
          <w:szCs w:val="28"/>
        </w:rPr>
        <w:t>O'z fikrlaringizni qat'iy saqlash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F16B2C">
        <w:rPr>
          <w:rFonts w:ascii="Times New Roman" w:hAnsi="Times New Roman" w:cs="Times New Roman"/>
          <w:sz w:val="28"/>
          <w:szCs w:val="28"/>
        </w:rPr>
        <w:t>3. Madaniyatlararo muloqotda "aktiv tinglash" nima deganidir?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</w:t>
      </w:r>
      <w:r w:rsidR="00EF101C" w:rsidRPr="00F16B2C">
        <w:rPr>
          <w:rFonts w:ascii="Times New Roman" w:hAnsi="Times New Roman" w:cs="Times New Roman"/>
          <w:sz w:val="28"/>
          <w:szCs w:val="28"/>
        </w:rPr>
        <w:t xml:space="preserve">O'zaro fikr almashish va tushunishga harakat qilish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Boshqa odamning fikrlarini faqat eshitish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</w:t>
      </w:r>
      <w:r w:rsidR="00EF101C" w:rsidRPr="00F16B2C">
        <w:rPr>
          <w:rFonts w:ascii="Times New Roman" w:hAnsi="Times New Roman" w:cs="Times New Roman"/>
          <w:sz w:val="28"/>
          <w:szCs w:val="28"/>
        </w:rPr>
        <w:t>Faqat gapirish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Telefon orqali muloqot qilish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F16B2C">
        <w:rPr>
          <w:rFonts w:ascii="Times New Roman" w:hAnsi="Times New Roman" w:cs="Times New Roman"/>
          <w:sz w:val="28"/>
          <w:szCs w:val="28"/>
        </w:rPr>
        <w:t>4. Qaysi biri madaniyatlararo to'qnashuvlarni hal qilish uchun samarali strategiya hisoblanadi?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Muammolarni inkor etish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O'zaro dialog o'tkazish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Qattiq qarorlar qabul qilish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O'z fikrlaringizni boshqalarga majburan qabul ettirish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F16B2C">
        <w:rPr>
          <w:rFonts w:ascii="Times New Roman" w:hAnsi="Times New Roman" w:cs="Times New Roman"/>
          <w:sz w:val="28"/>
          <w:szCs w:val="28"/>
        </w:rPr>
        <w:t>5. Madaniyatlararo muloqotda "kross-kulturalizm" tushunchasi nimani anglatadi?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</w:t>
      </w:r>
      <w:r w:rsidR="00EF101C" w:rsidRPr="00F16B2C">
        <w:rPr>
          <w:rFonts w:ascii="Times New Roman" w:hAnsi="Times New Roman" w:cs="Times New Roman"/>
          <w:sz w:val="28"/>
          <w:szCs w:val="28"/>
        </w:rPr>
        <w:t xml:space="preserve">Turli madaniyatlar o'rtasidagi aloqalar va o'zaro ta'sirlar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</w:t>
      </w:r>
      <w:r w:rsidR="00EF101C" w:rsidRPr="00F16B2C">
        <w:rPr>
          <w:rFonts w:ascii="Times New Roman" w:hAnsi="Times New Roman" w:cs="Times New Roman"/>
          <w:sz w:val="28"/>
          <w:szCs w:val="28"/>
        </w:rPr>
        <w:t>Faqat bir madaniyatni o'rganish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Madaniyatlarni birlashtirish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Madaniyatlar orasidagi farqlarni inkor etish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</w:t>
      </w:r>
      <w:r w:rsidRPr="00F16B2C">
        <w:rPr>
          <w:rFonts w:ascii="Times New Roman" w:hAnsi="Times New Roman" w:cs="Times New Roman"/>
          <w:sz w:val="28"/>
          <w:szCs w:val="28"/>
        </w:rPr>
        <w:t>6. Qaysi biri madaniyatlararo muloqotda noqulay vaziyatlarni bartaraf etish uchun foydali bo'lishi mumkin?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Muammolarni ochiq muhokama qilmaslik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Faqat o'z fikrlaringizni aytish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Boshqa odamlarni xafa qilish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Kichik guruhlarda muhokama o'tkazish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F16B2C">
        <w:rPr>
          <w:rFonts w:ascii="Times New Roman" w:hAnsi="Times New Roman" w:cs="Times New Roman"/>
          <w:sz w:val="28"/>
          <w:szCs w:val="28"/>
        </w:rPr>
        <w:t>7. Madaniyatlararo muloqotda "emotsional intellekt" nima deganidir?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O'z hissiyotlaringizni va boshqalarning hissiyotlarini tushunish qobiliyati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Faqat hissiyotlarni ifodalash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Hissiyotlarni inkor etish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Faqat mantiqiy fikrlash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F16B2C">
        <w:rPr>
          <w:rFonts w:ascii="Times New Roman" w:hAnsi="Times New Roman" w:cs="Times New Roman"/>
          <w:sz w:val="28"/>
          <w:szCs w:val="28"/>
        </w:rPr>
        <w:t>8. Qaysi biri madaniyatlararo muloqotda muhim bo'lgan "nonverbal kommunikatsiya" misolidir?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Jismoniy harakatlar va mimikalar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So'z bilan gapirish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Email orqali yozish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Telefon orqali gaplashish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F16B2C">
        <w:rPr>
          <w:rFonts w:ascii="Times New Roman" w:hAnsi="Times New Roman" w:cs="Times New Roman"/>
          <w:sz w:val="28"/>
          <w:szCs w:val="28"/>
        </w:rPr>
        <w:t>9. Madaniyatlararo muloqotda qaysi usul eng samarali deb hisoblanadi?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A) O'zaro hurmat va ochiqlik asosida muloqot qilish 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B) O'z fikrlaringizni majburan qabul ettirish</w:t>
      </w:r>
    </w:p>
    <w:p w:rsidR="00F16B2C" w:rsidRP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C) Faqat bir tomonlama muloqot</w:t>
      </w:r>
    </w:p>
    <w:p w:rsidR="00F16B2C" w:rsidRDefault="00F16B2C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16B2C">
        <w:rPr>
          <w:rFonts w:ascii="Times New Roman" w:hAnsi="Times New Roman" w:cs="Times New Roman"/>
          <w:sz w:val="28"/>
          <w:szCs w:val="28"/>
        </w:rPr>
        <w:t xml:space="preserve">   • D) Muammolarni yashirish</w:t>
      </w:r>
    </w:p>
    <w:p w:rsidR="00B36F44" w:rsidRPr="00F16B2C" w:rsidRDefault="00B36F44" w:rsidP="00CD02F0">
      <w:pPr>
        <w:spacing w:after="0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4665BB" w:rsidRDefault="00BD5906" w:rsidP="00CD02F0">
      <w:pPr>
        <w:spacing w:after="0"/>
        <w:ind w:left="-426" w:firstLine="142"/>
        <w:rPr>
          <w:rFonts w:ascii="Times New Roman" w:hAnsi="Times New Roman" w:cs="Times New Roman"/>
          <w:b/>
          <w:sz w:val="28"/>
          <w:szCs w:val="28"/>
        </w:rPr>
      </w:pPr>
      <w:r w:rsidRPr="00BD5906">
        <w:rPr>
          <w:rFonts w:ascii="Times New Roman" w:hAnsi="Times New Roman" w:cs="Times New Roman"/>
          <w:b/>
          <w:sz w:val="28"/>
          <w:szCs w:val="28"/>
        </w:rPr>
        <w:t>BARCHA JAVOBLARNING (A) VARIANTI TUG’RI</w:t>
      </w:r>
    </w:p>
    <w:p w:rsidR="0037793F" w:rsidRPr="00BD5906" w:rsidRDefault="0037793F" w:rsidP="004665BB">
      <w:pPr>
        <w:rPr>
          <w:rFonts w:ascii="Times New Roman" w:hAnsi="Times New Roman" w:cs="Times New Roman"/>
          <w:b/>
          <w:sz w:val="28"/>
          <w:szCs w:val="28"/>
        </w:rPr>
      </w:pPr>
    </w:p>
    <w:p w:rsidR="00B36F44" w:rsidRDefault="00B36F44" w:rsidP="00B36F44">
      <w:pPr>
        <w:spacing w:after="0"/>
        <w:ind w:left="426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Tuzuvchi, </w:t>
      </w:r>
    </w:p>
    <w:p w:rsidR="0037793F" w:rsidRPr="00B36F44" w:rsidRDefault="00B36F44" w:rsidP="00B36F44">
      <w:pPr>
        <w:spacing w:after="0"/>
        <w:ind w:left="426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“</w:t>
      </w:r>
      <w:r w:rsidR="0037793F" w:rsidRPr="0037793F">
        <w:rPr>
          <w:rFonts w:ascii="Times New Roman" w:hAnsi="Times New Roman" w:cs="Times New Roman"/>
          <w:b/>
          <w:sz w:val="28"/>
          <w:szCs w:val="28"/>
        </w:rPr>
        <w:t>Tarix va madaniy meros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”</w:t>
      </w:r>
    </w:p>
    <w:p w:rsidR="0037793F" w:rsidRPr="0037793F" w:rsidRDefault="0037793F" w:rsidP="00B36F44">
      <w:pPr>
        <w:spacing w:after="0"/>
        <w:ind w:left="426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7793F">
        <w:rPr>
          <w:rFonts w:ascii="Times New Roman" w:hAnsi="Times New Roman" w:cs="Times New Roman"/>
          <w:b/>
          <w:sz w:val="28"/>
          <w:szCs w:val="28"/>
        </w:rPr>
        <w:t>kafedrasi</w:t>
      </w:r>
      <w:proofErr w:type="gramEnd"/>
      <w:r w:rsidRPr="0037793F">
        <w:rPr>
          <w:rFonts w:ascii="Times New Roman" w:hAnsi="Times New Roman" w:cs="Times New Roman"/>
          <w:b/>
          <w:sz w:val="28"/>
          <w:szCs w:val="28"/>
        </w:rPr>
        <w:t xml:space="preserve"> mudiri                      </w:t>
      </w:r>
      <w:bookmarkStart w:id="0" w:name="_GoBack"/>
      <w:bookmarkEnd w:id="0"/>
      <w:r w:rsidRPr="0037793F"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  <w:r w:rsidR="00CD02F0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Pr="0037793F">
        <w:rPr>
          <w:rFonts w:ascii="Times New Roman" w:hAnsi="Times New Roman" w:cs="Times New Roman"/>
          <w:b/>
          <w:sz w:val="28"/>
          <w:szCs w:val="28"/>
        </w:rPr>
        <w:t xml:space="preserve">  O. Boynazarov</w:t>
      </w:r>
    </w:p>
    <w:p w:rsidR="0037793F" w:rsidRPr="0037793F" w:rsidRDefault="0037793F" w:rsidP="00B36F44">
      <w:pPr>
        <w:spacing w:after="0"/>
        <w:ind w:left="426"/>
        <w:rPr>
          <w:rFonts w:ascii="Times New Roman" w:hAnsi="Times New Roman" w:cs="Times New Roman"/>
          <w:b/>
          <w:sz w:val="28"/>
          <w:szCs w:val="28"/>
        </w:rPr>
      </w:pPr>
    </w:p>
    <w:p w:rsidR="0037793F" w:rsidRPr="0037793F" w:rsidRDefault="0037793F" w:rsidP="00B36F44">
      <w:pPr>
        <w:spacing w:after="0"/>
        <w:ind w:left="426"/>
        <w:rPr>
          <w:rFonts w:ascii="Times New Roman" w:hAnsi="Times New Roman" w:cs="Times New Roman"/>
          <w:b/>
          <w:sz w:val="28"/>
          <w:szCs w:val="28"/>
        </w:rPr>
      </w:pPr>
      <w:r w:rsidRPr="0037793F">
        <w:rPr>
          <w:rFonts w:ascii="Times New Roman" w:hAnsi="Times New Roman" w:cs="Times New Roman"/>
          <w:b/>
          <w:sz w:val="28"/>
          <w:szCs w:val="28"/>
        </w:rPr>
        <w:t>Ta’lim sifatini yaxshilash va</w:t>
      </w:r>
    </w:p>
    <w:p w:rsidR="004575E1" w:rsidRPr="00CD02F0" w:rsidRDefault="0037793F" w:rsidP="00B36F44">
      <w:pPr>
        <w:spacing w:after="0"/>
        <w:ind w:left="426"/>
        <w:rPr>
          <w:rFonts w:ascii="Times New Roman" w:hAnsi="Times New Roman" w:cs="Times New Roman"/>
          <w:b/>
          <w:sz w:val="28"/>
          <w:szCs w:val="28"/>
        </w:rPr>
      </w:pPr>
      <w:r w:rsidRPr="0037793F">
        <w:rPr>
          <w:rFonts w:ascii="Times New Roman" w:hAnsi="Times New Roman" w:cs="Times New Roman"/>
          <w:b/>
          <w:sz w:val="28"/>
          <w:szCs w:val="28"/>
        </w:rPr>
        <w:t>Akkriditasiya bo’limi boshlig’</w:t>
      </w:r>
      <w:r w:rsidR="00B36F44" w:rsidRPr="0037793F">
        <w:rPr>
          <w:rFonts w:ascii="Times New Roman" w:hAnsi="Times New Roman" w:cs="Times New Roman"/>
          <w:b/>
          <w:sz w:val="28"/>
          <w:szCs w:val="28"/>
        </w:rPr>
        <w:t xml:space="preserve">i </w:t>
      </w:r>
      <w:r w:rsidRPr="0037793F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 w:rsidR="00CD02F0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Pr="0037793F">
        <w:rPr>
          <w:rFonts w:ascii="Times New Roman" w:hAnsi="Times New Roman" w:cs="Times New Roman"/>
          <w:b/>
          <w:sz w:val="28"/>
          <w:szCs w:val="28"/>
        </w:rPr>
        <w:t>A. To’xtamishev</w:t>
      </w:r>
    </w:p>
    <w:sectPr w:rsidR="004575E1" w:rsidRPr="00CD02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7AF"/>
    <w:rsid w:val="002E07AF"/>
    <w:rsid w:val="0037793F"/>
    <w:rsid w:val="004575E1"/>
    <w:rsid w:val="004665BB"/>
    <w:rsid w:val="005E3264"/>
    <w:rsid w:val="00B36F44"/>
    <w:rsid w:val="00BD5906"/>
    <w:rsid w:val="00CD02F0"/>
    <w:rsid w:val="00EF101C"/>
    <w:rsid w:val="00F16B2C"/>
    <w:rsid w:val="00FA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74105D-A28C-422F-81BD-4E496C64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75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02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D02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3232</Words>
  <Characters>18423</Characters>
  <Application>Microsoft Office Word</Application>
  <DocSecurity>0</DocSecurity>
  <Lines>153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3</cp:revision>
  <cp:lastPrinted>2026-02-20T13:08:00Z</cp:lastPrinted>
  <dcterms:created xsi:type="dcterms:W3CDTF">2026-02-20T13:09:00Z</dcterms:created>
  <dcterms:modified xsi:type="dcterms:W3CDTF">2026-02-26T11:14:00Z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d05f55d5-2b5a-4073-9999-67d4bce185f3</vt:lpwstr>
  </property>
</Properties>
</file>