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Inconsolata" w:hAnsi="Inconsolata" w:cs="Inconsolata" w:eastAsia="Inconsolata"/>
          <w:b w:val="0"/>
          <w:color w:val="8EABDB"/>
          <w:sz w:val="24"/>
          <w:highlight w:val="none"/>
        </w:rPr>
      </w:pPr>
      <w:r>
        <w:rPr>
          <w:rFonts w:ascii="Inconsolata" w:hAnsi="Inconsolata" w:cs="Inconsolata" w:eastAsia="Inconsolata"/>
          <w:b w:val="0"/>
          <w:color w:val="8EABDB" w:themeColor="accent1" w:themeTint="99"/>
          <w:sz w:val="24"/>
        </w:rPr>
        <w:t xml:space="preserve">TEST COMPANY</w:t>
      </w:r>
      <w:r>
        <w:rPr>
          <w:rFonts w:ascii="Inconsolata" w:hAnsi="Inconsolata" w:cs="Inconsolata" w:eastAsia="Inconsolata"/>
          <w:b w:val="0"/>
          <w:color w:val="8EABDB" w:themeColor="accent1" w:themeTint="99"/>
          <w:sz w:val="24"/>
          <w:highlight w:val="none"/>
        </w:rPr>
      </w:r>
      <w:r/>
    </w:p>
    <w:p>
      <w:pPr>
        <w:rPr>
          <w:rFonts w:ascii="Inconsolata" w:hAnsi="Inconsolata" w:cs="Inconsolata" w:eastAsia="Inconsolata"/>
          <w:b/>
          <w:sz w:val="18"/>
          <w:highlight w:val="none"/>
        </w:rPr>
      </w:pPr>
      <w:r>
        <w:rPr>
          <w:rFonts w:ascii="Inconsolata" w:hAnsi="Inconsolata" w:cs="Inconsolata" w:eastAsia="Inconsolata"/>
          <w:b w:val="0"/>
          <w:sz w:val="18"/>
          <w:highlight w:val="none"/>
        </w:rPr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Company Registration Number: </w:t>
      </w:r>
      <w:r>
        <w:rPr>
          <w:rFonts w:ascii="Inconsolata" w:hAnsi="Inconsolata" w:cs="Inconsolata" w:eastAsia="Inconsolata"/>
          <w:b/>
          <w:sz w:val="18"/>
          <w:highlight w:val="none"/>
        </w:rPr>
        <w:t xml:space="preserve">0000000</w:t>
        <w:br/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Company ID: </w:t>
      </w:r>
      <w:r>
        <w:rPr>
          <w:rFonts w:ascii="Inconsolata" w:hAnsi="Inconsolata" w:cs="Inconsolata" w:eastAsia="Inconsolata"/>
          <w:b/>
          <w:sz w:val="18"/>
          <w:highlight w:val="none"/>
        </w:rPr>
        <w:t xml:space="preserve">01234567</w:t>
        <w:br/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Address</w:t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: </w:t>
      </w:r>
      <w:r>
        <w:rPr>
          <w:rFonts w:ascii="Inconsolata" w:hAnsi="Inconsolata" w:cs="Inconsolata" w:eastAsia="Inconsolata"/>
          <w:b/>
          <w:sz w:val="18"/>
          <w:highlight w:val="none"/>
        </w:rPr>
        <w:t xml:space="preserve">nowhere</w:t>
        <w:br/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Phone: </w:t>
      </w:r>
      <w:r>
        <w:rPr>
          <w:rFonts w:ascii="Inconsolata" w:hAnsi="Inconsolata" w:cs="Inconsolata" w:eastAsia="Inconsolata"/>
          <w:b/>
          <w:sz w:val="18"/>
          <w:highlight w:val="none"/>
        </w:rPr>
        <w:t xml:space="preserve">0000000000</w:t>
        <w:br/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Email: </w:t>
      </w:r>
      <w:r>
        <w:rPr>
          <w:rFonts w:ascii="Inconsolata" w:hAnsi="Inconsolata" w:cs="Inconsolata" w:eastAsia="Inconsolata"/>
          <w:b/>
          <w:sz w:val="18"/>
          <w:highlight w:val="none"/>
        </w:rPr>
        <w:t xml:space="preserve">test@company.com</w:t>
        <w:br/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Bank: </w:t>
      </w:r>
      <w:r>
        <w:rPr>
          <w:rFonts w:ascii="Inconsolata" w:hAnsi="Inconsolata" w:cs="Inconsolata" w:eastAsia="Inconsolata"/>
          <w:b/>
          <w:sz w:val="18"/>
          <w:highlight w:val="none"/>
        </w:rPr>
        <w:t xml:space="preserve">Testing Bank</w:t>
        <w:br/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SWIFT: </w:t>
      </w:r>
      <w:r>
        <w:rPr>
          <w:rFonts w:ascii="Inconsolata" w:hAnsi="Inconsolata" w:cs="Inconsolata" w:eastAsia="Inconsolata"/>
          <w:b/>
          <w:sz w:val="18"/>
          <w:highlight w:val="none"/>
        </w:rPr>
        <w:t xml:space="preserve">TEST000</w:t>
        <w:br/>
      </w:r>
      <w:r>
        <w:rPr>
          <w:rFonts w:ascii="Inconsolata" w:hAnsi="Inconsolata" w:cs="Inconsolata" w:eastAsia="Inconsolata"/>
          <w:b w:val="0"/>
          <w:sz w:val="18"/>
          <w:highlight w:val="none"/>
        </w:rPr>
        <w:t xml:space="preserve">IBAN(EUR): </w:t>
      </w:r>
      <w:r>
        <w:rPr>
          <w:rFonts w:ascii="Inconsolata" w:hAnsi="Inconsolata" w:cs="Inconsolata" w:eastAsia="Inconsolata"/>
          <w:b/>
          <w:sz w:val="18"/>
          <w:highlight w:val="none"/>
        </w:rPr>
        <w:t xml:space="preserve">TEST0TEST</w:t>
      </w:r>
      <w:r>
        <w:rPr>
          <w:rFonts w:ascii="Inconsolata" w:hAnsi="Inconsolata" w:cs="Inconsolata" w:eastAsia="Inconsolata"/>
          <w:b/>
          <w:sz w:val="18"/>
          <w:highlight w:val="none"/>
        </w:rPr>
      </w:r>
      <w:r/>
    </w:p>
    <w:p>
      <w:pPr>
        <w:rPr>
          <w:rFonts w:ascii="Inconsolata" w:hAnsi="Inconsolata" w:cs="Inconsolata" w:eastAsia="Inconsolata"/>
          <w:highlight w:val="none"/>
        </w:rPr>
      </w:pPr>
      <w:r>
        <w:rPr>
          <w:rFonts w:ascii="Inconsolata" w:hAnsi="Inconsolata" w:cs="Inconsolata" w:eastAsia="Inconsolata"/>
          <w:b/>
          <w:sz w:val="18"/>
          <w:highlight w:val="none"/>
        </w:rPr>
      </w:r>
      <w:r>
        <mc:AlternateContent>
          <mc:Choice Requires="wpg">
            <w:drawing>
              <wp:anchor distT="0" distB="0" distL="115200" distR="115200" simplePos="0" relativeHeight="204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131008</wp:posOffset>
                </wp:positionV>
                <wp:extent cx="5925525" cy="0"/>
                <wp:effectExtent l="3175" t="3175" r="3175" b="3175"/>
                <wp:wrapNone/>
                <wp:docPr id="1001" name="" hidden="0"/>
                <wp:cNvGraphicFramePr/>
                <a:graphic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H="0" flipV="0">
                          <a:off x="0" y="0"/>
                          <a:ext cx="592552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>
                            <a:shade val="50000"/>
                          </a:schemeClr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0" o:spid="_x0000_s0" o:spt="20" style="position:absolute;mso-wrap-distance-left:9.1pt;mso-wrap-distance-top:0.0pt;mso-wrap-distance-right:9.1pt;mso-wrap-distance-bottom:0.0pt;z-index:2048;o:allowoverlap:true;o:allowincell:true;mso-position-horizontal-relative:text;margin-left:0.0pt;mso-position-horizontal:absolute;mso-position-vertical-relative:text;margin-top:10.3pt;mso-position-vertical:absolute;width:466.6pt;height:0.0pt;" coordsize="100000,100000" path="" filled="f" strokecolor="#223962" strokeweight="0.50pt">
                <v:path textboxrect="0,0,0,0"/>
              </v:shape>
            </w:pict>
          </mc:Fallback>
        </mc:AlternateContent>
      </w:r>
      <w:r>
        <w:rPr>
          <w:rFonts w:ascii="Inconsolata" w:hAnsi="Inconsolata" w:cs="Inconsolata" w:eastAsia="Inconsolata"/>
          <w:b/>
          <w:sz w:val="18"/>
          <w:highlight w:val="none"/>
        </w:rPr>
      </w:r>
      <w:r/>
    </w:p>
    <w:tbl>
      <w:tblPr>
        <w:tblStyle w:val="820"/>
        <w:tblW w:w="0" w:type="auto"/>
        <w:tblLook w:val="04A0" w:firstRow="1" w:lastRow="0" w:firstColumn="1" w:lastColumn="0" w:noHBand="0" w:noVBand="1"/>
      </w:tblPr>
      <w:tblGrid>
        <w:gridCol w:w="4680"/>
        <w:gridCol w:w="4680"/>
      </w:tblGrid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jc w:val="left"/>
              <w:rPr>
                <w:rFonts w:ascii="Inconsolata" w:hAnsi="Inconsolata" w:cs="Inconsolata" w:eastAsia="Inconsolata"/>
                <w:highlight w:val="none"/>
              </w:rPr>
            </w:pPr>
            <w:r>
              <w:rPr>
                <w:rFonts w:ascii="Inconsolata" w:hAnsi="Inconsolata" w:cs="Inconsolata" w:eastAsia="Inconsolata"/>
                <w:highlight w:val="none"/>
              </w:rPr>
            </w:r>
            <w:r>
              <w:rPr>
                <w:rFonts w:ascii="Inconsolata" w:hAnsi="Inconsolata" w:cs="Inconsolata" w:eastAsia="Inconsolata"/>
                <w:b w:val="0"/>
                <w:color w:val="8EABDB"/>
                <w:sz w:val="24"/>
                <w:highlight w:val="none"/>
              </w:rPr>
              <w:t xml:space="preserve">INVOICE / FACTURA</w:t>
            </w:r>
            <w:r>
              <w:rPr>
                <w:rFonts w:ascii="Inconsolata" w:hAnsi="Inconsolata" w:cs="Inconsolata" w:eastAsia="Inconsolata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jc w:val="left"/>
              <w:rPr>
                <w:rFonts w:ascii="Inconsolata" w:hAnsi="Inconsolata" w:cs="Inconsolata" w:eastAsia="Inconsolata"/>
                <w:highlight w:val="none"/>
              </w:rPr>
            </w:pPr>
            <w:r>
              <w:rPr>
                <w:rFonts w:ascii="Inconsolata" w:hAnsi="Inconsolata" w:cs="Inconsolata" w:eastAsia="Inconsolata"/>
                <w:highlight w:val="none"/>
              </w:rPr>
            </w:r>
            <w:r>
              <w:rPr>
                <w:rFonts w:ascii="Inconsolata" w:hAnsi="Inconsolata" w:cs="Inconsolata" w:eastAsia="Inconsolata"/>
                <w:highlight w:val="none"/>
              </w:rPr>
              <w:t xml:space="preserve">Buyer / Cumparator:</w:t>
            </w:r>
            <w:r>
              <w:rPr>
                <w:rFonts w:ascii="Inconsolata" w:hAnsi="Inconsolata" w:cs="Inconsolata" w:eastAsia="Inconsolata"/>
                <w:highlight w:val="none"/>
              </w:rPr>
            </w:r>
            <w:r/>
          </w:p>
        </w:tc>
      </w:tr>
      <w:tr>
        <w:trPr>
          <w:trHeight w:val="238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jc w:val="left"/>
              <w:rPr>
                <w:rFonts w:ascii="Inconsolata" w:hAnsi="Inconsolata" w:cs="Inconsolata" w:eastAsia="Inconsolata"/>
                <w:highlight w:val="none"/>
              </w:rPr>
            </w:pPr>
            <w:r>
              <w:rPr>
                <w:rFonts w:ascii="Inconsolata" w:hAnsi="Inconsolata" w:cs="Inconsolata" w:eastAsia="Inconsolata"/>
                <w:highlight w:val="none"/>
              </w:rPr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Invoice-Number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: </w:t>
            </w:r>
            <w:r>
              <w:rPr>
                <w:rFonts w:ascii="Inconsolata" w:hAnsi="Inconsolata" w:cs="Inconsolata" w:eastAsia="Inconsolata"/>
                <w:b/>
                <w:sz w:val="18"/>
                <w:highlight w:val="none"/>
              </w:rPr>
              <w:t xml:space="preserve">TEST-1</w:t>
            </w:r>
            <w:r>
              <w:rPr>
                <w:rFonts w:ascii="Inconsolata" w:hAnsi="Inconsolata" w:cs="Inconsolata" w:eastAsia="Inconsolata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jc w:val="left"/>
              <w:rPr>
                <w:rFonts w:ascii="Inconsolata" w:hAnsi="Inconsolata" w:cs="Inconsolata" w:eastAsia="Inconsolata"/>
                <w:highlight w:val="none"/>
              </w:rPr>
            </w:pPr>
            <w:r>
              <w:rPr>
                <w:rFonts w:ascii="Inconsolata" w:hAnsi="Inconsolata" w:cs="Inconsolata" w:eastAsia="Inconsolata"/>
                <w:highlight w:val="none"/>
              </w:rPr>
            </w:r>
            <w:r>
              <w:rPr>
                <w:rFonts w:ascii="Inconsolata" w:hAnsi="Inconsolata" w:cs="Inconsolata" w:eastAsia="Inconsolata"/>
                <w:b w:val="0"/>
                <w:color w:val="8EABDB"/>
                <w:sz w:val="24"/>
                <w:highlight w:val="none"/>
              </w:rPr>
              <w:t xml:space="preserve">BUYER_COMPANY</w:t>
            </w:r>
            <w:r>
              <w:rPr>
                <w:rFonts w:ascii="Inconsolata" w:hAnsi="Inconsolata" w:cs="Inconsolata" w:eastAsia="Inconsolata"/>
                <w:highlight w:val="none"/>
              </w:rPr>
            </w:r>
            <w:r/>
          </w:p>
        </w:tc>
      </w:tr>
      <w:tr>
        <w:trPr/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jc w:val="left"/>
              <w:rPr>
                <w:rFonts w:ascii="Inconsolata" w:hAnsi="Inconsolata" w:cs="Inconsolata" w:eastAsia="Inconsolata"/>
                <w:highlight w:val="none"/>
              </w:rPr>
            </w:pPr>
            <w:r>
              <w:rPr>
                <w:rFonts w:ascii="Inconsolata" w:hAnsi="Inconsolata" w:cs="Inconsolata" w:eastAsia="Inconsolata"/>
                <w:highlight w:val="none"/>
              </w:rPr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Invoice-Date (dd/mm/yyyy): </w:t>
            </w:r>
            <w:r>
              <w:rPr>
                <w:rFonts w:ascii="Inconsolata" w:hAnsi="Inconsolata" w:cs="Inconsolata" w:eastAsia="Inconsolata"/>
                <w:b/>
                <w:sz w:val="18"/>
                <w:highlight w:val="none"/>
              </w:rPr>
              <w:t xml:space="preserve">01/01/2022</w:t>
            </w:r>
            <w:r>
              <w:rPr>
                <w:rFonts w:ascii="Inconsolata" w:hAnsi="Inconsolata" w:cs="Inconsolata" w:eastAsia="Inconsolata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jc w:val="left"/>
              <w:rPr>
                <w:rFonts w:ascii="Inconsolata" w:hAnsi="Inconsolata" w:cs="Inconsolata" w:eastAsia="Inconsolata"/>
                <w:highlight w:val="none"/>
              </w:rPr>
            </w:pPr>
            <w:r>
              <w:rPr>
                <w:rFonts w:ascii="Inconsolata" w:hAnsi="Inconsolata" w:cs="Inconsolata" w:eastAsia="Inconsolata"/>
                <w:highlight w:val="none"/>
              </w:rPr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Company ID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: </w:t>
            </w:r>
            <w:r>
              <w:rPr>
                <w:rFonts w:ascii="Inconsolata" w:hAnsi="Inconsolata" w:cs="Inconsolata" w:eastAsia="Inconsolata"/>
                <w:b/>
                <w:sz w:val="18"/>
                <w:highlight w:val="none"/>
              </w:rPr>
              <w:t xml:space="preserve">02468024</w:t>
            </w:r>
            <w:r>
              <w:rPr>
                <w:rFonts w:ascii="Inconsolata" w:hAnsi="Inconsolata" w:cs="Inconsolata" w:eastAsia="Inconsolata"/>
                <w:highlight w:val="none"/>
              </w:rPr>
            </w:r>
            <w:r/>
          </w:p>
        </w:tc>
      </w:tr>
      <w:tr>
        <w:trPr>
          <w:trHeight w:val="174"/>
        </w:trPr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jc w:val="left"/>
              <w:rPr>
                <w:rFonts w:ascii="Inconsolata" w:hAnsi="Inconsolata" w:cs="Inconsolata" w:eastAsia="Inconsolata"/>
                <w:highlight w:val="none"/>
              </w:rPr>
            </w:pPr>
            <w:r>
              <w:rPr>
                <w:rFonts w:ascii="Inconsolata" w:hAnsi="Inconsolata" w:cs="Inconsolata" w:eastAsia="Inconsolata"/>
                <w:highlight w:val="none"/>
              </w:rPr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Due Date (dd/mm/yyyy):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 </w:t>
            </w:r>
            <w:r>
              <w:rPr>
                <w:rFonts w:ascii="Inconsolata" w:hAnsi="Inconsolata" w:cs="Inconsolata" w:eastAsia="Inconsolata"/>
                <w:b/>
                <w:sz w:val="18"/>
                <w:highlight w:val="none"/>
              </w:rPr>
              <w:t xml:space="preserve">01/02/2022</w:t>
            </w:r>
            <w:r>
              <w:rPr>
                <w:rFonts w:ascii="Inconsolata" w:hAnsi="Inconsolata" w:cs="Inconsolata" w:eastAsia="Inconsolata"/>
                <w:highlight w:val="none"/>
              </w:rPr>
            </w:r>
            <w:r/>
          </w:p>
        </w:tc>
        <w:tc>
          <w:tcPr>
            <w:tcBorders>
              <w:top w:val="none" w:color="000000" w:sz="4" w:space="0"/>
              <w:left w:val="none" w:color="000000" w:sz="4" w:space="0"/>
              <w:bottom w:val="none" w:color="000000" w:sz="4" w:space="0"/>
              <w:right w:val="none" w:color="000000" w:sz="4" w:space="0"/>
            </w:tcBorders>
            <w:tcW w:w="4680" w:type="dxa"/>
            <w:textDirection w:val="lrTb"/>
            <w:noWrap w:val="false"/>
          </w:tcPr>
          <w:p>
            <w:pPr>
              <w:jc w:val="left"/>
              <w:rPr>
                <w:rFonts w:ascii="Inconsolata" w:hAnsi="Inconsolata" w:cs="Inconsolata" w:eastAsia="Inconsolata"/>
                <w:highlight w:val="none"/>
              </w:rPr>
            </w:pPr>
            <w:r>
              <w:rPr>
                <w:rFonts w:ascii="Inconsolata" w:hAnsi="Inconsolata" w:cs="Inconsolata" w:eastAsia="Inconsolata"/>
                <w:highlight w:val="none"/>
              </w:rPr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Address: </w:t>
            </w:r>
            <w:r>
              <w:rPr>
                <w:rFonts w:ascii="Inconsolata" w:hAnsi="Inconsolata" w:cs="Inconsolata" w:eastAsia="Inconsolata"/>
                <w:b/>
                <w:sz w:val="18"/>
                <w:highlight w:val="none"/>
              </w:rPr>
              <w:t xml:space="preserve">somewhere</w:t>
            </w:r>
            <w:r>
              <w:rPr>
                <w:rFonts w:ascii="Inconsolata" w:hAnsi="Inconsolata" w:cs="Inconsolata" w:eastAsia="Inconsolata"/>
                <w:highlight w:val="none"/>
              </w:rPr>
            </w:r>
            <w:r/>
          </w:p>
        </w:tc>
      </w:tr>
    </w:tbl>
    <w:p>
      <w:pPr>
        <w:jc w:val="left"/>
        <w:rPr>
          <w:rFonts w:ascii="Inconsolata" w:hAnsi="Inconsolata" w:cs="Inconsolata" w:eastAsia="Inconsolata"/>
          <w:highlight w:val="none"/>
        </w:rPr>
      </w:pPr>
      <w:r>
        <w:rPr>
          <w:rFonts w:ascii="Inconsolata" w:hAnsi="Inconsolata" w:cs="Inconsolata" w:eastAsia="Inconsolata"/>
          <w:highlight w:val="none"/>
        </w:rPr>
      </w:r>
      <w:r>
        <w:rPr>
          <w:rFonts w:ascii="Inconsolata" w:hAnsi="Inconsolata" w:cs="Inconsolata" w:eastAsia="Inconsolata"/>
          <w:highlight w:val="none"/>
        </w:rPr>
      </w:r>
      <w:r/>
    </w:p>
    <w:p>
      <w:pPr>
        <w:rPr>
          <w:rFonts w:ascii="Inconsolata" w:hAnsi="Inconsolata" w:cs="Inconsolata" w:eastAsia="Inconsolata"/>
          <w:b/>
          <w:sz w:val="18"/>
          <w:highlight w:val="none"/>
        </w:rPr>
      </w:pPr>
      <w:r>
        <w:rPr>
          <w:rFonts w:ascii="Inconsolata" w:hAnsi="Inconsolata" w:cs="Inconsolata" w:eastAsia="Inconsolata"/>
          <w:b w:val="0"/>
          <w:sz w:val="18"/>
          <w:highlight w:val="none"/>
        </w:rPr>
      </w:r>
      <w:r/>
    </w:p>
    <w:p>
      <w:pPr>
        <w:rPr>
          <w:rFonts w:ascii="Inconsolata" w:hAnsi="Inconsolata" w:cs="Inconsolata" w:eastAsia="Inconsolata"/>
          <w:b w:val="0"/>
          <w:sz w:val="18"/>
          <w:highlight w:val="none"/>
        </w:rPr>
      </w:pPr>
      <w:r>
        <w:rPr>
          <w:rFonts w:ascii="Inconsolata" w:hAnsi="Inconsolata" w:cs="Inconsolata" w:eastAsia="Inconsolata"/>
          <w:b w:val="0"/>
          <w:sz w:val="18"/>
          <w:highlight w:val="none"/>
        </w:rPr>
      </w:r>
      <w:r>
        <w:rPr>
          <w:rFonts w:ascii="Inconsolata" w:hAnsi="Inconsolata" w:cs="Inconsolata" w:eastAsia="Inconsolata"/>
          <w:b w:val="0"/>
          <w:sz w:val="18"/>
          <w:highlight w:val="none"/>
        </w:rPr>
      </w:r>
      <w:r/>
    </w:p>
    <w:tbl>
      <w:tblPr>
        <w:tblStyle w:val="820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686"/>
        <w:gridCol w:w="4110"/>
        <w:gridCol w:w="850"/>
        <w:gridCol w:w="1276"/>
        <w:gridCol w:w="1134"/>
        <w:gridCol w:w="1304"/>
      </w:tblGrid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6" w:type="dxa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Pos no.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0" w:type="dxa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Description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(Denumirea produselor sau a serviciilor)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Unit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(U.M)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Quantity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(Cantitate)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Unit price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-EUR-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04" w:type="dxa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Total Amount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-EUR-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1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product 1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unit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1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100.00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100.00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</w:tr>
      <w:tr>
        <w:trPr/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68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2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411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product 2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50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unit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276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5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13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11.00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04" w:type="dxa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55.00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</w:tr>
      <w:tr>
        <w:trPr/>
        <w:tc>
          <w:tcPr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8056" w:type="dxa"/>
            <w:vMerge w:val="restart"/>
            <w:textDirection w:val="lrTb"/>
            <w:noWrap w:val="false"/>
          </w:tcPr>
          <w:p>
            <w:pPr>
              <w:jc w:val="center"/>
            </w:pPr>
            <w:r>
              <w:rPr>
                <w:b/>
              </w:rPr>
              <w:t xml:space="preserve">Invoice Total (EUR)</w:t>
            </w:r>
            <w:r/>
          </w:p>
          <w:p>
            <w:pPr>
              <w:jc w:val="center"/>
            </w:pPr>
            <w:r>
              <w:t xml:space="preserve">(Valoare totală de plată factura curentă)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304" w:type="dxa"/>
            <w:vAlign w:val="center"/>
            <w:vMerge w:val="restart"/>
            <w:textDirection w:val="lrTb"/>
            <w:noWrap w:val="false"/>
          </w:tcPr>
          <w:p>
            <w:pPr>
              <w:jc w:val="center"/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pP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  <w:t xml:space="preserve">155.00</w:t>
            </w:r>
            <w:r>
              <w:rPr>
                <w:rFonts w:ascii="Inconsolata" w:hAnsi="Inconsolata" w:cs="Inconsolata" w:eastAsia="Inconsolata"/>
                <w:b w:val="0"/>
                <w:sz w:val="18"/>
                <w:highlight w:val="none"/>
              </w:rPr>
            </w:r>
            <w:r/>
          </w:p>
        </w:tc>
      </w:tr>
    </w:tbl>
    <w:p>
      <w:pPr>
        <w:jc w:val="left"/>
        <w:rPr>
          <w:highlight w:val="none"/>
        </w:rPr>
      </w:pPr>
      <w:r>
        <w:rPr>
          <w:rFonts w:ascii="Inconsolata" w:hAnsi="Inconsolata" w:cs="Inconsolata" w:eastAsia="Inconsolata"/>
          <w:b w:val="0"/>
          <w:sz w:val="18"/>
          <w:highlight w:val="none"/>
        </w:rPr>
      </w:r>
      <w:r>
        <w:rPr>
          <w:highlight w:val="none"/>
        </w:rPr>
      </w:r>
      <w:r/>
    </w:p>
    <w:sectPr>
      <w:footerReference w:type="default" r:id="rId9"/>
      <w:footnotePr/>
      <w:endnotePr/>
      <w:type w:val="nextPage"/>
      <w:pgSz w:w="12240" w:h="15840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10000000000000000"/>
  </w:font>
  <w:font w:name="Courier New">
    <w:panose1 w:val="02070409020205020404"/>
  </w:font>
  <w:font w:name="Georgia">
    <w:panose1 w:val="02020502060505020204"/>
  </w:font>
  <w:font w:name="Wingdings">
    <w:panose1 w:val="05010000000000000000"/>
  </w:font>
  <w:font w:name="Inconsolata"/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tbl>
    <w:tblPr>
      <w:tblStyle w:val="820"/>
      <w:tblW w:w="0" w:type="auto"/>
      <w:tblLayout w:type="fixed"/>
      <w:tblLook w:val="04A0" w:firstRow="1" w:lastRow="0" w:firstColumn="1" w:lastColumn="0" w:noHBand="0" w:noVBand="1"/>
    </w:tblPr>
    <w:tblGrid>
      <w:gridCol w:w="4371"/>
      <w:gridCol w:w="2267"/>
      <w:gridCol w:w="2721"/>
    </w:tblGrid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371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TEST COMPANY</w:t>
          </w:r>
          <w:r>
            <w:rPr>
              <w:sz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267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Phone: 0000000000</w:t>
          </w:r>
          <w:r>
            <w:rPr>
              <w:sz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721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Bank: Testing Bank</w:t>
          </w:r>
          <w:r>
            <w:rPr>
              <w:sz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371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Company Registration Number: 0000000</w:t>
          </w:r>
          <w:r>
            <w:rPr>
              <w:sz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267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Email: test@company.com</w:t>
          </w:r>
          <w:r>
            <w:rPr>
              <w:sz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721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SWIFT: TEST000</w:t>
          </w:r>
          <w:r>
            <w:rPr>
              <w:sz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371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Company ID: 01234567</w:t>
          </w:r>
          <w:r>
            <w:rPr>
              <w:sz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267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</w:r>
          <w:r>
            <w:rPr>
              <w:sz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721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IBAN(EUR): TEST0TEST</w:t>
          </w:r>
          <w:r>
            <w:rPr>
              <w:sz w:val="20"/>
            </w:rPr>
          </w:r>
          <w:r/>
        </w:p>
      </w:tc>
    </w:tr>
    <w:tr>
      <w:trPr/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4371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  <w:t xml:space="preserve">Address: nowhere</w:t>
          </w:r>
          <w:r>
            <w:rPr>
              <w:sz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267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</w:r>
          <w:r>
            <w:rPr>
              <w:sz w:val="20"/>
            </w:rPr>
          </w:r>
          <w:r/>
        </w:p>
      </w:tc>
      <w:tc>
        <w:tcPr>
          <w:tcBorders>
            <w:top w:val="none" w:color="000000" w:sz="4" w:space="0"/>
            <w:left w:val="none" w:color="000000" w:sz="4" w:space="0"/>
            <w:bottom w:val="none" w:color="000000" w:sz="4" w:space="0"/>
            <w:right w:val="none" w:color="000000" w:sz="4" w:space="0"/>
          </w:tcBorders>
          <w:tcW w:w="2721" w:type="dxa"/>
          <w:textDirection w:val="lrTb"/>
          <w:noWrap w:val="false"/>
        </w:tcPr>
        <w:p>
          <w:pPr>
            <w:pStyle w:val="816"/>
            <w:rPr>
              <w:rFonts w:ascii="Inconsolata" w:hAnsi="Inconsolata" w:cs="Inconsolata" w:eastAsia="Inconsolata"/>
              <w:sz w:val="12"/>
            </w:rPr>
          </w:pPr>
          <w:r>
            <w:rPr>
              <w:rFonts w:ascii="Inconsolata" w:hAnsi="Inconsolata" w:cs="Inconsolata" w:eastAsia="Inconsolata"/>
              <w:sz w:val="12"/>
            </w:rPr>
          </w:r>
          <w:r>
            <w:rPr>
              <w:sz w:val="20"/>
            </w:rPr>
          </w:r>
          <w:r/>
        </w:p>
      </w:tc>
    </w:tr>
  </w:tbl>
  <w:p>
    <w:pPr>
      <w:pStyle w:val="816"/>
      <w:rPr>
        <w:rFonts w:ascii="Inconsolata" w:hAnsi="Inconsolata" w:cs="Inconsolata" w:eastAsia="Inconsolata"/>
        <w:sz w:val="18"/>
      </w:rPr>
    </w:pPr>
    <w:r>
      <w:rPr>
        <w:rFonts w:ascii="Inconsolata" w:hAnsi="Inconsolata" w:cs="Inconsolata" w:eastAsia="Inconsolata"/>
        <w:sz w:val="18"/>
      </w:rPr>
    </w:r>
    <w:r>
      <w:rPr>
        <w:rFonts w:ascii="Inconsolata" w:hAnsi="Inconsolata" w:cs="Inconsolata" w:eastAsia="Inconsolata"/>
        <w:sz w:val="18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isLgl w:val="false"/>
      <w:suff w:val="tab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isLgl w:val="false"/>
      <w:suff w:val="tab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isLgl w:val="false"/>
      <w:suff w:val="tab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isLgl w:val="false"/>
      <w:suff w:val="tab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isLgl w:val="false"/>
      <w:suff w:val="tab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isLgl w:val="false"/>
      <w:suff w:val="tab"/>
      <w:lvlText w:val="■"/>
      <w:lvlJc w:val="left"/>
      <w:pPr>
        <w:ind w:left="6480" w:hanging="360"/>
      </w:pPr>
      <w:rPr>
        <w:u w:val="none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ascii="Arial" w:hAnsi="Arial" w:cs="Arial" w:eastAsia="Aria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ascii="Courier New" w:hAnsi="Courier New" w:cs="Courier New" w:eastAsia="Courier New" w:hint="default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ascii="Wingdings" w:hAnsi="Wingdings" w:cs="Wingdings" w:eastAsia="Wingdings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ascii="Courier New" w:hAnsi="Courier New" w:cs="Courier New" w:eastAsia="Courier New" w:hint="default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ascii="Wingdings" w:hAnsi="Wingdings" w:cs="Wingdings" w:eastAsia="Wingdings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ascii="Courier New" w:hAnsi="Courier New" w:cs="Courier New" w:eastAsia="Courier New" w:hint="default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ascii="Wingdings" w:hAnsi="Wingdings" w:cs="Wingdings" w:eastAsia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sz w:val="22"/>
        <w:szCs w:val="22"/>
        <w:lang w:val="ro-RO" w:bidi="ar-SA" w:eastAsia="zh-CN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794">
    <w:name w:val="Heading 1 Char"/>
    <w:basedOn w:val="972"/>
    <w:link w:val="964"/>
    <w:uiPriority w:val="9"/>
    <w:rPr>
      <w:rFonts w:ascii="Arial" w:hAnsi="Arial" w:cs="Arial" w:eastAsia="Arial"/>
      <w:sz w:val="40"/>
      <w:szCs w:val="40"/>
    </w:rPr>
  </w:style>
  <w:style w:type="character" w:styleId="795">
    <w:name w:val="Heading 2 Char"/>
    <w:basedOn w:val="972"/>
    <w:link w:val="965"/>
    <w:uiPriority w:val="9"/>
    <w:rPr>
      <w:rFonts w:ascii="Arial" w:hAnsi="Arial" w:cs="Arial" w:eastAsia="Arial"/>
      <w:sz w:val="34"/>
    </w:rPr>
  </w:style>
  <w:style w:type="character" w:styleId="796">
    <w:name w:val="Heading 3 Char"/>
    <w:basedOn w:val="972"/>
    <w:link w:val="966"/>
    <w:uiPriority w:val="9"/>
    <w:rPr>
      <w:rFonts w:ascii="Arial" w:hAnsi="Arial" w:cs="Arial" w:eastAsia="Arial"/>
      <w:sz w:val="30"/>
      <w:szCs w:val="30"/>
    </w:rPr>
  </w:style>
  <w:style w:type="character" w:styleId="797">
    <w:name w:val="Heading 4 Char"/>
    <w:basedOn w:val="972"/>
    <w:link w:val="967"/>
    <w:uiPriority w:val="9"/>
    <w:rPr>
      <w:rFonts w:ascii="Arial" w:hAnsi="Arial" w:cs="Arial" w:eastAsia="Arial"/>
      <w:b/>
      <w:bCs/>
      <w:sz w:val="26"/>
      <w:szCs w:val="26"/>
    </w:rPr>
  </w:style>
  <w:style w:type="character" w:styleId="798">
    <w:name w:val="Heading 5 Char"/>
    <w:basedOn w:val="972"/>
    <w:link w:val="968"/>
    <w:uiPriority w:val="9"/>
    <w:rPr>
      <w:rFonts w:ascii="Arial" w:hAnsi="Arial" w:cs="Arial" w:eastAsia="Arial"/>
      <w:b/>
      <w:bCs/>
      <w:sz w:val="24"/>
      <w:szCs w:val="24"/>
    </w:rPr>
  </w:style>
  <w:style w:type="character" w:styleId="799">
    <w:name w:val="Heading 6 Char"/>
    <w:basedOn w:val="972"/>
    <w:link w:val="969"/>
    <w:uiPriority w:val="9"/>
    <w:rPr>
      <w:rFonts w:ascii="Arial" w:hAnsi="Arial" w:cs="Arial" w:eastAsia="Arial"/>
      <w:b/>
      <w:bCs/>
      <w:sz w:val="22"/>
      <w:szCs w:val="22"/>
    </w:rPr>
  </w:style>
  <w:style w:type="paragraph" w:styleId="800">
    <w:name w:val="Heading 7"/>
    <w:basedOn w:val="971"/>
    <w:next w:val="971"/>
    <w:link w:val="80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801">
    <w:name w:val="Heading 7 Char"/>
    <w:basedOn w:val="972"/>
    <w:link w:val="80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802">
    <w:name w:val="Heading 8"/>
    <w:basedOn w:val="971"/>
    <w:next w:val="971"/>
    <w:link w:val="80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803">
    <w:name w:val="Heading 8 Char"/>
    <w:basedOn w:val="972"/>
    <w:link w:val="802"/>
    <w:uiPriority w:val="9"/>
    <w:rPr>
      <w:rFonts w:ascii="Arial" w:hAnsi="Arial" w:cs="Arial" w:eastAsia="Arial"/>
      <w:i/>
      <w:iCs/>
      <w:sz w:val="22"/>
      <w:szCs w:val="22"/>
    </w:rPr>
  </w:style>
  <w:style w:type="paragraph" w:styleId="804">
    <w:name w:val="Heading 9"/>
    <w:basedOn w:val="971"/>
    <w:next w:val="971"/>
    <w:link w:val="80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805">
    <w:name w:val="Heading 9 Char"/>
    <w:basedOn w:val="972"/>
    <w:link w:val="804"/>
    <w:uiPriority w:val="9"/>
    <w:rPr>
      <w:rFonts w:ascii="Arial" w:hAnsi="Arial" w:cs="Arial" w:eastAsia="Arial"/>
      <w:i/>
      <w:iCs/>
      <w:sz w:val="21"/>
      <w:szCs w:val="21"/>
    </w:rPr>
  </w:style>
  <w:style w:type="paragraph" w:styleId="806">
    <w:name w:val="List Paragraph"/>
    <w:basedOn w:val="971"/>
    <w:uiPriority w:val="34"/>
    <w:qFormat/>
    <w:pPr>
      <w:contextualSpacing/>
      <w:ind w:left="720"/>
    </w:pPr>
  </w:style>
  <w:style w:type="paragraph" w:styleId="807">
    <w:name w:val="No Spacing"/>
    <w:uiPriority w:val="1"/>
    <w:qFormat/>
    <w:pPr>
      <w:spacing w:before="0" w:after="0" w:line="240" w:lineRule="auto"/>
    </w:pPr>
  </w:style>
  <w:style w:type="character" w:styleId="808">
    <w:name w:val="Title Char"/>
    <w:basedOn w:val="972"/>
    <w:link w:val="970"/>
    <w:uiPriority w:val="10"/>
    <w:rPr>
      <w:sz w:val="48"/>
      <w:szCs w:val="48"/>
    </w:rPr>
  </w:style>
  <w:style w:type="character" w:styleId="809">
    <w:name w:val="Subtitle Char"/>
    <w:basedOn w:val="972"/>
    <w:link w:val="975"/>
    <w:uiPriority w:val="11"/>
    <w:rPr>
      <w:sz w:val="24"/>
      <w:szCs w:val="24"/>
    </w:rPr>
  </w:style>
  <w:style w:type="paragraph" w:styleId="810">
    <w:name w:val="Quote"/>
    <w:basedOn w:val="971"/>
    <w:next w:val="971"/>
    <w:link w:val="811"/>
    <w:uiPriority w:val="29"/>
    <w:qFormat/>
    <w:pPr>
      <w:ind w:left="720" w:right="720"/>
    </w:pPr>
    <w:rPr>
      <w:i/>
    </w:rPr>
  </w:style>
  <w:style w:type="character" w:styleId="811">
    <w:name w:val="Quote Char"/>
    <w:link w:val="810"/>
    <w:uiPriority w:val="29"/>
    <w:rPr>
      <w:i/>
    </w:rPr>
  </w:style>
  <w:style w:type="paragraph" w:styleId="812">
    <w:name w:val="Intense Quote"/>
    <w:basedOn w:val="971"/>
    <w:next w:val="971"/>
    <w:link w:val="813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13">
    <w:name w:val="Intense Quote Char"/>
    <w:link w:val="812"/>
    <w:uiPriority w:val="30"/>
    <w:rPr>
      <w:i/>
    </w:rPr>
  </w:style>
  <w:style w:type="paragraph" w:styleId="814">
    <w:name w:val="Header"/>
    <w:basedOn w:val="971"/>
    <w:link w:val="81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5">
    <w:name w:val="Header Char"/>
    <w:basedOn w:val="972"/>
    <w:link w:val="814"/>
    <w:uiPriority w:val="99"/>
  </w:style>
  <w:style w:type="paragraph" w:styleId="816">
    <w:name w:val="Footer"/>
    <w:basedOn w:val="971"/>
    <w:link w:val="819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817">
    <w:name w:val="Footer Char"/>
    <w:basedOn w:val="972"/>
    <w:link w:val="816"/>
    <w:uiPriority w:val="99"/>
  </w:style>
  <w:style w:type="paragraph" w:styleId="818">
    <w:name w:val="Caption"/>
    <w:basedOn w:val="971"/>
    <w:next w:val="971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819">
    <w:name w:val="Caption Char"/>
    <w:basedOn w:val="818"/>
    <w:link w:val="816"/>
    <w:uiPriority w:val="99"/>
  </w:style>
  <w:style w:type="table" w:styleId="820">
    <w:name w:val="Table Grid"/>
    <w:basedOn w:val="973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1">
    <w:name w:val="Table Grid Light"/>
    <w:basedOn w:val="9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22">
    <w:name w:val="Plain Table 1"/>
    <w:basedOn w:val="973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3">
    <w:name w:val="Plain Table 2"/>
    <w:basedOn w:val="973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824">
    <w:name w:val="Plain Table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825">
    <w:name w:val="Plain Table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6">
    <w:name w:val="Plain Table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827">
    <w:name w:val="Grid Table 1 Light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8">
    <w:name w:val="Grid Table 1 Light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29">
    <w:name w:val="Grid Table 1 Light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0">
    <w:name w:val="Grid Table 1 Light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1">
    <w:name w:val="Grid Table 1 Light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2">
    <w:name w:val="Grid Table 1 Light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3">
    <w:name w:val="Grid Table 1 Light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34">
    <w:name w:val="Grid Table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5">
    <w:name w:val="Grid Table 2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6">
    <w:name w:val="Grid Table 2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7">
    <w:name w:val="Grid Table 2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8">
    <w:name w:val="Grid Table 2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39">
    <w:name w:val="Grid Table 2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0">
    <w:name w:val="Grid Table 2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3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3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3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3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3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Grid Table 3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Grid Table 4"/>
    <w:basedOn w:val="9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49">
    <w:name w:val="Grid Table 4 - Accent 1"/>
    <w:basedOn w:val="9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850">
    <w:name w:val="Grid Table 4 - Accent 2"/>
    <w:basedOn w:val="9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851">
    <w:name w:val="Grid Table 4 - Accent 3"/>
    <w:basedOn w:val="9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52">
    <w:name w:val="Grid Table 4 - Accent 4"/>
    <w:basedOn w:val="9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53">
    <w:name w:val="Grid Table 4 - Accent 5"/>
    <w:basedOn w:val="9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54">
    <w:name w:val="Grid Table 4 - Accent 6"/>
    <w:basedOn w:val="973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5">
    <w:name w:val="Grid Table 5 Dark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56">
    <w:name w:val="Grid Table 5 Dark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57">
    <w:name w:val="Grid Table 5 Dark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58">
    <w:name w:val="Grid Table 5 Dark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9">
    <w:name w:val="Grid Table 5 Dark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0">
    <w:name w:val="Grid Table 5 Dark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61">
    <w:name w:val="Grid Table 5 Dark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62">
    <w:name w:val="Grid Table 6 Colorful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63">
    <w:name w:val="Grid Table 6 Colorful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864">
    <w:name w:val="Grid Table 6 Colorful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865">
    <w:name w:val="Grid Table 6 Colorful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866">
    <w:name w:val="Grid Table 6 Colorful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867">
    <w:name w:val="Grid Table 6 Colorful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8">
    <w:name w:val="Grid Table 6 Colorful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869">
    <w:name w:val="Grid Table 7 Colorful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0">
    <w:name w:val="Grid Table 7 Colorful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1">
    <w:name w:val="Grid Table 7 Colorful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2">
    <w:name w:val="Grid Table 7 Colorful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3">
    <w:name w:val="Grid Table 7 Colorful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4">
    <w:name w:val="Grid Table 7 Colorful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5">
    <w:name w:val="Grid Table 7 Colorful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6">
    <w:name w:val="List Table 1 Light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7">
    <w:name w:val="List Table 1 Light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8">
    <w:name w:val="List Table 1 Light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79">
    <w:name w:val="List Table 1 Light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0">
    <w:name w:val="List Table 1 Light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1">
    <w:name w:val="List Table 1 Light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2">
    <w:name w:val="List Table 1 Light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83">
    <w:name w:val="List Table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884">
    <w:name w:val="List Table 2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885">
    <w:name w:val="List Table 2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886">
    <w:name w:val="List Table 2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887">
    <w:name w:val="List Table 2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888">
    <w:name w:val="List Table 2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889">
    <w:name w:val="List Table 2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890">
    <w:name w:val="List Table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1">
    <w:name w:val="List Table 3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2">
    <w:name w:val="List Table 3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3">
    <w:name w:val="List Table 3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4">
    <w:name w:val="List Table 3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5">
    <w:name w:val="List Table 3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6">
    <w:name w:val="List Table 3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7">
    <w:name w:val="List Table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8">
    <w:name w:val="List Table 4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99">
    <w:name w:val="List Table 4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0">
    <w:name w:val="List Table 4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1">
    <w:name w:val="List Table 4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2">
    <w:name w:val="List Table 4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3">
    <w:name w:val="List Table 4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904">
    <w:name w:val="List Table 5 Dark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5">
    <w:name w:val="List Table 5 Dark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6">
    <w:name w:val="List Table 5 Dark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7">
    <w:name w:val="List Table 5 Dark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8">
    <w:name w:val="List Table 5 Dark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09">
    <w:name w:val="List Table 5 Dark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0">
    <w:name w:val="List Table 5 Dark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911">
    <w:name w:val="List Table 6 Colorful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912">
    <w:name w:val="List Table 6 Colorful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913">
    <w:name w:val="List Table 6 Colorful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914">
    <w:name w:val="List Table 6 Colorful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915">
    <w:name w:val="List Table 6 Colorful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916">
    <w:name w:val="List Table 6 Colorful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917">
    <w:name w:val="List Table 6 Colorful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918">
    <w:name w:val="List Table 7 Colorful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919">
    <w:name w:val="List Table 7 Colorful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920">
    <w:name w:val="List Table 7 Colorful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921">
    <w:name w:val="List Table 7 Colorful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922">
    <w:name w:val="List Table 7 Colorful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923">
    <w:name w:val="List Table 7 Colorful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924">
    <w:name w:val="List Table 7 Colorful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925">
    <w:name w:val="Lined - Accent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26">
    <w:name w:val="Lined - Accent 1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27">
    <w:name w:val="Lined - Accent 2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28">
    <w:name w:val="Lined - Accent 3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29">
    <w:name w:val="Lined - Accent 4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30">
    <w:name w:val="Lined - Accent 5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31">
    <w:name w:val="Lined - Accent 6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32">
    <w:name w:val="Bordered &amp; Lined - Accent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933">
    <w:name w:val="Bordered &amp; Lined - Accent 1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934">
    <w:name w:val="Bordered &amp; Lined - Accent 2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935">
    <w:name w:val="Bordered &amp; Lined - Accent 3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936">
    <w:name w:val="Bordered &amp; Lined - Accent 4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937">
    <w:name w:val="Bordered &amp; Lined - Accent 5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938">
    <w:name w:val="Bordered &amp; Lined - Accent 6"/>
    <w:basedOn w:val="973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939">
    <w:name w:val="Bordered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940">
    <w:name w:val="Bordered - Accent 1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941">
    <w:name w:val="Bordered - Accent 2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942">
    <w:name w:val="Bordered - Accent 3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943">
    <w:name w:val="Bordered - Accent 4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944">
    <w:name w:val="Bordered - Accent 5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945">
    <w:name w:val="Bordered - Accent 6"/>
    <w:basedOn w:val="973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946">
    <w:name w:val="Hyperlink"/>
    <w:uiPriority w:val="99"/>
    <w:unhideWhenUsed/>
    <w:rPr>
      <w:color w:val="0000FF" w:themeColor="hyperlink"/>
      <w:u w:val="single"/>
    </w:rPr>
  </w:style>
  <w:style w:type="paragraph" w:styleId="947">
    <w:name w:val="footnote text"/>
    <w:basedOn w:val="971"/>
    <w:link w:val="948"/>
    <w:uiPriority w:val="99"/>
    <w:semiHidden/>
    <w:unhideWhenUsed/>
    <w:pPr>
      <w:spacing w:after="40" w:line="240" w:lineRule="auto"/>
    </w:pPr>
    <w:rPr>
      <w:sz w:val="18"/>
    </w:rPr>
  </w:style>
  <w:style w:type="character" w:styleId="948">
    <w:name w:val="Footnote Text Char"/>
    <w:link w:val="947"/>
    <w:uiPriority w:val="99"/>
    <w:rPr>
      <w:sz w:val="18"/>
    </w:rPr>
  </w:style>
  <w:style w:type="character" w:styleId="949">
    <w:name w:val="footnote reference"/>
    <w:basedOn w:val="972"/>
    <w:uiPriority w:val="99"/>
    <w:unhideWhenUsed/>
    <w:rPr>
      <w:vertAlign w:val="superscript"/>
    </w:rPr>
  </w:style>
  <w:style w:type="paragraph" w:styleId="950">
    <w:name w:val="endnote text"/>
    <w:basedOn w:val="971"/>
    <w:link w:val="951"/>
    <w:uiPriority w:val="99"/>
    <w:semiHidden/>
    <w:unhideWhenUsed/>
    <w:pPr>
      <w:spacing w:after="0" w:line="240" w:lineRule="auto"/>
    </w:pPr>
    <w:rPr>
      <w:sz w:val="20"/>
    </w:rPr>
  </w:style>
  <w:style w:type="character" w:styleId="951">
    <w:name w:val="Endnote Text Char"/>
    <w:link w:val="950"/>
    <w:uiPriority w:val="99"/>
    <w:rPr>
      <w:sz w:val="20"/>
    </w:rPr>
  </w:style>
  <w:style w:type="character" w:styleId="952">
    <w:name w:val="endnote reference"/>
    <w:basedOn w:val="972"/>
    <w:uiPriority w:val="99"/>
    <w:semiHidden/>
    <w:unhideWhenUsed/>
    <w:rPr>
      <w:vertAlign w:val="superscript"/>
    </w:rPr>
  </w:style>
  <w:style w:type="paragraph" w:styleId="953">
    <w:name w:val="toc 1"/>
    <w:basedOn w:val="971"/>
    <w:next w:val="971"/>
    <w:uiPriority w:val="39"/>
    <w:unhideWhenUsed/>
    <w:pPr>
      <w:ind w:left="0" w:right="0" w:firstLine="0"/>
      <w:spacing w:after="57"/>
    </w:pPr>
  </w:style>
  <w:style w:type="paragraph" w:styleId="954">
    <w:name w:val="toc 2"/>
    <w:basedOn w:val="971"/>
    <w:next w:val="971"/>
    <w:uiPriority w:val="39"/>
    <w:unhideWhenUsed/>
    <w:pPr>
      <w:ind w:left="283" w:right="0" w:firstLine="0"/>
      <w:spacing w:after="57"/>
    </w:pPr>
  </w:style>
  <w:style w:type="paragraph" w:styleId="955">
    <w:name w:val="toc 3"/>
    <w:basedOn w:val="971"/>
    <w:next w:val="971"/>
    <w:uiPriority w:val="39"/>
    <w:unhideWhenUsed/>
    <w:pPr>
      <w:ind w:left="567" w:right="0" w:firstLine="0"/>
      <w:spacing w:after="57"/>
    </w:pPr>
  </w:style>
  <w:style w:type="paragraph" w:styleId="956">
    <w:name w:val="toc 4"/>
    <w:basedOn w:val="971"/>
    <w:next w:val="971"/>
    <w:uiPriority w:val="39"/>
    <w:unhideWhenUsed/>
    <w:pPr>
      <w:ind w:left="850" w:right="0" w:firstLine="0"/>
      <w:spacing w:after="57"/>
    </w:pPr>
  </w:style>
  <w:style w:type="paragraph" w:styleId="957">
    <w:name w:val="toc 5"/>
    <w:basedOn w:val="971"/>
    <w:next w:val="971"/>
    <w:uiPriority w:val="39"/>
    <w:unhideWhenUsed/>
    <w:pPr>
      <w:ind w:left="1134" w:right="0" w:firstLine="0"/>
      <w:spacing w:after="57"/>
    </w:pPr>
  </w:style>
  <w:style w:type="paragraph" w:styleId="958">
    <w:name w:val="toc 6"/>
    <w:basedOn w:val="971"/>
    <w:next w:val="971"/>
    <w:uiPriority w:val="39"/>
    <w:unhideWhenUsed/>
    <w:pPr>
      <w:ind w:left="1417" w:right="0" w:firstLine="0"/>
      <w:spacing w:after="57"/>
    </w:pPr>
  </w:style>
  <w:style w:type="paragraph" w:styleId="959">
    <w:name w:val="toc 7"/>
    <w:basedOn w:val="971"/>
    <w:next w:val="971"/>
    <w:uiPriority w:val="39"/>
    <w:unhideWhenUsed/>
    <w:pPr>
      <w:ind w:left="1701" w:right="0" w:firstLine="0"/>
      <w:spacing w:after="57"/>
    </w:pPr>
  </w:style>
  <w:style w:type="paragraph" w:styleId="960">
    <w:name w:val="toc 8"/>
    <w:basedOn w:val="971"/>
    <w:next w:val="971"/>
    <w:uiPriority w:val="39"/>
    <w:unhideWhenUsed/>
    <w:pPr>
      <w:ind w:left="1984" w:right="0" w:firstLine="0"/>
      <w:spacing w:after="57"/>
    </w:pPr>
  </w:style>
  <w:style w:type="paragraph" w:styleId="961">
    <w:name w:val="toc 9"/>
    <w:basedOn w:val="971"/>
    <w:next w:val="971"/>
    <w:uiPriority w:val="39"/>
    <w:unhideWhenUsed/>
    <w:pPr>
      <w:ind w:left="2268" w:right="0" w:firstLine="0"/>
      <w:spacing w:after="57"/>
    </w:pPr>
  </w:style>
  <w:style w:type="paragraph" w:styleId="962">
    <w:name w:val="TOC Heading"/>
    <w:uiPriority w:val="39"/>
    <w:unhideWhenUsed/>
  </w:style>
  <w:style w:type="paragraph" w:styleId="963">
    <w:name w:val="table of figures"/>
    <w:basedOn w:val="971"/>
    <w:next w:val="971"/>
    <w:uiPriority w:val="99"/>
    <w:unhideWhenUsed/>
    <w:pPr>
      <w:spacing w:after="0" w:afterAutospacing="0"/>
    </w:pPr>
  </w:style>
  <w:style w:type="paragraph" w:styleId="964">
    <w:name w:val="Heading 1"/>
    <w:basedOn w:val="971"/>
    <w:next w:val="971"/>
    <w:pPr>
      <w:keepLines/>
      <w:keepNext/>
      <w:pageBreakBefore w:val="0"/>
      <w:spacing w:before="480" w:after="120"/>
    </w:pPr>
    <w:rPr>
      <w:b/>
      <w:sz w:val="48"/>
      <w:szCs w:val="48"/>
    </w:rPr>
  </w:style>
  <w:style w:type="paragraph" w:styleId="965">
    <w:name w:val="Heading 2"/>
    <w:basedOn w:val="971"/>
    <w:next w:val="971"/>
    <w:pPr>
      <w:keepLines/>
      <w:keepNext/>
      <w:pageBreakBefore w:val="0"/>
      <w:spacing w:before="360" w:after="80"/>
    </w:pPr>
    <w:rPr>
      <w:b/>
      <w:sz w:val="36"/>
      <w:szCs w:val="36"/>
    </w:rPr>
  </w:style>
  <w:style w:type="paragraph" w:styleId="966">
    <w:name w:val="Heading 3"/>
    <w:basedOn w:val="971"/>
    <w:next w:val="971"/>
    <w:pPr>
      <w:keepLines/>
      <w:keepNext/>
      <w:pageBreakBefore w:val="0"/>
      <w:spacing w:before="280" w:after="80"/>
    </w:pPr>
    <w:rPr>
      <w:b/>
      <w:sz w:val="28"/>
      <w:szCs w:val="28"/>
    </w:rPr>
  </w:style>
  <w:style w:type="paragraph" w:styleId="967">
    <w:name w:val="Heading 4"/>
    <w:basedOn w:val="971"/>
    <w:next w:val="971"/>
    <w:pPr>
      <w:keepLines/>
      <w:keepNext/>
      <w:pageBreakBefore w:val="0"/>
      <w:spacing w:before="240" w:after="40"/>
    </w:pPr>
    <w:rPr>
      <w:b/>
      <w:sz w:val="24"/>
      <w:szCs w:val="24"/>
    </w:rPr>
  </w:style>
  <w:style w:type="paragraph" w:styleId="968">
    <w:name w:val="Heading 5"/>
    <w:basedOn w:val="971"/>
    <w:next w:val="971"/>
    <w:pPr>
      <w:keepLines/>
      <w:keepNext/>
      <w:pageBreakBefore w:val="0"/>
      <w:spacing w:before="220" w:after="40"/>
    </w:pPr>
    <w:rPr>
      <w:b/>
      <w:sz w:val="22"/>
      <w:szCs w:val="22"/>
    </w:rPr>
  </w:style>
  <w:style w:type="paragraph" w:styleId="969">
    <w:name w:val="Heading 6"/>
    <w:basedOn w:val="971"/>
    <w:next w:val="971"/>
    <w:pPr>
      <w:keepLines/>
      <w:keepNext/>
      <w:pageBreakBefore w:val="0"/>
      <w:spacing w:before="200" w:after="40"/>
    </w:pPr>
    <w:rPr>
      <w:b/>
      <w:sz w:val="20"/>
      <w:szCs w:val="20"/>
    </w:rPr>
  </w:style>
  <w:style w:type="paragraph" w:styleId="970">
    <w:name w:val="Title"/>
    <w:basedOn w:val="971"/>
    <w:next w:val="971"/>
    <w:pPr>
      <w:keepLines/>
      <w:keepNext/>
      <w:pageBreakBefore w:val="0"/>
      <w:spacing w:before="480" w:after="120"/>
    </w:pPr>
    <w:rPr>
      <w:b/>
      <w:sz w:val="72"/>
      <w:szCs w:val="72"/>
    </w:rPr>
  </w:style>
  <w:style w:type="paragraph" w:styleId="971" w:default="1">
    <w:name w:val="Normal"/>
    <w:qFormat/>
    <w:pPr>
      <w:jc w:val="left"/>
    </w:pPr>
    <w:rPr>
      <w:rFonts w:ascii="Inconsolata" w:hAnsi="Inconsolata" w:cs="Inconsolata" w:eastAsia="Inconsolata"/>
      <w:b w:val="0"/>
      <w:sz w:val="18"/>
    </w:rPr>
  </w:style>
  <w:style w:type="character" w:styleId="972" w:default="1">
    <w:name w:val="Default Paragraph Font"/>
    <w:uiPriority w:val="1"/>
    <w:semiHidden/>
    <w:unhideWhenUsed/>
  </w:style>
  <w:style w:type="table" w:styleId="97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974" w:default="1">
    <w:name w:val="No List"/>
    <w:uiPriority w:val="99"/>
    <w:semiHidden/>
    <w:unhideWhenUsed/>
  </w:style>
  <w:style w:type="paragraph" w:styleId="975">
    <w:name w:val="Subtitle"/>
    <w:basedOn w:val="971"/>
    <w:next w:val="971"/>
    <w:pPr>
      <w:keepLines/>
      <w:keepNext/>
      <w:pageBreakBefore w:val="0"/>
      <w:spacing w:before="360" w:after="80"/>
    </w:pPr>
    <w:rPr>
      <w:rFonts w:ascii="Georgia" w:hAnsi="Georgia" w:cs="Georgia" w:eastAsia="Georgia"/>
      <w:i/>
      <w:color w:val="666666"/>
      <w:sz w:val="48"/>
      <w:szCs w:val="48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footer" Target="footer1.xml"/><Relationship Id="rId10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ONLYOFFICE/7.1.0.215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Marius Valentin Iftimie</dc:creator>
  <cp:revision>23</cp:revision>
  <dcterms:created xsi:type="dcterms:W3CDTF">2022-06-30T09:04:00Z</dcterms:created>
  <dcterms:modified xsi:type="dcterms:W3CDTF">2022-07-17T09:11:39Z</dcterms:modified>
</cp:coreProperties>
</file>