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1D0" w:rsidRPr="000A4E07" w:rsidRDefault="000C41D0" w:rsidP="000C41D0">
      <w:pPr>
        <w:pStyle w:val="Default"/>
        <w:jc w:val="center"/>
        <w:rPr>
          <w:sz w:val="28"/>
          <w:szCs w:val="28"/>
          <w:lang w:val="ro-RO"/>
        </w:rPr>
      </w:pPr>
      <w:r w:rsidRPr="000A4E07">
        <w:rPr>
          <w:b/>
          <w:bCs/>
          <w:sz w:val="28"/>
          <w:szCs w:val="28"/>
          <w:lang w:val="ro-RO"/>
        </w:rPr>
        <w:t>UNIVERSITATEA DIN BUCUREŞTI</w:t>
      </w:r>
    </w:p>
    <w:p w:rsidR="000C41D0" w:rsidRPr="000A4E07" w:rsidRDefault="000C41D0" w:rsidP="000C41D0">
      <w:pPr>
        <w:pStyle w:val="Default"/>
        <w:jc w:val="center"/>
        <w:rPr>
          <w:sz w:val="28"/>
          <w:szCs w:val="28"/>
          <w:lang w:val="ro-RO"/>
        </w:rPr>
      </w:pPr>
      <w:r w:rsidRPr="000A4E07">
        <w:rPr>
          <w:b/>
          <w:bCs/>
          <w:sz w:val="28"/>
          <w:szCs w:val="28"/>
          <w:lang w:val="ro-RO"/>
        </w:rPr>
        <w:t>FACULATEA DE MATEMATICĂ ŞI INFORMATICĂ</w:t>
      </w:r>
    </w:p>
    <w:p w:rsidR="000C41D0" w:rsidRPr="000A4E07" w:rsidRDefault="000C41D0" w:rsidP="000C41D0">
      <w:pPr>
        <w:pStyle w:val="Default"/>
        <w:rPr>
          <w:b/>
          <w:bCs/>
          <w:sz w:val="48"/>
          <w:szCs w:val="48"/>
          <w:lang w:val="ro-RO"/>
        </w:rPr>
      </w:pPr>
    </w:p>
    <w:p w:rsidR="000C41D0" w:rsidRPr="000A4E07" w:rsidRDefault="000C41D0" w:rsidP="000C41D0">
      <w:pPr>
        <w:pStyle w:val="Default"/>
        <w:rPr>
          <w:b/>
          <w:bCs/>
          <w:sz w:val="48"/>
          <w:szCs w:val="48"/>
          <w:lang w:val="ro-RO"/>
        </w:rPr>
      </w:pPr>
    </w:p>
    <w:p w:rsidR="000C41D0" w:rsidRPr="000A4E07" w:rsidRDefault="000C41D0" w:rsidP="000C41D0">
      <w:pPr>
        <w:pStyle w:val="Default"/>
        <w:rPr>
          <w:b/>
          <w:bCs/>
          <w:sz w:val="48"/>
          <w:szCs w:val="48"/>
          <w:lang w:val="ro-RO"/>
        </w:rPr>
      </w:pPr>
    </w:p>
    <w:p w:rsidR="000C41D0" w:rsidRPr="000A4E07" w:rsidRDefault="000C41D0" w:rsidP="000C41D0">
      <w:pPr>
        <w:pStyle w:val="Default"/>
        <w:rPr>
          <w:b/>
          <w:bCs/>
          <w:sz w:val="48"/>
          <w:szCs w:val="48"/>
          <w:lang w:val="ro-RO"/>
        </w:rPr>
      </w:pPr>
    </w:p>
    <w:p w:rsidR="000C41D0" w:rsidRPr="000A4E07" w:rsidRDefault="000C41D0" w:rsidP="000C41D0">
      <w:pPr>
        <w:pStyle w:val="Default"/>
        <w:rPr>
          <w:b/>
          <w:bCs/>
          <w:sz w:val="48"/>
          <w:szCs w:val="48"/>
          <w:lang w:val="ro-RO"/>
        </w:rPr>
      </w:pPr>
    </w:p>
    <w:p w:rsidR="000C41D0" w:rsidRPr="000A4E07" w:rsidRDefault="000C41D0" w:rsidP="000C41D0">
      <w:pPr>
        <w:pStyle w:val="Default"/>
        <w:rPr>
          <w:b/>
          <w:bCs/>
          <w:sz w:val="48"/>
          <w:szCs w:val="48"/>
          <w:lang w:val="ro-RO"/>
        </w:rPr>
      </w:pPr>
    </w:p>
    <w:p w:rsidR="000C41D0" w:rsidRPr="000A4E07" w:rsidRDefault="000C41D0" w:rsidP="000C41D0">
      <w:pPr>
        <w:pStyle w:val="Default"/>
        <w:jc w:val="center"/>
        <w:rPr>
          <w:sz w:val="48"/>
          <w:szCs w:val="48"/>
          <w:lang w:val="ro-RO"/>
        </w:rPr>
      </w:pPr>
      <w:r w:rsidRPr="000A4E07">
        <w:rPr>
          <w:b/>
          <w:bCs/>
          <w:sz w:val="48"/>
          <w:szCs w:val="48"/>
          <w:lang w:val="ro-RO"/>
        </w:rPr>
        <w:t>LUCRARE DE LICENŢĂ</w:t>
      </w:r>
    </w:p>
    <w:p w:rsidR="000C41D0" w:rsidRPr="000A4E07" w:rsidRDefault="000C41D0" w:rsidP="000C41D0">
      <w:pPr>
        <w:pStyle w:val="Default"/>
        <w:jc w:val="center"/>
        <w:rPr>
          <w:b/>
          <w:bCs/>
          <w:sz w:val="48"/>
          <w:szCs w:val="48"/>
          <w:lang w:val="ro-RO"/>
        </w:rPr>
      </w:pPr>
      <w:r w:rsidRPr="000A4E07">
        <w:rPr>
          <w:b/>
          <w:bCs/>
          <w:sz w:val="48"/>
          <w:szCs w:val="48"/>
          <w:lang w:val="ro-RO"/>
        </w:rPr>
        <w:t>Joc 2D în C++ pentru platforma</w:t>
      </w:r>
    </w:p>
    <w:p w:rsidR="000C41D0" w:rsidRPr="000A4E07" w:rsidRDefault="000C41D0" w:rsidP="000C41D0">
      <w:pPr>
        <w:pStyle w:val="Default"/>
        <w:jc w:val="center"/>
        <w:rPr>
          <w:sz w:val="48"/>
          <w:szCs w:val="48"/>
          <w:lang w:val="ro-RO"/>
        </w:rPr>
      </w:pPr>
      <w:r w:rsidRPr="000A4E07">
        <w:rPr>
          <w:b/>
          <w:bCs/>
          <w:sz w:val="48"/>
          <w:szCs w:val="48"/>
          <w:lang w:val="ro-RO"/>
        </w:rPr>
        <w:t>PlayStation Portable</w:t>
      </w:r>
    </w:p>
    <w:p w:rsidR="000C41D0" w:rsidRPr="000A4E07" w:rsidRDefault="000C41D0" w:rsidP="000C41D0">
      <w:pPr>
        <w:pStyle w:val="Default"/>
        <w:rPr>
          <w:b/>
          <w:bCs/>
          <w:sz w:val="28"/>
          <w:szCs w:val="28"/>
          <w:lang w:val="ro-RO"/>
        </w:rPr>
      </w:pPr>
    </w:p>
    <w:p w:rsidR="000C41D0" w:rsidRPr="000A4E07" w:rsidRDefault="000C41D0" w:rsidP="000C41D0">
      <w:pPr>
        <w:pStyle w:val="Default"/>
        <w:rPr>
          <w:b/>
          <w:bCs/>
          <w:sz w:val="28"/>
          <w:szCs w:val="28"/>
          <w:lang w:val="ro-RO"/>
        </w:rPr>
      </w:pPr>
    </w:p>
    <w:p w:rsidR="000C41D0" w:rsidRPr="000A4E07" w:rsidRDefault="000C41D0" w:rsidP="000C41D0">
      <w:pPr>
        <w:pStyle w:val="Default"/>
        <w:rPr>
          <w:b/>
          <w:bCs/>
          <w:sz w:val="28"/>
          <w:szCs w:val="28"/>
          <w:lang w:val="ro-RO"/>
        </w:rPr>
      </w:pPr>
    </w:p>
    <w:p w:rsidR="000C41D0" w:rsidRPr="000A4E07" w:rsidRDefault="000C41D0" w:rsidP="000C41D0">
      <w:pPr>
        <w:pStyle w:val="Default"/>
        <w:rPr>
          <w:b/>
          <w:bCs/>
          <w:sz w:val="28"/>
          <w:szCs w:val="28"/>
          <w:lang w:val="ro-RO"/>
        </w:rPr>
      </w:pPr>
    </w:p>
    <w:p w:rsidR="000C41D0" w:rsidRPr="000A4E07" w:rsidRDefault="000C41D0" w:rsidP="000C41D0">
      <w:pPr>
        <w:pStyle w:val="Default"/>
        <w:rPr>
          <w:b/>
          <w:bCs/>
          <w:sz w:val="28"/>
          <w:szCs w:val="28"/>
          <w:lang w:val="ro-RO"/>
        </w:rPr>
      </w:pPr>
    </w:p>
    <w:p w:rsidR="000C41D0" w:rsidRPr="000A4E07" w:rsidRDefault="000C41D0" w:rsidP="000C41D0">
      <w:pPr>
        <w:pStyle w:val="Default"/>
        <w:rPr>
          <w:b/>
          <w:bCs/>
          <w:sz w:val="28"/>
          <w:szCs w:val="28"/>
          <w:lang w:val="ro-RO"/>
        </w:rPr>
      </w:pPr>
    </w:p>
    <w:p w:rsidR="000C41D0" w:rsidRPr="000A4E07" w:rsidRDefault="000C41D0" w:rsidP="000C41D0">
      <w:pPr>
        <w:pStyle w:val="Default"/>
        <w:rPr>
          <w:b/>
          <w:bCs/>
          <w:sz w:val="28"/>
          <w:szCs w:val="28"/>
          <w:lang w:val="ro-RO"/>
        </w:rPr>
      </w:pPr>
    </w:p>
    <w:p w:rsidR="000C41D0" w:rsidRPr="000A4E07" w:rsidRDefault="000C41D0" w:rsidP="000C41D0">
      <w:pPr>
        <w:pStyle w:val="Default"/>
        <w:rPr>
          <w:b/>
          <w:bCs/>
          <w:sz w:val="28"/>
          <w:szCs w:val="28"/>
          <w:lang w:val="ro-RO"/>
        </w:rPr>
      </w:pPr>
    </w:p>
    <w:p w:rsidR="000C41D0" w:rsidRPr="000A4E07" w:rsidRDefault="000C41D0" w:rsidP="000C41D0">
      <w:pPr>
        <w:pStyle w:val="Default"/>
        <w:rPr>
          <w:b/>
          <w:bCs/>
          <w:sz w:val="28"/>
          <w:szCs w:val="28"/>
          <w:lang w:val="ro-RO"/>
        </w:rPr>
      </w:pPr>
    </w:p>
    <w:p w:rsidR="000C41D0" w:rsidRPr="000A4E07" w:rsidRDefault="000C41D0" w:rsidP="000C41D0">
      <w:pPr>
        <w:pStyle w:val="Default"/>
        <w:rPr>
          <w:b/>
          <w:bCs/>
          <w:sz w:val="28"/>
          <w:szCs w:val="28"/>
          <w:lang w:val="ro-RO"/>
        </w:rPr>
      </w:pPr>
    </w:p>
    <w:p w:rsidR="000C41D0" w:rsidRPr="000A4E07" w:rsidRDefault="000C41D0" w:rsidP="000C41D0">
      <w:pPr>
        <w:pStyle w:val="Default"/>
        <w:rPr>
          <w:b/>
          <w:bCs/>
          <w:sz w:val="28"/>
          <w:szCs w:val="28"/>
          <w:lang w:val="ro-RO"/>
        </w:rPr>
      </w:pPr>
    </w:p>
    <w:p w:rsidR="000C41D0" w:rsidRPr="000A4E07" w:rsidRDefault="000C41D0" w:rsidP="000C41D0">
      <w:pPr>
        <w:pStyle w:val="Default"/>
        <w:rPr>
          <w:sz w:val="28"/>
          <w:szCs w:val="28"/>
          <w:lang w:val="ro-RO"/>
        </w:rPr>
      </w:pPr>
      <w:r w:rsidRPr="000A4E07">
        <w:rPr>
          <w:b/>
          <w:bCs/>
          <w:sz w:val="28"/>
          <w:szCs w:val="28"/>
          <w:lang w:val="ro-RO"/>
        </w:rPr>
        <w:t xml:space="preserve">COORDONATOR ŞTIINŢIFIC </w:t>
      </w:r>
    </w:p>
    <w:p w:rsidR="000C41D0" w:rsidRPr="000A4E07" w:rsidRDefault="00DB3918" w:rsidP="000C41D0">
      <w:pPr>
        <w:pStyle w:val="Default"/>
        <w:rPr>
          <w:sz w:val="28"/>
          <w:szCs w:val="28"/>
          <w:lang w:val="ro-RO"/>
        </w:rPr>
      </w:pPr>
      <w:r w:rsidRPr="000A4E07">
        <w:rPr>
          <w:b/>
          <w:bCs/>
          <w:sz w:val="28"/>
          <w:szCs w:val="28"/>
          <w:lang w:val="ro-RO"/>
        </w:rPr>
        <w:t>Conf</w:t>
      </w:r>
      <w:r w:rsidR="000C41D0" w:rsidRPr="000A4E07">
        <w:rPr>
          <w:b/>
          <w:bCs/>
          <w:sz w:val="28"/>
          <w:szCs w:val="28"/>
          <w:lang w:val="ro-RO"/>
        </w:rPr>
        <w:t xml:space="preserve">. Dr. </w:t>
      </w:r>
      <w:r w:rsidR="00DC772A" w:rsidRPr="000A4E07">
        <w:rPr>
          <w:b/>
          <w:bCs/>
          <w:sz w:val="28"/>
          <w:szCs w:val="28"/>
          <w:lang w:val="ro-RO"/>
        </w:rPr>
        <w:t>PĂUN</w:t>
      </w:r>
      <w:r w:rsidR="00DC772A">
        <w:rPr>
          <w:b/>
          <w:bCs/>
          <w:sz w:val="28"/>
          <w:szCs w:val="28"/>
          <w:lang w:val="ro-RO"/>
        </w:rPr>
        <w:t xml:space="preserve"> Andrei</w:t>
      </w:r>
    </w:p>
    <w:p w:rsidR="000C41D0" w:rsidRPr="000A4E07" w:rsidRDefault="000C41D0" w:rsidP="000C41D0">
      <w:pPr>
        <w:pStyle w:val="Default"/>
        <w:jc w:val="right"/>
        <w:rPr>
          <w:sz w:val="28"/>
          <w:szCs w:val="28"/>
          <w:lang w:val="ro-RO"/>
        </w:rPr>
      </w:pPr>
      <w:r w:rsidRPr="000A4E07">
        <w:rPr>
          <w:b/>
          <w:bCs/>
          <w:sz w:val="28"/>
          <w:szCs w:val="28"/>
          <w:lang w:val="ro-RO"/>
        </w:rPr>
        <w:t>STUDENT</w:t>
      </w:r>
    </w:p>
    <w:p w:rsidR="000C41D0" w:rsidRPr="000A4E07" w:rsidRDefault="00DC772A" w:rsidP="000C41D0">
      <w:pPr>
        <w:pStyle w:val="Default"/>
        <w:jc w:val="right"/>
        <w:rPr>
          <w:sz w:val="28"/>
          <w:szCs w:val="28"/>
          <w:lang w:val="ro-RO"/>
        </w:rPr>
      </w:pPr>
      <w:r w:rsidRPr="000A4E07">
        <w:rPr>
          <w:b/>
          <w:bCs/>
          <w:sz w:val="28"/>
          <w:szCs w:val="28"/>
          <w:lang w:val="ro-RO"/>
        </w:rPr>
        <w:t xml:space="preserve">IFTODE </w:t>
      </w:r>
      <w:r w:rsidR="000C41D0" w:rsidRPr="000A4E07">
        <w:rPr>
          <w:b/>
          <w:bCs/>
          <w:sz w:val="28"/>
          <w:szCs w:val="28"/>
          <w:lang w:val="ro-RO"/>
        </w:rPr>
        <w:t>Bogdan-Marius</w:t>
      </w:r>
    </w:p>
    <w:p w:rsidR="000C41D0" w:rsidRPr="000A4E07" w:rsidRDefault="000C41D0" w:rsidP="000C41D0">
      <w:pPr>
        <w:pStyle w:val="Default"/>
        <w:rPr>
          <w:b/>
          <w:bCs/>
          <w:sz w:val="28"/>
          <w:szCs w:val="28"/>
          <w:lang w:val="ro-RO"/>
        </w:rPr>
      </w:pPr>
    </w:p>
    <w:p w:rsidR="000C41D0" w:rsidRPr="000A4E07" w:rsidRDefault="000C41D0" w:rsidP="000C41D0">
      <w:pPr>
        <w:pStyle w:val="Default"/>
        <w:rPr>
          <w:b/>
          <w:bCs/>
          <w:sz w:val="28"/>
          <w:szCs w:val="28"/>
          <w:lang w:val="ro-RO"/>
        </w:rPr>
      </w:pPr>
    </w:p>
    <w:p w:rsidR="000C41D0" w:rsidRPr="000A4E07" w:rsidRDefault="000C41D0" w:rsidP="000C41D0">
      <w:pPr>
        <w:pStyle w:val="Default"/>
        <w:rPr>
          <w:b/>
          <w:bCs/>
          <w:sz w:val="28"/>
          <w:szCs w:val="28"/>
          <w:lang w:val="ro-RO"/>
        </w:rPr>
      </w:pPr>
    </w:p>
    <w:p w:rsidR="000C41D0" w:rsidRPr="000A4E07" w:rsidRDefault="000C41D0" w:rsidP="000C41D0">
      <w:pPr>
        <w:pStyle w:val="Default"/>
        <w:rPr>
          <w:b/>
          <w:bCs/>
          <w:sz w:val="28"/>
          <w:szCs w:val="28"/>
          <w:lang w:val="ro-RO"/>
        </w:rPr>
      </w:pPr>
    </w:p>
    <w:p w:rsidR="000C41D0" w:rsidRPr="000A4E07" w:rsidRDefault="000C41D0" w:rsidP="000C41D0">
      <w:pPr>
        <w:pStyle w:val="Default"/>
        <w:rPr>
          <w:b/>
          <w:bCs/>
          <w:sz w:val="28"/>
          <w:szCs w:val="28"/>
          <w:lang w:val="ro-RO"/>
        </w:rPr>
      </w:pPr>
    </w:p>
    <w:p w:rsidR="000C41D0" w:rsidRPr="000A4E07" w:rsidRDefault="000C41D0" w:rsidP="000C41D0">
      <w:pPr>
        <w:pStyle w:val="Default"/>
        <w:rPr>
          <w:b/>
          <w:bCs/>
          <w:sz w:val="28"/>
          <w:szCs w:val="28"/>
          <w:lang w:val="ro-RO"/>
        </w:rPr>
      </w:pPr>
    </w:p>
    <w:p w:rsidR="000C41D0" w:rsidRPr="000A4E07" w:rsidRDefault="000C41D0" w:rsidP="000C41D0">
      <w:pPr>
        <w:pStyle w:val="Default"/>
        <w:jc w:val="center"/>
        <w:rPr>
          <w:b/>
          <w:sz w:val="28"/>
          <w:szCs w:val="28"/>
          <w:lang w:val="ro-RO"/>
        </w:rPr>
      </w:pPr>
      <w:r w:rsidRPr="000A4E07">
        <w:rPr>
          <w:b/>
          <w:bCs/>
          <w:sz w:val="28"/>
          <w:szCs w:val="28"/>
          <w:lang w:val="ro-RO"/>
        </w:rPr>
        <w:t>BUCUREŞTI</w:t>
      </w:r>
    </w:p>
    <w:p w:rsidR="00FF4EA3" w:rsidRPr="00957A18" w:rsidRDefault="00C51FE1" w:rsidP="00957A18">
      <w:pPr>
        <w:jc w:val="center"/>
        <w:rPr>
          <w:b/>
          <w:sz w:val="28"/>
          <w:szCs w:val="28"/>
        </w:rPr>
      </w:pPr>
      <w:bookmarkStart w:id="0" w:name="_Toc358777367"/>
      <w:bookmarkStart w:id="1" w:name="_Toc358777627"/>
      <w:bookmarkStart w:id="2" w:name="_GoBack"/>
      <w:r w:rsidRPr="00957A18">
        <w:rPr>
          <w:b/>
          <w:sz w:val="28"/>
          <w:szCs w:val="28"/>
        </w:rPr>
        <w:t xml:space="preserve">Iunie </w:t>
      </w:r>
      <w:r w:rsidR="000C41D0" w:rsidRPr="00957A18">
        <w:rPr>
          <w:b/>
          <w:sz w:val="28"/>
          <w:szCs w:val="28"/>
        </w:rPr>
        <w:t>2013</w:t>
      </w:r>
      <w:bookmarkEnd w:id="0"/>
      <w:bookmarkEnd w:id="1"/>
      <w:r w:rsidR="000C41D0" w:rsidRPr="00957A18">
        <w:rPr>
          <w:b/>
          <w:sz w:val="28"/>
          <w:szCs w:val="28"/>
        </w:rPr>
        <w:t xml:space="preserve"> </w:t>
      </w:r>
      <w:bookmarkEnd w:id="2"/>
      <w:r w:rsidR="00C572B2" w:rsidRPr="00957A18">
        <w:rPr>
          <w:b/>
          <w:sz w:val="28"/>
          <w:szCs w:val="28"/>
        </w:rPr>
        <w:br w:type="page"/>
      </w:r>
    </w:p>
    <w:bookmarkStart w:id="3" w:name="_Toc358777629" w:displacedByCustomXml="next"/>
    <w:sdt>
      <w:sdtPr>
        <w:rPr>
          <w:rFonts w:eastAsiaTheme="minorEastAsia" w:cs="Calibri"/>
          <w:b w:val="0"/>
          <w:sz w:val="24"/>
          <w:szCs w:val="22"/>
          <w:lang w:val="ro-RO"/>
        </w:rPr>
        <w:id w:val="-311486349"/>
        <w:docPartObj>
          <w:docPartGallery w:val="Table of Contents"/>
          <w:docPartUnique/>
        </w:docPartObj>
      </w:sdtPr>
      <w:sdtEndPr>
        <w:rPr>
          <w:rFonts w:asciiTheme="majorHAnsi" w:hAnsiTheme="majorHAnsi" w:cstheme="majorHAnsi"/>
          <w:bCs/>
          <w:noProof/>
          <w:sz w:val="22"/>
        </w:rPr>
      </w:sdtEndPr>
      <w:sdtContent>
        <w:p w:rsidR="009024C7" w:rsidRPr="004F1800" w:rsidRDefault="00892356" w:rsidP="009024C7">
          <w:pPr>
            <w:pStyle w:val="Heading1"/>
            <w:rPr>
              <w:rFonts w:asciiTheme="majorHAnsi" w:hAnsiTheme="majorHAnsi" w:cstheme="majorHAnsi"/>
              <w:noProof/>
              <w:sz w:val="22"/>
              <w:szCs w:val="22"/>
            </w:rPr>
          </w:pPr>
          <w:r w:rsidRPr="004F1800">
            <w:rPr>
              <w:rFonts w:asciiTheme="majorHAnsi" w:eastAsiaTheme="majorEastAsia" w:hAnsiTheme="majorHAnsi" w:cstheme="majorHAnsi"/>
            </w:rPr>
            <w:t>CUPRINS</w:t>
          </w:r>
          <w:bookmarkEnd w:id="3"/>
          <w:r w:rsidR="00A71901" w:rsidRPr="004F1800">
            <w:rPr>
              <w:rFonts w:asciiTheme="majorHAnsi" w:hAnsiTheme="majorHAnsi" w:cstheme="majorHAnsi"/>
              <w:sz w:val="22"/>
              <w:szCs w:val="22"/>
            </w:rPr>
            <w:fldChar w:fldCharType="begin"/>
          </w:r>
          <w:r w:rsidRPr="004F1800">
            <w:rPr>
              <w:rFonts w:asciiTheme="majorHAnsi" w:hAnsiTheme="majorHAnsi" w:cstheme="majorHAnsi"/>
              <w:sz w:val="22"/>
              <w:szCs w:val="22"/>
            </w:rPr>
            <w:instrText xml:space="preserve"> TOC \o "1-3" \h \z \u </w:instrText>
          </w:r>
          <w:r w:rsidR="00A71901" w:rsidRPr="004F1800">
            <w:rPr>
              <w:rFonts w:asciiTheme="majorHAnsi" w:hAnsiTheme="majorHAnsi" w:cstheme="majorHAnsi"/>
              <w:sz w:val="22"/>
              <w:szCs w:val="22"/>
            </w:rPr>
            <w:fldChar w:fldCharType="separate"/>
          </w:r>
        </w:p>
        <w:p w:rsidR="009024C7" w:rsidRPr="004F1800" w:rsidRDefault="00A05AA9">
          <w:pPr>
            <w:pStyle w:val="TOC1"/>
            <w:tabs>
              <w:tab w:val="right" w:leader="dot" w:pos="9393"/>
            </w:tabs>
            <w:rPr>
              <w:rFonts w:asciiTheme="majorHAnsi" w:hAnsiTheme="majorHAnsi" w:cstheme="majorHAnsi"/>
              <w:noProof/>
            </w:rPr>
          </w:pPr>
          <w:hyperlink w:anchor="_Toc358777630" w:history="1">
            <w:r w:rsidR="009024C7" w:rsidRPr="004F1800">
              <w:rPr>
                <w:rStyle w:val="Hyperlink"/>
                <w:rFonts w:asciiTheme="majorHAnsi" w:hAnsiTheme="majorHAnsi" w:cstheme="majorHAnsi"/>
                <w:noProof/>
              </w:rPr>
              <w:t>1. Introducere</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_Toc358777630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3</w:t>
            </w:r>
            <w:r w:rsidR="00A71901" w:rsidRPr="004F1800">
              <w:rPr>
                <w:rFonts w:asciiTheme="majorHAnsi" w:hAnsiTheme="majorHAnsi" w:cstheme="majorHAnsi"/>
                <w:noProof/>
                <w:webHidden/>
              </w:rPr>
              <w:fldChar w:fldCharType="end"/>
            </w:r>
          </w:hyperlink>
        </w:p>
        <w:p w:rsidR="009024C7" w:rsidRPr="004F1800" w:rsidRDefault="00A05AA9">
          <w:pPr>
            <w:pStyle w:val="TOC2"/>
            <w:tabs>
              <w:tab w:val="right" w:leader="dot" w:pos="9393"/>
            </w:tabs>
            <w:rPr>
              <w:rFonts w:asciiTheme="majorHAnsi" w:hAnsiTheme="majorHAnsi" w:cstheme="majorHAnsi"/>
              <w:noProof/>
            </w:rPr>
          </w:pPr>
          <w:hyperlink w:anchor="_Toc358777631" w:history="1">
            <w:r w:rsidR="009024C7" w:rsidRPr="004F1800">
              <w:rPr>
                <w:rStyle w:val="Hyperlink"/>
                <w:rFonts w:asciiTheme="majorHAnsi" w:hAnsiTheme="majorHAnsi" w:cstheme="majorHAnsi"/>
                <w:noProof/>
              </w:rPr>
              <w:t>1.1. Motivație</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_Toc358777631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3</w:t>
            </w:r>
            <w:r w:rsidR="00A71901" w:rsidRPr="004F1800">
              <w:rPr>
                <w:rFonts w:asciiTheme="majorHAnsi" w:hAnsiTheme="majorHAnsi" w:cstheme="majorHAnsi"/>
                <w:noProof/>
                <w:webHidden/>
              </w:rPr>
              <w:fldChar w:fldCharType="end"/>
            </w:r>
          </w:hyperlink>
        </w:p>
        <w:p w:rsidR="009024C7" w:rsidRPr="004F1800" w:rsidRDefault="00A05AA9">
          <w:pPr>
            <w:pStyle w:val="TOC2"/>
            <w:tabs>
              <w:tab w:val="right" w:leader="dot" w:pos="9393"/>
            </w:tabs>
            <w:rPr>
              <w:rFonts w:asciiTheme="majorHAnsi" w:hAnsiTheme="majorHAnsi" w:cstheme="majorHAnsi"/>
              <w:noProof/>
            </w:rPr>
          </w:pPr>
          <w:hyperlink w:anchor="_Toc358777632" w:history="1">
            <w:r w:rsidR="009024C7" w:rsidRPr="004F1800">
              <w:rPr>
                <w:rStyle w:val="Hyperlink"/>
                <w:rFonts w:asciiTheme="majorHAnsi" w:hAnsiTheme="majorHAnsi" w:cstheme="majorHAnsi"/>
                <w:noProof/>
              </w:rPr>
              <w:t>1.2. Sumar</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_Toc358777632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4</w:t>
            </w:r>
            <w:r w:rsidR="00A71901" w:rsidRPr="004F1800">
              <w:rPr>
                <w:rFonts w:asciiTheme="majorHAnsi" w:hAnsiTheme="majorHAnsi" w:cstheme="majorHAnsi"/>
                <w:noProof/>
                <w:webHidden/>
              </w:rPr>
              <w:fldChar w:fldCharType="end"/>
            </w:r>
          </w:hyperlink>
        </w:p>
        <w:p w:rsidR="009024C7" w:rsidRPr="004F1800" w:rsidRDefault="00A05AA9">
          <w:pPr>
            <w:pStyle w:val="TOC1"/>
            <w:tabs>
              <w:tab w:val="right" w:leader="dot" w:pos="9393"/>
            </w:tabs>
            <w:rPr>
              <w:rFonts w:asciiTheme="majorHAnsi" w:hAnsiTheme="majorHAnsi" w:cstheme="majorHAnsi"/>
              <w:noProof/>
            </w:rPr>
          </w:pPr>
          <w:hyperlink w:anchor="_Toc358777633" w:history="1">
            <w:r w:rsidR="009024C7" w:rsidRPr="004F1800">
              <w:rPr>
                <w:rStyle w:val="Hyperlink"/>
                <w:rFonts w:asciiTheme="majorHAnsi" w:hAnsiTheme="majorHAnsi" w:cstheme="majorHAnsi"/>
                <w:noProof/>
              </w:rPr>
              <w:t xml:space="preserve">2. Consola </w:t>
            </w:r>
            <w:r w:rsidR="009024C7" w:rsidRPr="004F1800">
              <w:rPr>
                <w:rStyle w:val="Hyperlink"/>
                <w:rFonts w:asciiTheme="majorHAnsi" w:hAnsiTheme="majorHAnsi" w:cstheme="majorHAnsi"/>
                <w:i/>
                <w:noProof/>
              </w:rPr>
              <w:t>PlayStation Portable</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_Toc358777633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6</w:t>
            </w:r>
            <w:r w:rsidR="00A71901" w:rsidRPr="004F1800">
              <w:rPr>
                <w:rFonts w:asciiTheme="majorHAnsi" w:hAnsiTheme="majorHAnsi" w:cstheme="majorHAnsi"/>
                <w:noProof/>
                <w:webHidden/>
              </w:rPr>
              <w:fldChar w:fldCharType="end"/>
            </w:r>
          </w:hyperlink>
        </w:p>
        <w:p w:rsidR="009024C7" w:rsidRPr="004F1800" w:rsidRDefault="00A05AA9">
          <w:pPr>
            <w:pStyle w:val="TOC2"/>
            <w:tabs>
              <w:tab w:val="right" w:leader="dot" w:pos="9393"/>
            </w:tabs>
            <w:rPr>
              <w:rFonts w:asciiTheme="majorHAnsi" w:hAnsiTheme="majorHAnsi" w:cstheme="majorHAnsi"/>
              <w:noProof/>
            </w:rPr>
          </w:pPr>
          <w:hyperlink w:anchor="_Toc358777634" w:history="1">
            <w:r w:rsidR="009024C7" w:rsidRPr="004F1800">
              <w:rPr>
                <w:rStyle w:val="Hyperlink"/>
                <w:rFonts w:asciiTheme="majorHAnsi" w:eastAsia="Times New Roman" w:hAnsiTheme="majorHAnsi" w:cstheme="majorHAnsi"/>
                <w:noProof/>
              </w:rPr>
              <w:t>2.1. Istoric</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_Toc358777634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6</w:t>
            </w:r>
            <w:r w:rsidR="00A71901" w:rsidRPr="004F1800">
              <w:rPr>
                <w:rFonts w:asciiTheme="majorHAnsi" w:hAnsiTheme="majorHAnsi" w:cstheme="majorHAnsi"/>
                <w:noProof/>
                <w:webHidden/>
              </w:rPr>
              <w:fldChar w:fldCharType="end"/>
            </w:r>
          </w:hyperlink>
        </w:p>
        <w:p w:rsidR="009024C7" w:rsidRPr="004F1800" w:rsidRDefault="00A05AA9">
          <w:pPr>
            <w:pStyle w:val="TOC2"/>
            <w:tabs>
              <w:tab w:val="right" w:leader="dot" w:pos="9393"/>
            </w:tabs>
            <w:rPr>
              <w:rFonts w:asciiTheme="majorHAnsi" w:hAnsiTheme="majorHAnsi" w:cstheme="majorHAnsi"/>
              <w:noProof/>
            </w:rPr>
          </w:pPr>
          <w:hyperlink w:anchor="_Toc358777635" w:history="1">
            <w:r w:rsidR="009024C7" w:rsidRPr="004F1800">
              <w:rPr>
                <w:rStyle w:val="Hyperlink"/>
                <w:rFonts w:asciiTheme="majorHAnsi" w:eastAsia="Times New Roman" w:hAnsiTheme="majorHAnsi" w:cstheme="majorHAnsi"/>
                <w:noProof/>
              </w:rPr>
              <w:t>2.2. Specificații tehnice</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_Toc358777635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7</w:t>
            </w:r>
            <w:r w:rsidR="00A71901" w:rsidRPr="004F1800">
              <w:rPr>
                <w:rFonts w:asciiTheme="majorHAnsi" w:hAnsiTheme="majorHAnsi" w:cstheme="majorHAnsi"/>
                <w:noProof/>
                <w:webHidden/>
              </w:rPr>
              <w:fldChar w:fldCharType="end"/>
            </w:r>
          </w:hyperlink>
        </w:p>
        <w:p w:rsidR="009024C7" w:rsidRPr="004F1800" w:rsidRDefault="00A05AA9">
          <w:pPr>
            <w:pStyle w:val="TOC2"/>
            <w:tabs>
              <w:tab w:val="right" w:leader="dot" w:pos="9393"/>
            </w:tabs>
            <w:rPr>
              <w:rFonts w:asciiTheme="majorHAnsi" w:hAnsiTheme="majorHAnsi" w:cstheme="majorHAnsi"/>
              <w:noProof/>
            </w:rPr>
          </w:pPr>
          <w:hyperlink w:anchor="_Toc358777636" w:history="1">
            <w:r w:rsidR="009024C7" w:rsidRPr="004F1800">
              <w:rPr>
                <w:rStyle w:val="Hyperlink"/>
                <w:rFonts w:asciiTheme="majorHAnsi" w:hAnsiTheme="majorHAnsi" w:cstheme="majorHAnsi"/>
                <w:noProof/>
              </w:rPr>
              <w:t>2.3. Aplicații homebrew</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_Toc358777636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9</w:t>
            </w:r>
            <w:r w:rsidR="00A71901" w:rsidRPr="004F1800">
              <w:rPr>
                <w:rFonts w:asciiTheme="majorHAnsi" w:hAnsiTheme="majorHAnsi" w:cstheme="majorHAnsi"/>
                <w:noProof/>
                <w:webHidden/>
              </w:rPr>
              <w:fldChar w:fldCharType="end"/>
            </w:r>
          </w:hyperlink>
        </w:p>
        <w:p w:rsidR="009024C7" w:rsidRPr="004F1800" w:rsidRDefault="00A05AA9">
          <w:pPr>
            <w:pStyle w:val="TOC1"/>
            <w:tabs>
              <w:tab w:val="right" w:leader="dot" w:pos="9393"/>
            </w:tabs>
            <w:rPr>
              <w:rFonts w:asciiTheme="majorHAnsi" w:hAnsiTheme="majorHAnsi" w:cstheme="majorHAnsi"/>
              <w:noProof/>
            </w:rPr>
          </w:pPr>
          <w:hyperlink w:anchor="_Toc358777637" w:history="1">
            <w:r w:rsidR="009024C7" w:rsidRPr="004F1800">
              <w:rPr>
                <w:rStyle w:val="Hyperlink"/>
                <w:rFonts w:asciiTheme="majorHAnsi" w:hAnsiTheme="majorHAnsi" w:cstheme="majorHAnsi"/>
                <w:noProof/>
              </w:rPr>
              <w:t>3. Tehnologii folosite</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_Toc358777637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10</w:t>
            </w:r>
            <w:r w:rsidR="00A71901" w:rsidRPr="004F1800">
              <w:rPr>
                <w:rFonts w:asciiTheme="majorHAnsi" w:hAnsiTheme="majorHAnsi" w:cstheme="majorHAnsi"/>
                <w:noProof/>
                <w:webHidden/>
              </w:rPr>
              <w:fldChar w:fldCharType="end"/>
            </w:r>
          </w:hyperlink>
        </w:p>
        <w:p w:rsidR="009024C7" w:rsidRPr="004F1800" w:rsidRDefault="00A05AA9">
          <w:pPr>
            <w:pStyle w:val="TOC2"/>
            <w:tabs>
              <w:tab w:val="right" w:leader="dot" w:pos="9393"/>
            </w:tabs>
            <w:rPr>
              <w:rFonts w:asciiTheme="majorHAnsi" w:hAnsiTheme="majorHAnsi" w:cstheme="majorHAnsi"/>
              <w:noProof/>
            </w:rPr>
          </w:pPr>
          <w:hyperlink w:anchor="_Toc358777638" w:history="1">
            <w:r w:rsidR="009024C7" w:rsidRPr="004F1800">
              <w:rPr>
                <w:rStyle w:val="Hyperlink"/>
                <w:rFonts w:asciiTheme="majorHAnsi" w:hAnsiTheme="majorHAnsi" w:cstheme="majorHAnsi"/>
                <w:noProof/>
              </w:rPr>
              <w:t>3.1. Limbajul C++</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_Toc358777638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10</w:t>
            </w:r>
            <w:r w:rsidR="00A71901" w:rsidRPr="004F1800">
              <w:rPr>
                <w:rFonts w:asciiTheme="majorHAnsi" w:hAnsiTheme="majorHAnsi" w:cstheme="majorHAnsi"/>
                <w:noProof/>
                <w:webHidden/>
              </w:rPr>
              <w:fldChar w:fldCharType="end"/>
            </w:r>
          </w:hyperlink>
        </w:p>
        <w:p w:rsidR="009024C7" w:rsidRPr="004F1800" w:rsidRDefault="00A05AA9">
          <w:pPr>
            <w:pStyle w:val="TOC3"/>
            <w:tabs>
              <w:tab w:val="right" w:leader="dot" w:pos="9393"/>
            </w:tabs>
            <w:rPr>
              <w:rFonts w:asciiTheme="majorHAnsi" w:hAnsiTheme="majorHAnsi" w:cstheme="majorHAnsi"/>
              <w:noProof/>
            </w:rPr>
          </w:pPr>
          <w:hyperlink w:anchor="_Toc358777639" w:history="1">
            <w:r w:rsidR="009024C7" w:rsidRPr="004F1800">
              <w:rPr>
                <w:rStyle w:val="Hyperlink"/>
                <w:rFonts w:asciiTheme="majorHAnsi" w:hAnsiTheme="majorHAnsi" w:cstheme="majorHAnsi"/>
                <w:noProof/>
              </w:rPr>
              <w:t>3.1.1 Programarea orientată pe obiecte</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_Toc358777639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10</w:t>
            </w:r>
            <w:r w:rsidR="00A71901" w:rsidRPr="004F1800">
              <w:rPr>
                <w:rFonts w:asciiTheme="majorHAnsi" w:hAnsiTheme="majorHAnsi" w:cstheme="majorHAnsi"/>
                <w:noProof/>
                <w:webHidden/>
              </w:rPr>
              <w:fldChar w:fldCharType="end"/>
            </w:r>
          </w:hyperlink>
        </w:p>
        <w:p w:rsidR="009024C7" w:rsidRPr="004F1800" w:rsidRDefault="00A05AA9">
          <w:pPr>
            <w:pStyle w:val="TOC3"/>
            <w:tabs>
              <w:tab w:val="right" w:leader="dot" w:pos="9393"/>
            </w:tabs>
            <w:rPr>
              <w:rFonts w:asciiTheme="majorHAnsi" w:hAnsiTheme="majorHAnsi" w:cstheme="majorHAnsi"/>
              <w:noProof/>
            </w:rPr>
          </w:pPr>
          <w:hyperlink w:anchor="_Toc358777640" w:history="1">
            <w:r w:rsidR="009024C7" w:rsidRPr="004F1800">
              <w:rPr>
                <w:rStyle w:val="Hyperlink"/>
                <w:rFonts w:asciiTheme="majorHAnsi" w:hAnsiTheme="majorHAnsi" w:cstheme="majorHAnsi"/>
                <w:noProof/>
              </w:rPr>
              <w:t>3.1.2 Biblioteca Standard Template Library (STL)</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_Toc358777640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13</w:t>
            </w:r>
            <w:r w:rsidR="00A71901" w:rsidRPr="004F1800">
              <w:rPr>
                <w:rFonts w:asciiTheme="majorHAnsi" w:hAnsiTheme="majorHAnsi" w:cstheme="majorHAnsi"/>
                <w:noProof/>
                <w:webHidden/>
              </w:rPr>
              <w:fldChar w:fldCharType="end"/>
            </w:r>
          </w:hyperlink>
        </w:p>
        <w:p w:rsidR="009024C7" w:rsidRPr="004F1800" w:rsidRDefault="00A05AA9">
          <w:pPr>
            <w:pStyle w:val="TOC2"/>
            <w:tabs>
              <w:tab w:val="right" w:leader="dot" w:pos="9393"/>
            </w:tabs>
            <w:rPr>
              <w:rFonts w:asciiTheme="majorHAnsi" w:hAnsiTheme="majorHAnsi" w:cstheme="majorHAnsi"/>
              <w:noProof/>
            </w:rPr>
          </w:pPr>
          <w:hyperlink w:anchor="_Toc358777641" w:history="1">
            <w:r w:rsidR="009024C7" w:rsidRPr="004F1800">
              <w:rPr>
                <w:rStyle w:val="Hyperlink"/>
                <w:rFonts w:asciiTheme="majorHAnsi" w:hAnsiTheme="majorHAnsi" w:cstheme="majorHAnsi"/>
                <w:noProof/>
              </w:rPr>
              <w:t xml:space="preserve">3.2. Kitul de dezvoltare software </w:t>
            </w:r>
            <w:r w:rsidR="009024C7" w:rsidRPr="004F1800">
              <w:rPr>
                <w:rStyle w:val="Hyperlink"/>
                <w:rFonts w:asciiTheme="majorHAnsi" w:hAnsiTheme="majorHAnsi" w:cstheme="majorHAnsi"/>
                <w:i/>
                <w:noProof/>
              </w:rPr>
              <w:t>PSPSDK</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_Toc358777641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17</w:t>
            </w:r>
            <w:r w:rsidR="00A71901" w:rsidRPr="004F1800">
              <w:rPr>
                <w:rFonts w:asciiTheme="majorHAnsi" w:hAnsiTheme="majorHAnsi" w:cstheme="majorHAnsi"/>
                <w:noProof/>
                <w:webHidden/>
              </w:rPr>
              <w:fldChar w:fldCharType="end"/>
            </w:r>
          </w:hyperlink>
        </w:p>
        <w:p w:rsidR="009024C7" w:rsidRPr="004F1800" w:rsidRDefault="00A05AA9">
          <w:pPr>
            <w:pStyle w:val="TOC2"/>
            <w:tabs>
              <w:tab w:val="right" w:leader="dot" w:pos="9393"/>
            </w:tabs>
            <w:rPr>
              <w:rFonts w:asciiTheme="majorHAnsi" w:hAnsiTheme="majorHAnsi" w:cstheme="majorHAnsi"/>
              <w:noProof/>
            </w:rPr>
          </w:pPr>
          <w:hyperlink w:anchor="_Toc358777642" w:history="1">
            <w:r w:rsidR="009024C7" w:rsidRPr="004F1800">
              <w:rPr>
                <w:rStyle w:val="Hyperlink"/>
                <w:rFonts w:asciiTheme="majorHAnsi" w:hAnsiTheme="majorHAnsi" w:cstheme="majorHAnsi"/>
                <w:noProof/>
              </w:rPr>
              <w:t xml:space="preserve">3.3. Librăria </w:t>
            </w:r>
            <w:r w:rsidR="009024C7" w:rsidRPr="00094ACD">
              <w:rPr>
                <w:rStyle w:val="Hyperlink"/>
                <w:rFonts w:asciiTheme="majorHAnsi" w:hAnsiTheme="majorHAnsi" w:cstheme="majorHAnsi"/>
                <w:i/>
                <w:noProof/>
              </w:rPr>
              <w:t>OldSchool Library</w:t>
            </w:r>
            <w:r w:rsidR="009024C7" w:rsidRPr="004F1800">
              <w:rPr>
                <w:rStyle w:val="Hyperlink"/>
                <w:rFonts w:asciiTheme="majorHAnsi" w:hAnsiTheme="majorHAnsi" w:cstheme="majorHAnsi"/>
                <w:noProof/>
              </w:rPr>
              <w:t xml:space="preserve"> pentru </w:t>
            </w:r>
            <w:r w:rsidR="009024C7" w:rsidRPr="00094ACD">
              <w:rPr>
                <w:rStyle w:val="Hyperlink"/>
                <w:rFonts w:asciiTheme="majorHAnsi" w:hAnsiTheme="majorHAnsi" w:cstheme="majorHAnsi"/>
                <w:i/>
                <w:noProof/>
              </w:rPr>
              <w:t>PlayStation Portable</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_Toc358777642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19</w:t>
            </w:r>
            <w:r w:rsidR="00A71901" w:rsidRPr="004F1800">
              <w:rPr>
                <w:rFonts w:asciiTheme="majorHAnsi" w:hAnsiTheme="majorHAnsi" w:cstheme="majorHAnsi"/>
                <w:noProof/>
                <w:webHidden/>
              </w:rPr>
              <w:fldChar w:fldCharType="end"/>
            </w:r>
          </w:hyperlink>
        </w:p>
        <w:p w:rsidR="009024C7" w:rsidRPr="004F1800" w:rsidRDefault="00A05AA9">
          <w:pPr>
            <w:pStyle w:val="TOC2"/>
            <w:tabs>
              <w:tab w:val="right" w:leader="dot" w:pos="9393"/>
            </w:tabs>
            <w:rPr>
              <w:rFonts w:asciiTheme="majorHAnsi" w:hAnsiTheme="majorHAnsi" w:cstheme="majorHAnsi"/>
              <w:noProof/>
            </w:rPr>
          </w:pPr>
          <w:hyperlink w:anchor="_Toc358777643" w:history="1">
            <w:r w:rsidR="009024C7" w:rsidRPr="004F1800">
              <w:rPr>
                <w:rStyle w:val="Hyperlink"/>
                <w:rFonts w:asciiTheme="majorHAnsi" w:hAnsiTheme="majorHAnsi" w:cstheme="majorHAnsi"/>
                <w:noProof/>
              </w:rPr>
              <w:t>3.4. Depanarea aplicației</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_Toc358777643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20</w:t>
            </w:r>
            <w:r w:rsidR="00A71901" w:rsidRPr="004F1800">
              <w:rPr>
                <w:rFonts w:asciiTheme="majorHAnsi" w:hAnsiTheme="majorHAnsi" w:cstheme="majorHAnsi"/>
                <w:noProof/>
                <w:webHidden/>
              </w:rPr>
              <w:fldChar w:fldCharType="end"/>
            </w:r>
          </w:hyperlink>
        </w:p>
        <w:p w:rsidR="009024C7" w:rsidRPr="004F1800" w:rsidRDefault="00A05AA9">
          <w:pPr>
            <w:pStyle w:val="TOC3"/>
            <w:tabs>
              <w:tab w:val="right" w:leader="dot" w:pos="9393"/>
            </w:tabs>
            <w:rPr>
              <w:rFonts w:asciiTheme="majorHAnsi" w:hAnsiTheme="majorHAnsi" w:cstheme="majorHAnsi"/>
              <w:noProof/>
            </w:rPr>
          </w:pPr>
          <w:hyperlink w:anchor="_Toc358777644" w:history="1">
            <w:r w:rsidR="009024C7" w:rsidRPr="004F1800">
              <w:rPr>
                <w:rStyle w:val="Hyperlink"/>
                <w:rFonts w:asciiTheme="majorHAnsi" w:hAnsiTheme="majorHAnsi" w:cstheme="majorHAnsi"/>
                <w:noProof/>
              </w:rPr>
              <w:t xml:space="preserve">3.4.1. Configurarea aplicațiilor </w:t>
            </w:r>
            <w:r w:rsidR="009024C7" w:rsidRPr="004F1800">
              <w:rPr>
                <w:rStyle w:val="Hyperlink"/>
                <w:rFonts w:asciiTheme="majorHAnsi" w:hAnsiTheme="majorHAnsi" w:cstheme="majorHAnsi"/>
                <w:i/>
                <w:noProof/>
              </w:rPr>
              <w:t>Eclipse</w:t>
            </w:r>
            <w:r w:rsidR="009024C7" w:rsidRPr="004F1800">
              <w:rPr>
                <w:rStyle w:val="Hyperlink"/>
                <w:rFonts w:asciiTheme="majorHAnsi" w:hAnsiTheme="majorHAnsi" w:cstheme="majorHAnsi"/>
                <w:noProof/>
              </w:rPr>
              <w:t xml:space="preserve"> și </w:t>
            </w:r>
            <w:r w:rsidR="009024C7" w:rsidRPr="004F1800">
              <w:rPr>
                <w:rStyle w:val="Hyperlink"/>
                <w:rFonts w:asciiTheme="majorHAnsi" w:hAnsiTheme="majorHAnsi" w:cstheme="majorHAnsi"/>
                <w:i/>
                <w:noProof/>
              </w:rPr>
              <w:t>PSPLink</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_Toc358777644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20</w:t>
            </w:r>
            <w:r w:rsidR="00A71901" w:rsidRPr="004F1800">
              <w:rPr>
                <w:rFonts w:asciiTheme="majorHAnsi" w:hAnsiTheme="majorHAnsi" w:cstheme="majorHAnsi"/>
                <w:noProof/>
                <w:webHidden/>
              </w:rPr>
              <w:fldChar w:fldCharType="end"/>
            </w:r>
          </w:hyperlink>
        </w:p>
        <w:p w:rsidR="009024C7" w:rsidRPr="004F1800" w:rsidRDefault="00A05AA9">
          <w:pPr>
            <w:pStyle w:val="TOC3"/>
            <w:tabs>
              <w:tab w:val="right" w:leader="dot" w:pos="9393"/>
            </w:tabs>
            <w:rPr>
              <w:rFonts w:asciiTheme="majorHAnsi" w:hAnsiTheme="majorHAnsi" w:cstheme="majorHAnsi"/>
              <w:noProof/>
            </w:rPr>
          </w:pPr>
          <w:hyperlink w:anchor="_Toc358777645" w:history="1">
            <w:r w:rsidR="009024C7" w:rsidRPr="004F1800">
              <w:rPr>
                <w:rStyle w:val="Hyperlink"/>
                <w:rFonts w:asciiTheme="majorHAnsi" w:hAnsiTheme="majorHAnsi" w:cstheme="majorHAnsi"/>
                <w:noProof/>
              </w:rPr>
              <w:t>3.4.2. Testarea performanței</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_Toc358777645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22</w:t>
            </w:r>
            <w:r w:rsidR="00A71901" w:rsidRPr="004F1800">
              <w:rPr>
                <w:rFonts w:asciiTheme="majorHAnsi" w:hAnsiTheme="majorHAnsi" w:cstheme="majorHAnsi"/>
                <w:noProof/>
                <w:webHidden/>
              </w:rPr>
              <w:fldChar w:fldCharType="end"/>
            </w:r>
          </w:hyperlink>
        </w:p>
        <w:p w:rsidR="009024C7" w:rsidRPr="004F1800" w:rsidRDefault="00A05AA9">
          <w:pPr>
            <w:pStyle w:val="TOC3"/>
            <w:tabs>
              <w:tab w:val="right" w:leader="dot" w:pos="9393"/>
            </w:tabs>
            <w:rPr>
              <w:rFonts w:asciiTheme="majorHAnsi" w:hAnsiTheme="majorHAnsi" w:cstheme="majorHAnsi"/>
              <w:noProof/>
            </w:rPr>
          </w:pPr>
          <w:hyperlink w:anchor="_Toc358777646" w:history="1">
            <w:r w:rsidR="009024C7" w:rsidRPr="004F1800">
              <w:rPr>
                <w:rStyle w:val="Hyperlink"/>
                <w:rFonts w:asciiTheme="majorHAnsi" w:hAnsiTheme="majorHAnsi" w:cstheme="majorHAnsi"/>
                <w:noProof/>
              </w:rPr>
              <w:t>3.4.3. Înțelegerea mesajelor de eroare</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_Toc358777646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23</w:t>
            </w:r>
            <w:r w:rsidR="00A71901" w:rsidRPr="004F1800">
              <w:rPr>
                <w:rFonts w:asciiTheme="majorHAnsi" w:hAnsiTheme="majorHAnsi" w:cstheme="majorHAnsi"/>
                <w:noProof/>
                <w:webHidden/>
              </w:rPr>
              <w:fldChar w:fldCharType="end"/>
            </w:r>
          </w:hyperlink>
        </w:p>
        <w:p w:rsidR="009024C7" w:rsidRPr="004F1800" w:rsidRDefault="00A05AA9">
          <w:pPr>
            <w:pStyle w:val="TOC1"/>
            <w:tabs>
              <w:tab w:val="right" w:leader="dot" w:pos="9393"/>
            </w:tabs>
            <w:rPr>
              <w:rFonts w:asciiTheme="majorHAnsi" w:hAnsiTheme="majorHAnsi" w:cstheme="majorHAnsi"/>
              <w:noProof/>
            </w:rPr>
          </w:pPr>
          <w:hyperlink w:anchor="_Toc358777647" w:history="1">
            <w:r w:rsidR="00CC2F66">
              <w:rPr>
                <w:rStyle w:val="Hyperlink"/>
                <w:rFonts w:asciiTheme="majorHAnsi" w:hAnsiTheme="majorHAnsi" w:cstheme="majorHAnsi"/>
                <w:noProof/>
              </w:rPr>
              <w:t>4. Arhitectura jocu</w:t>
            </w:r>
            <w:r w:rsidR="00094ACD">
              <w:rPr>
                <w:rStyle w:val="Hyperlink"/>
                <w:rFonts w:asciiTheme="majorHAnsi" w:hAnsiTheme="majorHAnsi" w:cstheme="majorHAnsi"/>
                <w:noProof/>
              </w:rPr>
              <w:t xml:space="preserve">rilor și a jocului </w:t>
            </w:r>
            <w:r w:rsidR="00094ACD">
              <w:rPr>
                <w:rStyle w:val="Hyperlink"/>
                <w:rFonts w:asciiTheme="majorHAnsi" w:hAnsiTheme="majorHAnsi" w:cstheme="majorHAnsi"/>
                <w:i/>
                <w:noProof/>
              </w:rPr>
              <w:t>N.A.S.S.</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_Toc358777647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24</w:t>
            </w:r>
            <w:r w:rsidR="00A71901" w:rsidRPr="004F1800">
              <w:rPr>
                <w:rFonts w:asciiTheme="majorHAnsi" w:hAnsiTheme="majorHAnsi" w:cstheme="majorHAnsi"/>
                <w:noProof/>
                <w:webHidden/>
              </w:rPr>
              <w:fldChar w:fldCharType="end"/>
            </w:r>
          </w:hyperlink>
        </w:p>
        <w:p w:rsidR="009024C7" w:rsidRPr="004F1800" w:rsidRDefault="00A05AA9">
          <w:pPr>
            <w:pStyle w:val="TOC2"/>
            <w:tabs>
              <w:tab w:val="right" w:leader="dot" w:pos="9393"/>
            </w:tabs>
            <w:rPr>
              <w:rFonts w:asciiTheme="majorHAnsi" w:hAnsiTheme="majorHAnsi" w:cstheme="majorHAnsi"/>
              <w:noProof/>
            </w:rPr>
          </w:pPr>
          <w:hyperlink w:anchor="_Toc358777648" w:history="1">
            <w:r w:rsidR="009024C7" w:rsidRPr="004F1800">
              <w:rPr>
                <w:rStyle w:val="Hyperlink"/>
                <w:rFonts w:asciiTheme="majorHAnsi" w:hAnsiTheme="majorHAnsi" w:cstheme="majorHAnsi"/>
                <w:noProof/>
              </w:rPr>
              <w:t>4.1 Motorul jocului (</w:t>
            </w:r>
            <w:r w:rsidR="009024C7" w:rsidRPr="004F1800">
              <w:rPr>
                <w:rStyle w:val="Hyperlink"/>
                <w:rFonts w:asciiTheme="majorHAnsi" w:hAnsiTheme="majorHAnsi" w:cstheme="majorHAnsi"/>
                <w:i/>
                <w:noProof/>
              </w:rPr>
              <w:t>game engine</w:t>
            </w:r>
            <w:r w:rsidR="009024C7" w:rsidRPr="004F1800">
              <w:rPr>
                <w:rStyle w:val="Hyperlink"/>
                <w:rFonts w:asciiTheme="majorHAnsi" w:hAnsiTheme="majorHAnsi" w:cstheme="majorHAnsi"/>
                <w:noProof/>
              </w:rPr>
              <w:t>)</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_Toc358777648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24</w:t>
            </w:r>
            <w:r w:rsidR="00A71901" w:rsidRPr="004F1800">
              <w:rPr>
                <w:rFonts w:asciiTheme="majorHAnsi" w:hAnsiTheme="majorHAnsi" w:cstheme="majorHAnsi"/>
                <w:noProof/>
                <w:webHidden/>
              </w:rPr>
              <w:fldChar w:fldCharType="end"/>
            </w:r>
          </w:hyperlink>
        </w:p>
        <w:p w:rsidR="009024C7" w:rsidRPr="004F1800" w:rsidRDefault="00A05AA9">
          <w:pPr>
            <w:pStyle w:val="TOC2"/>
            <w:tabs>
              <w:tab w:val="right" w:leader="dot" w:pos="9393"/>
            </w:tabs>
            <w:rPr>
              <w:rFonts w:asciiTheme="majorHAnsi" w:hAnsiTheme="majorHAnsi" w:cstheme="majorHAnsi"/>
              <w:noProof/>
            </w:rPr>
          </w:pPr>
          <w:hyperlink w:anchor="_Toc358777649" w:history="1">
            <w:r w:rsidR="009024C7" w:rsidRPr="004F1800">
              <w:rPr>
                <w:rStyle w:val="Hyperlink"/>
                <w:rFonts w:asciiTheme="majorHAnsi" w:hAnsiTheme="majorHAnsi" w:cstheme="majorHAnsi"/>
                <w:noProof/>
              </w:rPr>
              <w:t>4.2 Arhitectura pe trei nivele</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_Toc358777649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31</w:t>
            </w:r>
            <w:r w:rsidR="00A71901" w:rsidRPr="004F1800">
              <w:rPr>
                <w:rFonts w:asciiTheme="majorHAnsi" w:hAnsiTheme="majorHAnsi" w:cstheme="majorHAnsi"/>
                <w:noProof/>
                <w:webHidden/>
              </w:rPr>
              <w:fldChar w:fldCharType="end"/>
            </w:r>
          </w:hyperlink>
        </w:p>
        <w:p w:rsidR="009024C7" w:rsidRPr="004F1800" w:rsidRDefault="00A05AA9">
          <w:pPr>
            <w:pStyle w:val="TOC3"/>
            <w:tabs>
              <w:tab w:val="right" w:leader="dot" w:pos="9393"/>
            </w:tabs>
            <w:rPr>
              <w:rFonts w:asciiTheme="majorHAnsi" w:hAnsiTheme="majorHAnsi" w:cstheme="majorHAnsi"/>
              <w:noProof/>
            </w:rPr>
          </w:pPr>
          <w:hyperlink w:anchor="_Toc358777650" w:history="1">
            <w:r w:rsidR="009024C7" w:rsidRPr="004F1800">
              <w:rPr>
                <w:rStyle w:val="Hyperlink"/>
                <w:rFonts w:asciiTheme="majorHAnsi" w:hAnsiTheme="majorHAnsi" w:cstheme="majorHAnsi"/>
                <w:noProof/>
              </w:rPr>
              <w:t>4.2.1 Nivelul de comandă și control</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_Toc358777650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32</w:t>
            </w:r>
            <w:r w:rsidR="00A71901" w:rsidRPr="004F1800">
              <w:rPr>
                <w:rFonts w:asciiTheme="majorHAnsi" w:hAnsiTheme="majorHAnsi" w:cstheme="majorHAnsi"/>
                <w:noProof/>
                <w:webHidden/>
              </w:rPr>
              <w:fldChar w:fldCharType="end"/>
            </w:r>
          </w:hyperlink>
        </w:p>
        <w:p w:rsidR="009024C7" w:rsidRPr="004F1800" w:rsidRDefault="00A05AA9">
          <w:pPr>
            <w:pStyle w:val="TOC3"/>
            <w:tabs>
              <w:tab w:val="right" w:leader="dot" w:pos="9393"/>
            </w:tabs>
            <w:rPr>
              <w:rFonts w:asciiTheme="majorHAnsi" w:hAnsiTheme="majorHAnsi" w:cstheme="majorHAnsi"/>
              <w:noProof/>
            </w:rPr>
          </w:pPr>
          <w:hyperlink w:anchor="_Toc358777651" w:history="1">
            <w:r w:rsidR="009024C7" w:rsidRPr="004F1800">
              <w:rPr>
                <w:rStyle w:val="Hyperlink"/>
                <w:rFonts w:asciiTheme="majorHAnsi" w:hAnsiTheme="majorHAnsi" w:cstheme="majorHAnsi"/>
                <w:noProof/>
              </w:rPr>
              <w:t>4.2.2 Nivelul de logică</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_Toc358777651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34</w:t>
            </w:r>
            <w:r w:rsidR="00A71901" w:rsidRPr="004F1800">
              <w:rPr>
                <w:rFonts w:asciiTheme="majorHAnsi" w:hAnsiTheme="majorHAnsi" w:cstheme="majorHAnsi"/>
                <w:noProof/>
                <w:webHidden/>
              </w:rPr>
              <w:fldChar w:fldCharType="end"/>
            </w:r>
          </w:hyperlink>
        </w:p>
        <w:p w:rsidR="009024C7" w:rsidRPr="004F1800" w:rsidRDefault="00A05AA9">
          <w:pPr>
            <w:pStyle w:val="TOC3"/>
            <w:tabs>
              <w:tab w:val="right" w:leader="dot" w:pos="9393"/>
            </w:tabs>
            <w:rPr>
              <w:rFonts w:asciiTheme="majorHAnsi" w:hAnsiTheme="majorHAnsi" w:cstheme="majorHAnsi"/>
              <w:noProof/>
            </w:rPr>
          </w:pPr>
          <w:hyperlink w:anchor="_Toc358777652" w:history="1">
            <w:r w:rsidR="009024C7" w:rsidRPr="004F1800">
              <w:rPr>
                <w:rStyle w:val="Hyperlink"/>
                <w:rFonts w:asciiTheme="majorHAnsi" w:hAnsiTheme="majorHAnsi" w:cstheme="majorHAnsi"/>
                <w:noProof/>
              </w:rPr>
              <w:t>4.2.3 Nivelul interfețelor</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_Toc358777652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37</w:t>
            </w:r>
            <w:r w:rsidR="00A71901" w:rsidRPr="004F1800">
              <w:rPr>
                <w:rFonts w:asciiTheme="majorHAnsi" w:hAnsiTheme="majorHAnsi" w:cstheme="majorHAnsi"/>
                <w:noProof/>
                <w:webHidden/>
              </w:rPr>
              <w:fldChar w:fldCharType="end"/>
            </w:r>
          </w:hyperlink>
        </w:p>
        <w:p w:rsidR="009024C7" w:rsidRPr="004F1800" w:rsidRDefault="00A05AA9">
          <w:pPr>
            <w:pStyle w:val="TOC2"/>
            <w:tabs>
              <w:tab w:val="right" w:leader="dot" w:pos="9393"/>
            </w:tabs>
            <w:rPr>
              <w:rFonts w:asciiTheme="majorHAnsi" w:hAnsiTheme="majorHAnsi" w:cstheme="majorHAnsi"/>
              <w:noProof/>
            </w:rPr>
          </w:pPr>
          <w:hyperlink w:anchor="_Toc358777653" w:history="1">
            <w:r w:rsidR="009024C7" w:rsidRPr="004F1800">
              <w:rPr>
                <w:rStyle w:val="Hyperlink"/>
                <w:rFonts w:asciiTheme="majorHAnsi" w:hAnsiTheme="majorHAnsi" w:cstheme="majorHAnsi"/>
                <w:noProof/>
              </w:rPr>
              <w:t>4.3 Arhitectura multiplayer online</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_Toc358777653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40</w:t>
            </w:r>
            <w:r w:rsidR="00A71901" w:rsidRPr="004F1800">
              <w:rPr>
                <w:rFonts w:asciiTheme="majorHAnsi" w:hAnsiTheme="majorHAnsi" w:cstheme="majorHAnsi"/>
                <w:noProof/>
                <w:webHidden/>
              </w:rPr>
              <w:fldChar w:fldCharType="end"/>
            </w:r>
          </w:hyperlink>
        </w:p>
        <w:p w:rsidR="009024C7" w:rsidRPr="004F1800" w:rsidRDefault="00A05AA9">
          <w:pPr>
            <w:pStyle w:val="TOC1"/>
            <w:tabs>
              <w:tab w:val="right" w:leader="dot" w:pos="9393"/>
            </w:tabs>
            <w:rPr>
              <w:rFonts w:asciiTheme="majorHAnsi" w:hAnsiTheme="majorHAnsi" w:cstheme="majorHAnsi"/>
              <w:noProof/>
            </w:rPr>
          </w:pPr>
          <w:hyperlink w:anchor="_Toc358777654" w:history="1">
            <w:r w:rsidR="009024C7" w:rsidRPr="004F1800">
              <w:rPr>
                <w:rStyle w:val="Hyperlink"/>
                <w:rFonts w:asciiTheme="majorHAnsi" w:hAnsiTheme="majorHAnsi" w:cstheme="majorHAnsi"/>
                <w:noProof/>
              </w:rPr>
              <w:t xml:space="preserve">5. </w:t>
            </w:r>
            <w:r w:rsidR="000567DD">
              <w:rPr>
                <w:rStyle w:val="Hyperlink"/>
                <w:rFonts w:asciiTheme="majorHAnsi" w:hAnsiTheme="majorHAnsi" w:cstheme="majorHAnsi"/>
                <w:noProof/>
              </w:rPr>
              <w:t>Prezentarea j</w:t>
            </w:r>
            <w:r w:rsidR="009024C7" w:rsidRPr="004F1800">
              <w:rPr>
                <w:rStyle w:val="Hyperlink"/>
                <w:rFonts w:asciiTheme="majorHAnsi" w:hAnsiTheme="majorHAnsi" w:cstheme="majorHAnsi"/>
                <w:noProof/>
              </w:rPr>
              <w:t>ocul</w:t>
            </w:r>
            <w:r w:rsidR="000567DD">
              <w:rPr>
                <w:rStyle w:val="Hyperlink"/>
                <w:rFonts w:asciiTheme="majorHAnsi" w:hAnsiTheme="majorHAnsi" w:cstheme="majorHAnsi"/>
                <w:noProof/>
              </w:rPr>
              <w:t>ui</w:t>
            </w:r>
            <w:r w:rsidR="009024C7" w:rsidRPr="004F1800">
              <w:rPr>
                <w:rStyle w:val="Hyperlink"/>
                <w:rFonts w:asciiTheme="majorHAnsi" w:hAnsiTheme="majorHAnsi" w:cstheme="majorHAnsi"/>
                <w:noProof/>
              </w:rPr>
              <w:t xml:space="preserve"> </w:t>
            </w:r>
            <w:r w:rsidR="009024C7" w:rsidRPr="004F1800">
              <w:rPr>
                <w:rStyle w:val="Hyperlink"/>
                <w:rFonts w:asciiTheme="majorHAnsi" w:hAnsiTheme="majorHAnsi" w:cstheme="majorHAnsi"/>
                <w:i/>
                <w:noProof/>
              </w:rPr>
              <w:t>N.A.S.S.</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_Toc358777654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43</w:t>
            </w:r>
            <w:r w:rsidR="00A71901" w:rsidRPr="004F1800">
              <w:rPr>
                <w:rFonts w:asciiTheme="majorHAnsi" w:hAnsiTheme="majorHAnsi" w:cstheme="majorHAnsi"/>
                <w:noProof/>
                <w:webHidden/>
              </w:rPr>
              <w:fldChar w:fldCharType="end"/>
            </w:r>
          </w:hyperlink>
        </w:p>
        <w:p w:rsidR="009024C7" w:rsidRPr="004F1800" w:rsidRDefault="00A05AA9">
          <w:pPr>
            <w:pStyle w:val="TOC2"/>
            <w:tabs>
              <w:tab w:val="right" w:leader="dot" w:pos="9393"/>
            </w:tabs>
            <w:rPr>
              <w:rFonts w:asciiTheme="majorHAnsi" w:hAnsiTheme="majorHAnsi" w:cstheme="majorHAnsi"/>
              <w:noProof/>
            </w:rPr>
          </w:pPr>
          <w:hyperlink w:anchor="_Toc358777655" w:history="1">
            <w:r w:rsidR="009024C7" w:rsidRPr="004F1800">
              <w:rPr>
                <w:rStyle w:val="Hyperlink"/>
                <w:rFonts w:asciiTheme="majorHAnsi" w:hAnsiTheme="majorHAnsi" w:cstheme="majorHAnsi"/>
                <w:noProof/>
              </w:rPr>
              <w:t>5.1 Meniul principal</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_Toc358777655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43</w:t>
            </w:r>
            <w:r w:rsidR="00A71901" w:rsidRPr="004F1800">
              <w:rPr>
                <w:rFonts w:asciiTheme="majorHAnsi" w:hAnsiTheme="majorHAnsi" w:cstheme="majorHAnsi"/>
                <w:noProof/>
                <w:webHidden/>
              </w:rPr>
              <w:fldChar w:fldCharType="end"/>
            </w:r>
          </w:hyperlink>
        </w:p>
        <w:p w:rsidR="009024C7" w:rsidRPr="004F1800" w:rsidRDefault="00A05AA9">
          <w:pPr>
            <w:pStyle w:val="TOC2"/>
            <w:tabs>
              <w:tab w:val="right" w:leader="dot" w:pos="9393"/>
            </w:tabs>
            <w:rPr>
              <w:rFonts w:asciiTheme="majorHAnsi" w:hAnsiTheme="majorHAnsi" w:cstheme="majorHAnsi"/>
              <w:noProof/>
            </w:rPr>
          </w:pPr>
          <w:hyperlink w:anchor="_Toc358777656" w:history="1">
            <w:r w:rsidR="009024C7" w:rsidRPr="004F1800">
              <w:rPr>
                <w:rStyle w:val="Hyperlink"/>
                <w:rFonts w:asciiTheme="majorHAnsi" w:hAnsiTheme="majorHAnsi" w:cstheme="majorHAnsi"/>
                <w:noProof/>
              </w:rPr>
              <w:t>5.2 Mecanica jocului</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_Toc358777656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44</w:t>
            </w:r>
            <w:r w:rsidR="00A71901" w:rsidRPr="004F1800">
              <w:rPr>
                <w:rFonts w:asciiTheme="majorHAnsi" w:hAnsiTheme="majorHAnsi" w:cstheme="majorHAnsi"/>
                <w:noProof/>
                <w:webHidden/>
              </w:rPr>
              <w:fldChar w:fldCharType="end"/>
            </w:r>
          </w:hyperlink>
        </w:p>
        <w:p w:rsidR="009024C7" w:rsidRPr="004F1800" w:rsidRDefault="00A05AA9">
          <w:pPr>
            <w:pStyle w:val="TOC2"/>
            <w:tabs>
              <w:tab w:val="right" w:leader="dot" w:pos="9393"/>
            </w:tabs>
            <w:rPr>
              <w:rFonts w:asciiTheme="majorHAnsi" w:hAnsiTheme="majorHAnsi" w:cstheme="majorHAnsi"/>
              <w:noProof/>
            </w:rPr>
          </w:pPr>
          <w:hyperlink w:anchor="_Toc358777657" w:history="1">
            <w:r w:rsidR="009024C7" w:rsidRPr="004F1800">
              <w:rPr>
                <w:rStyle w:val="Hyperlink"/>
                <w:rFonts w:asciiTheme="majorHAnsi" w:hAnsiTheme="majorHAnsi" w:cstheme="majorHAnsi"/>
                <w:noProof/>
              </w:rPr>
              <w:t>5.3 Abilități</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_Toc358777657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45</w:t>
            </w:r>
            <w:r w:rsidR="00A71901" w:rsidRPr="004F1800">
              <w:rPr>
                <w:rFonts w:asciiTheme="majorHAnsi" w:hAnsiTheme="majorHAnsi" w:cstheme="majorHAnsi"/>
                <w:noProof/>
                <w:webHidden/>
              </w:rPr>
              <w:fldChar w:fldCharType="end"/>
            </w:r>
          </w:hyperlink>
        </w:p>
        <w:p w:rsidR="009024C7" w:rsidRPr="004F1800" w:rsidRDefault="00A05AA9">
          <w:pPr>
            <w:pStyle w:val="TOC2"/>
            <w:tabs>
              <w:tab w:val="right" w:leader="dot" w:pos="9393"/>
            </w:tabs>
            <w:rPr>
              <w:rFonts w:asciiTheme="majorHAnsi" w:hAnsiTheme="majorHAnsi" w:cstheme="majorHAnsi"/>
              <w:noProof/>
            </w:rPr>
          </w:pPr>
          <w:hyperlink w:anchor="_Toc358777658" w:history="1">
            <w:r w:rsidR="009024C7" w:rsidRPr="004F1800">
              <w:rPr>
                <w:rStyle w:val="Hyperlink"/>
                <w:rFonts w:asciiTheme="majorHAnsi" w:hAnsiTheme="majorHAnsi" w:cstheme="majorHAnsi"/>
                <w:noProof/>
              </w:rPr>
              <w:t>5.4 Detectarea coliziunilor</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_Toc358777658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47</w:t>
            </w:r>
            <w:r w:rsidR="00A71901" w:rsidRPr="004F1800">
              <w:rPr>
                <w:rFonts w:asciiTheme="majorHAnsi" w:hAnsiTheme="majorHAnsi" w:cstheme="majorHAnsi"/>
                <w:noProof/>
                <w:webHidden/>
              </w:rPr>
              <w:fldChar w:fldCharType="end"/>
            </w:r>
          </w:hyperlink>
        </w:p>
        <w:p w:rsidR="009024C7" w:rsidRPr="004F1800" w:rsidRDefault="00A05AA9">
          <w:pPr>
            <w:pStyle w:val="TOC1"/>
            <w:tabs>
              <w:tab w:val="right" w:leader="dot" w:pos="9393"/>
            </w:tabs>
            <w:rPr>
              <w:rFonts w:asciiTheme="majorHAnsi" w:hAnsiTheme="majorHAnsi" w:cstheme="majorHAnsi"/>
              <w:noProof/>
            </w:rPr>
          </w:pPr>
          <w:hyperlink w:anchor="_Toc358777659" w:history="1">
            <w:r w:rsidR="009024C7" w:rsidRPr="004F1800">
              <w:rPr>
                <w:rStyle w:val="Hyperlink"/>
                <w:rFonts w:asciiTheme="majorHAnsi" w:hAnsiTheme="majorHAnsi" w:cstheme="majorHAnsi"/>
                <w:noProof/>
              </w:rPr>
              <w:t>6. Concluzii</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_Toc358777659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49</w:t>
            </w:r>
            <w:r w:rsidR="00A71901" w:rsidRPr="004F1800">
              <w:rPr>
                <w:rFonts w:asciiTheme="majorHAnsi" w:hAnsiTheme="majorHAnsi" w:cstheme="majorHAnsi"/>
                <w:noProof/>
                <w:webHidden/>
              </w:rPr>
              <w:fldChar w:fldCharType="end"/>
            </w:r>
          </w:hyperlink>
        </w:p>
        <w:p w:rsidR="009024C7" w:rsidRPr="004F1800" w:rsidRDefault="00A05AA9">
          <w:pPr>
            <w:pStyle w:val="TOC1"/>
            <w:tabs>
              <w:tab w:val="right" w:leader="dot" w:pos="9393"/>
            </w:tabs>
            <w:rPr>
              <w:rFonts w:asciiTheme="majorHAnsi" w:hAnsiTheme="majorHAnsi" w:cstheme="majorHAnsi"/>
              <w:noProof/>
            </w:rPr>
          </w:pPr>
          <w:hyperlink w:anchor="_Toc358777660" w:history="1">
            <w:r w:rsidR="009024C7" w:rsidRPr="004F1800">
              <w:rPr>
                <w:rStyle w:val="Hyperlink"/>
                <w:rFonts w:asciiTheme="majorHAnsi" w:hAnsiTheme="majorHAnsi" w:cstheme="majorHAnsi"/>
                <w:noProof/>
              </w:rPr>
              <w:t>Bibliografie</w:t>
            </w:r>
            <w:r w:rsidR="009024C7" w:rsidRPr="004F1800">
              <w:rPr>
                <w:rFonts w:asciiTheme="majorHAnsi" w:hAnsiTheme="majorHAnsi" w:cstheme="majorHAnsi"/>
                <w:noProof/>
                <w:webHidden/>
              </w:rPr>
              <w:tab/>
            </w:r>
            <w:r w:rsidR="00A71901" w:rsidRPr="004F1800">
              <w:rPr>
                <w:rFonts w:asciiTheme="majorHAnsi" w:hAnsiTheme="majorHAnsi" w:cstheme="majorHAnsi"/>
                <w:noProof/>
                <w:webHidden/>
              </w:rPr>
              <w:fldChar w:fldCharType="begin"/>
            </w:r>
            <w:r w:rsidR="009024C7" w:rsidRPr="004F1800">
              <w:rPr>
                <w:rFonts w:asciiTheme="majorHAnsi" w:hAnsiTheme="majorHAnsi" w:cstheme="majorHAnsi"/>
                <w:noProof/>
                <w:webHidden/>
              </w:rPr>
              <w:instrText xml:space="preserve"> PAGEREF _Toc358777660 \h </w:instrText>
            </w:r>
            <w:r w:rsidR="00A71901" w:rsidRPr="004F1800">
              <w:rPr>
                <w:rFonts w:asciiTheme="majorHAnsi" w:hAnsiTheme="majorHAnsi" w:cstheme="majorHAnsi"/>
                <w:noProof/>
                <w:webHidden/>
              </w:rPr>
            </w:r>
            <w:r w:rsidR="00A71901" w:rsidRPr="004F1800">
              <w:rPr>
                <w:rFonts w:asciiTheme="majorHAnsi" w:hAnsiTheme="majorHAnsi" w:cstheme="majorHAnsi"/>
                <w:noProof/>
                <w:webHidden/>
              </w:rPr>
              <w:fldChar w:fldCharType="separate"/>
            </w:r>
            <w:r w:rsidR="00C71F9A">
              <w:rPr>
                <w:rFonts w:asciiTheme="majorHAnsi" w:hAnsiTheme="majorHAnsi" w:cstheme="majorHAnsi"/>
                <w:noProof/>
                <w:webHidden/>
              </w:rPr>
              <w:t>50</w:t>
            </w:r>
            <w:r w:rsidR="00A71901" w:rsidRPr="004F1800">
              <w:rPr>
                <w:rFonts w:asciiTheme="majorHAnsi" w:hAnsiTheme="majorHAnsi" w:cstheme="majorHAnsi"/>
                <w:noProof/>
                <w:webHidden/>
              </w:rPr>
              <w:fldChar w:fldCharType="end"/>
            </w:r>
          </w:hyperlink>
        </w:p>
        <w:p w:rsidR="00892356" w:rsidRPr="004F1800" w:rsidRDefault="00A71901" w:rsidP="004F1800">
          <w:pPr>
            <w:rPr>
              <w:rFonts w:asciiTheme="majorHAnsi" w:hAnsiTheme="majorHAnsi" w:cstheme="majorHAnsi"/>
              <w:sz w:val="22"/>
            </w:rPr>
          </w:pPr>
          <w:r w:rsidRPr="004F1800">
            <w:rPr>
              <w:rFonts w:asciiTheme="majorHAnsi" w:hAnsiTheme="majorHAnsi" w:cstheme="majorHAnsi"/>
              <w:b/>
              <w:bCs/>
              <w:noProof/>
              <w:sz w:val="22"/>
            </w:rPr>
            <w:fldChar w:fldCharType="end"/>
          </w:r>
          <w:r w:rsidR="003B03F9">
            <w:rPr>
              <w:rFonts w:asciiTheme="majorHAnsi" w:hAnsiTheme="majorHAnsi" w:cstheme="majorHAnsi"/>
              <w:bCs/>
              <w:noProof/>
              <w:sz w:val="22"/>
            </w:rPr>
            <w:t xml:space="preserve"> </w:t>
          </w:r>
        </w:p>
      </w:sdtContent>
    </w:sdt>
    <w:p w:rsidR="00A5588A" w:rsidRDefault="00A5588A" w:rsidP="004F1800">
      <w:r>
        <w:br w:type="page"/>
      </w:r>
    </w:p>
    <w:p w:rsidR="00D5170D" w:rsidRDefault="00297669" w:rsidP="000F39F9">
      <w:pPr>
        <w:pStyle w:val="Heading1"/>
      </w:pPr>
      <w:bookmarkStart w:id="4" w:name="_Toc358777630"/>
      <w:r>
        <w:lastRenderedPageBreak/>
        <w:t xml:space="preserve">1. </w:t>
      </w:r>
      <w:r w:rsidR="00D5170D" w:rsidRPr="00103BD1">
        <w:t>INTRODUCERE</w:t>
      </w:r>
      <w:bookmarkEnd w:id="4"/>
    </w:p>
    <w:p w:rsidR="00103BD1" w:rsidRDefault="00103BD1" w:rsidP="004662FE">
      <w:pPr>
        <w:ind w:firstLine="720"/>
      </w:pPr>
      <w:r>
        <w:t xml:space="preserve">Lucrarea de față prezintă pe parcursul a </w:t>
      </w:r>
      <w:r w:rsidR="00AB2480">
        <w:t>șase</w:t>
      </w:r>
      <w:r>
        <w:t xml:space="preserve"> capitole dezvoltarea unui joc 2D pentru consola </w:t>
      </w:r>
      <w:r w:rsidRPr="00396061">
        <w:rPr>
          <w:i/>
        </w:rPr>
        <w:t>PlayStation Portable</w:t>
      </w:r>
      <w:r w:rsidR="00396061">
        <w:rPr>
          <w:i/>
        </w:rPr>
        <w:t xml:space="preserve"> </w:t>
      </w:r>
      <w:r w:rsidR="00396061">
        <w:t>și tehnologiile folosite în acest scop.</w:t>
      </w:r>
      <w:r w:rsidR="00781CF0">
        <w:t xml:space="preserve"> Codul sursă complet poate fi găsit la adresa </w:t>
      </w:r>
      <w:hyperlink r:id="rId8" w:history="1">
        <w:r w:rsidR="00781CF0" w:rsidRPr="00781CF0">
          <w:rPr>
            <w:rStyle w:val="Hyperlink"/>
          </w:rPr>
          <w:t>https://github.com/iftodebogdan/NASS</w:t>
        </w:r>
      </w:hyperlink>
      <w:r w:rsidR="00781CF0">
        <w:t>.</w:t>
      </w:r>
    </w:p>
    <w:p w:rsidR="00396061" w:rsidRDefault="00CA1FDB" w:rsidP="000F39F9">
      <w:pPr>
        <w:pStyle w:val="Heading2"/>
      </w:pPr>
      <w:bookmarkStart w:id="5" w:name="_Toc358777631"/>
      <w:r>
        <w:t>1.1</w:t>
      </w:r>
      <w:r w:rsidR="00863F65">
        <w:t>.</w:t>
      </w:r>
      <w:r>
        <w:t xml:space="preserve"> </w:t>
      </w:r>
      <w:r w:rsidR="005267D8" w:rsidRPr="005267D8">
        <w:t>Motivație</w:t>
      </w:r>
      <w:bookmarkEnd w:id="5"/>
    </w:p>
    <w:p w:rsidR="0081670F" w:rsidRPr="00744D7B" w:rsidRDefault="0081670F" w:rsidP="0081670F">
      <w:pPr>
        <w:ind w:firstLine="720"/>
      </w:pPr>
      <w:r>
        <w:t xml:space="preserve">Am ales să dezvolt un joc arcade 2D deoarece mecanica simplă ce stă la baza lor poate fi înțeleasă de către oricine, însă nu am vrut să fie doar o clonă a unui joc vechi, ci să aducă și un element de noutate. Spre deosebire de jocurile clasice cu nave spațiale și inamici, </w:t>
      </w:r>
      <w:r>
        <w:rPr>
          <w:i/>
        </w:rPr>
        <w:t>N.A.S.S.</w:t>
      </w:r>
      <w:r>
        <w:t xml:space="preserve"> nu îți pune la dispoziție nicio abilitate ofensivă. Jucătorul este nevoit să se folosească de scuturi, de teleportări, de o scurtă perioadă de invulnerabilitate și de timpii săi de reacție pentru a aduna cât mai multe puncte. De asemenea, pe când jocurile clasice arcade puteau fi „câștigate” prin distrugerea unui inamic foarte puternic (și în general foarte mare) la final, în </w:t>
      </w:r>
      <w:r>
        <w:rPr>
          <w:i/>
        </w:rPr>
        <w:t>N.A.S.S.</w:t>
      </w:r>
      <w:r>
        <w:t xml:space="preserve"> dificultatea jocului este sporită în timp până când devine imposibilă evitarea coliziunilor. Asta, împreună cu limitarea numărului de îmbunătățiri ce pot fi aduse abilităților forțează jucătorii să își cheltuiască punctele </w:t>
      </w:r>
      <w:r>
        <w:rPr>
          <w:i/>
        </w:rPr>
        <w:t>XP</w:t>
      </w:r>
      <w:r>
        <w:t xml:space="preserve"> într-un mod strategic, astfel încât să obțină un punctaj cât mai mare cu putință.</w:t>
      </w:r>
    </w:p>
    <w:p w:rsidR="0081670F" w:rsidRDefault="0081670F" w:rsidP="0081670F">
      <w:r>
        <w:tab/>
        <w:t xml:space="preserve">Alegerea consolei </w:t>
      </w:r>
      <w:r>
        <w:rPr>
          <w:i/>
        </w:rPr>
        <w:t>PlayStation Portable</w:t>
      </w:r>
      <w:r>
        <w:t xml:space="preserve"> ca și mediu de dezvoltarea a jocului a fost datorată faptului că este o consolă portabilă. Acest lucru, împreună cu durata scurtă a unui joc, fac posibilă jucarea oriunde și oricând. Un alt motiv este performanța acestei console. Se pot randa un număr foarte mare de obiecte pe ecran la o viteză constantă de 60 de cadre pe secundă și la o calitate vizuală superioară datorată ecranului lat ce poate afișa 16 milioane de culori.</w:t>
      </w:r>
    </w:p>
    <w:p w:rsidR="0081670F" w:rsidRDefault="0081670F" w:rsidP="0081670F">
      <w:pPr>
        <w:ind w:firstLine="720"/>
      </w:pPr>
      <w:r>
        <w:tab/>
        <w:t>Folosirea arhitecturii modulare prezentate în capitolul 4 mi-a permis ca oricând aveam o idee nouă pentru un element nou să îl pot adăuga cu ușurință fără a fi nevoit să fac modificări în codul deja existent. Programarea motorului de joc pe care s-a bazat ulterior jocul final, deși a mărit durata dezvoltării, m-a ajutat să evit rescrierea de cod și va permite în viitor portarea aplicației pe alte platforme doar prin modificarea codului motorului.</w:t>
      </w:r>
    </w:p>
    <w:p w:rsidR="0081670F" w:rsidRDefault="0081670F" w:rsidP="0081670F">
      <w:pPr>
        <w:ind w:firstLine="720"/>
      </w:pPr>
    </w:p>
    <w:p w:rsidR="005267D8" w:rsidRDefault="00B24B5E" w:rsidP="004662FE">
      <w:pPr>
        <w:ind w:firstLine="720"/>
      </w:pPr>
      <w:r>
        <w:t xml:space="preserve">Jocurile video, fie ele pe </w:t>
      </w:r>
      <w:r w:rsidR="003765B1">
        <w:t>console</w:t>
      </w:r>
      <w:r w:rsidR="00380EED">
        <w:t>, tablete, telefoane mobile</w:t>
      </w:r>
      <w:r w:rsidR="00EC6A28">
        <w:t xml:space="preserve"> sau</w:t>
      </w:r>
      <w:r>
        <w:t xml:space="preserve"> c</w:t>
      </w:r>
      <w:r w:rsidR="003765B1">
        <w:t>alculator</w:t>
      </w:r>
      <w:r>
        <w:t>, au evoluat pe parcursul a câtorva decenii</w:t>
      </w:r>
      <w:r w:rsidR="00EC6A28">
        <w:t>,</w:t>
      </w:r>
      <w:r>
        <w:t xml:space="preserve"> din stadiul de a fi considera</w:t>
      </w:r>
      <w:r w:rsidR="004944B4">
        <w:t>te simple activități de ocupar</w:t>
      </w:r>
      <w:r>
        <w:t>e a timpului liber</w:t>
      </w:r>
      <w:r w:rsidR="00EC6A28">
        <w:t>,</w:t>
      </w:r>
      <w:r>
        <w:t xml:space="preserve"> într-o industrie de miliarde de dolari care rivalizează </w:t>
      </w:r>
      <w:r w:rsidRPr="00583572">
        <w:rPr>
          <w:i/>
        </w:rPr>
        <w:t>Hollywood</w:t>
      </w:r>
      <w:r w:rsidR="00CD246A">
        <w:t>-ul</w:t>
      </w:r>
      <w:r w:rsidR="00CA1FDB">
        <w:t xml:space="preserve"> în termeni de dimensiune si popularitate.</w:t>
      </w:r>
    </w:p>
    <w:p w:rsidR="00CA1FDB" w:rsidRDefault="00C72767" w:rsidP="004662FE">
      <w:pPr>
        <w:ind w:firstLine="720"/>
      </w:pPr>
      <w:r>
        <w:rPr>
          <w:noProof/>
          <w:lang w:val="en-US"/>
        </w:rPr>
        <w:lastRenderedPageBreak/>
        <mc:AlternateContent>
          <mc:Choice Requires="wps">
            <w:drawing>
              <wp:anchor distT="0" distB="0" distL="114300" distR="114300" simplePos="0" relativeHeight="251692544" behindDoc="0" locked="0" layoutInCell="1" allowOverlap="1" wp14:anchorId="6A54E80A" wp14:editId="5656AA3D">
                <wp:simplePos x="0" y="0"/>
                <wp:positionH relativeFrom="margin">
                  <wp:align>right</wp:align>
                </wp:positionH>
                <wp:positionV relativeFrom="paragraph">
                  <wp:posOffset>1506220</wp:posOffset>
                </wp:positionV>
                <wp:extent cx="5970905" cy="262890"/>
                <wp:effectExtent l="0" t="0" r="0" b="3810"/>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0905" cy="262890"/>
                        </a:xfrm>
                        <a:prstGeom prst="rect">
                          <a:avLst/>
                        </a:prstGeom>
                        <a:solidFill>
                          <a:prstClr val="white"/>
                        </a:solidFill>
                        <a:ln>
                          <a:noFill/>
                        </a:ln>
                        <a:effectLst/>
                      </wps:spPr>
                      <wps:txbx>
                        <w:txbxContent>
                          <w:p w:rsidR="004F023F" w:rsidRPr="00676497" w:rsidRDefault="004F023F" w:rsidP="0081670F">
                            <w:pPr>
                              <w:jc w:val="center"/>
                              <w:rPr>
                                <w:noProof/>
                                <w:lang w:val="en-US"/>
                              </w:rPr>
                            </w:pPr>
                            <w:r>
                              <w:rPr>
                                <w:b/>
                                <w:noProof/>
                              </w:rPr>
                              <w:t>Fig. 1.1.</w:t>
                            </w:r>
                            <w:r>
                              <w:rPr>
                                <w:noProof/>
                              </w:rPr>
                              <w:t xml:space="preserve"> Evoluția tehnologiei folosite pentru jocuri </w:t>
                            </w:r>
                            <w:r>
                              <w:rPr>
                                <w:noProof/>
                                <w:lang w:val="en-U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A54E80A" id="_x0000_t202" coordsize="21600,21600" o:spt="202" path="m,l,21600r21600,l21600,xe">
                <v:stroke joinstyle="miter"/>
                <v:path gradientshapeok="t" o:connecttype="rect"/>
              </v:shapetype>
              <v:shape id="Text Box 22" o:spid="_x0000_s1026" type="#_x0000_t202" style="position:absolute;left:0;text-align:left;margin-left:418.95pt;margin-top:118.6pt;width:470.15pt;height:20.7pt;z-index:251692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" stroked="f">
                <v:path arrowok="t"/>
                <v:textbox style="mso-fit-shape-to-text:t" inset="0,0,0,0">
                  <w:txbxContent>
                    <w:p w:rsidR="004F023F" w:rsidRPr="00676497" w:rsidRDefault="004F023F" w:rsidP="0081670F">
                      <w:pPr>
                        <w:jc w:val="center"/>
                        <w:rPr>
                          <w:noProof/>
                          <w:lang w:val="en-US"/>
                        </w:rPr>
                      </w:pPr>
                      <w:r>
                        <w:rPr>
                          <w:b/>
                          <w:noProof/>
                        </w:rPr>
                        <w:t>Fig. 1.1.</w:t>
                      </w:r>
                      <w:r>
                        <w:rPr>
                          <w:noProof/>
                        </w:rPr>
                        <w:t xml:space="preserve"> Evoluția tehnologiei folosite pentru jocuri </w:t>
                      </w:r>
                      <w:r>
                        <w:rPr>
                          <w:noProof/>
                          <w:lang w:val="en-US"/>
                        </w:rPr>
                        <w:t>[13]</w:t>
                      </w:r>
                    </w:p>
                  </w:txbxContent>
                </v:textbox>
                <w10:wrap type="topAndBottom" anchorx="margin"/>
              </v:shape>
            </w:pict>
          </mc:Fallback>
        </mc:AlternateContent>
      </w:r>
      <w:r>
        <w:rPr>
          <w:noProof/>
          <w:lang w:val="en-US"/>
        </w:rPr>
        <w:drawing>
          <wp:anchor distT="0" distB="0" distL="114300" distR="114300" simplePos="0" relativeHeight="251691520" behindDoc="0" locked="0" layoutInCell="1" allowOverlap="1" wp14:anchorId="37D0977E" wp14:editId="5850812F">
            <wp:simplePos x="0" y="0"/>
            <wp:positionH relativeFrom="margin">
              <wp:align>right</wp:align>
            </wp:positionH>
            <wp:positionV relativeFrom="paragraph">
              <wp:posOffset>0</wp:posOffset>
            </wp:positionV>
            <wp:extent cx="5971032" cy="1472184"/>
            <wp:effectExtent l="0" t="0" r="0" b="0"/>
            <wp:wrapTopAndBottom/>
            <wp:docPr id="21" name="Picture 21" descr="C:\Users\Bogdan\Desktop\stuff\licenta\istor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gdan\Desktop\stuff\licenta\istori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1032" cy="1472184"/>
                    </a:xfrm>
                    <a:prstGeom prst="rect">
                      <a:avLst/>
                    </a:prstGeom>
                    <a:noFill/>
                    <a:ln>
                      <a:noFill/>
                    </a:ln>
                  </pic:spPr>
                </pic:pic>
              </a:graphicData>
            </a:graphic>
          </wp:anchor>
        </w:drawing>
      </w:r>
      <w:r w:rsidR="00CA1FDB">
        <w:t>Deși tehnologia s-a îmbunătățit considerabil</w:t>
      </w:r>
      <w:r w:rsidR="00AE6DAF">
        <w:t xml:space="preserve"> (vezi figura 1.1)</w:t>
      </w:r>
      <w:r w:rsidR="00CA1FDB">
        <w:t>, permițând realizarea unor aplicații multimedia 3D foarte complexe și detaliate</w:t>
      </w:r>
      <w:r w:rsidR="003D1560">
        <w:t>,</w:t>
      </w:r>
      <w:r w:rsidR="009A77DF">
        <w:t xml:space="preserve"> ce rulează î</w:t>
      </w:r>
      <w:r w:rsidR="00CA1FDB">
        <w:t>n timp real pe dispozitive accesibile publicului larg, jocurile 2D clasic</w:t>
      </w:r>
      <w:r w:rsidR="00E01BDA">
        <w:t xml:space="preserve">e </w:t>
      </w:r>
      <w:r w:rsidR="00CA1FDB">
        <w:t>și-au p</w:t>
      </w:r>
      <w:r w:rsidR="00E01BDA">
        <w:t>ăstrat</w:t>
      </w:r>
      <w:r w:rsidR="00CA1FDB">
        <w:t xml:space="preserve"> farmecul</w:t>
      </w:r>
      <w:r w:rsidR="00EC6A28">
        <w:t>,</w:t>
      </w:r>
      <w:r w:rsidR="00CA1FDB">
        <w:t xml:space="preserve"> atât pentru cei nostalgici după vremurile </w:t>
      </w:r>
      <w:r w:rsidR="00CA1FDB">
        <w:rPr>
          <w:i/>
        </w:rPr>
        <w:t>Atari</w:t>
      </w:r>
      <w:r w:rsidR="00CA1FDB">
        <w:t xml:space="preserve"> și </w:t>
      </w:r>
      <w:r w:rsidR="00CA1FDB">
        <w:rPr>
          <w:i/>
        </w:rPr>
        <w:t>Nintendo Entertainment System</w:t>
      </w:r>
      <w:r w:rsidR="00CA1FDB">
        <w:t>, cât și pentru cei ce doresc să se recreeze în timpul lor liber.</w:t>
      </w:r>
    </w:p>
    <w:p w:rsidR="000D1132" w:rsidRDefault="00C51FE1" w:rsidP="000F39F9">
      <w:r>
        <w:tab/>
      </w:r>
    </w:p>
    <w:p w:rsidR="000D1132" w:rsidRPr="00EC2E52" w:rsidRDefault="000D1132" w:rsidP="000F39F9"/>
    <w:p w:rsidR="00343134" w:rsidRDefault="001E64EB" w:rsidP="000F39F9">
      <w:pPr>
        <w:pStyle w:val="Heading2"/>
      </w:pPr>
      <w:bookmarkStart w:id="6" w:name="_Toc358777632"/>
      <w:r>
        <w:t>1.2</w:t>
      </w:r>
      <w:r w:rsidR="00863F65">
        <w:t>.</w:t>
      </w:r>
      <w:r>
        <w:t xml:space="preserve"> </w:t>
      </w:r>
      <w:r w:rsidR="00343134" w:rsidRPr="00343134">
        <w:t>Sumar</w:t>
      </w:r>
      <w:bookmarkEnd w:id="6"/>
    </w:p>
    <w:p w:rsidR="00343134" w:rsidRDefault="001E64EB" w:rsidP="004662FE">
      <w:pPr>
        <w:ind w:firstLine="720"/>
      </w:pPr>
      <w:r>
        <w:t xml:space="preserve">Următoarele capitole cuprind descrierea consolei </w:t>
      </w:r>
      <w:r>
        <w:rPr>
          <w:i/>
        </w:rPr>
        <w:t>Playstation Portable</w:t>
      </w:r>
      <w:r w:rsidR="00FD1982">
        <w:t xml:space="preserve"> și</w:t>
      </w:r>
      <w:r w:rsidR="002F3AE0">
        <w:t xml:space="preserve"> a tehnologiilor folosite în vederea realizării jocului, precum și prezentarea aplicației propriu-zise.</w:t>
      </w:r>
    </w:p>
    <w:p w:rsidR="002F3AE0" w:rsidRDefault="002F3AE0" w:rsidP="004662FE">
      <w:pPr>
        <w:ind w:firstLine="720"/>
      </w:pPr>
      <w:r>
        <w:t xml:space="preserve">Capitolul 2, </w:t>
      </w:r>
      <w:r>
        <w:rPr>
          <w:i/>
        </w:rPr>
        <w:t>Consola PlayStation Portable</w:t>
      </w:r>
      <w:r>
        <w:t xml:space="preserve"> (</w:t>
      </w:r>
      <w:r>
        <w:rPr>
          <w:i/>
        </w:rPr>
        <w:t>PSP</w:t>
      </w:r>
      <w:r w:rsidR="00FD1982">
        <w:t>), prezintă istoricul și</w:t>
      </w:r>
      <w:r>
        <w:t xml:space="preserve"> componentele hardware</w:t>
      </w:r>
      <w:r w:rsidR="00FD1982">
        <w:t xml:space="preserve"> ale consolei precum</w:t>
      </w:r>
      <w:r>
        <w:t xml:space="preserve"> și detalii referitoare la dezvoltarea de aplicații </w:t>
      </w:r>
      <w:r>
        <w:rPr>
          <w:i/>
        </w:rPr>
        <w:t>homebrew</w:t>
      </w:r>
      <w:r>
        <w:t>.</w:t>
      </w:r>
    </w:p>
    <w:p w:rsidR="002F3AE0" w:rsidRDefault="002F3AE0" w:rsidP="004662FE">
      <w:pPr>
        <w:ind w:firstLine="720"/>
      </w:pPr>
      <w:r>
        <w:t xml:space="preserve">Capitolul 3, </w:t>
      </w:r>
      <w:r>
        <w:rPr>
          <w:i/>
        </w:rPr>
        <w:t>Tehnologii folosite</w:t>
      </w:r>
      <w:r>
        <w:t>, începe cu o descriere a</w:t>
      </w:r>
      <w:r w:rsidR="00FD1982">
        <w:t xml:space="preserve"> limbajului de programare C++  împreună cu</w:t>
      </w:r>
      <w:r>
        <w:t xml:space="preserve"> avantajele pe care</w:t>
      </w:r>
      <w:r w:rsidR="00740C25">
        <w:t xml:space="preserve"> le oferă. Sunt prezentate resursele software necesare compilării de cod în vederea executării sale pe consolă și librăria </w:t>
      </w:r>
      <w:r w:rsidR="00740C25">
        <w:rPr>
          <w:i/>
        </w:rPr>
        <w:t>OldSchool Library</w:t>
      </w:r>
      <w:r w:rsidR="00FD1982">
        <w:rPr>
          <w:i/>
        </w:rPr>
        <w:t>,</w:t>
      </w:r>
      <w:r w:rsidR="00740C25">
        <w:t xml:space="preserve"> care cuprinde funcții utile pentru desenarea pe ecran și redare</w:t>
      </w:r>
      <w:r w:rsidR="00071765">
        <w:t>a</w:t>
      </w:r>
      <w:r w:rsidR="00740C25">
        <w:t xml:space="preserve"> de sunete, printre altele. La sfârșitul capitolului se discută despre metodel</w:t>
      </w:r>
      <w:r w:rsidR="00A32C15">
        <w:t>e de depanare pe care le asigură</w:t>
      </w:r>
      <w:r w:rsidR="00740C25">
        <w:t xml:space="preserve"> </w:t>
      </w:r>
      <w:r w:rsidR="00740C25" w:rsidRPr="00740C25">
        <w:rPr>
          <w:i/>
        </w:rPr>
        <w:t>Eclipse</w:t>
      </w:r>
      <w:r w:rsidR="00740C25">
        <w:t xml:space="preserve"> împreuna cu programul </w:t>
      </w:r>
      <w:r w:rsidR="00740C25">
        <w:rPr>
          <w:i/>
        </w:rPr>
        <w:t xml:space="preserve">PSPLink </w:t>
      </w:r>
      <w:r w:rsidR="00740C25">
        <w:t xml:space="preserve">fără de care un astfel de proiect ar fi </w:t>
      </w:r>
      <w:r w:rsidR="00625ACE">
        <w:t xml:space="preserve">incredibil de </w:t>
      </w:r>
      <w:r w:rsidR="00FD1982">
        <w:t>dificil</w:t>
      </w:r>
      <w:r w:rsidR="00740C25">
        <w:t>, dacă nu chiar imposibil.</w:t>
      </w:r>
    </w:p>
    <w:p w:rsidR="00740C25" w:rsidRDefault="00740C25" w:rsidP="004662FE">
      <w:pPr>
        <w:ind w:firstLine="720"/>
      </w:pPr>
      <w:r>
        <w:t xml:space="preserve">Capitolul 4, </w:t>
      </w:r>
      <w:r w:rsidR="00823689" w:rsidRPr="00823689">
        <w:rPr>
          <w:i/>
        </w:rPr>
        <w:t>Arhitectura unui joc</w:t>
      </w:r>
      <w:r>
        <w:t xml:space="preserve">, </w:t>
      </w:r>
      <w:r w:rsidR="00823689">
        <w:t>prezintă avantajele unui motor și conceptele arhitecturii pe trei nivele.</w:t>
      </w:r>
      <w:r>
        <w:t xml:space="preserve"> </w:t>
      </w:r>
      <w:r w:rsidR="00CB1BAE">
        <w:t>Realizând un motor peste care se construiește restul aplicației</w:t>
      </w:r>
      <w:r w:rsidR="00FD1982">
        <w:t xml:space="preserve">, </w:t>
      </w:r>
      <w:r w:rsidR="00CB1BAE">
        <w:t xml:space="preserve"> </w:t>
      </w:r>
      <w:r w:rsidR="00823689">
        <w:t>oferă</w:t>
      </w:r>
      <w:r w:rsidR="00CB1BAE">
        <w:t xml:space="preserve"> atât o metodă de a evita rescrierea inutilă de cod, cât și portabilitatea programului. Astfel, logica și interfața cu utilizatorul sunt păstrate în stare intactă, iar modificând doar codul pe care îl conține motorul</w:t>
      </w:r>
      <w:r w:rsidR="00FD1982">
        <w:t>,</w:t>
      </w:r>
      <w:r w:rsidR="00CB1BAE">
        <w:t xml:space="preserve"> putem porta jocul pe </w:t>
      </w:r>
      <w:r w:rsidR="00A32C15">
        <w:t xml:space="preserve">o </w:t>
      </w:r>
      <w:r w:rsidR="00633991">
        <w:t>altă platformă.</w:t>
      </w:r>
    </w:p>
    <w:p w:rsidR="00BC4AB5" w:rsidRPr="00BC4AB5" w:rsidRDefault="00BC4AB5" w:rsidP="004662FE">
      <w:pPr>
        <w:ind w:firstLine="720"/>
      </w:pPr>
      <w:r>
        <w:lastRenderedPageBreak/>
        <w:t>Capitolul 5, J</w:t>
      </w:r>
      <w:r w:rsidRPr="00BC4AB5">
        <w:rPr>
          <w:i/>
        </w:rPr>
        <w:t>ocul</w:t>
      </w:r>
      <w:r w:rsidRPr="00BC4AB5">
        <w:rPr>
          <w:i/>
          <w:lang w:val="en-US"/>
        </w:rPr>
        <w:t xml:space="preserve"> N.A.S.S</w:t>
      </w:r>
      <w:r>
        <w:rPr>
          <w:lang w:val="en-US"/>
        </w:rPr>
        <w:t xml:space="preserve">, </w:t>
      </w:r>
      <w:r>
        <w:t>prezintă aplicația din punctul de vedere al utilizatorului</w:t>
      </w:r>
      <w:r w:rsidR="00633991">
        <w:t xml:space="preserve"> și abilitățile pe care acesta le are la dispoziție pentru a supraviețui</w:t>
      </w:r>
      <w:r>
        <w:t>.</w:t>
      </w:r>
    </w:p>
    <w:p w:rsidR="00501D79" w:rsidRDefault="00BC4AB5" w:rsidP="004662FE">
      <w:pPr>
        <w:ind w:firstLine="720"/>
      </w:pPr>
      <w:r>
        <w:t>Capitolul 6</w:t>
      </w:r>
      <w:r w:rsidR="00501D79">
        <w:t xml:space="preserve">, </w:t>
      </w:r>
      <w:r w:rsidR="00501D79">
        <w:rPr>
          <w:i/>
        </w:rPr>
        <w:t>Concluzii</w:t>
      </w:r>
      <w:r w:rsidR="00501D79">
        <w:t xml:space="preserve">, expune direcția în care aplicația </w:t>
      </w:r>
      <w:r w:rsidR="00DC2F37">
        <w:t>poate</w:t>
      </w:r>
      <w:r w:rsidR="00501D79">
        <w:t xml:space="preserve"> fi extinsă în viitor și concluziile la care s-a ajuns pe parcursul dezvoltării acesteia.</w:t>
      </w:r>
    </w:p>
    <w:p w:rsidR="00297669" w:rsidRDefault="00297669" w:rsidP="000F39F9">
      <w:r>
        <w:br w:type="page"/>
      </w:r>
    </w:p>
    <w:p w:rsidR="00297669" w:rsidRDefault="009F0157" w:rsidP="000F39F9">
      <w:pPr>
        <w:pStyle w:val="Heading1"/>
      </w:pPr>
      <w:bookmarkStart w:id="7" w:name="_Toc358777633"/>
      <w:r w:rsidRPr="009F0157">
        <w:lastRenderedPageBreak/>
        <w:t>2. CONSOLA PLAYSTATION PORTABLE</w:t>
      </w:r>
      <w:bookmarkEnd w:id="7"/>
    </w:p>
    <w:p w:rsidR="001B052E" w:rsidRDefault="00EC54A7" w:rsidP="001B052E">
      <w:r>
        <w:rPr>
          <w:lang w:val="en-US"/>
        </w:rPr>
        <w:tab/>
      </w:r>
      <w:r>
        <w:t xml:space="preserve">Dimensiunea redusă a consolelor portabile permite utilizatorului să le ia oriunde. Consola </w:t>
      </w:r>
      <w:r>
        <w:rPr>
          <w:i/>
        </w:rPr>
        <w:t>Game Boy</w:t>
      </w:r>
      <w:r>
        <w:t xml:space="preserve"> de la </w:t>
      </w:r>
      <w:r>
        <w:rPr>
          <w:i/>
        </w:rPr>
        <w:t>Nintendo</w:t>
      </w:r>
      <w:r>
        <w:t xml:space="preserve"> a avut ca țintă publicul tânăr, însă începând cu </w:t>
      </w:r>
      <w:r>
        <w:rPr>
          <w:i/>
        </w:rPr>
        <w:t>Game Boy Advance SP</w:t>
      </w:r>
      <w:r>
        <w:t xml:space="preserve"> (</w:t>
      </w:r>
      <w:r>
        <w:rPr>
          <w:i/>
        </w:rPr>
        <w:t xml:space="preserve">GBA </w:t>
      </w:r>
      <w:r w:rsidRPr="00EC54A7">
        <w:t>SP</w:t>
      </w:r>
      <w:r>
        <w:t xml:space="preserve">) </w:t>
      </w:r>
      <w:r w:rsidRPr="00EC54A7">
        <w:t>era</w:t>
      </w:r>
      <w:r>
        <w:t xml:space="preserve"> popular și pentru publicul cu vârsta de peste 18 ani. Consola </w:t>
      </w:r>
      <w:r>
        <w:rPr>
          <w:i/>
        </w:rPr>
        <w:t>GBA SP</w:t>
      </w:r>
      <w:r>
        <w:t xml:space="preserve"> este cu mult îmbunătățit față de modelele precedente</w:t>
      </w:r>
      <w:r w:rsidR="002515EC">
        <w:t xml:space="preserve">, cu un ecran cu iluminare în spate și avea baterie reîncărcabilă cu autonomie mare. Folosind aplicația </w:t>
      </w:r>
      <w:r w:rsidR="002515EC">
        <w:rPr>
          <w:i/>
        </w:rPr>
        <w:t>Majesco</w:t>
      </w:r>
      <w:r w:rsidR="002515EC">
        <w:rPr>
          <w:i/>
          <w:lang w:val="en-US"/>
        </w:rPr>
        <w:t>’s</w:t>
      </w:r>
      <w:r w:rsidR="002515EC">
        <w:rPr>
          <w:i/>
        </w:rPr>
        <w:t xml:space="preserve"> GBA video player</w:t>
      </w:r>
      <w:r w:rsidR="002515EC">
        <w:t xml:space="preserve"> utilizatorii consolei </w:t>
      </w:r>
      <w:r w:rsidR="002515EC">
        <w:rPr>
          <w:i/>
        </w:rPr>
        <w:t>GBA SP</w:t>
      </w:r>
      <w:r w:rsidR="002515EC">
        <w:t xml:space="preserve"> puteau sa vizioneze filme. </w:t>
      </w:r>
      <w:r w:rsidR="00A17045">
        <w:t xml:space="preserve">Consola </w:t>
      </w:r>
      <w:r w:rsidR="00A17045">
        <w:rPr>
          <w:i/>
        </w:rPr>
        <w:t>Nintendo DS</w:t>
      </w:r>
      <w:r w:rsidR="00A17045">
        <w:t xml:space="preserve"> (o consolă portabilă cu două ecrane) inovează experiența jucătorilor prin folosirea simultană a două perspective diferite.</w:t>
      </w:r>
    </w:p>
    <w:p w:rsidR="001B052E" w:rsidRDefault="001B052E" w:rsidP="001B052E">
      <w:r>
        <w:tab/>
        <w:t xml:space="preserve">În 2011, </w:t>
      </w:r>
      <w:r>
        <w:rPr>
          <w:i/>
        </w:rPr>
        <w:t>Nintendo</w:t>
      </w:r>
      <w:r>
        <w:t xml:space="preserve"> lansează </w:t>
      </w:r>
      <w:r>
        <w:rPr>
          <w:i/>
        </w:rPr>
        <w:t>3DS</w:t>
      </w:r>
      <w:r>
        <w:t>, o consolă portabilă autostereoscopică, care poate proiecta imagini 3D stereoscopice fără a fi necesară folosirea unor ochelari speciali. Stereoscopia este tehnica de creare a imaginilor 3D prin prezentarea a două imagini 2D corespunzătoare ochiului stând, respectiv drept. Creierul procesează aceste două imagini, creând iluzia de adâncime.</w:t>
      </w:r>
    </w:p>
    <w:p w:rsidR="001B052E" w:rsidRPr="001B052E" w:rsidRDefault="001B052E" w:rsidP="001B052E">
      <w:r>
        <w:tab/>
        <w:t xml:space="preserve">Consola </w:t>
      </w:r>
      <w:r>
        <w:rPr>
          <w:i/>
        </w:rPr>
        <w:t>PlayStation Vita</w:t>
      </w:r>
      <w:r>
        <w:t xml:space="preserve"> de la </w:t>
      </w:r>
      <w:r>
        <w:rPr>
          <w:i/>
        </w:rPr>
        <w:t>Sony</w:t>
      </w:r>
      <w:r>
        <w:t xml:space="preserve">, lansată tot în anul 2011, este succesorul consolei </w:t>
      </w:r>
      <w:r>
        <w:rPr>
          <w:i/>
        </w:rPr>
        <w:t>PlayStation Portable</w:t>
      </w:r>
      <w:r>
        <w:t>, având două joystick-uri analogice</w:t>
      </w:r>
      <w:r w:rsidR="00C03015">
        <w:t>, un ecran OLED multi-touch de 5 țoli, Bluetooth, Wi-Fi și 3G.</w:t>
      </w:r>
    </w:p>
    <w:p w:rsidR="002D013D" w:rsidRPr="002D013D" w:rsidRDefault="002D013D" w:rsidP="000F39F9">
      <w:pPr>
        <w:pStyle w:val="Heading2"/>
        <w:rPr>
          <w:lang w:val="en-US"/>
        </w:rPr>
      </w:pPr>
      <w:bookmarkStart w:id="8" w:name="_Toc358777634"/>
      <w:r w:rsidRPr="002D013D">
        <w:rPr>
          <w:rFonts w:eastAsia="Times New Roman"/>
          <w:lang w:val="en-US"/>
        </w:rPr>
        <w:t>2.1</w:t>
      </w:r>
      <w:r w:rsidR="00863F65">
        <w:rPr>
          <w:rFonts w:eastAsia="Times New Roman"/>
          <w:lang w:val="en-US"/>
        </w:rPr>
        <w:t>.</w:t>
      </w:r>
      <w:r w:rsidRPr="002D013D">
        <w:rPr>
          <w:rFonts w:eastAsia="Times New Roman"/>
          <w:lang w:val="en-US"/>
        </w:rPr>
        <w:t xml:space="preserve"> </w:t>
      </w:r>
      <w:r w:rsidRPr="00623FCB">
        <w:rPr>
          <w:rFonts w:eastAsia="Times New Roman"/>
        </w:rPr>
        <w:t>Istoric</w:t>
      </w:r>
      <w:bookmarkEnd w:id="8"/>
    </w:p>
    <w:p w:rsidR="00D203C2" w:rsidRDefault="00D203C2" w:rsidP="000F39F9">
      <w:pPr>
        <w:rPr>
          <w:rFonts w:eastAsia="Times New Roman"/>
        </w:rPr>
      </w:pPr>
      <w:r>
        <w:rPr>
          <w:rFonts w:eastAsia="Times New Roman"/>
          <w:lang w:val="en-US"/>
        </w:rPr>
        <w:tab/>
      </w:r>
      <w:r w:rsidRPr="00D203C2">
        <w:rPr>
          <w:rFonts w:eastAsia="Times New Roman"/>
          <w:i/>
        </w:rPr>
        <w:t>PlayStation Portable</w:t>
      </w:r>
      <w:r w:rsidRPr="00D203C2">
        <w:rPr>
          <w:rFonts w:eastAsia="Times New Roman"/>
        </w:rPr>
        <w:t xml:space="preserve"> </w:t>
      </w:r>
      <w:r w:rsidR="009F6A6C">
        <w:rPr>
          <w:rFonts w:eastAsia="Times New Roman"/>
        </w:rPr>
        <w:t xml:space="preserve">(figura 2.1) </w:t>
      </w:r>
      <w:r w:rsidRPr="00D203C2">
        <w:rPr>
          <w:rFonts w:eastAsia="Times New Roman"/>
        </w:rPr>
        <w:t>este o consolă</w:t>
      </w:r>
      <w:r>
        <w:rPr>
          <w:rFonts w:eastAsia="Times New Roman"/>
        </w:rPr>
        <w:t xml:space="preserve"> de jocuri portabilă produsă de către Sony. La expoziția </w:t>
      </w:r>
      <w:r w:rsidRPr="00D203C2">
        <w:rPr>
          <w:rFonts w:eastAsia="Times New Roman"/>
          <w:i/>
        </w:rPr>
        <w:t>E3</w:t>
      </w:r>
      <w:r>
        <w:rPr>
          <w:rFonts w:eastAsia="Times New Roman"/>
        </w:rPr>
        <w:t xml:space="preserve"> din 2003, Sony Computer Entertainment au anunțat că au o consola portabilă în stadiul de proiect, urmând să fie dezvăluită pe 11 mai 2004. </w:t>
      </w:r>
      <w:r w:rsidR="002D013D">
        <w:rPr>
          <w:rFonts w:eastAsia="Times New Roman"/>
        </w:rPr>
        <w:t>Dispozitivul a fost lansat inițial in Japonia pe data de 12 decembrie 2004, in America de Nord pe 24 martie 2005 și pe 1 septembrie 2005 in restul regiunilor globului.</w:t>
      </w:r>
    </w:p>
    <w:p w:rsidR="002D013D" w:rsidRDefault="002D013D" w:rsidP="000F39F9">
      <w:pPr>
        <w:rPr>
          <w:rFonts w:eastAsia="Times New Roman"/>
        </w:rPr>
      </w:pPr>
      <w:r>
        <w:rPr>
          <w:rFonts w:eastAsia="Times New Roman"/>
        </w:rPr>
        <w:tab/>
        <w:t xml:space="preserve">Este singura consola de jocuri portabilă care folosește discuri optice </w:t>
      </w:r>
      <w:r>
        <w:rPr>
          <w:rFonts w:eastAsia="Times New Roman"/>
          <w:i/>
        </w:rPr>
        <w:t>Universal Media Disc</w:t>
      </w:r>
      <w:r>
        <w:rPr>
          <w:rFonts w:eastAsia="Times New Roman"/>
        </w:rPr>
        <w:t xml:space="preserve"> (</w:t>
      </w:r>
      <w:r>
        <w:rPr>
          <w:rFonts w:eastAsia="Times New Roman"/>
          <w:i/>
        </w:rPr>
        <w:t>UMD</w:t>
      </w:r>
      <w:r>
        <w:rPr>
          <w:rFonts w:eastAsia="Times New Roman"/>
        </w:rPr>
        <w:t xml:space="preserve">), un format proprietar Sony. Consola se mai diferențiază prin dimensiunea mare a ecranului, a capabilităților multimedia și a posibilităților de conectare cu </w:t>
      </w:r>
      <w:r>
        <w:rPr>
          <w:rFonts w:eastAsia="Times New Roman"/>
          <w:i/>
        </w:rPr>
        <w:t>PlayStation 2</w:t>
      </w:r>
      <w:r>
        <w:rPr>
          <w:rFonts w:eastAsia="Times New Roman"/>
        </w:rPr>
        <w:t xml:space="preserve">, </w:t>
      </w:r>
      <w:r>
        <w:rPr>
          <w:rFonts w:eastAsia="Times New Roman"/>
          <w:i/>
        </w:rPr>
        <w:t>PlayStation 3</w:t>
      </w:r>
      <w:r>
        <w:rPr>
          <w:rFonts w:eastAsia="Times New Roman"/>
        </w:rPr>
        <w:t xml:space="preserve">, alte </w:t>
      </w:r>
      <w:r>
        <w:rPr>
          <w:rFonts w:eastAsia="Times New Roman"/>
          <w:i/>
        </w:rPr>
        <w:t>PlayStation Portable</w:t>
      </w:r>
      <w:r>
        <w:rPr>
          <w:rFonts w:eastAsia="Times New Roman"/>
        </w:rPr>
        <w:t xml:space="preserve"> și la Internet.</w:t>
      </w:r>
    </w:p>
    <w:p w:rsidR="002D013D" w:rsidRDefault="002D013D" w:rsidP="000F39F9">
      <w:pPr>
        <w:rPr>
          <w:rFonts w:eastAsia="Times New Roman"/>
        </w:rPr>
      </w:pPr>
      <w:r>
        <w:rPr>
          <w:rFonts w:eastAsia="Times New Roman"/>
        </w:rPr>
        <w:tab/>
      </w:r>
      <w:r w:rsidR="00BC24B1">
        <w:rPr>
          <w:rFonts w:eastAsia="Times New Roman"/>
        </w:rPr>
        <w:t xml:space="preserve">În septembrie 2007, Sony a lansat o versiune mai subțire și mai ușoară a consolei, pe care a denumit-o </w:t>
      </w:r>
      <w:r w:rsidR="00BC24B1" w:rsidRPr="00BC24B1">
        <w:rPr>
          <w:rFonts w:eastAsia="Times New Roman"/>
          <w:i/>
        </w:rPr>
        <w:t>PlayStation Portable Slim &amp; Lite</w:t>
      </w:r>
      <w:r w:rsidR="00BC24B1">
        <w:rPr>
          <w:rFonts w:eastAsia="Times New Roman"/>
        </w:rPr>
        <w:t xml:space="preserve">. După doi ani, acest model a fost înlocuit de </w:t>
      </w:r>
      <w:r w:rsidR="00BC24B1">
        <w:rPr>
          <w:rFonts w:eastAsia="Times New Roman"/>
          <w:i/>
        </w:rPr>
        <w:t>PlayStation Portable Brite</w:t>
      </w:r>
      <w:r w:rsidR="00BC24B1">
        <w:rPr>
          <w:rFonts w:eastAsia="Times New Roman"/>
        </w:rPr>
        <w:t xml:space="preserve">, o versiune cu ecranul îmbunătățit și cu microfon. În paralel cu modelul </w:t>
      </w:r>
      <w:r w:rsidR="00BC24B1">
        <w:rPr>
          <w:rFonts w:eastAsia="Times New Roman"/>
          <w:i/>
        </w:rPr>
        <w:t>Brite</w:t>
      </w:r>
      <w:r w:rsidR="00BC24B1">
        <w:rPr>
          <w:rFonts w:eastAsia="Times New Roman"/>
        </w:rPr>
        <w:t xml:space="preserve">, se vindea și un model complet refăcut, numit </w:t>
      </w:r>
      <w:r w:rsidR="00BC24B1">
        <w:rPr>
          <w:rFonts w:eastAsia="Times New Roman"/>
          <w:i/>
        </w:rPr>
        <w:t>PSP Go</w:t>
      </w:r>
      <w:r w:rsidR="008A650C">
        <w:rPr>
          <w:rFonts w:eastAsia="Times New Roman"/>
          <w:i/>
        </w:rPr>
        <w:t xml:space="preserve"> </w:t>
      </w:r>
      <w:r w:rsidR="008A650C">
        <w:rPr>
          <w:rFonts w:eastAsia="Times New Roman"/>
        </w:rPr>
        <w:t>(vezi figura 2.3)</w:t>
      </w:r>
      <w:r w:rsidR="00BC24B1">
        <w:rPr>
          <w:rFonts w:eastAsia="Times New Roman"/>
        </w:rPr>
        <w:t xml:space="preserve">, având </w:t>
      </w:r>
      <w:r w:rsidR="00BC24B1">
        <w:rPr>
          <w:rFonts w:eastAsia="Times New Roman"/>
        </w:rPr>
        <w:lastRenderedPageBreak/>
        <w:t xml:space="preserve">dimensiuni reduse, ecran </w:t>
      </w:r>
      <w:r w:rsidR="00BB3EFF">
        <w:rPr>
          <w:rFonts w:eastAsia="Times New Roman"/>
        </w:rPr>
        <w:t>rabatabil</w:t>
      </w:r>
      <w:r w:rsidR="00BC24B1">
        <w:rPr>
          <w:rFonts w:eastAsia="Times New Roman"/>
        </w:rPr>
        <w:t xml:space="preserve">, memorie internă, însă fără dispozitiv optic de citire a discurilor </w:t>
      </w:r>
      <w:r w:rsidR="00BC24B1">
        <w:rPr>
          <w:rFonts w:eastAsia="Times New Roman"/>
          <w:i/>
        </w:rPr>
        <w:t>UMD</w:t>
      </w:r>
      <w:r w:rsidR="00BC24B1">
        <w:rPr>
          <w:rFonts w:eastAsia="Times New Roman"/>
        </w:rPr>
        <w:t>.</w:t>
      </w:r>
    </w:p>
    <w:p w:rsidR="006F7421" w:rsidRPr="00365BBD" w:rsidRDefault="00676497" w:rsidP="000F39F9">
      <w:pPr>
        <w:rPr>
          <w:rFonts w:eastAsia="Times New Roman"/>
        </w:rPr>
      </w:pPr>
      <w:r>
        <w:rPr>
          <w:noProof/>
          <w:lang w:val="en-US"/>
        </w:rPr>
        <w:drawing>
          <wp:anchor distT="0" distB="0" distL="114300" distR="114300" simplePos="0" relativeHeight="251642368" behindDoc="0" locked="0" layoutInCell="1" allowOverlap="1" wp14:anchorId="1CC31AFB" wp14:editId="03EED65F">
            <wp:simplePos x="0" y="0"/>
            <wp:positionH relativeFrom="column">
              <wp:posOffset>1177290</wp:posOffset>
            </wp:positionH>
            <wp:positionV relativeFrom="paragraph">
              <wp:posOffset>1136650</wp:posOffset>
            </wp:positionV>
            <wp:extent cx="3620770" cy="2038985"/>
            <wp:effectExtent l="0" t="0" r="0" b="0"/>
            <wp:wrapTopAndBottom/>
            <wp:docPr id="1" name="Picture 1" descr="C:\Users\Bogdan\Desktop\stuff\licenta\Sony-PSP-1000-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gdan\Desktop\stuff\licenta\Sony-PSP-1000-Bod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0770" cy="2038985"/>
                    </a:xfrm>
                    <a:prstGeom prst="rect">
                      <a:avLst/>
                    </a:prstGeom>
                    <a:noFill/>
                    <a:ln>
                      <a:noFill/>
                    </a:ln>
                  </pic:spPr>
                </pic:pic>
              </a:graphicData>
            </a:graphic>
          </wp:anchor>
        </w:drawing>
      </w:r>
      <w:r w:rsidR="00DC772A">
        <w:rPr>
          <w:noProof/>
          <w:lang w:val="en-US"/>
        </w:rPr>
        <mc:AlternateContent>
          <mc:Choice Requires="wps">
            <w:drawing>
              <wp:anchor distT="0" distB="0" distL="114300" distR="114300" simplePos="0" relativeHeight="251648512" behindDoc="0" locked="0" layoutInCell="1" allowOverlap="1">
                <wp:simplePos x="0" y="0"/>
                <wp:positionH relativeFrom="column">
                  <wp:posOffset>1177290</wp:posOffset>
                </wp:positionH>
                <wp:positionV relativeFrom="paragraph">
                  <wp:posOffset>3147060</wp:posOffset>
                </wp:positionV>
                <wp:extent cx="3620770" cy="525780"/>
                <wp:effectExtent l="0" t="0" r="0" b="762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20770" cy="525780"/>
                        </a:xfrm>
                        <a:prstGeom prst="rect">
                          <a:avLst/>
                        </a:prstGeom>
                        <a:solidFill>
                          <a:prstClr val="white"/>
                        </a:solidFill>
                        <a:ln>
                          <a:noFill/>
                        </a:ln>
                        <a:effectLst/>
                      </wps:spPr>
                      <wps:txbx>
                        <w:txbxContent>
                          <w:p w:rsidR="004F023F" w:rsidRDefault="004F023F" w:rsidP="00D60167">
                            <w:pPr>
                              <w:jc w:val="center"/>
                              <w:rPr>
                                <w:i/>
                              </w:rPr>
                            </w:pPr>
                            <w:r w:rsidRPr="00D60167">
                              <w:rPr>
                                <w:b/>
                              </w:rPr>
                              <w:t>Fig. 2.</w:t>
                            </w:r>
                            <w:r w:rsidRPr="00D60167">
                              <w:rPr>
                                <w:b/>
                              </w:rPr>
                              <w:fldChar w:fldCharType="begin"/>
                            </w:r>
                            <w:r w:rsidRPr="00D60167">
                              <w:rPr>
                                <w:b/>
                              </w:rPr>
                              <w:instrText xml:space="preserve"> SEQ Figura \* ARABIC \s 1 </w:instrText>
                            </w:r>
                            <w:r w:rsidRPr="00D60167">
                              <w:rPr>
                                <w:b/>
                              </w:rPr>
                              <w:fldChar w:fldCharType="separate"/>
                            </w:r>
                            <w:r w:rsidR="00C71F9A">
                              <w:rPr>
                                <w:b/>
                                <w:noProof/>
                              </w:rPr>
                              <w:t>1</w:t>
                            </w:r>
                            <w:r w:rsidRPr="00D60167">
                              <w:rPr>
                                <w:b/>
                              </w:rPr>
                              <w:fldChar w:fldCharType="end"/>
                            </w:r>
                            <w:r w:rsidRPr="00D60167">
                              <w:rPr>
                                <w:b/>
                              </w:rPr>
                              <w:t>.</w:t>
                            </w:r>
                            <w:r>
                              <w:t xml:space="preserve"> Consola </w:t>
                            </w:r>
                            <w:r w:rsidRPr="005D53DC">
                              <w:rPr>
                                <w:i/>
                              </w:rPr>
                              <w:t>PlayStation Portable</w:t>
                            </w:r>
                          </w:p>
                          <w:p w:rsidR="004F023F" w:rsidRPr="00676497" w:rsidRDefault="004F023F" w:rsidP="00D60167">
                            <w:pPr>
                              <w:jc w:val="center"/>
                            </w:pPr>
                            <w:r w:rsidRPr="00832F19">
                              <w:t>Modelul</w:t>
                            </w:r>
                            <w:r>
                              <w:t xml:space="preserve"> original</w:t>
                            </w:r>
                            <w:r w:rsidRPr="00832F19">
                              <w:t xml:space="preserve"> </w:t>
                            </w:r>
                            <w:r w:rsidRPr="00832F19">
                              <w:rPr>
                                <w:i/>
                              </w:rPr>
                              <w:t>PSP-1000</w:t>
                            </w:r>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92.7pt;margin-top:247.8pt;width:285.1pt;height:41.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" stroked="f">
                <v:path arrowok="t"/>
                <v:textbox style="mso-fit-shape-to-text:t" inset="0,0,0,0">
                  <w:txbxContent>
                    <w:p w:rsidR="004F023F" w:rsidRDefault="004F023F" w:rsidP="00D60167">
                      <w:pPr>
                        <w:jc w:val="center"/>
                        <w:rPr>
                          <w:i/>
                        </w:rPr>
                      </w:pPr>
                      <w:r w:rsidRPr="00D60167">
                        <w:rPr>
                          <w:b/>
                        </w:rPr>
                        <w:t>Fig. 2.</w:t>
                      </w:r>
                      <w:r w:rsidRPr="00D60167">
                        <w:rPr>
                          <w:b/>
                        </w:rPr>
                        <w:fldChar w:fldCharType="begin"/>
                      </w:r>
                      <w:r w:rsidRPr="00D60167">
                        <w:rPr>
                          <w:b/>
                        </w:rPr>
                        <w:instrText xml:space="preserve"> SEQ Figura \* ARABIC \s 1 </w:instrText>
                      </w:r>
                      <w:r w:rsidRPr="00D60167">
                        <w:rPr>
                          <w:b/>
                        </w:rPr>
                        <w:fldChar w:fldCharType="separate"/>
                      </w:r>
                      <w:r w:rsidR="00C71F9A">
                        <w:rPr>
                          <w:b/>
                          <w:noProof/>
                        </w:rPr>
                        <w:t>1</w:t>
                      </w:r>
                      <w:r w:rsidRPr="00D60167">
                        <w:rPr>
                          <w:b/>
                        </w:rPr>
                        <w:fldChar w:fldCharType="end"/>
                      </w:r>
                      <w:r w:rsidRPr="00D60167">
                        <w:rPr>
                          <w:b/>
                        </w:rPr>
                        <w:t>.</w:t>
                      </w:r>
                      <w:r>
                        <w:t xml:space="preserve"> Consola </w:t>
                      </w:r>
                      <w:r w:rsidRPr="005D53DC">
                        <w:rPr>
                          <w:i/>
                        </w:rPr>
                        <w:t>PlayStation Portable</w:t>
                      </w:r>
                    </w:p>
                    <w:p w:rsidR="004F023F" w:rsidRPr="00676497" w:rsidRDefault="004F023F" w:rsidP="00D60167">
                      <w:pPr>
                        <w:jc w:val="center"/>
                      </w:pPr>
                      <w:r w:rsidRPr="00832F19">
                        <w:t>Modelul</w:t>
                      </w:r>
                      <w:r>
                        <w:t xml:space="preserve"> original</w:t>
                      </w:r>
                      <w:r w:rsidRPr="00832F19">
                        <w:t xml:space="preserve"> </w:t>
                      </w:r>
                      <w:r w:rsidRPr="00832F19">
                        <w:rPr>
                          <w:i/>
                        </w:rPr>
                        <w:t>PSP-1000</w:t>
                      </w:r>
                      <w:r>
                        <w:t xml:space="preserve"> [1]</w:t>
                      </w:r>
                    </w:p>
                  </w:txbxContent>
                </v:textbox>
                <w10:wrap type="topAndBottom"/>
              </v:shape>
            </w:pict>
          </mc:Fallback>
        </mc:AlternateContent>
      </w:r>
      <w:r w:rsidR="006F7421">
        <w:rPr>
          <w:rFonts w:eastAsia="Times New Roman"/>
        </w:rPr>
        <w:tab/>
        <w:t xml:space="preserve">În 2011 s-a lansat o versiune de buget, modelul </w:t>
      </w:r>
      <w:r w:rsidR="006F7421">
        <w:rPr>
          <w:rFonts w:eastAsia="Times New Roman"/>
          <w:i/>
        </w:rPr>
        <w:t>Street</w:t>
      </w:r>
      <w:r w:rsidR="006F7421">
        <w:rPr>
          <w:rFonts w:eastAsia="Times New Roman"/>
        </w:rPr>
        <w:t xml:space="preserve"> sau </w:t>
      </w:r>
      <w:r w:rsidR="006F7421">
        <w:rPr>
          <w:rFonts w:eastAsia="Times New Roman"/>
          <w:i/>
        </w:rPr>
        <w:t>PSP-E1000</w:t>
      </w:r>
      <w:r w:rsidR="006F7421">
        <w:rPr>
          <w:rFonts w:eastAsia="Times New Roman"/>
        </w:rPr>
        <w:t xml:space="preserve">, căreia îi lipseau componentele </w:t>
      </w:r>
      <w:r w:rsidR="00C03015">
        <w:rPr>
          <w:rFonts w:eastAsia="Times New Roman"/>
          <w:i/>
        </w:rPr>
        <w:t>Wi-Fi</w:t>
      </w:r>
      <w:r w:rsidR="006F7421">
        <w:rPr>
          <w:rFonts w:eastAsia="Times New Roman"/>
        </w:rPr>
        <w:t xml:space="preserve"> și </w:t>
      </w:r>
      <w:r w:rsidR="00357A0D">
        <w:rPr>
          <w:rFonts w:eastAsia="Times New Roman"/>
        </w:rPr>
        <w:t xml:space="preserve">dispozitivul optic. În a opta generație de console de jocuri, </w:t>
      </w:r>
      <w:r w:rsidR="00357A0D">
        <w:rPr>
          <w:rFonts w:eastAsia="Times New Roman"/>
          <w:i/>
        </w:rPr>
        <w:t>PlayStation Portable</w:t>
      </w:r>
      <w:r w:rsidR="00357A0D">
        <w:rPr>
          <w:rFonts w:eastAsia="Times New Roman"/>
        </w:rPr>
        <w:t xml:space="preserve"> a fost înlocuit de consola </w:t>
      </w:r>
      <w:r w:rsidR="00357A0D">
        <w:rPr>
          <w:rFonts w:eastAsia="Times New Roman"/>
          <w:i/>
        </w:rPr>
        <w:t>PlayStation Vita</w:t>
      </w:r>
      <w:r w:rsidR="00357A0D">
        <w:rPr>
          <w:rFonts w:eastAsia="Times New Roman"/>
        </w:rPr>
        <w:t>, lansată în decembrie 2011 în Japonia și în februarie 2012 în Ameri</w:t>
      </w:r>
      <w:r w:rsidR="0059417E">
        <w:rPr>
          <w:rFonts w:eastAsia="Times New Roman"/>
        </w:rPr>
        <w:t xml:space="preserve">ca de Nord, Europa și Australia </w:t>
      </w:r>
      <w:r w:rsidR="00365BBD">
        <w:rPr>
          <w:rFonts w:eastAsia="Times New Roman"/>
          <w:lang w:val="en-US"/>
        </w:rPr>
        <w:t>[1]</w:t>
      </w:r>
      <w:r w:rsidR="0059417E">
        <w:rPr>
          <w:rFonts w:eastAsia="Times New Roman"/>
          <w:lang w:val="en-US"/>
        </w:rPr>
        <w:t>.</w:t>
      </w:r>
      <w:r w:rsidR="00C572B2" w:rsidRPr="00C572B2">
        <w:rPr>
          <w:noProof/>
          <w:lang w:val="en-US"/>
        </w:rPr>
        <w:t xml:space="preserve"> </w:t>
      </w:r>
    </w:p>
    <w:p w:rsidR="00357A0D" w:rsidRDefault="00357A0D" w:rsidP="000F39F9">
      <w:pPr>
        <w:pStyle w:val="Heading2"/>
        <w:rPr>
          <w:rFonts w:eastAsia="Times New Roman"/>
        </w:rPr>
      </w:pPr>
      <w:bookmarkStart w:id="9" w:name="_Toc358777635"/>
      <w:r w:rsidRPr="00357A0D">
        <w:rPr>
          <w:rFonts w:eastAsia="Times New Roman"/>
        </w:rPr>
        <w:t>2.2</w:t>
      </w:r>
      <w:r w:rsidR="00863F65">
        <w:rPr>
          <w:rFonts w:eastAsia="Times New Roman"/>
        </w:rPr>
        <w:t>.</w:t>
      </w:r>
      <w:r w:rsidRPr="00357A0D">
        <w:rPr>
          <w:rFonts w:eastAsia="Times New Roman"/>
        </w:rPr>
        <w:t xml:space="preserve"> Specificații tehnice</w:t>
      </w:r>
      <w:bookmarkEnd w:id="9"/>
    </w:p>
    <w:p w:rsidR="00357A0D" w:rsidRDefault="00357A0D" w:rsidP="000F39F9">
      <w:pPr>
        <w:rPr>
          <w:lang w:val="en-US"/>
        </w:rPr>
      </w:pPr>
      <w:r>
        <w:tab/>
        <w:t xml:space="preserve">Următoarele specificații tehnice se aplică pentru prima generație de console </w:t>
      </w:r>
      <w:r>
        <w:rPr>
          <w:i/>
        </w:rPr>
        <w:t>PlayStation Portable</w:t>
      </w:r>
      <w:r>
        <w:t xml:space="preserve">, sau </w:t>
      </w:r>
      <w:r>
        <w:rPr>
          <w:i/>
        </w:rPr>
        <w:t>PSP-1000</w:t>
      </w:r>
      <w:r>
        <w:t>, restul având mici diferențe. Cea mai importantă diferență între prima generație și următoarele este dimensiunea memoriei RAM, care este 32</w:t>
      </w:r>
      <w:r w:rsidR="004F11C7">
        <w:t xml:space="preserve"> </w:t>
      </w:r>
      <w:r>
        <w:t>MB la prima și 64</w:t>
      </w:r>
      <w:r w:rsidR="004F11C7">
        <w:t xml:space="preserve"> </w:t>
      </w:r>
      <w:r>
        <w:t xml:space="preserve">MB la </w:t>
      </w:r>
      <w:r w:rsidR="00B30E07">
        <w:t>următoarele</w:t>
      </w:r>
      <w:r w:rsidR="00365BBD">
        <w:t xml:space="preserve"> </w:t>
      </w:r>
      <w:r w:rsidR="00365BBD">
        <w:rPr>
          <w:lang w:val="en-US"/>
        </w:rPr>
        <w:t>[1]</w:t>
      </w:r>
      <w:r w:rsidR="008F5C33">
        <w:rPr>
          <w:lang w:val="en-US"/>
        </w:rPr>
        <w:t>.</w:t>
      </w:r>
    </w:p>
    <w:p w:rsidR="0096400B" w:rsidRPr="00365BBD" w:rsidRDefault="0096400B" w:rsidP="000F39F9"/>
    <w:p w:rsidR="00357A0D" w:rsidRDefault="00357A0D" w:rsidP="000F39F9">
      <w:pPr>
        <w:pStyle w:val="ListParagraph"/>
        <w:numPr>
          <w:ilvl w:val="0"/>
          <w:numId w:val="6"/>
        </w:numPr>
      </w:pPr>
      <w:r>
        <w:t>Dimensiuni</w:t>
      </w:r>
      <w:r>
        <w:rPr>
          <w:lang w:val="en-US"/>
        </w:rPr>
        <w:t>:</w:t>
      </w:r>
    </w:p>
    <w:p w:rsidR="00357A0D" w:rsidRDefault="00357A0D" w:rsidP="000F39F9">
      <w:pPr>
        <w:pStyle w:val="ListParagraph"/>
        <w:numPr>
          <w:ilvl w:val="1"/>
          <w:numId w:val="6"/>
        </w:numPr>
      </w:pPr>
      <w:r>
        <w:t>Lățime</w:t>
      </w:r>
      <w:r>
        <w:rPr>
          <w:lang w:val="en-US"/>
        </w:rPr>
        <w:t>:</w:t>
      </w:r>
      <w:r>
        <w:t xml:space="preserve"> 170mm</w:t>
      </w:r>
    </w:p>
    <w:p w:rsidR="00357A0D" w:rsidRDefault="00357A0D" w:rsidP="000F39F9">
      <w:pPr>
        <w:pStyle w:val="ListParagraph"/>
        <w:numPr>
          <w:ilvl w:val="1"/>
          <w:numId w:val="6"/>
        </w:numPr>
      </w:pPr>
      <w:r>
        <w:t>Înălțime</w:t>
      </w:r>
      <w:r>
        <w:rPr>
          <w:lang w:val="en-US"/>
        </w:rPr>
        <w:t xml:space="preserve">: </w:t>
      </w:r>
      <w:r>
        <w:t>74mm</w:t>
      </w:r>
    </w:p>
    <w:p w:rsidR="00357A0D" w:rsidRPr="00357A0D" w:rsidRDefault="00357A0D" w:rsidP="000F39F9">
      <w:pPr>
        <w:pStyle w:val="ListParagraph"/>
        <w:numPr>
          <w:ilvl w:val="1"/>
          <w:numId w:val="6"/>
        </w:numPr>
      </w:pPr>
      <w:r>
        <w:t>Adâncime</w:t>
      </w:r>
      <w:r>
        <w:rPr>
          <w:lang w:val="en-US"/>
        </w:rPr>
        <w:t>: 23mm</w:t>
      </w:r>
    </w:p>
    <w:p w:rsidR="00357A0D" w:rsidRDefault="00357A0D" w:rsidP="000F39F9">
      <w:pPr>
        <w:pStyle w:val="ListParagraph"/>
        <w:numPr>
          <w:ilvl w:val="0"/>
          <w:numId w:val="6"/>
        </w:numPr>
      </w:pPr>
      <w:r>
        <w:t>Ecran TFT LCD</w:t>
      </w:r>
      <w:r>
        <w:rPr>
          <w:lang w:val="en-US"/>
        </w:rPr>
        <w:t>:</w:t>
      </w:r>
    </w:p>
    <w:p w:rsidR="00357A0D" w:rsidRDefault="00357A0D" w:rsidP="000F39F9">
      <w:pPr>
        <w:pStyle w:val="ListParagraph"/>
        <w:numPr>
          <w:ilvl w:val="1"/>
          <w:numId w:val="6"/>
        </w:numPr>
      </w:pPr>
      <w:r>
        <w:t>4.3 țoli</w:t>
      </w:r>
    </w:p>
    <w:p w:rsidR="00357A0D" w:rsidRDefault="00357A0D" w:rsidP="000F39F9">
      <w:pPr>
        <w:pStyle w:val="ListParagraph"/>
        <w:numPr>
          <w:ilvl w:val="1"/>
          <w:numId w:val="6"/>
        </w:numPr>
      </w:pPr>
      <w:r>
        <w:t>480 x 272</w:t>
      </w:r>
      <w:r w:rsidR="004F11C7">
        <w:t xml:space="preserve"> (aspect 16</w:t>
      </w:r>
      <w:r w:rsidR="004F11C7">
        <w:rPr>
          <w:lang w:val="en-US"/>
        </w:rPr>
        <w:t>:</w:t>
      </w:r>
      <w:r w:rsidR="004F11C7">
        <w:t>9)</w:t>
      </w:r>
    </w:p>
    <w:p w:rsidR="004F11C7" w:rsidRDefault="004F11C7" w:rsidP="000F39F9">
      <w:pPr>
        <w:pStyle w:val="ListParagraph"/>
        <w:numPr>
          <w:ilvl w:val="1"/>
          <w:numId w:val="6"/>
        </w:numPr>
      </w:pPr>
      <w:r>
        <w:t>16,77 milioane de culori</w:t>
      </w:r>
    </w:p>
    <w:p w:rsidR="004F11C7" w:rsidRDefault="004F11C7" w:rsidP="000F39F9">
      <w:pPr>
        <w:pStyle w:val="ListParagraph"/>
        <w:numPr>
          <w:ilvl w:val="0"/>
          <w:numId w:val="6"/>
        </w:numPr>
      </w:pPr>
      <w:r>
        <w:lastRenderedPageBreak/>
        <w:t>Comunicarea datelor</w:t>
      </w:r>
      <w:r>
        <w:rPr>
          <w:lang w:val="en-US"/>
        </w:rPr>
        <w:t>:</w:t>
      </w:r>
    </w:p>
    <w:p w:rsidR="004F11C7" w:rsidRDefault="004F11C7" w:rsidP="000F39F9">
      <w:pPr>
        <w:pStyle w:val="ListParagraph"/>
        <w:numPr>
          <w:ilvl w:val="1"/>
          <w:numId w:val="6"/>
        </w:numPr>
      </w:pPr>
      <w:r>
        <w:t>Wireless LAN 802.11b</w:t>
      </w:r>
    </w:p>
    <w:p w:rsidR="004F11C7" w:rsidRDefault="004F11C7" w:rsidP="000F39F9">
      <w:pPr>
        <w:pStyle w:val="ListParagraph"/>
        <w:numPr>
          <w:ilvl w:val="1"/>
          <w:numId w:val="6"/>
        </w:numPr>
      </w:pPr>
      <w:r>
        <w:t>IrDA</w:t>
      </w:r>
    </w:p>
    <w:p w:rsidR="004F11C7" w:rsidRDefault="004F11C7" w:rsidP="000F39F9">
      <w:pPr>
        <w:pStyle w:val="ListParagraph"/>
        <w:numPr>
          <w:ilvl w:val="1"/>
          <w:numId w:val="6"/>
        </w:numPr>
      </w:pPr>
      <w:r>
        <w:t>Mini-USB 2.0</w:t>
      </w:r>
    </w:p>
    <w:p w:rsidR="004F11C7" w:rsidRDefault="004F11C7" w:rsidP="000F39F9">
      <w:pPr>
        <w:pStyle w:val="ListParagraph"/>
        <w:numPr>
          <w:ilvl w:val="0"/>
          <w:numId w:val="6"/>
        </w:numPr>
      </w:pPr>
      <w:r>
        <w:t>Stocare date</w:t>
      </w:r>
      <w:r>
        <w:rPr>
          <w:lang w:val="en-US"/>
        </w:rPr>
        <w:t>:</w:t>
      </w:r>
    </w:p>
    <w:p w:rsidR="004F11C7" w:rsidRDefault="004F11C7" w:rsidP="000F39F9">
      <w:pPr>
        <w:pStyle w:val="ListParagraph"/>
        <w:numPr>
          <w:ilvl w:val="1"/>
          <w:numId w:val="6"/>
        </w:numPr>
      </w:pPr>
      <w:r>
        <w:t>Memory Stick Pro Duo</w:t>
      </w:r>
    </w:p>
    <w:p w:rsidR="004F11C7" w:rsidRDefault="004F11C7" w:rsidP="000F39F9">
      <w:pPr>
        <w:pStyle w:val="ListParagraph"/>
        <w:numPr>
          <w:ilvl w:val="1"/>
          <w:numId w:val="6"/>
        </w:numPr>
      </w:pPr>
      <w:r>
        <w:t>Memorie internă NAND flash de 32 MB pentru sistemul de operare</w:t>
      </w:r>
      <w:r w:rsidR="00655497">
        <w:t xml:space="preserve"> (vezi figura 2.2)</w:t>
      </w:r>
    </w:p>
    <w:p w:rsidR="004F11C7" w:rsidRDefault="004F11C7" w:rsidP="000F39F9">
      <w:pPr>
        <w:pStyle w:val="ListParagraph"/>
        <w:numPr>
          <w:ilvl w:val="1"/>
          <w:numId w:val="6"/>
        </w:numPr>
      </w:pPr>
      <w:r>
        <w:t>Universal Media Disc (UMD) Dual-Layer de până la 1.8GB</w:t>
      </w:r>
    </w:p>
    <w:p w:rsidR="004F11C7" w:rsidRDefault="004F11C7" w:rsidP="000F39F9">
      <w:pPr>
        <w:pStyle w:val="ListParagraph"/>
        <w:numPr>
          <w:ilvl w:val="0"/>
          <w:numId w:val="6"/>
        </w:numPr>
      </w:pPr>
      <w:r>
        <w:t>Audio</w:t>
      </w:r>
      <w:r>
        <w:rPr>
          <w:lang w:val="en-US"/>
        </w:rPr>
        <w:t>:</w:t>
      </w:r>
    </w:p>
    <w:p w:rsidR="004F11C7" w:rsidRDefault="004F11C7" w:rsidP="000F39F9">
      <w:pPr>
        <w:pStyle w:val="ListParagraph"/>
        <w:numPr>
          <w:ilvl w:val="1"/>
          <w:numId w:val="6"/>
        </w:numPr>
      </w:pPr>
      <w:r>
        <w:t>Difuzoare stereo</w:t>
      </w:r>
    </w:p>
    <w:p w:rsidR="001217EB" w:rsidRDefault="004F11C7" w:rsidP="000F39F9">
      <w:pPr>
        <w:pStyle w:val="ListParagraph"/>
        <w:numPr>
          <w:ilvl w:val="1"/>
          <w:numId w:val="6"/>
        </w:numPr>
      </w:pPr>
      <w:r>
        <w:t>Suportă redarea formatelor ATRAC3 plus, AAC, WMA, MP3 și WMA</w:t>
      </w:r>
    </w:p>
    <w:p w:rsidR="004F11C7" w:rsidRDefault="00DC772A" w:rsidP="000F39F9">
      <w:pPr>
        <w:pStyle w:val="ListParagraph"/>
        <w:numPr>
          <w:ilvl w:val="0"/>
          <w:numId w:val="6"/>
        </w:numPr>
      </w:pPr>
      <w:r>
        <w:rPr>
          <w:noProof/>
          <w:lang w:val="en-US"/>
        </w:rPr>
        <mc:AlternateContent>
          <mc:Choice Requires="wps">
            <w:drawing>
              <wp:anchor distT="0" distB="0" distL="114300" distR="114300" simplePos="0" relativeHeight="251649536" behindDoc="0" locked="0" layoutInCell="1" allowOverlap="1">
                <wp:simplePos x="0" y="0"/>
                <wp:positionH relativeFrom="column">
                  <wp:posOffset>3643630</wp:posOffset>
                </wp:positionH>
                <wp:positionV relativeFrom="paragraph">
                  <wp:posOffset>1815465</wp:posOffset>
                </wp:positionV>
                <wp:extent cx="2327275" cy="525780"/>
                <wp:effectExtent l="0" t="0" r="0" b="762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7275" cy="525780"/>
                        </a:xfrm>
                        <a:prstGeom prst="rect">
                          <a:avLst/>
                        </a:prstGeom>
                        <a:solidFill>
                          <a:prstClr val="white"/>
                        </a:solidFill>
                        <a:ln>
                          <a:noFill/>
                        </a:ln>
                        <a:effectLst/>
                      </wps:spPr>
                      <wps:txbx>
                        <w:txbxContent>
                          <w:p w:rsidR="004F023F" w:rsidRPr="006B717D" w:rsidRDefault="004F023F" w:rsidP="00D60167">
                            <w:pPr>
                              <w:jc w:val="center"/>
                              <w:rPr>
                                <w:noProof/>
                              </w:rPr>
                            </w:pPr>
                            <w:r w:rsidRPr="006B717D">
                              <w:rPr>
                                <w:b/>
                              </w:rPr>
                              <w:t xml:space="preserve">Fig. </w:t>
                            </w:r>
                            <w:r>
                              <w:rPr>
                                <w:b/>
                              </w:rPr>
                              <w:t xml:space="preserve">2.2. </w:t>
                            </w:r>
                            <w:r>
                              <w:t>CPU, PSP Media Engine și NAND flash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286.9pt;margin-top:142.95pt;width:183.25pt;height:41.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" stroked="f">
                <v:path arrowok="t"/>
                <v:textbox style="mso-fit-shape-to-text:t" inset="0,0,0,0">
                  <w:txbxContent>
                    <w:p w:rsidR="004F023F" w:rsidRPr="006B717D" w:rsidRDefault="004F023F" w:rsidP="00D60167">
                      <w:pPr>
                        <w:jc w:val="center"/>
                        <w:rPr>
                          <w:noProof/>
                        </w:rPr>
                      </w:pPr>
                      <w:r w:rsidRPr="006B717D">
                        <w:rPr>
                          <w:b/>
                        </w:rPr>
                        <w:t xml:space="preserve">Fig. </w:t>
                      </w:r>
                      <w:r>
                        <w:rPr>
                          <w:b/>
                        </w:rPr>
                        <w:t xml:space="preserve">2.2. </w:t>
                      </w:r>
                      <w:r>
                        <w:t>CPU, PSP Media Engine și NAND flash [1]</w:t>
                      </w:r>
                    </w:p>
                  </w:txbxContent>
                </v:textbox>
                <w10:wrap type="square"/>
              </v:shape>
            </w:pict>
          </mc:Fallback>
        </mc:AlternateContent>
      </w:r>
      <w:r w:rsidR="0096400B">
        <w:rPr>
          <w:noProof/>
          <w:lang w:val="en-US"/>
        </w:rPr>
        <w:drawing>
          <wp:anchor distT="0" distB="0" distL="114300" distR="114300" simplePos="0" relativeHeight="251627008" behindDoc="0" locked="0" layoutInCell="1" allowOverlap="1">
            <wp:simplePos x="0" y="0"/>
            <wp:positionH relativeFrom="margin">
              <wp:align>right</wp:align>
            </wp:positionH>
            <wp:positionV relativeFrom="paragraph">
              <wp:posOffset>12824</wp:posOffset>
            </wp:positionV>
            <wp:extent cx="2327275" cy="1745615"/>
            <wp:effectExtent l="0" t="0" r="0" b="6985"/>
            <wp:wrapSquare wrapText="bothSides"/>
            <wp:docPr id="3" name="Picture 3" descr="C:\Users\Bogdan\Desktop\stuff\licenta\800px-PSP_TA-079_Main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gdan\Desktop\stuff\licenta\800px-PSP_TA-079_Mainboar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7275" cy="1745615"/>
                    </a:xfrm>
                    <a:prstGeom prst="rect">
                      <a:avLst/>
                    </a:prstGeom>
                    <a:noFill/>
                    <a:ln>
                      <a:noFill/>
                    </a:ln>
                  </pic:spPr>
                </pic:pic>
              </a:graphicData>
            </a:graphic>
          </wp:anchor>
        </w:drawing>
      </w:r>
      <w:r w:rsidR="004F11C7">
        <w:t>CPU</w:t>
      </w:r>
      <w:r w:rsidR="00BE1013">
        <w:t xml:space="preserve"> (vezi figura 2.2)</w:t>
      </w:r>
    </w:p>
    <w:p w:rsidR="004F11C7" w:rsidRDefault="00F03AE4" w:rsidP="000F39F9">
      <w:pPr>
        <w:pStyle w:val="ListParagraph"/>
        <w:numPr>
          <w:ilvl w:val="1"/>
          <w:numId w:val="6"/>
        </w:numPr>
      </w:pPr>
      <w:r>
        <w:t>B</w:t>
      </w:r>
      <w:r w:rsidR="004F11C7">
        <w:t>azat pe arhitectura MIPS R4000 pe 32 de biți</w:t>
      </w:r>
    </w:p>
    <w:p w:rsidR="004F11C7" w:rsidRDefault="004F11C7" w:rsidP="000F39F9">
      <w:pPr>
        <w:pStyle w:val="ListParagraph"/>
        <w:numPr>
          <w:ilvl w:val="1"/>
          <w:numId w:val="6"/>
        </w:numPr>
      </w:pPr>
      <w:r>
        <w:t>1-333 MHz</w:t>
      </w:r>
    </w:p>
    <w:p w:rsidR="004F11C7" w:rsidRDefault="004F11C7" w:rsidP="000F39F9">
      <w:pPr>
        <w:pStyle w:val="ListParagraph"/>
        <w:numPr>
          <w:ilvl w:val="1"/>
          <w:numId w:val="6"/>
        </w:numPr>
      </w:pPr>
      <w:r>
        <w:t>16 KB cache pentru instrucțiuni și 16 KB cache pentru date</w:t>
      </w:r>
    </w:p>
    <w:p w:rsidR="00F03AE4" w:rsidRDefault="00F03AE4" w:rsidP="000F39F9">
      <w:pPr>
        <w:pStyle w:val="ListParagraph"/>
        <w:numPr>
          <w:ilvl w:val="0"/>
          <w:numId w:val="6"/>
        </w:numPr>
      </w:pPr>
      <w:r>
        <w:t>GPU</w:t>
      </w:r>
    </w:p>
    <w:p w:rsidR="00F03AE4" w:rsidRDefault="00F03AE4" w:rsidP="000F39F9">
      <w:pPr>
        <w:pStyle w:val="ListParagraph"/>
        <w:numPr>
          <w:ilvl w:val="1"/>
          <w:numId w:val="6"/>
        </w:numPr>
      </w:pPr>
      <w:r>
        <w:t>1-166 MHz</w:t>
      </w:r>
    </w:p>
    <w:p w:rsidR="00F03AE4" w:rsidRDefault="00F03AE4" w:rsidP="000F39F9">
      <w:pPr>
        <w:pStyle w:val="ListParagraph"/>
        <w:numPr>
          <w:ilvl w:val="1"/>
          <w:numId w:val="6"/>
        </w:numPr>
      </w:pPr>
      <w:r>
        <w:t>Rată de umplere cu pixeli</w:t>
      </w:r>
      <w:r>
        <w:rPr>
          <w:lang w:val="en-US"/>
        </w:rPr>
        <w:t xml:space="preserve">: </w:t>
      </w:r>
      <w:r>
        <w:t>600 Megapixeli / s</w:t>
      </w:r>
    </w:p>
    <w:p w:rsidR="00F03AE4" w:rsidRDefault="00D60167" w:rsidP="000F39F9">
      <w:pPr>
        <w:pStyle w:val="ListParagraph"/>
        <w:numPr>
          <w:ilvl w:val="1"/>
          <w:numId w:val="6"/>
        </w:numPr>
      </w:pPr>
      <w:r>
        <w:rPr>
          <w:noProof/>
          <w:lang w:val="en-US"/>
        </w:rPr>
        <w:drawing>
          <wp:anchor distT="0" distB="0" distL="114300" distR="114300" simplePos="0" relativeHeight="251633152" behindDoc="1" locked="0" layoutInCell="1" allowOverlap="1">
            <wp:simplePos x="0" y="0"/>
            <wp:positionH relativeFrom="margin">
              <wp:align>right</wp:align>
            </wp:positionH>
            <wp:positionV relativeFrom="paragraph">
              <wp:posOffset>14605</wp:posOffset>
            </wp:positionV>
            <wp:extent cx="1938528" cy="1527048"/>
            <wp:effectExtent l="0" t="0" r="0" b="0"/>
            <wp:wrapTight wrapText="bothSides">
              <wp:wrapPolygon edited="0">
                <wp:start x="3185" y="539"/>
                <wp:lineTo x="1486" y="5121"/>
                <wp:lineTo x="849" y="14017"/>
                <wp:lineTo x="1699" y="18329"/>
                <wp:lineTo x="1699" y="19408"/>
                <wp:lineTo x="2760" y="19947"/>
                <wp:lineTo x="5733" y="20486"/>
                <wp:lineTo x="15499" y="20486"/>
                <wp:lineTo x="18047" y="19947"/>
                <wp:lineTo x="19746" y="19138"/>
                <wp:lineTo x="19533" y="18329"/>
                <wp:lineTo x="20383" y="14017"/>
                <wp:lineTo x="20170" y="5391"/>
                <wp:lineTo x="18896" y="2426"/>
                <wp:lineTo x="18260" y="539"/>
                <wp:lineTo x="3185" y="539"/>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ogdan\Desktop\stuff\licenta\760px-PSP_GO_0104.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938528" cy="1527048"/>
                    </a:xfrm>
                    <a:prstGeom prst="rect">
                      <a:avLst/>
                    </a:prstGeom>
                    <a:noFill/>
                    <a:ln>
                      <a:noFill/>
                    </a:ln>
                  </pic:spPr>
                </pic:pic>
              </a:graphicData>
            </a:graphic>
          </wp:anchor>
        </w:drawing>
      </w:r>
      <w:r w:rsidR="00F03AE4">
        <w:t>33 milioane de poligoane / s</w:t>
      </w:r>
    </w:p>
    <w:p w:rsidR="00F03AE4" w:rsidRDefault="00F03AE4" w:rsidP="000F39F9">
      <w:pPr>
        <w:pStyle w:val="ListParagraph"/>
        <w:numPr>
          <w:ilvl w:val="1"/>
          <w:numId w:val="6"/>
        </w:numPr>
      </w:pPr>
      <w:r>
        <w:t>Culori RGBA pe 24 de biți</w:t>
      </w:r>
    </w:p>
    <w:p w:rsidR="00F03AE4" w:rsidRDefault="00F03AE4" w:rsidP="000F39F9">
      <w:pPr>
        <w:pStyle w:val="ListParagraph"/>
        <w:numPr>
          <w:ilvl w:val="0"/>
          <w:numId w:val="6"/>
        </w:numPr>
      </w:pPr>
      <w:r>
        <w:t>Memorie</w:t>
      </w:r>
      <w:r>
        <w:rPr>
          <w:lang w:val="en-US"/>
        </w:rPr>
        <w:t>:</w:t>
      </w:r>
    </w:p>
    <w:p w:rsidR="00733576" w:rsidRDefault="00733576" w:rsidP="000F39F9">
      <w:pPr>
        <w:pStyle w:val="ListParagraph"/>
        <w:numPr>
          <w:ilvl w:val="1"/>
          <w:numId w:val="6"/>
        </w:numPr>
      </w:pPr>
      <w:r>
        <w:t>32 MB DDR SDRAM (8 MB rezervați pentru Kernel)</w:t>
      </w:r>
    </w:p>
    <w:p w:rsidR="00733576" w:rsidRDefault="00DC772A" w:rsidP="000F39F9">
      <w:pPr>
        <w:pStyle w:val="ListParagraph"/>
        <w:numPr>
          <w:ilvl w:val="1"/>
          <w:numId w:val="6"/>
        </w:numPr>
      </w:pPr>
      <w:r>
        <w:rPr>
          <w:noProof/>
          <w:lang w:val="en-US"/>
        </w:rPr>
        <mc:AlternateContent>
          <mc:Choice Requires="wps">
            <w:drawing>
              <wp:anchor distT="0" distB="0" distL="114300" distR="114300" simplePos="0" relativeHeight="251656704" behindDoc="0" locked="0" layoutInCell="1" allowOverlap="1">
                <wp:simplePos x="0" y="0"/>
                <wp:positionH relativeFrom="margin">
                  <wp:align>right</wp:align>
                </wp:positionH>
                <wp:positionV relativeFrom="paragraph">
                  <wp:posOffset>210820</wp:posOffset>
                </wp:positionV>
                <wp:extent cx="1895475" cy="262890"/>
                <wp:effectExtent l="0" t="0" r="9525" b="3810"/>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5475" cy="262890"/>
                        </a:xfrm>
                        <a:prstGeom prst="rect">
                          <a:avLst/>
                        </a:prstGeom>
                        <a:solidFill>
                          <a:prstClr val="white"/>
                        </a:solidFill>
                        <a:ln>
                          <a:noFill/>
                        </a:ln>
                        <a:effectLst/>
                      </wps:spPr>
                      <wps:txbx>
                        <w:txbxContent>
                          <w:p w:rsidR="004F023F" w:rsidRPr="00464C6B" w:rsidRDefault="004F023F" w:rsidP="00D60167">
                            <w:pPr>
                              <w:jc w:val="center"/>
                              <w:rPr>
                                <w:noProof/>
                              </w:rPr>
                            </w:pPr>
                            <w:r>
                              <w:rPr>
                                <w:b/>
                                <w:noProof/>
                              </w:rPr>
                              <w:t>Fig. 2.3.</w:t>
                            </w:r>
                            <w:r>
                              <w:rPr>
                                <w:noProof/>
                              </w:rPr>
                              <w:t xml:space="preserve"> Consola </w:t>
                            </w:r>
                            <w:r>
                              <w:rPr>
                                <w:i/>
                                <w:noProof/>
                              </w:rPr>
                              <w:t>PSP Go</w:t>
                            </w:r>
                            <w:r>
                              <w:rPr>
                                <w:noProof/>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id="Text Box 20" o:spid="_x0000_s1029" type="#_x0000_t202" style="position:absolute;left:0;text-align:left;margin-left:98.05pt;margin-top:16.6pt;width:149.25pt;height:20.7pt;z-index:251656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" stroked="f">
                <v:path arrowok="t"/>
                <v:textbox style="mso-fit-shape-to-text:t" inset="0,0,0,0">
                  <w:txbxContent>
                    <w:p w:rsidR="004F023F" w:rsidRPr="00464C6B" w:rsidRDefault="004F023F" w:rsidP="00D60167">
                      <w:pPr>
                        <w:jc w:val="center"/>
                        <w:rPr>
                          <w:noProof/>
                        </w:rPr>
                      </w:pPr>
                      <w:r>
                        <w:rPr>
                          <w:b/>
                          <w:noProof/>
                        </w:rPr>
                        <w:t>Fig. 2.3.</w:t>
                      </w:r>
                      <w:r>
                        <w:rPr>
                          <w:noProof/>
                        </w:rPr>
                        <w:t xml:space="preserve"> Consola </w:t>
                      </w:r>
                      <w:r>
                        <w:rPr>
                          <w:i/>
                          <w:noProof/>
                        </w:rPr>
                        <w:t>PSP Go</w:t>
                      </w:r>
                      <w:r>
                        <w:rPr>
                          <w:noProof/>
                        </w:rPr>
                        <w:t xml:space="preserve"> [1]</w:t>
                      </w:r>
                    </w:p>
                  </w:txbxContent>
                </v:textbox>
                <w10:wrap type="topAndBottom" anchorx="margin"/>
              </v:shape>
            </w:pict>
          </mc:Fallback>
        </mc:AlternateContent>
      </w:r>
      <w:r w:rsidR="00733576">
        <w:t>2 MB eDRAM (VRAM)</w:t>
      </w:r>
    </w:p>
    <w:p w:rsidR="00512F84" w:rsidRDefault="00512F84" w:rsidP="000F39F9">
      <w:r>
        <w:br w:type="page"/>
      </w:r>
    </w:p>
    <w:p w:rsidR="00512F84" w:rsidRPr="006B35EA" w:rsidRDefault="008F668F" w:rsidP="000F39F9">
      <w:pPr>
        <w:pStyle w:val="Heading2"/>
      </w:pPr>
      <w:bookmarkStart w:id="10" w:name="_Toc358777636"/>
      <w:r w:rsidRPr="006B35EA">
        <w:lastRenderedPageBreak/>
        <w:t>2.3</w:t>
      </w:r>
      <w:r w:rsidR="00863F65">
        <w:t>.</w:t>
      </w:r>
      <w:r w:rsidRPr="006B35EA">
        <w:t xml:space="preserve"> Aplicații homebrew</w:t>
      </w:r>
      <w:bookmarkEnd w:id="10"/>
    </w:p>
    <w:p w:rsidR="00693C5E" w:rsidRDefault="007912C7" w:rsidP="004662FE">
      <w:pPr>
        <w:ind w:firstLine="720"/>
      </w:pPr>
      <w:r w:rsidRPr="007912C7">
        <w:t xml:space="preserve">Termenul de </w:t>
      </w:r>
      <w:r w:rsidRPr="007912C7">
        <w:rPr>
          <w:i/>
        </w:rPr>
        <w:t>homebrew</w:t>
      </w:r>
      <w:r w:rsidRPr="007912C7">
        <w:t xml:space="preserve"> se referă la proce</w:t>
      </w:r>
      <w:r>
        <w:t xml:space="preserve">sul de a folosi exploatări ale vulnerabilităților sistemului de operare ale consolei </w:t>
      </w:r>
      <w:r w:rsidRPr="007912C7">
        <w:rPr>
          <w:i/>
        </w:rPr>
        <w:t>PlayStation Portable</w:t>
      </w:r>
      <w:r>
        <w:t xml:space="preserve"> în scopul executării de cod fără semnătură digitală</w:t>
      </w:r>
      <w:r w:rsidR="0049614B">
        <w:t xml:space="preserve"> (vezi figura 2.4)</w:t>
      </w:r>
      <w:r>
        <w:t>.</w:t>
      </w:r>
    </w:p>
    <w:p w:rsidR="007912C7" w:rsidRDefault="007912C7" w:rsidP="004662FE">
      <w:pPr>
        <w:ind w:firstLine="720"/>
      </w:pPr>
      <w:r>
        <w:t xml:space="preserve">La scurt timp de la apariția consolei, hackerii au început să descopere astfel de vulnerabilități, urmând ca Sony să lanseze versiunea 1.51 a sistemului de operare al consolei în mai 2005 care </w:t>
      </w:r>
      <w:r w:rsidR="00C64F12">
        <w:t>rezolva problemele de securitate pe care le găsiseră hackerii. Până în 2006, singura metodă de a rula cod nesemnat era să păstrezi versiunea 1.50 a sistemului de operare, însă pe la jumătatea acelui an a fost postat pe Internet un fișier care permitea utilizatorilor de PlayStation Portable cu versiunea de sistem 2.6 să revină la versiunea 1.5.</w:t>
      </w:r>
    </w:p>
    <w:p w:rsidR="0012602B" w:rsidRDefault="00DC772A" w:rsidP="004662FE">
      <w:pPr>
        <w:ind w:firstLine="720"/>
      </w:pPr>
      <w:r>
        <w:rPr>
          <w:noProof/>
          <w:lang w:val="en-US"/>
        </w:rPr>
        <mc:AlternateContent>
          <mc:Choice Requires="wps">
            <w:drawing>
              <wp:anchor distT="0" distB="0" distL="114300" distR="114300" simplePos="0" relativeHeight="251674112" behindDoc="0" locked="0" layoutInCell="1" allowOverlap="1">
                <wp:simplePos x="0" y="0"/>
                <wp:positionH relativeFrom="margin">
                  <wp:posOffset>593090</wp:posOffset>
                </wp:positionH>
                <wp:positionV relativeFrom="paragraph">
                  <wp:posOffset>3752215</wp:posOffset>
                </wp:positionV>
                <wp:extent cx="4785360" cy="485775"/>
                <wp:effectExtent l="0" t="0" r="0" b="9525"/>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85360" cy="485775"/>
                        </a:xfrm>
                        <a:prstGeom prst="rect">
                          <a:avLst/>
                        </a:prstGeom>
                        <a:solidFill>
                          <a:prstClr val="white"/>
                        </a:solidFill>
                        <a:ln>
                          <a:noFill/>
                        </a:ln>
                        <a:effectLst/>
                      </wps:spPr>
                      <wps:txbx>
                        <w:txbxContent>
                          <w:p w:rsidR="004F023F" w:rsidRDefault="004F023F" w:rsidP="00D60167">
                            <w:pPr>
                              <w:jc w:val="center"/>
                            </w:pPr>
                            <w:r w:rsidRPr="00AE2860">
                              <w:rPr>
                                <w:b/>
                              </w:rPr>
                              <w:t xml:space="preserve">Fig. </w:t>
                            </w:r>
                            <w:r>
                              <w:rPr>
                                <w:b/>
                              </w:rPr>
                              <w:t>2.4.</w:t>
                            </w:r>
                            <w:r>
                              <w:t xml:space="preserve"> Cod fără semnătură digitală</w:t>
                            </w:r>
                          </w:p>
                          <w:p w:rsidR="004F023F" w:rsidRPr="00AE2860" w:rsidRDefault="004F023F" w:rsidP="00D60167">
                            <w:pPr>
                              <w:jc w:val="center"/>
                              <w:rPr>
                                <w:noProof/>
                              </w:rPr>
                            </w:pPr>
                            <w:r>
                              <w:t>rulând pe consola PlayStation Portable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46.7pt;margin-top:295.45pt;width:376.8pt;height:38.2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" stroked="f">
                <v:path arrowok="t"/>
                <v:textbox inset="0,0,0,0">
                  <w:txbxContent>
                    <w:p w:rsidR="004F023F" w:rsidRDefault="004F023F" w:rsidP="00D60167">
                      <w:pPr>
                        <w:jc w:val="center"/>
                      </w:pPr>
                      <w:r w:rsidRPr="00AE2860">
                        <w:rPr>
                          <w:b/>
                        </w:rPr>
                        <w:t xml:space="preserve">Fig. </w:t>
                      </w:r>
                      <w:r>
                        <w:rPr>
                          <w:b/>
                        </w:rPr>
                        <w:t>2.4.</w:t>
                      </w:r>
                      <w:r>
                        <w:t xml:space="preserve"> Cod fără semnătură digitală</w:t>
                      </w:r>
                    </w:p>
                    <w:p w:rsidR="004F023F" w:rsidRPr="00AE2860" w:rsidRDefault="004F023F" w:rsidP="00D60167">
                      <w:pPr>
                        <w:jc w:val="center"/>
                        <w:rPr>
                          <w:noProof/>
                        </w:rPr>
                      </w:pPr>
                      <w:r>
                        <w:t>rulând pe consola PlayStation Portable [1]</w:t>
                      </w:r>
                    </w:p>
                  </w:txbxContent>
                </v:textbox>
                <w10:wrap type="topAndBottom" anchorx="margin"/>
              </v:shape>
            </w:pict>
          </mc:Fallback>
        </mc:AlternateContent>
      </w:r>
      <w:r w:rsidR="00152059">
        <w:rPr>
          <w:noProof/>
          <w:lang w:val="en-US"/>
        </w:rPr>
        <w:drawing>
          <wp:anchor distT="0" distB="0" distL="114300" distR="114300" simplePos="0" relativeHeight="251640320" behindDoc="0" locked="0" layoutInCell="1" allowOverlap="1" wp14:anchorId="2FF9A6E8" wp14:editId="1784DBB7">
            <wp:simplePos x="0" y="0"/>
            <wp:positionH relativeFrom="column">
              <wp:posOffset>1480185</wp:posOffset>
            </wp:positionH>
            <wp:positionV relativeFrom="paragraph">
              <wp:posOffset>1551940</wp:posOffset>
            </wp:positionV>
            <wp:extent cx="3008376" cy="2258568"/>
            <wp:effectExtent l="0" t="0" r="1905" b="8890"/>
            <wp:wrapTopAndBottom/>
            <wp:docPr id="5" name="Picture 5" descr="C:\Users\Bogdan\Desktop\stuff\licenta\800px-PSP-Homebr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gdan\Desktop\stuff\licenta\800px-PSP-Homebrew.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376" cy="2258568"/>
                    </a:xfrm>
                    <a:prstGeom prst="rect">
                      <a:avLst/>
                    </a:prstGeom>
                    <a:noFill/>
                    <a:ln>
                      <a:noFill/>
                    </a:ln>
                  </pic:spPr>
                </pic:pic>
              </a:graphicData>
            </a:graphic>
          </wp:anchor>
        </w:drawing>
      </w:r>
      <w:r w:rsidR="00C609F0">
        <w:t xml:space="preserve">Probabil cel mai cunoscut individ din scena </w:t>
      </w:r>
      <w:r w:rsidR="00C609F0">
        <w:rPr>
          <w:i/>
        </w:rPr>
        <w:t>homebrew</w:t>
      </w:r>
      <w:r w:rsidR="00C609F0">
        <w:t xml:space="preserve"> este </w:t>
      </w:r>
      <w:r w:rsidR="00C609F0">
        <w:rPr>
          <w:i/>
        </w:rPr>
        <w:t>Dark_AleX</w:t>
      </w:r>
      <w:r w:rsidR="00C609F0">
        <w:t>, un programator de origine spaniolă care a creat și a făcut public un sistem de operare personalizat, intitulat „</w:t>
      </w:r>
      <w:r w:rsidR="00C609F0" w:rsidRPr="00C64F12">
        <w:rPr>
          <w:i/>
        </w:rPr>
        <w:t>Open Edition firmware</w:t>
      </w:r>
      <w:r w:rsidR="00C609F0">
        <w:t>” sau „</w:t>
      </w:r>
      <w:r w:rsidR="00C609F0" w:rsidRPr="00C64F12">
        <w:rPr>
          <w:i/>
        </w:rPr>
        <w:t>Custom Firmware (CFW)</w:t>
      </w:r>
      <w:r w:rsidR="00C609F0">
        <w:t>”. Acest sistem de operare permitea utilizatorilor să ruleze cod nesemnat și în același timp să aibă acces la toate funcțiile celei mai noi versiuni oficiale a sistemului software.</w:t>
      </w:r>
      <w:r w:rsidR="0012602B">
        <w:t xml:space="preserve"> </w:t>
      </w:r>
      <w:r w:rsidR="0012602B">
        <w:br w:type="page"/>
      </w:r>
    </w:p>
    <w:p w:rsidR="004E0E44" w:rsidRDefault="004E0E44" w:rsidP="000F39F9">
      <w:pPr>
        <w:pStyle w:val="Heading1"/>
      </w:pPr>
      <w:bookmarkStart w:id="11" w:name="_Toc358777637"/>
      <w:r w:rsidRPr="004E0E44">
        <w:lastRenderedPageBreak/>
        <w:t>3. TEHNOLOGII FOLOSITE</w:t>
      </w:r>
      <w:bookmarkEnd w:id="11"/>
    </w:p>
    <w:p w:rsidR="004E0E44" w:rsidRDefault="001941CA" w:rsidP="000F39F9">
      <w:pPr>
        <w:pStyle w:val="Heading2"/>
        <w:rPr>
          <w:lang w:val="en-US"/>
        </w:rPr>
      </w:pPr>
      <w:bookmarkStart w:id="12" w:name="_Toc358777638"/>
      <w:r w:rsidRPr="001941CA">
        <w:rPr>
          <w:lang w:val="en-US"/>
        </w:rPr>
        <w:t>3.1</w:t>
      </w:r>
      <w:r w:rsidR="00863F65">
        <w:rPr>
          <w:lang w:val="en-US"/>
        </w:rPr>
        <w:t>.</w:t>
      </w:r>
      <w:r w:rsidRPr="001941CA">
        <w:rPr>
          <w:lang w:val="en-US"/>
        </w:rPr>
        <w:t xml:space="preserve"> </w:t>
      </w:r>
      <w:r w:rsidRPr="001941CA">
        <w:t>Limbajul</w:t>
      </w:r>
      <w:r w:rsidRPr="001941CA">
        <w:rPr>
          <w:lang w:val="en-US"/>
        </w:rPr>
        <w:t xml:space="preserve"> C++</w:t>
      </w:r>
      <w:bookmarkEnd w:id="12"/>
    </w:p>
    <w:p w:rsidR="00320B96" w:rsidRDefault="001941CA" w:rsidP="000F39F9">
      <w:pPr>
        <w:rPr>
          <w:lang w:val="en-US"/>
        </w:rPr>
      </w:pPr>
      <w:r>
        <w:tab/>
      </w:r>
      <w:r w:rsidR="00320B96">
        <w:t xml:space="preserve">C++ este un limbaj de programare dezvoltat de dr. Bjarne Stroustrup în laboratoarele </w:t>
      </w:r>
      <w:r w:rsidR="00320B96">
        <w:rPr>
          <w:i/>
        </w:rPr>
        <w:t>AT&amp;T Bell</w:t>
      </w:r>
      <w:r w:rsidR="00320B96">
        <w:t xml:space="preserve"> care are la bază limbajul de programare C la care a adăugat orientarea pe obiecte și alte facilități. Se poate considera limbajul C++ ca fiind un supraset a lui C, deoarece C++ acceptă caracteristicile limbajului de programare C. C++ este mai mult decât „un C orientat pe obiecte” – C++ adaugă, de fapt, multe noi caracteristici care sp</w:t>
      </w:r>
      <w:r w:rsidR="0095180F">
        <w:t>oresc capacitățile programelor</w:t>
      </w:r>
      <w:r w:rsidR="00320B96">
        <w:t xml:space="preserve"> </w:t>
      </w:r>
      <w:r w:rsidR="00320B96">
        <w:rPr>
          <w:lang w:val="en-US"/>
        </w:rPr>
        <w:t>[</w:t>
      </w:r>
      <w:r w:rsidR="00221B76">
        <w:rPr>
          <w:lang w:val="en-US"/>
        </w:rPr>
        <w:t>2</w:t>
      </w:r>
      <w:r w:rsidR="00320B96">
        <w:rPr>
          <w:lang w:val="en-US"/>
        </w:rPr>
        <w:t>]</w:t>
      </w:r>
      <w:r w:rsidR="0095180F">
        <w:rPr>
          <w:lang w:val="en-US"/>
        </w:rPr>
        <w:t>.</w:t>
      </w:r>
    </w:p>
    <w:p w:rsidR="00334BB3" w:rsidRDefault="00334BB3" w:rsidP="000F39F9">
      <w:pPr>
        <w:rPr>
          <w:lang w:val="en-US"/>
        </w:rPr>
      </w:pPr>
    </w:p>
    <w:p w:rsidR="00334BB3" w:rsidRPr="007C0956" w:rsidRDefault="007C0956" w:rsidP="000F39F9">
      <w:pPr>
        <w:pStyle w:val="Heading3"/>
      </w:pPr>
      <w:bookmarkStart w:id="13" w:name="_Toc358777639"/>
      <w:r w:rsidRPr="007C0956">
        <w:t xml:space="preserve">3.1.1 </w:t>
      </w:r>
      <w:r w:rsidR="00334BB3" w:rsidRPr="007C0956">
        <w:t>Programarea orientată pe obiecte</w:t>
      </w:r>
      <w:bookmarkEnd w:id="13"/>
    </w:p>
    <w:p w:rsidR="006368DB" w:rsidRDefault="00320B96" w:rsidP="000F39F9">
      <w:pPr>
        <w:rPr>
          <w:lang w:val="en-US"/>
        </w:rPr>
      </w:pPr>
      <w:r>
        <w:tab/>
      </w:r>
      <w:r w:rsidR="003021D6">
        <w:t xml:space="preserve">Programarea orientată pe obiecte este un model de programare foarte puternic și important. Programele orientate pe obiecte, atunci când sunt proiectate și implementate corespunzător, oferă mai multă flexibilitate pentru a face față cerințelor livrării de produse software pe o piață aflată în continuă schimbare. Toate </w:t>
      </w:r>
      <w:r w:rsidR="006368DB">
        <w:t>aplicațiile</w:t>
      </w:r>
      <w:r w:rsidR="003021D6">
        <w:t xml:space="preserve">, de la procesoare de texte la programe de calcul tabelar, </w:t>
      </w:r>
      <w:r w:rsidR="006368DB">
        <w:t>aplicații grafice ș</w:t>
      </w:r>
      <w:r w:rsidR="003021D6">
        <w:t xml:space="preserve">i sisteme de operare, sunt scrise </w:t>
      </w:r>
      <w:r w:rsidR="006368DB">
        <w:t>î</w:t>
      </w:r>
      <w:r w:rsidR="003021D6">
        <w:t>n limbaje orientate pe obiecte</w:t>
      </w:r>
      <w:r w:rsidR="006368DB">
        <w:t>, iar marea lo</w:t>
      </w:r>
      <w:r w:rsidR="00A2594F">
        <w:t>r majoritate sunt scrise în C++</w:t>
      </w:r>
      <w:r w:rsidR="006368DB">
        <w:t xml:space="preserve"> </w:t>
      </w:r>
      <w:r w:rsidR="006368DB">
        <w:rPr>
          <w:lang w:val="en-US"/>
        </w:rPr>
        <w:t>[</w:t>
      </w:r>
      <w:r w:rsidR="00221B76">
        <w:rPr>
          <w:lang w:val="en-US"/>
        </w:rPr>
        <w:t>3</w:t>
      </w:r>
      <w:r w:rsidR="006368DB">
        <w:rPr>
          <w:lang w:val="en-US"/>
        </w:rPr>
        <w:t>]</w:t>
      </w:r>
      <w:r w:rsidR="00A2594F">
        <w:rPr>
          <w:lang w:val="en-US"/>
        </w:rPr>
        <w:t>.</w:t>
      </w:r>
    </w:p>
    <w:p w:rsidR="006368DB" w:rsidRDefault="006368DB" w:rsidP="000F39F9">
      <w:r>
        <w:rPr>
          <w:lang w:val="en-US"/>
        </w:rPr>
        <w:tab/>
      </w:r>
      <w:r w:rsidR="00B575E5">
        <w:t>Pentru programatori, un obiect este o colecție de date și un set de operații, numite metode, care instrumentează datele. Programarea orientată pe obiecte este calea prin care programele sunt gândite în termeni de obiecte (lucruri) care alcătuiesc un sistem. Programarea pe obiecte are mai multe avantaje</w:t>
      </w:r>
      <w:r w:rsidR="00B575E5">
        <w:rPr>
          <w:lang w:val="en-US"/>
        </w:rPr>
        <w:t>:</w:t>
      </w:r>
    </w:p>
    <w:p w:rsidR="00B575E5" w:rsidRDefault="00B575E5" w:rsidP="000F39F9">
      <w:pPr>
        <w:pStyle w:val="ListParagraph"/>
        <w:numPr>
          <w:ilvl w:val="0"/>
          <w:numId w:val="6"/>
        </w:numPr>
      </w:pPr>
      <w:r>
        <w:t>Ușurința proiectării și a reutilizării codului – După ce codul operează corespunzător, utilizarea obiectelor mărește posibilitatea de reutilizare a proiectului sau codului creat pentru o aplicație, într-o altă aplicație.</w:t>
      </w:r>
    </w:p>
    <w:p w:rsidR="00B575E5" w:rsidRDefault="00B575E5" w:rsidP="000F39F9">
      <w:pPr>
        <w:pStyle w:val="ListParagraph"/>
        <w:numPr>
          <w:ilvl w:val="0"/>
          <w:numId w:val="6"/>
        </w:numPr>
      </w:pPr>
      <w:r>
        <w:t>Fiabilitate crescută – O dată corect testate bibliotecile de obiecte, utilizarea codului existent va mări fiabilitatea programelor.</w:t>
      </w:r>
    </w:p>
    <w:p w:rsidR="00B575E5" w:rsidRDefault="00B575E5" w:rsidP="000F39F9">
      <w:pPr>
        <w:pStyle w:val="ListParagraph"/>
        <w:numPr>
          <w:ilvl w:val="0"/>
          <w:numId w:val="6"/>
        </w:numPr>
      </w:pPr>
      <w:r>
        <w:t xml:space="preserve">Ușurința înțelegerii – Utilizarea obiectelor îi ajută pe programatori să înțeleagă și să se concentreze asupra elementelor cheie ale sistemului. Utilizarea obiectelor permite proiectanților și programatorilor să se concentreze asupra fragmentelor cele mai mici ale sistemului. Astfel se creează un cadru în care proiectanții se pot concentra mai </w:t>
      </w:r>
      <w:r>
        <w:lastRenderedPageBreak/>
        <w:t>mult asupra operațiilor</w:t>
      </w:r>
      <w:r w:rsidR="003E16BF">
        <w:t xml:space="preserve"> executate de program asupra acestor obiecte, asupra informației stocate în aceste obiecte și asupra altor componente cheie ale sistemului.</w:t>
      </w:r>
    </w:p>
    <w:p w:rsidR="003E16BF" w:rsidRDefault="003E16BF" w:rsidP="000F39F9">
      <w:pPr>
        <w:pStyle w:val="ListParagraph"/>
        <w:numPr>
          <w:ilvl w:val="0"/>
          <w:numId w:val="6"/>
        </w:numPr>
      </w:pPr>
      <w:r>
        <w:t>Creșterea abstractizării – Abstractizarea permite proiectanților și programatorilor „o privire asupra matricei în ansamblu”, ignorând temporar detaliile elementare, pentru a opera cu elementele de sistem pe care le înțeleg mai ușor.</w:t>
      </w:r>
    </w:p>
    <w:p w:rsidR="003E16BF" w:rsidRDefault="003E16BF" w:rsidP="000F39F9">
      <w:pPr>
        <w:pStyle w:val="ListParagraph"/>
        <w:numPr>
          <w:ilvl w:val="0"/>
          <w:numId w:val="6"/>
        </w:numPr>
      </w:pPr>
      <w:r>
        <w:t>Creșterea capacității de încapsulare – Încapsularea grupează toate părțile unui obiect într-un pachet unic și bine organizat.</w:t>
      </w:r>
    </w:p>
    <w:p w:rsidR="003E16BF" w:rsidRPr="00CE69DF" w:rsidRDefault="003E16BF" w:rsidP="000F39F9">
      <w:pPr>
        <w:pStyle w:val="ListParagraph"/>
        <w:numPr>
          <w:ilvl w:val="0"/>
          <w:numId w:val="6"/>
        </w:numPr>
      </w:pPr>
      <w:r>
        <w:t>Ascunderea crescândă a informației – ascunderea informației este capacitatea unui program de a trata o funcție, o procedură sau un obiect drept o „cutie neagră”, utilizând elementul pentru a efectua o operație specifică, fără cunoașterea a ceea ce se întâmplă în interior</w:t>
      </w:r>
      <w:r w:rsidR="00CE69DF">
        <w:t xml:space="preserve"> </w:t>
      </w:r>
      <w:r w:rsidR="00CE69DF">
        <w:rPr>
          <w:lang w:val="en-US"/>
        </w:rPr>
        <w:t>[</w:t>
      </w:r>
      <w:r w:rsidR="00221B76">
        <w:rPr>
          <w:lang w:val="en-US"/>
        </w:rPr>
        <w:t>2</w:t>
      </w:r>
      <w:r w:rsidR="00CE69DF">
        <w:rPr>
          <w:lang w:val="en-US"/>
        </w:rPr>
        <w:t>]</w:t>
      </w:r>
      <w:r w:rsidR="002E7CBE">
        <w:rPr>
          <w:lang w:val="en-US"/>
        </w:rPr>
        <w:t>.</w:t>
      </w:r>
    </w:p>
    <w:p w:rsidR="00CE69DF" w:rsidRDefault="00CE69DF" w:rsidP="000F39F9"/>
    <w:p w:rsidR="009F162B" w:rsidRDefault="00CC7F40" w:rsidP="009F162B">
      <w:pPr>
        <w:ind w:firstLine="720"/>
      </w:pPr>
      <w:r>
        <w:t>Cele trei concepte care formează modelul orientat spre obiecte sunt</w:t>
      </w:r>
      <w:r>
        <w:rPr>
          <w:lang w:val="en-US"/>
        </w:rPr>
        <w:t xml:space="preserve">: </w:t>
      </w:r>
      <w:r>
        <w:t>moștenirea, încapsularea și polimorfismul. Moștenirea implică o relație părinte/copil (descendent), exact așa cum se întâmplă în natură. Încapsularea</w:t>
      </w:r>
      <w:r w:rsidR="00623FCB">
        <w:t xml:space="preserve"> include interfața și abstractizarea unei clase. Despre o clasă încapsulată se spune că este</w:t>
      </w:r>
      <w:r w:rsidR="00B30E07">
        <w:t xml:space="preserve"> coezivă și de sine stătătoare. </w:t>
      </w:r>
      <w:r w:rsidR="00623FCB">
        <w:t>Încapsularea asigură o separare clară între interfața și implementarea unei clase.</w:t>
      </w:r>
      <w:r w:rsidR="00B30E07">
        <w:t xml:space="preserve"> Polimorfismul înseamnă, li</w:t>
      </w:r>
      <w:r w:rsidR="009F162B">
        <w:t>teral, multe forme.</w:t>
      </w:r>
    </w:p>
    <w:p w:rsidR="00CC7F40" w:rsidRDefault="00B30E07" w:rsidP="009F162B">
      <w:pPr>
        <w:ind w:firstLine="720"/>
        <w:rPr>
          <w:lang w:val="en-US"/>
        </w:rPr>
      </w:pPr>
      <w:r>
        <w:t xml:space="preserve">Un obiect prezintă un comportament polimorfic în funcție de poziția în care se află în ierarhia de moștenire. Daca două sau mai multe obiecte au aceeași interfață, dar au componente diferite, se spune că sunt polimorfice. Polimorfismul este o caracteristică foarte puternică a limbajelor de programare orientate pe obiecte. </w:t>
      </w:r>
      <w:r w:rsidR="003A6BC4">
        <w:t>Acesta permite ca o funcție membru să aibă comportamente diferite</w:t>
      </w:r>
      <w:r w:rsidR="00F403A6">
        <w:t xml:space="preserve"> în funcție de tipul obiectului</w:t>
      </w:r>
      <w:r w:rsidR="003A6BC4">
        <w:t xml:space="preserve"> </w:t>
      </w:r>
      <w:r w:rsidR="003A6BC4">
        <w:rPr>
          <w:lang w:val="en-US"/>
        </w:rPr>
        <w:t>[</w:t>
      </w:r>
      <w:r w:rsidR="00221B76">
        <w:rPr>
          <w:lang w:val="en-US"/>
        </w:rPr>
        <w:t>3</w:t>
      </w:r>
      <w:r w:rsidR="003A6BC4">
        <w:rPr>
          <w:lang w:val="en-US"/>
        </w:rPr>
        <w:t>]</w:t>
      </w:r>
      <w:r w:rsidR="00F403A6">
        <w:rPr>
          <w:lang w:val="en-US"/>
        </w:rPr>
        <w:t>.</w:t>
      </w:r>
    </w:p>
    <w:p w:rsidR="00F860FA" w:rsidRDefault="00F860FA" w:rsidP="000F39F9"/>
    <w:p w:rsidR="00D44CA8" w:rsidRDefault="00D44CA8" w:rsidP="005D2F6E">
      <w:pPr>
        <w:pStyle w:val="Subtitlusimplu"/>
      </w:pPr>
      <w:r w:rsidRPr="00D44CA8">
        <w:t>Moștenirea</w:t>
      </w:r>
    </w:p>
    <w:p w:rsidR="00D44CA8" w:rsidRDefault="00D44CA8" w:rsidP="000F39F9">
      <w:r>
        <w:tab/>
        <w:t xml:space="preserve">Moștenirea este cunoscută ca o relație de tip </w:t>
      </w:r>
      <w:r w:rsidRPr="00D44CA8">
        <w:rPr>
          <w:i/>
        </w:rPr>
        <w:t>este un</w:t>
      </w:r>
      <w:r>
        <w:t xml:space="preserve">. Un golden retriever </w:t>
      </w:r>
      <w:r>
        <w:rPr>
          <w:i/>
        </w:rPr>
        <w:t>este un</w:t>
      </w:r>
      <w:r>
        <w:t xml:space="preserve"> câine, un șarpe </w:t>
      </w:r>
      <w:r>
        <w:rPr>
          <w:i/>
        </w:rPr>
        <w:t>este o</w:t>
      </w:r>
      <w:r>
        <w:t xml:space="preserve"> reptilă și o floare </w:t>
      </w:r>
      <w:r>
        <w:rPr>
          <w:i/>
        </w:rPr>
        <w:t>este o</w:t>
      </w:r>
      <w:r>
        <w:t xml:space="preserve"> plantă. Fiecare dintre acestea este o specializare a părintelui. De exemplu, deși atât șarpele cât și șopârla sunt reptile, între ele există mari diferențe.</w:t>
      </w:r>
    </w:p>
    <w:p w:rsidR="00D44CA8" w:rsidRDefault="00D44CA8" w:rsidP="000F39F9">
      <w:r>
        <w:tab/>
        <w:t>Clasele dintr-un program furnizează utilizatorilor funcționalitatea de bază, prestabilită. Utilizatorii, în acest context, sunt legați de alte obiecte din aplicație care creează și folosesc instanțe ale claselor definite în program. O instanță (formă de manifestare) a unei clase este numită și obiect</w:t>
      </w:r>
      <w:r>
        <w:rPr>
          <w:lang w:val="en-US"/>
        </w:rPr>
        <w:t xml:space="preserve">. </w:t>
      </w:r>
      <w:r>
        <w:t>Schița unei clădiri este analogă unei clase. Clădirea este obiectul. Schița este doar reprezentarea statică a clădirii. Clădirea este obiectul dinamic, real.</w:t>
      </w:r>
    </w:p>
    <w:p w:rsidR="00D44CA8" w:rsidRPr="006A179B" w:rsidRDefault="00D44CA8" w:rsidP="000F39F9">
      <w:r>
        <w:lastRenderedPageBreak/>
        <w:tab/>
        <w:t>Interfața unui obiect este partea pe care o văd clienții. O interfață este considerată un contract între clasă și clienții acesteia. De exemplu, un automobil are o interfață (un contract) cu șoferul. Interfața unui automobil include un volan, pedale de accelerație și frână, vitezometru</w:t>
      </w:r>
      <w:r w:rsidR="006A179B">
        <w:t>, eventual o pedală de ambreiaj și un schimbător de viteze. Interfața asigură șoferului funcționalitatea de care are nevoie fără ca acesta să știe nimic despre modul intern de funcționare a automobilului – doar bagă cheia în contact, o răsucește și conduce. Singurele funcții de care se folosește șoferul sunt manevrarea volanului, frânarea și accelerarea. Pentru el nu contează dacă mașina are motorul în față sau în spate ori dacă mot</w:t>
      </w:r>
      <w:r w:rsidR="00545D05">
        <w:t>orul are patru sau opt cilindri</w:t>
      </w:r>
      <w:r w:rsidR="006A179B">
        <w:t xml:space="preserve"> </w:t>
      </w:r>
      <w:r w:rsidR="006A179B">
        <w:rPr>
          <w:lang w:val="en-US"/>
        </w:rPr>
        <w:t>[3]</w:t>
      </w:r>
      <w:r w:rsidR="00545D05">
        <w:rPr>
          <w:lang w:val="en-US"/>
        </w:rPr>
        <w:t>.</w:t>
      </w:r>
    </w:p>
    <w:p w:rsidR="0059417E" w:rsidRDefault="0059417E" w:rsidP="000F39F9"/>
    <w:p w:rsidR="006A179B" w:rsidRDefault="006A179B" w:rsidP="005D2F6E">
      <w:pPr>
        <w:pStyle w:val="Subtitlusimplu"/>
      </w:pPr>
      <w:r w:rsidRPr="006A179B">
        <w:t>Încapsularea</w:t>
      </w:r>
    </w:p>
    <w:p w:rsidR="006A179B" w:rsidRDefault="006A179B" w:rsidP="000F39F9">
      <w:r>
        <w:tab/>
        <w:t>Încapsularea specifică includerea funcționalității (serviciilor) și a părților într-un articol. Conceptul de încapsulare precizează că ar trebui ascunse părțile unui articol. Numai articolul trebuie să-și cunoască propriile părți interne.</w:t>
      </w:r>
    </w:p>
    <w:p w:rsidR="006A179B" w:rsidRDefault="006A179B" w:rsidP="000F39F9">
      <w:r>
        <w:tab/>
        <w:t>Un alt aspect al încapsulării este asumarea responsabilității pentru părțile și serviciile unui articol. Fiecare articol are un contract prin care își specifică responsabilitățile față de clienți. Un articol este considerat coeziv dacă este complet încapsulat.</w:t>
      </w:r>
    </w:p>
    <w:p w:rsidR="006A179B" w:rsidRDefault="006A179B" w:rsidP="000F39F9">
      <w:r>
        <w:tab/>
        <w:t>Este necesară protejarea stării interne a obiectelor, altfel obiectele respective vor deveni instabile sau corupte. Un obiect in</w:t>
      </w:r>
      <w:r w:rsidR="0059417E">
        <w:t>stabil este un obiect în cărui stare</w:t>
      </w:r>
      <w:r>
        <w:t xml:space="preserve"> nu se poate avea încredere</w:t>
      </w:r>
      <w:r w:rsidR="004715A4">
        <w:t xml:space="preserve"> </w:t>
      </w:r>
      <w:r w:rsidR="0059417E">
        <w:rPr>
          <w:lang w:val="en-US"/>
        </w:rPr>
        <w:t>[3]</w:t>
      </w:r>
      <w:r w:rsidR="004715A4">
        <w:rPr>
          <w:lang w:val="en-US"/>
        </w:rPr>
        <w:t>.</w:t>
      </w:r>
    </w:p>
    <w:p w:rsidR="0059417E" w:rsidRDefault="0059417E" w:rsidP="000F39F9"/>
    <w:p w:rsidR="0059417E" w:rsidRDefault="0059417E" w:rsidP="005D2F6E">
      <w:pPr>
        <w:pStyle w:val="Subtitlusimplu"/>
      </w:pPr>
      <w:r w:rsidRPr="0059417E">
        <w:t>Polimorfismul</w:t>
      </w:r>
    </w:p>
    <w:p w:rsidR="0059417E" w:rsidRDefault="0059417E" w:rsidP="000F39F9">
      <w:r>
        <w:tab/>
        <w:t xml:space="preserve">Comportamentul polimorfic se bazează pe implementarea corespunzătoare a moștenirii și încapsulării </w:t>
      </w:r>
      <w:r>
        <w:rPr>
          <w:lang w:val="en-US"/>
        </w:rPr>
        <w:t>[3]</w:t>
      </w:r>
      <w:r>
        <w:t xml:space="preserve">. Polimorfismul permite programelor să aplice aceeași operație la obiecte de tipuri diferite. Deoarece polimorfismul permite programatorilor aplicarea aceleiași operații pentru mai multe tipuri, polimorfismul permite utilizarea aceleiași interfețe de acces la obiecte diferite. În C++, accesul la polimorfism este furnizat de funcțiile virtuale. În cel mai simplu înțeles, o funcție virtuală este un pointer către o funcție pe care compilatorul o rezolvă în cursul execuției. În raport de funcția către care indică funcția virtuală, operația efectuată de program va prezenta diferențe. În consecință, o singură interfață (funcția virtuală) poate furniza accesul la diferite operații </w:t>
      </w:r>
      <w:r>
        <w:rPr>
          <w:lang w:val="en-US"/>
        </w:rPr>
        <w:t>[2]</w:t>
      </w:r>
      <w:r>
        <w:t>.</w:t>
      </w:r>
    </w:p>
    <w:p w:rsidR="00461F2D" w:rsidRPr="0059417E" w:rsidRDefault="00461F2D" w:rsidP="000F39F9"/>
    <w:p w:rsidR="003A6BC4" w:rsidRPr="00324E09" w:rsidRDefault="00324E09" w:rsidP="000F39F9">
      <w:pPr>
        <w:pStyle w:val="Heading3"/>
      </w:pPr>
      <w:bookmarkStart w:id="14" w:name="_Toc358777640"/>
      <w:r w:rsidRPr="00324E09">
        <w:lastRenderedPageBreak/>
        <w:t xml:space="preserve">3.1.2 </w:t>
      </w:r>
      <w:r w:rsidR="00F860FA" w:rsidRPr="00324E09">
        <w:t xml:space="preserve">Biblioteca </w:t>
      </w:r>
      <w:r w:rsidR="00F860FA" w:rsidRPr="009B04A7">
        <w:rPr>
          <w:lang w:val="en-US"/>
        </w:rPr>
        <w:t>Standard Template Library</w:t>
      </w:r>
      <w:r w:rsidR="00F860FA" w:rsidRPr="00324E09">
        <w:t xml:space="preserve"> (</w:t>
      </w:r>
      <w:r w:rsidR="00F860FA" w:rsidRPr="009B04A7">
        <w:t>STL</w:t>
      </w:r>
      <w:r w:rsidR="00F860FA" w:rsidRPr="00324E09">
        <w:t>)</w:t>
      </w:r>
      <w:bookmarkEnd w:id="14"/>
    </w:p>
    <w:p w:rsidR="00965EF9" w:rsidRDefault="00965EF9" w:rsidP="000F39F9">
      <w:r>
        <w:tab/>
      </w:r>
      <w:r w:rsidRPr="0084043F">
        <w:rPr>
          <w:i/>
        </w:rPr>
        <w:t>STL</w:t>
      </w:r>
      <w:r>
        <w:t xml:space="preserve"> este o bibliotecă generică  ce furnizează soluții pentru manipularea colecțiilor de date, precum și algoritmi eficienți care acționează asupra acestor date. Toate componentele </w:t>
      </w:r>
      <w:r w:rsidRPr="0084043F">
        <w:rPr>
          <w:i/>
        </w:rPr>
        <w:t>STL</w:t>
      </w:r>
      <w:r>
        <w:t xml:space="preserve"> sunt șabloane. Când vorbim de șabloane, ne referim la șabloane de funcții sau la șabloane de clase. Funcțiile și clasele șablon sau generice au proprietatea remarcabilă că acceptă tipuri de date generice sau, într-o altă formulare, acceptă tipuri de date parametrizate. Tipurile generice permit folosirea aceleiași clase sau funcții cu tipuri de date diferite, fără a mai fi nevoie de a rescrie codul de fiecare dată când se trece la alt tip de date.</w:t>
      </w:r>
    </w:p>
    <w:p w:rsidR="00AC0A84" w:rsidRDefault="003964F5" w:rsidP="009F162B">
      <w:pPr>
        <w:ind w:firstLine="720"/>
      </w:pPr>
      <w:r w:rsidRPr="0084043F">
        <w:rPr>
          <w:i/>
        </w:rPr>
        <w:t>STL</w:t>
      </w:r>
      <w:r>
        <w:t xml:space="preserve"> se bazează pe trei componente fundamentale</w:t>
      </w:r>
      <w:r>
        <w:rPr>
          <w:lang w:val="en-US"/>
        </w:rPr>
        <w:t>:</w:t>
      </w:r>
      <w:r>
        <w:t xml:space="preserve"> containere, algoritmi și iteratori. Containerele sunt obiec</w:t>
      </w:r>
      <w:r w:rsidR="00AC0A84">
        <w:t>te care găzduiesc alte obiecte.</w:t>
      </w:r>
    </w:p>
    <w:p w:rsidR="003964F5" w:rsidRDefault="003964F5" w:rsidP="009F162B">
      <w:pPr>
        <w:ind w:firstLine="720"/>
      </w:pPr>
      <w:r>
        <w:t xml:space="preserve">Containerele </w:t>
      </w:r>
      <w:r w:rsidRPr="0084043F">
        <w:rPr>
          <w:i/>
        </w:rPr>
        <w:t>STL</w:t>
      </w:r>
      <w:r>
        <w:t xml:space="preserve"> sunt omogene, adică pot păstra numai valori de același tip. Există în </w:t>
      </w:r>
      <w:r w:rsidRPr="0084043F">
        <w:rPr>
          <w:i/>
        </w:rPr>
        <w:t>STL</w:t>
      </w:r>
      <w:r>
        <w:t xml:space="preserve"> câteva tipuri predefinite de clase container, numite pe scurt containere. Spre exemplu, clasa șablon </w:t>
      </w:r>
      <w:r w:rsidR="00B844B5">
        <w:rPr>
          <w:i/>
        </w:rPr>
        <w:t>vector</w:t>
      </w:r>
      <w:r w:rsidR="00B844B5">
        <w:t xml:space="preserve"> definește un vector dinamic, capabil să rețină un set de valori de același tip, care pot fi accesate în mod aleatoriu. Clasa </w:t>
      </w:r>
      <w:r w:rsidR="00B844B5">
        <w:rPr>
          <w:i/>
        </w:rPr>
        <w:t>list</w:t>
      </w:r>
      <w:r w:rsidR="00B844B5">
        <w:t xml:space="preserve"> definește o listă liniară dublu înlănțuită, </w:t>
      </w:r>
      <w:r w:rsidR="00B844B5">
        <w:rPr>
          <w:i/>
        </w:rPr>
        <w:t>deque</w:t>
      </w:r>
      <w:r w:rsidR="00B844B5">
        <w:t xml:space="preserve"> creează o listă cu două capete (</w:t>
      </w:r>
      <w:r w:rsidR="00B844B5" w:rsidRPr="00B844B5">
        <w:rPr>
          <w:i/>
        </w:rPr>
        <w:t>double ended queue</w:t>
      </w:r>
      <w:r w:rsidR="00B844B5">
        <w:t xml:space="preserve">). Aceste clase container sunt grupate în conceptul de containere secvențiale, întrucât, în terminologia </w:t>
      </w:r>
      <w:r w:rsidR="00B844B5" w:rsidRPr="0084043F">
        <w:rPr>
          <w:i/>
        </w:rPr>
        <w:t>STL</w:t>
      </w:r>
      <w:r w:rsidR="00B844B5">
        <w:t>, o secvență este văzută ca o succesiune liniară de elemente.</w:t>
      </w:r>
    </w:p>
    <w:p w:rsidR="00AC0A84" w:rsidRDefault="000D0812" w:rsidP="009F162B">
      <w:pPr>
        <w:ind w:firstLine="720"/>
      </w:pPr>
      <w:r w:rsidRPr="0084043F">
        <w:rPr>
          <w:i/>
        </w:rPr>
        <w:t>STL</w:t>
      </w:r>
      <w:r>
        <w:t xml:space="preserve"> definește și o a doua categorie de containere, așa numitele containere asociative. Un asemenea tip de container asociază o valoare cu o cheie, iar apoi folosește acea cheie pentru a regăsi în mod eficient valoarea. Containerele asociative predefinite ale </w:t>
      </w:r>
      <w:r w:rsidRPr="0084043F">
        <w:rPr>
          <w:i/>
        </w:rPr>
        <w:t>STL</w:t>
      </w:r>
      <w:r>
        <w:t xml:space="preserve"> sunt</w:t>
      </w:r>
      <w:r>
        <w:rPr>
          <w:lang w:val="en-US"/>
        </w:rPr>
        <w:t>:</w:t>
      </w:r>
      <w:r>
        <w:t xml:space="preserve"> set, multiset, map și multimap. Calitatea principală a containerelor asociative este rapiditatea accesului la elementele conținute.</w:t>
      </w:r>
    </w:p>
    <w:p w:rsidR="000D0812" w:rsidRDefault="00AC0A84" w:rsidP="009F162B">
      <w:pPr>
        <w:ind w:firstLine="720"/>
      </w:pPr>
      <w:r>
        <w:t>Fiecare clasă container furnizează un set de funcții care operează asupra elementelor sale, realizând diverse operații cum ar fi inserarea, ștergerea, căutarea.</w:t>
      </w:r>
    </w:p>
    <w:p w:rsidR="00AC0A84" w:rsidRDefault="00AC0A84" w:rsidP="009F162B">
      <w:pPr>
        <w:ind w:firstLine="720"/>
      </w:pPr>
      <w:r>
        <w:t xml:space="preserve">Iteratorii sunt o generalizare a conceptului de pointer, specifică </w:t>
      </w:r>
      <w:r w:rsidRPr="0084043F">
        <w:rPr>
          <w:i/>
        </w:rPr>
        <w:t>STL</w:t>
      </w:r>
      <w:r>
        <w:t xml:space="preserve">. Sunt folosiți în scopul parcurgerii elementelor unei colecții, într-un fel similar în care pointerii o fac la parcurgerea unui tablou. Iteratorii sunt de fapt obiecte care acționează asemănător pointerilor. Este remarcabil faptul că iteratorii, deși sunt definiți în mod separat pentru fiecare container, oferă o interfață uniformă pentru orice tip de container. Spre exemplu, o operație de incrementare </w:t>
      </w:r>
      <w:r w:rsidRPr="0084043F">
        <w:rPr>
          <w:rFonts w:ascii="Courier New" w:hAnsi="Courier New" w:cs="Courier New"/>
        </w:rPr>
        <w:t>it++</w:t>
      </w:r>
      <w:r>
        <w:t>, comună atât pointerilor, cât și iteratorilor, prin care se avansează la următorul element din colecție, se scrie în același fel și are același efect, indiferent de structura de date internă a containerului</w:t>
      </w:r>
      <w:r>
        <w:rPr>
          <w:lang w:val="en-US"/>
        </w:rPr>
        <w:t>:</w:t>
      </w:r>
      <w:r>
        <w:t xml:space="preserve"> șir, listă liniară înlănțuită sau arbore.</w:t>
      </w:r>
    </w:p>
    <w:p w:rsidR="0084043F" w:rsidRDefault="00AC0A84" w:rsidP="008F049E">
      <w:pPr>
        <w:ind w:firstLine="720"/>
        <w:rPr>
          <w:lang w:val="en-US"/>
        </w:rPr>
      </w:pPr>
      <w:r>
        <w:lastRenderedPageBreak/>
        <w:t>Algoritmii acționează asupra containerelor. Cu ajutorul acestora puteți manipula conținutul containerelor</w:t>
      </w:r>
      <w:r w:rsidR="009D3677">
        <w:t xml:space="preserve">. Algoritmii permit căutarea, copierea, modificarea, respectiv sortarea elementelor containerelor. Algoritmii folosesc iteratori. Grație acestui fapt, algoritmii devin independenți de tipul containerului utilizat. O operație, cum ar fi căutarea unui element în mai multe colecții, presupune existența unei funcții care se va apela în același mod pentru tablouri, pentru liste sau pentru oricare alt tip de container. </w:t>
      </w:r>
      <w:r w:rsidR="009D3677" w:rsidRPr="0084043F">
        <w:rPr>
          <w:i/>
        </w:rPr>
        <w:t>STL</w:t>
      </w:r>
      <w:r w:rsidR="009D3677">
        <w:t xml:space="preserve"> oferă asemenea funcții șablon, numite algoritmi, independente atât de tipul datelor depozitate în containere, cât și de tipul structurilor interne de da</w:t>
      </w:r>
      <w:r w:rsidR="008650F7">
        <w:t>te specifice fiecărui container</w:t>
      </w:r>
      <w:r w:rsidR="0030425D">
        <w:t xml:space="preserve"> </w:t>
      </w:r>
      <w:r w:rsidR="0030425D">
        <w:rPr>
          <w:lang w:val="en-US"/>
        </w:rPr>
        <w:t>[</w:t>
      </w:r>
      <w:r w:rsidR="00221B76">
        <w:rPr>
          <w:lang w:val="en-US"/>
        </w:rPr>
        <w:t>4</w:t>
      </w:r>
      <w:r w:rsidR="0030425D">
        <w:rPr>
          <w:lang w:val="en-US"/>
        </w:rPr>
        <w:t>]</w:t>
      </w:r>
      <w:r w:rsidR="008650F7">
        <w:rPr>
          <w:lang w:val="en-US"/>
        </w:rPr>
        <w:t>.</w:t>
      </w:r>
    </w:p>
    <w:p w:rsidR="0084043F" w:rsidRDefault="0084043F" w:rsidP="000F39F9"/>
    <w:p w:rsidR="0084043F" w:rsidRDefault="0084043F" w:rsidP="008F049E">
      <w:pPr>
        <w:ind w:firstLine="720"/>
      </w:pPr>
      <w:r>
        <w:t xml:space="preserve">În vederea realizării aplicației m-au ajutat componente precum clasele </w:t>
      </w:r>
      <w:r>
        <w:rPr>
          <w:i/>
        </w:rPr>
        <w:t>list</w:t>
      </w:r>
      <w:r>
        <w:t xml:space="preserve"> și </w:t>
      </w:r>
      <w:r>
        <w:rPr>
          <w:i/>
        </w:rPr>
        <w:t>string</w:t>
      </w:r>
      <w:r>
        <w:t xml:space="preserve"> cât și iteratorii, componente pe care le voi descrie în continuare.</w:t>
      </w:r>
    </w:p>
    <w:p w:rsidR="0084043F" w:rsidRDefault="0084043F" w:rsidP="000F39F9"/>
    <w:p w:rsidR="0084043F" w:rsidRDefault="0084043F" w:rsidP="002869E1">
      <w:pPr>
        <w:pStyle w:val="Subtitlusimplu"/>
      </w:pPr>
      <w:r w:rsidRPr="0084043F">
        <w:t>Clasa template list</w:t>
      </w:r>
    </w:p>
    <w:p w:rsidR="0084043F" w:rsidRDefault="0084043F" w:rsidP="000F39F9">
      <w:r>
        <w:tab/>
        <w:t xml:space="preserve">După cum sugerează numele, </w:t>
      </w:r>
      <w:r>
        <w:rPr>
          <w:i/>
        </w:rPr>
        <w:t>list</w:t>
      </w:r>
      <w:r>
        <w:t xml:space="preserve"> este un container secvențial care implementează o listă dublu înlănțuită cu următoarele proprietăți</w:t>
      </w:r>
      <w:r>
        <w:rPr>
          <w:lang w:val="en-US"/>
        </w:rPr>
        <w:t>:</w:t>
      </w:r>
    </w:p>
    <w:p w:rsidR="0084043F" w:rsidRDefault="0084043F" w:rsidP="000F39F9">
      <w:pPr>
        <w:pStyle w:val="ListParagraph"/>
        <w:numPr>
          <w:ilvl w:val="0"/>
          <w:numId w:val="6"/>
        </w:numPr>
      </w:pPr>
      <w:r>
        <w:t xml:space="preserve">Suportă iteratori bidirecționali, prin urmare poate fi parcursă în ambele direcții. Așadar, </w:t>
      </w:r>
      <w:r>
        <w:rPr>
          <w:i/>
        </w:rPr>
        <w:t>list</w:t>
      </w:r>
      <w:r>
        <w:t xml:space="preserve"> este un container reversibil.</w:t>
      </w:r>
    </w:p>
    <w:p w:rsidR="0084043F" w:rsidRDefault="0084043F" w:rsidP="000F39F9">
      <w:pPr>
        <w:pStyle w:val="ListParagraph"/>
        <w:numPr>
          <w:ilvl w:val="0"/>
          <w:numId w:val="6"/>
        </w:numPr>
      </w:pPr>
      <w:r>
        <w:t>Permite inserări și ștergeri în timp constant, oriunde în interiorul secvenței.</w:t>
      </w:r>
    </w:p>
    <w:p w:rsidR="0084043F" w:rsidRDefault="0084043F" w:rsidP="000F39F9">
      <w:pPr>
        <w:pStyle w:val="ListParagraph"/>
        <w:numPr>
          <w:ilvl w:val="0"/>
          <w:numId w:val="6"/>
        </w:numPr>
      </w:pPr>
      <w:r>
        <w:t xml:space="preserve">Spre deosebire de </w:t>
      </w:r>
      <w:r w:rsidR="004028DF">
        <w:t xml:space="preserve">clasa </w:t>
      </w:r>
      <w:r w:rsidR="004028DF" w:rsidRPr="004028DF">
        <w:rPr>
          <w:i/>
        </w:rPr>
        <w:t>vector</w:t>
      </w:r>
      <w:r>
        <w:t xml:space="preserve"> și de cozile </w:t>
      </w:r>
      <w:r>
        <w:rPr>
          <w:i/>
        </w:rPr>
        <w:t>deque</w:t>
      </w:r>
      <w:r>
        <w:t xml:space="preserve">, </w:t>
      </w:r>
      <w:r>
        <w:rPr>
          <w:i/>
        </w:rPr>
        <w:t>list</w:t>
      </w:r>
      <w:r>
        <w:t xml:space="preserve"> nu suportă</w:t>
      </w:r>
      <w:r w:rsidR="004028DF">
        <w:t xml:space="preserve"> accesul rapid la elementele listei, fapt care nu este întotdeauna un neajuns, întrucât unii algoritmi nu necesită decât accesul secvențial.</w:t>
      </w:r>
    </w:p>
    <w:p w:rsidR="00F612EE" w:rsidRDefault="00F612EE" w:rsidP="00F612EE">
      <w:pPr>
        <w:ind w:firstLine="720"/>
      </w:pPr>
    </w:p>
    <w:p w:rsidR="004028DF" w:rsidRDefault="004028DF" w:rsidP="00F612EE">
      <w:pPr>
        <w:ind w:firstLine="720"/>
      </w:pPr>
      <w:r>
        <w:t xml:space="preserve">Ca o consecință a faptului că </w:t>
      </w:r>
      <w:r>
        <w:rPr>
          <w:i/>
        </w:rPr>
        <w:t>list</w:t>
      </w:r>
      <w:r>
        <w:t xml:space="preserve"> nu permite accesul aleatoriu la elemente, clasa nu oferă nici operatorul </w:t>
      </w:r>
      <w:r>
        <w:rPr>
          <w:rFonts w:ascii="Courier New" w:hAnsi="Courier New" w:cs="Courier New"/>
        </w:rPr>
        <w:t>[</w:t>
      </w:r>
      <w:r w:rsidRPr="004028DF">
        <w:rPr>
          <w:rFonts w:ascii="Courier New" w:hAnsi="Courier New" w:cs="Courier New"/>
        </w:rPr>
        <w:t>]</w:t>
      </w:r>
      <w:r>
        <w:t xml:space="preserve"> pentru accesul indexat. Pentru clasa </w:t>
      </w:r>
      <w:r>
        <w:rPr>
          <w:i/>
        </w:rPr>
        <w:t>list</w:t>
      </w:r>
      <w:r>
        <w:t xml:space="preserve"> este destul de evident că atât specificațiile, cât și numele, sugerează o implementare bazată pe o listă dublu înlănțuită, cu alocare dinamică (vezi figura 3.1).</w:t>
      </w:r>
    </w:p>
    <w:p w:rsidR="005459CA" w:rsidRPr="004028DF" w:rsidRDefault="005459CA" w:rsidP="000F39F9">
      <w:pPr>
        <w:rPr>
          <w:lang w:val="en-US"/>
        </w:rPr>
      </w:pPr>
    </w:p>
    <w:p w:rsidR="005E057A" w:rsidRDefault="00DC772A" w:rsidP="000F39F9">
      <w:r>
        <w:rPr>
          <w:noProof/>
          <w:lang w:val="en-US"/>
        </w:rPr>
        <w:lastRenderedPageBreak/>
        <mc:AlternateContent>
          <mc:Choice Requires="wps">
            <w:drawing>
              <wp:anchor distT="0" distB="0" distL="114300" distR="114300" simplePos="0" relativeHeight="251673088" behindDoc="0" locked="0" layoutInCell="1" allowOverlap="1">
                <wp:simplePos x="0" y="0"/>
                <wp:positionH relativeFrom="margin">
                  <wp:align>right</wp:align>
                </wp:positionH>
                <wp:positionV relativeFrom="paragraph">
                  <wp:posOffset>569595</wp:posOffset>
                </wp:positionV>
                <wp:extent cx="5962650" cy="262890"/>
                <wp:effectExtent l="0" t="0" r="0" b="3810"/>
                <wp:wrapTopAndBottom/>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262890"/>
                        </a:xfrm>
                        <a:prstGeom prst="rect">
                          <a:avLst/>
                        </a:prstGeom>
                        <a:solidFill>
                          <a:prstClr val="white"/>
                        </a:solidFill>
                        <a:ln>
                          <a:noFill/>
                        </a:ln>
                        <a:effectLst/>
                      </wps:spPr>
                      <wps:txbx>
                        <w:txbxContent>
                          <w:p w:rsidR="004F023F" w:rsidRPr="004028DF" w:rsidRDefault="004F023F" w:rsidP="002352E2">
                            <w:pPr>
                              <w:jc w:val="center"/>
                              <w:rPr>
                                <w:noProof/>
                              </w:rPr>
                            </w:pPr>
                            <w:r>
                              <w:rPr>
                                <w:b/>
                                <w:noProof/>
                              </w:rPr>
                              <w:t>Fig. 3.1.</w:t>
                            </w:r>
                            <w:r>
                              <w:rPr>
                                <w:noProof/>
                              </w:rPr>
                              <w:t xml:space="preserve"> Schema unei liste dublu înlănțuite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id="Text Box 37" o:spid="_x0000_s1031" type="#_x0000_t202" style="position:absolute;margin-left:418.3pt;margin-top:44.85pt;width:469.5pt;height:20.7pt;z-index:251673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" stroked="f">
                <v:path arrowok="t"/>
                <v:textbox style="mso-fit-shape-to-text:t" inset="0,0,0,0">
                  <w:txbxContent>
                    <w:p w:rsidR="004F023F" w:rsidRPr="004028DF" w:rsidRDefault="004F023F" w:rsidP="002352E2">
                      <w:pPr>
                        <w:jc w:val="center"/>
                        <w:rPr>
                          <w:noProof/>
                        </w:rPr>
                      </w:pPr>
                      <w:r>
                        <w:rPr>
                          <w:b/>
                          <w:noProof/>
                        </w:rPr>
                        <w:t>Fig. 3.1.</w:t>
                      </w:r>
                      <w:r>
                        <w:rPr>
                          <w:noProof/>
                        </w:rPr>
                        <w:t xml:space="preserve"> Schema unei liste dublu înlănțuite</w:t>
                      </w:r>
                    </w:p>
                  </w:txbxContent>
                </v:textbox>
                <w10:wrap type="topAndBottom" anchorx="margin"/>
              </v:shape>
            </w:pict>
          </mc:Fallback>
        </mc:AlternateContent>
      </w:r>
      <w:r>
        <w:rPr>
          <w:noProof/>
          <w:lang w:val="en-US"/>
        </w:rPr>
        <mc:AlternateContent>
          <mc:Choice Requires="wps">
            <w:drawing>
              <wp:anchor distT="4294967295" distB="4294967295" distL="114300" distR="114300" simplePos="0" relativeHeight="251670016" behindDoc="0" locked="0" layoutInCell="1" allowOverlap="1">
                <wp:simplePos x="0" y="0"/>
                <wp:positionH relativeFrom="column">
                  <wp:posOffset>3314700</wp:posOffset>
                </wp:positionH>
                <wp:positionV relativeFrom="paragraph">
                  <wp:posOffset>312419</wp:posOffset>
                </wp:positionV>
                <wp:extent cx="495300" cy="0"/>
                <wp:effectExtent l="38100" t="76200" r="0" b="95250"/>
                <wp:wrapTopAndBottom/>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953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76F497A" id="_x0000_t32" coordsize="21600,21600" o:spt="32" o:oned="t" path="m,l21600,21600e" filled="f">
                <v:path arrowok="t" fillok="f" o:connecttype="none"/>
                <o:lock v:ext="edit" shapetype="t"/>
              </v:shapetype>
              <v:shape id="Straight Arrow Connector 35" o:spid="_x0000_s1026" type="#_x0000_t32" style="position:absolute;margin-left:261pt;margin-top:24.6pt;width:39pt;height:0;flip:x;z-index:251673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" strokecolor="black [3200]" strokeweight="1.5pt">
                <v:stroke endarrow="block" joinstyle="miter"/>
                <o:lock v:ext="edit" shapetype="f"/>
                <w10:wrap type="topAndBottom"/>
              </v:shape>
            </w:pict>
          </mc:Fallback>
        </mc:AlternateContent>
      </w:r>
      <w:r>
        <w:rPr>
          <w:noProof/>
          <w:lang w:val="en-US"/>
        </w:rPr>
        <mc:AlternateContent>
          <mc:Choice Requires="wps">
            <w:drawing>
              <wp:anchor distT="4294967295" distB="4294967295" distL="114300" distR="114300" simplePos="0" relativeHeight="251672064" behindDoc="0" locked="0" layoutInCell="1" allowOverlap="1">
                <wp:simplePos x="0" y="0"/>
                <wp:positionH relativeFrom="column">
                  <wp:posOffset>4502150</wp:posOffset>
                </wp:positionH>
                <wp:positionV relativeFrom="paragraph">
                  <wp:posOffset>312419</wp:posOffset>
                </wp:positionV>
                <wp:extent cx="495300" cy="0"/>
                <wp:effectExtent l="38100" t="76200" r="0" b="95250"/>
                <wp:wrapTopAndBottom/>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953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D43103" id="Straight Arrow Connector 36" o:spid="_x0000_s1026" type="#_x0000_t32" style="position:absolute;margin-left:354.5pt;margin-top:24.6pt;width:39pt;height:0;flip:x;z-index:251674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" strokecolor="black [3200]" strokeweight="1.5pt">
                <v:stroke endarrow="block" joinstyle="miter"/>
                <o:lock v:ext="edit" shapetype="f"/>
                <w10:wrap type="topAndBottom"/>
              </v:shape>
            </w:pict>
          </mc:Fallback>
        </mc:AlternateContent>
      </w:r>
      <w:r>
        <w:rPr>
          <w:noProof/>
          <w:lang w:val="en-US"/>
        </w:rPr>
        <mc:AlternateContent>
          <mc:Choice Requires="wps">
            <w:drawing>
              <wp:anchor distT="4294967295" distB="4294967295" distL="114300" distR="114300" simplePos="0" relativeHeight="251668992" behindDoc="0" locked="0" layoutInCell="1" allowOverlap="1">
                <wp:simplePos x="0" y="0"/>
                <wp:positionH relativeFrom="column">
                  <wp:posOffset>2127250</wp:posOffset>
                </wp:positionH>
                <wp:positionV relativeFrom="paragraph">
                  <wp:posOffset>300989</wp:posOffset>
                </wp:positionV>
                <wp:extent cx="495300" cy="0"/>
                <wp:effectExtent l="38100" t="76200" r="0" b="95250"/>
                <wp:wrapTopAndBottom/>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953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315A295" id="Straight Arrow Connector 34" o:spid="_x0000_s1026" type="#_x0000_t32" style="position:absolute;margin-left:167.5pt;margin-top:23.7pt;width:39pt;height:0;flip:x;z-index:251672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" strokecolor="black [3200]" strokeweight="1.5pt">
                <v:stroke endarrow="block" joinstyle="miter"/>
                <o:lock v:ext="edit" shapetype="f"/>
                <w10:wrap type="topAndBottom"/>
              </v:shape>
            </w:pict>
          </mc:Fallback>
        </mc:AlternateContent>
      </w:r>
      <w:r>
        <w:rPr>
          <w:noProof/>
          <w:lang w:val="en-US"/>
        </w:rPr>
        <mc:AlternateContent>
          <mc:Choice Requires="wps">
            <w:drawing>
              <wp:anchor distT="4294967295" distB="4294967295" distL="114300" distR="114300" simplePos="0" relativeHeight="251667968" behindDoc="0" locked="0" layoutInCell="1" allowOverlap="1">
                <wp:simplePos x="0" y="0"/>
                <wp:positionH relativeFrom="column">
                  <wp:posOffset>951230</wp:posOffset>
                </wp:positionH>
                <wp:positionV relativeFrom="paragraph">
                  <wp:posOffset>300989</wp:posOffset>
                </wp:positionV>
                <wp:extent cx="495300" cy="0"/>
                <wp:effectExtent l="38100" t="76200" r="0" b="95250"/>
                <wp:wrapTopAndBottom/>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953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A0AADCF" id="Straight Arrow Connector 33" o:spid="_x0000_s1026" type="#_x0000_t32" style="position:absolute;margin-left:74.9pt;margin-top:23.7pt;width:39pt;height:0;flip:x;z-index:251671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" strokecolor="black [3200]" strokeweight="1.5pt">
                <v:stroke endarrow="block" joinstyle="miter"/>
                <o:lock v:ext="edit" shapetype="f"/>
                <w10:wrap type="topAndBottom"/>
              </v:shape>
            </w:pict>
          </mc:Fallback>
        </mc:AlternateContent>
      </w:r>
      <w:r>
        <w:rPr>
          <w:noProof/>
          <w:lang w:val="en-US"/>
        </w:rPr>
        <mc:AlternateContent>
          <mc:Choice Requires="wps">
            <w:drawing>
              <wp:anchor distT="4294967295" distB="4294967295" distL="114300" distR="114300" simplePos="0" relativeHeight="251666944" behindDoc="0" locked="0" layoutInCell="1" allowOverlap="1">
                <wp:simplePos x="0" y="0"/>
                <wp:positionH relativeFrom="column">
                  <wp:posOffset>4514215</wp:posOffset>
                </wp:positionH>
                <wp:positionV relativeFrom="paragraph">
                  <wp:posOffset>122554</wp:posOffset>
                </wp:positionV>
                <wp:extent cx="495300" cy="0"/>
                <wp:effectExtent l="0" t="76200" r="19050" b="95250"/>
                <wp:wrapTopAndBottom/>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53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B80BC2" id="Straight Arrow Connector 32" o:spid="_x0000_s1026" type="#_x0000_t32" style="position:absolute;margin-left:355.45pt;margin-top:9.65pt;width:39pt;height:0;z-index:251670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" strokecolor="black [3200]" strokeweight="1.5pt">
                <v:stroke endarrow="block" joinstyle="miter"/>
                <o:lock v:ext="edit" shapetype="f"/>
                <w10:wrap type="topAndBottom"/>
              </v:shape>
            </w:pict>
          </mc:Fallback>
        </mc:AlternateContent>
      </w:r>
      <w:r>
        <w:rPr>
          <w:noProof/>
          <w:lang w:val="en-US"/>
        </w:rPr>
        <mc:AlternateContent>
          <mc:Choice Requires="wps">
            <w:drawing>
              <wp:anchor distT="4294967295" distB="4294967295" distL="114300" distR="114300" simplePos="0" relativeHeight="251665920" behindDoc="0" locked="0" layoutInCell="1" allowOverlap="1">
                <wp:simplePos x="0" y="0"/>
                <wp:positionH relativeFrom="column">
                  <wp:posOffset>3338195</wp:posOffset>
                </wp:positionH>
                <wp:positionV relativeFrom="paragraph">
                  <wp:posOffset>122554</wp:posOffset>
                </wp:positionV>
                <wp:extent cx="495300" cy="0"/>
                <wp:effectExtent l="0" t="76200" r="19050" b="95250"/>
                <wp:wrapTopAndBottom/>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53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0239F" id="Straight Arrow Connector 31" o:spid="_x0000_s1026" type="#_x0000_t32" style="position:absolute;margin-left:262.85pt;margin-top:9.65pt;width:39pt;height:0;z-index:251668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" strokecolor="black [3200]" strokeweight="1.5pt">
                <v:stroke endarrow="block" joinstyle="miter"/>
                <o:lock v:ext="edit" shapetype="f"/>
                <w10:wrap type="topAndBottom"/>
              </v:shape>
            </w:pict>
          </mc:Fallback>
        </mc:AlternateContent>
      </w:r>
      <w:r>
        <w:rPr>
          <w:noProof/>
          <w:lang w:val="en-US"/>
        </w:rPr>
        <mc:AlternateContent>
          <mc:Choice Requires="wps">
            <w:drawing>
              <wp:anchor distT="4294967295" distB="4294967295" distL="114300" distR="114300" simplePos="0" relativeHeight="251664896" behindDoc="0" locked="0" layoutInCell="1" allowOverlap="1">
                <wp:simplePos x="0" y="0"/>
                <wp:positionH relativeFrom="column">
                  <wp:posOffset>2162810</wp:posOffset>
                </wp:positionH>
                <wp:positionV relativeFrom="paragraph">
                  <wp:posOffset>111124</wp:posOffset>
                </wp:positionV>
                <wp:extent cx="495300" cy="0"/>
                <wp:effectExtent l="0" t="76200" r="19050" b="95250"/>
                <wp:wrapTopAndBottom/>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53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30016" id="Straight Arrow Connector 30" o:spid="_x0000_s1026" type="#_x0000_t32" style="position:absolute;margin-left:170.3pt;margin-top:8.75pt;width:39pt;height:0;z-index:251667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" strokecolor="black [3200]" strokeweight="1.5pt">
                <v:stroke endarrow="block" joinstyle="miter"/>
                <o:lock v:ext="edit" shapetype="f"/>
                <w10:wrap type="topAndBottom"/>
              </v:shape>
            </w:pict>
          </mc:Fallback>
        </mc:AlternateContent>
      </w:r>
      <w:r>
        <w:rPr>
          <w:noProof/>
          <w:lang w:val="en-US"/>
        </w:rPr>
        <mc:AlternateContent>
          <mc:Choice Requires="wps">
            <w:drawing>
              <wp:anchor distT="4294967295" distB="4294967295" distL="114300" distR="114300" simplePos="0" relativeHeight="251663872" behindDoc="0" locked="0" layoutInCell="1" allowOverlap="1">
                <wp:simplePos x="0" y="0"/>
                <wp:positionH relativeFrom="column">
                  <wp:posOffset>951230</wp:posOffset>
                </wp:positionH>
                <wp:positionV relativeFrom="paragraph">
                  <wp:posOffset>122554</wp:posOffset>
                </wp:positionV>
                <wp:extent cx="495300" cy="0"/>
                <wp:effectExtent l="0" t="76200" r="19050" b="95250"/>
                <wp:wrapTopAndBottom/>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53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A867DC" id="Straight Arrow Connector 29" o:spid="_x0000_s1026" type="#_x0000_t32" style="position:absolute;margin-left:74.9pt;margin-top:9.65pt;width:39pt;height:0;z-index:251666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" strokecolor="black [3200]" strokeweight="1.5pt">
                <v:stroke endarrow="block" joinstyle="miter"/>
                <o:lock v:ext="edit" shapetype="f"/>
                <w10:wrap type="topAndBottom"/>
              </v:shape>
            </w:pict>
          </mc:Fallback>
        </mc:AlternateContent>
      </w:r>
      <w:r>
        <w:rPr>
          <w:noProof/>
          <w:lang w:val="en-US"/>
        </w:rPr>
        <mc:AlternateContent>
          <mc:Choice Requires="wps">
            <w:drawing>
              <wp:anchor distT="0" distB="0" distL="114300" distR="114300" simplePos="0" relativeHeight="251662848" behindDoc="0" locked="0" layoutInCell="1" allowOverlap="1">
                <wp:simplePos x="0" y="0"/>
                <wp:positionH relativeFrom="column">
                  <wp:posOffset>4977130</wp:posOffset>
                </wp:positionH>
                <wp:positionV relativeFrom="paragraph">
                  <wp:posOffset>15875</wp:posOffset>
                </wp:positionV>
                <wp:extent cx="723900" cy="450850"/>
                <wp:effectExtent l="0" t="0" r="19050" b="25400"/>
                <wp:wrapTopAndBottom/>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450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BD1F63" id="Rectangle 27" o:spid="_x0000_s1026" style="position:absolute;margin-left:391.9pt;margin-top:1.25pt;width:57pt;height:3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" filled="f" strokecolor="#1f4d78 [1604]" strokeweight="1pt">
                <v:path arrowok="t"/>
                <w10:wrap type="topAndBottom"/>
              </v:rect>
            </w:pict>
          </mc:Fallback>
        </mc:AlternateContent>
      </w:r>
      <w:r>
        <w:rPr>
          <w:noProof/>
          <w:lang w:val="en-US"/>
        </w:rPr>
        <mc:AlternateContent>
          <mc:Choice Requires="wps">
            <w:drawing>
              <wp:anchor distT="0" distB="0" distL="114300" distR="114300" simplePos="0" relativeHeight="251661824" behindDoc="0" locked="0" layoutInCell="1" allowOverlap="1">
                <wp:simplePos x="0" y="0"/>
                <wp:positionH relativeFrom="column">
                  <wp:posOffset>3801745</wp:posOffset>
                </wp:positionH>
                <wp:positionV relativeFrom="paragraph">
                  <wp:posOffset>15875</wp:posOffset>
                </wp:positionV>
                <wp:extent cx="723900" cy="450850"/>
                <wp:effectExtent l="0" t="0" r="19050" b="25400"/>
                <wp:wrapTopAndBottom/>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450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02A653D" id="Rectangle 26" o:spid="_x0000_s1026" style="position:absolute;margin-left:299.35pt;margin-top:1.25pt;width:57pt;height:3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" filled="f" strokecolor="#1f4d78 [1604]" strokeweight="1pt">
                <v:path arrowok="t"/>
                <w10:wrap type="topAndBottom"/>
              </v:rect>
            </w:pict>
          </mc:Fallback>
        </mc:AlternateContent>
      </w:r>
      <w:r>
        <w:rPr>
          <w:noProof/>
          <w:lang w:val="en-US"/>
        </w:rPr>
        <mc:AlternateContent>
          <mc:Choice Requires="wps">
            <w:drawing>
              <wp:anchor distT="0" distB="0" distL="114300" distR="114300" simplePos="0" relativeHeight="251659776" behindDoc="0" locked="0" layoutInCell="1" allowOverlap="1">
                <wp:simplePos x="0" y="0"/>
                <wp:positionH relativeFrom="column">
                  <wp:posOffset>1438275</wp:posOffset>
                </wp:positionH>
                <wp:positionV relativeFrom="paragraph">
                  <wp:posOffset>15875</wp:posOffset>
                </wp:positionV>
                <wp:extent cx="723900" cy="450850"/>
                <wp:effectExtent l="0" t="0" r="19050" b="25400"/>
                <wp:wrapTopAndBottom/>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450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618C663" id="Rectangle 24" o:spid="_x0000_s1026" style="position:absolute;margin-left:113.25pt;margin-top:1.25pt;width:57pt;height:3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" filled="f" strokecolor="#1f4d78 [1604]" strokeweight="1pt">
                <v:path arrowok="t"/>
                <w10:wrap type="topAndBottom"/>
              </v:rect>
            </w:pict>
          </mc:Fallback>
        </mc:AlternateContent>
      </w:r>
      <w:r>
        <w:rPr>
          <w:noProof/>
          <w:lang w:val="en-US"/>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paragraph">
                  <wp:posOffset>13970</wp:posOffset>
                </wp:positionV>
                <wp:extent cx="724535" cy="451485"/>
                <wp:effectExtent l="0" t="0" r="18415" b="24765"/>
                <wp:wrapTopAndBottom/>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4535" cy="4514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38CA07" id="Rectangle 25" o:spid="_x0000_s1026" style="position:absolute;margin-left:0;margin-top:1.1pt;width:57.05pt;height:35.55pt;z-index:251663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" filled="f" strokecolor="#1f4d78 [1604]" strokeweight="1pt">
                <v:path arrowok="t"/>
                <w10:wrap type="topAndBottom" anchorx="margin"/>
              </v:rect>
            </w:pict>
          </mc:Fallback>
        </mc:AlternateContent>
      </w:r>
      <w:r>
        <w:rPr>
          <w:noProof/>
          <w:lang w:val="en-US"/>
        </w:rPr>
        <mc:AlternateContent>
          <mc:Choice Requires="wps">
            <w:drawing>
              <wp:anchor distT="0" distB="0" distL="114300" distR="114300" simplePos="0" relativeHeight="251658752" behindDoc="0" locked="0" layoutInCell="1" allowOverlap="1">
                <wp:simplePos x="0" y="0"/>
                <wp:positionH relativeFrom="column">
                  <wp:posOffset>215265</wp:posOffset>
                </wp:positionH>
                <wp:positionV relativeFrom="paragraph">
                  <wp:posOffset>15875</wp:posOffset>
                </wp:positionV>
                <wp:extent cx="723900" cy="450850"/>
                <wp:effectExtent l="0" t="0" r="19050" b="25400"/>
                <wp:wrapTopAndBottom/>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450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ECCC73" id="Rectangle 23" o:spid="_x0000_s1026" style="position:absolute;margin-left:16.95pt;margin-top:1.25pt;width:57pt;height:3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" filled="f" strokecolor="#1f4d78 [1604]" strokeweight="1pt">
                <v:path arrowok="t"/>
                <w10:wrap type="topAndBottom"/>
              </v:rect>
            </w:pict>
          </mc:Fallback>
        </mc:AlternateContent>
      </w:r>
      <w:r w:rsidR="005459CA">
        <w:tab/>
        <w:t xml:space="preserve">Parcurgerea unei liste se face cu ajutorul iteratorilor. Aceștia trebuie să fie iteratori bidirecționali, pentru a permite deplasarea în ambele direcții. Pentru </w:t>
      </w:r>
      <w:r w:rsidR="005459CA">
        <w:rPr>
          <w:i/>
        </w:rPr>
        <w:t>list</w:t>
      </w:r>
      <w:r w:rsidR="005459CA">
        <w:t>, iteratorii sunt generalizări ale pointerilor la noduri</w:t>
      </w:r>
      <w:r w:rsidR="005E057A">
        <w:t xml:space="preserve"> </w:t>
      </w:r>
      <w:r w:rsidR="005E057A">
        <w:rPr>
          <w:lang w:val="en-US"/>
        </w:rPr>
        <w:t>[4]</w:t>
      </w:r>
      <w:r w:rsidR="005459CA">
        <w:t>.</w:t>
      </w:r>
    </w:p>
    <w:p w:rsidR="00464C6B" w:rsidRDefault="00464C6B" w:rsidP="000F39F9"/>
    <w:p w:rsidR="005E057A" w:rsidRPr="002869E1" w:rsidRDefault="005E057A" w:rsidP="002869E1">
      <w:pPr>
        <w:pStyle w:val="Subtitlusimplu"/>
      </w:pPr>
      <w:r w:rsidRPr="002869E1">
        <w:t xml:space="preserve">Clasa </w:t>
      </w:r>
      <w:r w:rsidRPr="002869E1">
        <w:rPr>
          <w:rStyle w:val="SubtitlusimpluChar"/>
          <w:b/>
          <w:iCs/>
        </w:rPr>
        <w:t>string</w:t>
      </w:r>
    </w:p>
    <w:p w:rsidR="005E057A" w:rsidRDefault="005E057A" w:rsidP="000F39F9">
      <w:pPr>
        <w:rPr>
          <w:rFonts w:asciiTheme="majorHAnsi" w:hAnsiTheme="majorHAnsi" w:cstheme="majorHAnsi"/>
        </w:rPr>
      </w:pPr>
      <w:r>
        <w:tab/>
        <w:t>C++ suportă șiruri de caractere în două forme. Prima ca șiruri de caractere terminate cu caracterul nul „</w:t>
      </w:r>
      <w:r>
        <w:rPr>
          <w:rFonts w:ascii="Courier New" w:hAnsi="Courier New" w:cs="Courier New"/>
          <w:lang w:val="en-US"/>
        </w:rPr>
        <w:t>\0</w:t>
      </w:r>
      <w:r>
        <w:rPr>
          <w:rFonts w:asciiTheme="majorHAnsi" w:hAnsiTheme="majorHAnsi" w:cstheme="majorHAnsi"/>
        </w:rPr>
        <w:t xml:space="preserve">”, numite uneori stringuri C sau șiruri standard C. A doua formă o reprezintă obiectele de tip </w:t>
      </w:r>
      <w:r w:rsidRPr="005E057A">
        <w:rPr>
          <w:rFonts w:asciiTheme="majorHAnsi" w:hAnsiTheme="majorHAnsi" w:cstheme="majorHAnsi"/>
          <w:i/>
        </w:rPr>
        <w:t>string</w:t>
      </w:r>
      <w:r>
        <w:rPr>
          <w:rFonts w:asciiTheme="majorHAnsi" w:hAnsiTheme="majorHAnsi" w:cstheme="majorHAnsi"/>
        </w:rPr>
        <w:t>.</w:t>
      </w:r>
    </w:p>
    <w:p w:rsidR="005E057A" w:rsidRDefault="005E057A" w:rsidP="000F39F9">
      <w:r>
        <w:tab/>
      </w:r>
      <w:r w:rsidRPr="005E057A">
        <w:rPr>
          <w:i/>
        </w:rPr>
        <w:t xml:space="preserve">Biblioteca C++ Standard </w:t>
      </w:r>
      <w:r>
        <w:t xml:space="preserve">definește tipul string în fișierul antet </w:t>
      </w:r>
      <w:r>
        <w:rPr>
          <w:i/>
        </w:rPr>
        <w:t>string</w:t>
      </w:r>
      <w:r>
        <w:t xml:space="preserve">. Clasa funcționează ca un container secvențial. Obiectele de tip </w:t>
      </w:r>
      <w:r>
        <w:rPr>
          <w:i/>
        </w:rPr>
        <w:t>string</w:t>
      </w:r>
      <w:r>
        <w:t xml:space="preserve"> încapsulează șiruri de caracter,</w:t>
      </w:r>
    </w:p>
    <w:p w:rsidR="005E057A" w:rsidRDefault="005E057A" w:rsidP="000F39F9">
      <w:r>
        <w:tab/>
        <w:t xml:space="preserve">Clasa </w:t>
      </w:r>
      <w:r>
        <w:rPr>
          <w:i/>
        </w:rPr>
        <w:t>string</w:t>
      </w:r>
      <w:r>
        <w:t xml:space="preserve"> oferă operații pentru manevrarea stringurilor. Stringurile pot fi accesate indexat, atribuite, copiate sau comparate. Din punct de vedere tehnic, tipul </w:t>
      </w:r>
      <w:r>
        <w:rPr>
          <w:i/>
        </w:rPr>
        <w:t>string</w:t>
      </w:r>
      <w:r>
        <w:t xml:space="preserve"> satisface cerințele unui container secvențial, dar nu face parte din </w:t>
      </w:r>
      <w:r>
        <w:rPr>
          <w:i/>
        </w:rPr>
        <w:t>STL</w:t>
      </w:r>
      <w:r>
        <w:t xml:space="preserve"> deoarece nu este clasă șablon.</w:t>
      </w:r>
    </w:p>
    <w:p w:rsidR="004431C0" w:rsidRDefault="004431C0" w:rsidP="000F39F9">
      <w:r>
        <w:tab/>
        <w:t xml:space="preserve">Clasa </w:t>
      </w:r>
      <w:r>
        <w:rPr>
          <w:i/>
        </w:rPr>
        <w:t>string</w:t>
      </w:r>
      <w:r>
        <w:t xml:space="preserve"> este un container secvențial reversibil ce se aseamănă în multe privințe cu clasa </w:t>
      </w:r>
      <w:r>
        <w:rPr>
          <w:i/>
        </w:rPr>
        <w:t>vector</w:t>
      </w:r>
      <w:r>
        <w:rPr>
          <w:lang w:val="en-US"/>
        </w:rPr>
        <w:t>:</w:t>
      </w:r>
    </w:p>
    <w:p w:rsidR="004431C0" w:rsidRDefault="004431C0" w:rsidP="000F39F9">
      <w:pPr>
        <w:pStyle w:val="ListParagraph"/>
        <w:numPr>
          <w:ilvl w:val="0"/>
          <w:numId w:val="8"/>
        </w:numPr>
      </w:pPr>
      <w:r>
        <w:t>Suportă iteratori cu acces aleatoriu.</w:t>
      </w:r>
    </w:p>
    <w:p w:rsidR="004431C0" w:rsidRDefault="004431C0" w:rsidP="000F39F9">
      <w:pPr>
        <w:pStyle w:val="ListParagraph"/>
        <w:numPr>
          <w:ilvl w:val="0"/>
          <w:numId w:val="8"/>
        </w:numPr>
      </w:pPr>
      <w:r>
        <w:t xml:space="preserve">Implementează </w:t>
      </w:r>
      <w:r>
        <w:rPr>
          <w:rFonts w:ascii="Courier New" w:hAnsi="Courier New" w:cs="Courier New"/>
        </w:rPr>
        <w:t>push_back()</w:t>
      </w:r>
      <w:r>
        <w:t xml:space="preserve"> ca operație de concatenare a unui caracter.</w:t>
      </w:r>
    </w:p>
    <w:p w:rsidR="004431C0" w:rsidRDefault="004431C0" w:rsidP="000F39F9">
      <w:pPr>
        <w:pStyle w:val="ListParagraph"/>
        <w:numPr>
          <w:ilvl w:val="0"/>
          <w:numId w:val="8"/>
        </w:numPr>
      </w:pPr>
      <w:r>
        <w:t xml:space="preserve">Admite operatorul de indexare </w:t>
      </w:r>
      <w:r>
        <w:rPr>
          <w:rFonts w:ascii="Courier New" w:hAnsi="Courier New" w:cs="Courier New"/>
          <w:lang w:val="en-US"/>
        </w:rPr>
        <w:t>[]</w:t>
      </w:r>
      <w:r>
        <w:t xml:space="preserve"> și funcția </w:t>
      </w:r>
      <w:r>
        <w:rPr>
          <w:rFonts w:ascii="Courier New" w:hAnsi="Courier New" w:cs="Courier New"/>
        </w:rPr>
        <w:t>at.()</w:t>
      </w:r>
      <w:r>
        <w:t>, pentru accesarea aleatorie a elementelor secvenței.</w:t>
      </w:r>
    </w:p>
    <w:p w:rsidR="004431C0" w:rsidRDefault="004431C0" w:rsidP="000F39F9">
      <w:pPr>
        <w:pStyle w:val="ListParagraph"/>
        <w:numPr>
          <w:ilvl w:val="0"/>
          <w:numId w:val="8"/>
        </w:numPr>
      </w:pPr>
      <w:r>
        <w:t>Lungimea unui string, ca și memoria ocupată se pot modifica dinamic.</w:t>
      </w:r>
    </w:p>
    <w:p w:rsidR="004431C0" w:rsidRDefault="004431C0" w:rsidP="000F39F9">
      <w:pPr>
        <w:pStyle w:val="ListParagraph"/>
        <w:numPr>
          <w:ilvl w:val="0"/>
          <w:numId w:val="8"/>
        </w:numPr>
      </w:pPr>
      <w:r>
        <w:t xml:space="preserve">Implementează funcțiile </w:t>
      </w:r>
      <w:r>
        <w:rPr>
          <w:rFonts w:ascii="Courier New" w:hAnsi="Courier New" w:cs="Courier New"/>
        </w:rPr>
        <w:t xml:space="preserve">reserve() </w:t>
      </w:r>
      <w:r>
        <w:t>și</w:t>
      </w:r>
      <w:r>
        <w:rPr>
          <w:rFonts w:ascii="Courier New" w:hAnsi="Courier New" w:cs="Courier New"/>
        </w:rPr>
        <w:t xml:space="preserve"> capacity()</w:t>
      </w:r>
      <w:r>
        <w:t xml:space="preserve">, ca și </w:t>
      </w:r>
      <w:r>
        <w:rPr>
          <w:i/>
        </w:rPr>
        <w:t>vector</w:t>
      </w:r>
    </w:p>
    <w:p w:rsidR="00F612EE" w:rsidRDefault="00F612EE" w:rsidP="00F612EE">
      <w:pPr>
        <w:ind w:firstLine="720"/>
      </w:pPr>
    </w:p>
    <w:p w:rsidR="004431C0" w:rsidRDefault="004431C0" w:rsidP="00F612EE">
      <w:pPr>
        <w:ind w:firstLine="720"/>
      </w:pPr>
      <w:r>
        <w:t>Există și deosebiri</w:t>
      </w:r>
      <w:r>
        <w:rPr>
          <w:lang w:val="en-US"/>
        </w:rPr>
        <w:t>:</w:t>
      </w:r>
      <w:r>
        <w:t xml:space="preserve"> </w:t>
      </w:r>
      <w:r>
        <w:rPr>
          <w:i/>
        </w:rPr>
        <w:t>string</w:t>
      </w:r>
      <w:r>
        <w:t xml:space="preserve"> nu este clasă șablon. Containerizează numai șiruri de caractere. Nu implementează </w:t>
      </w:r>
      <w:r>
        <w:rPr>
          <w:rFonts w:ascii="Courier New" w:hAnsi="Courier New" w:cs="Courier New"/>
        </w:rPr>
        <w:t>pop_back()</w:t>
      </w:r>
      <w:r>
        <w:t xml:space="preserve">, dar implementează operatorii de inserție </w:t>
      </w:r>
      <w:r w:rsidRPr="004431C0">
        <w:rPr>
          <w:rFonts w:ascii="Courier New" w:hAnsi="Courier New" w:cs="Courier New"/>
          <w:lang w:val="en-US"/>
        </w:rPr>
        <w:t>&lt;&lt;</w:t>
      </w:r>
      <w:r>
        <w:t xml:space="preserve"> și de extracție </w:t>
      </w:r>
      <w:r w:rsidRPr="004431C0">
        <w:rPr>
          <w:rFonts w:ascii="Courier New" w:hAnsi="Courier New" w:cs="Courier New"/>
          <w:lang w:val="en-US"/>
        </w:rPr>
        <w:t>&gt;&gt;</w:t>
      </w:r>
      <w:r>
        <w:t>.</w:t>
      </w:r>
      <w:r w:rsidR="00B11F55">
        <w:t xml:space="preserve"> Deoarece tipul </w:t>
      </w:r>
      <w:r w:rsidR="00B11F55">
        <w:rPr>
          <w:i/>
        </w:rPr>
        <w:t>string</w:t>
      </w:r>
      <w:r w:rsidR="00B11F55">
        <w:t xml:space="preserve"> este o specializare, nu veți găsi pentru aceasta o definiție separată de clasă. Există o singură clasă, </w:t>
      </w:r>
      <w:r w:rsidR="00B11F55">
        <w:rPr>
          <w:rFonts w:ascii="Courier New" w:hAnsi="Courier New" w:cs="Courier New"/>
        </w:rPr>
        <w:t>basic_string</w:t>
      </w:r>
      <w:r w:rsidR="00B11F55">
        <w:rPr>
          <w:rFonts w:ascii="Courier New" w:hAnsi="Courier New" w:cs="Courier New"/>
          <w:lang w:val="en-US"/>
        </w:rPr>
        <w:t>&lt;</w:t>
      </w:r>
      <w:r w:rsidR="00B11F55">
        <w:rPr>
          <w:rFonts w:ascii="Courier New" w:hAnsi="Courier New" w:cs="Courier New"/>
        </w:rPr>
        <w:t>char</w:t>
      </w:r>
      <w:r w:rsidR="00B11F55">
        <w:rPr>
          <w:rFonts w:ascii="Courier New" w:hAnsi="Courier New" w:cs="Courier New"/>
          <w:lang w:val="en-US"/>
        </w:rPr>
        <w:t>&gt;</w:t>
      </w:r>
      <w:r w:rsidR="00B11F55">
        <w:t xml:space="preserve">. Un alt aspect important este că </w:t>
      </w:r>
      <w:r w:rsidR="00B11F55">
        <w:rPr>
          <w:rFonts w:ascii="Courier New" w:hAnsi="Courier New" w:cs="Courier New"/>
        </w:rPr>
        <w:t>basic_string</w:t>
      </w:r>
      <w:r w:rsidR="008435E7">
        <w:t xml:space="preserve"> este o clasă container care satisface toate cerințele unei secvențe. Pentru că suportă iteratori cu acces aleatoriu, este și un container reversibil</w:t>
      </w:r>
      <w:r w:rsidR="00D5731E">
        <w:rPr>
          <w:lang w:val="en-US"/>
        </w:rPr>
        <w:t xml:space="preserve"> [4]</w:t>
      </w:r>
      <w:r w:rsidR="008435E7">
        <w:t>.</w:t>
      </w:r>
    </w:p>
    <w:p w:rsidR="00D5731E" w:rsidRDefault="00D5731E" w:rsidP="000F39F9"/>
    <w:p w:rsidR="00D5731E" w:rsidRDefault="00D5731E" w:rsidP="002869E1">
      <w:pPr>
        <w:pStyle w:val="Subtitlusimplu"/>
      </w:pPr>
      <w:r w:rsidRPr="00D5731E">
        <w:t>Iteratori</w:t>
      </w:r>
    </w:p>
    <w:p w:rsidR="00D5731E" w:rsidRDefault="00D5731E" w:rsidP="000F39F9">
      <w:pPr>
        <w:rPr>
          <w:rFonts w:asciiTheme="majorHAnsi" w:hAnsiTheme="majorHAnsi" w:cstheme="majorHAnsi"/>
        </w:rPr>
      </w:pPr>
      <w:r>
        <w:tab/>
      </w:r>
      <w:r w:rsidR="00430885">
        <w:t xml:space="preserve">Fiecare container definește propriul tip de iterator astfel încât, în general, nu este necesară includerea în mod separat a unui fișier antet pentru iteratori. Totuși, există unele tipuri speciale de iteratori pentru care trebuie inclus antetul </w:t>
      </w:r>
      <w:r w:rsidR="00430885">
        <w:rPr>
          <w:rFonts w:ascii="Courier New" w:hAnsi="Courier New" w:cs="Courier New"/>
        </w:rPr>
        <w:t>&lt;iterator&gt;</w:t>
      </w:r>
      <w:r w:rsidR="00430885">
        <w:rPr>
          <w:rFonts w:asciiTheme="majorHAnsi" w:hAnsiTheme="majorHAnsi" w:cstheme="majorHAnsi"/>
        </w:rPr>
        <w:t>.</w:t>
      </w:r>
    </w:p>
    <w:p w:rsidR="00430885" w:rsidRDefault="00430885" w:rsidP="000F39F9">
      <w:r>
        <w:tab/>
        <w:t>Orice se comportă ca un iterator, este iterator. De exemplu, un pointer este un iterator. Dar un iterator nu este obligatoriu pointer. Dimpotrivă, de regulă, iteratorii sunt obiecte ale unor clase, pentru care s-au definit operațiile specifice pointerilor.</w:t>
      </w:r>
    </w:p>
    <w:p w:rsidR="00430885" w:rsidRDefault="00430885" w:rsidP="000F39F9">
      <w:r>
        <w:tab/>
        <w:t>Iteratorii diferă între ei prin abilitățile lor. De exemplu, un algoritm rapid de sortare necesită iteratori care să permită accesul aleatoriu la elemente.</w:t>
      </w:r>
    </w:p>
    <w:p w:rsidR="00430885" w:rsidRDefault="00430885" w:rsidP="000F39F9">
      <w:r>
        <w:tab/>
      </w:r>
      <w:r w:rsidRPr="00430885">
        <w:rPr>
          <w:i/>
        </w:rPr>
        <w:t>Standardul Internațional C++</w:t>
      </w:r>
      <w:r>
        <w:rPr>
          <w:i/>
        </w:rPr>
        <w:t xml:space="preserve"> </w:t>
      </w:r>
      <w:r>
        <w:t>definește următoarele cinci categorii de iteratori, în acord cu operațiile definite</w:t>
      </w:r>
      <w:r>
        <w:rPr>
          <w:lang w:val="en-US"/>
        </w:rPr>
        <w:t>:</w:t>
      </w:r>
    </w:p>
    <w:p w:rsidR="00430885" w:rsidRDefault="00430885" w:rsidP="000F39F9">
      <w:pPr>
        <w:pStyle w:val="ListParagraph"/>
        <w:numPr>
          <w:ilvl w:val="0"/>
          <w:numId w:val="9"/>
        </w:numPr>
      </w:pPr>
      <w:r>
        <w:rPr>
          <w:i/>
        </w:rPr>
        <w:t>Input iterators</w:t>
      </w:r>
      <w:r>
        <w:t xml:space="preserve"> (iteratori de intrare)</w:t>
      </w:r>
    </w:p>
    <w:p w:rsidR="00430885" w:rsidRDefault="00430885" w:rsidP="000F39F9">
      <w:pPr>
        <w:pStyle w:val="ListParagraph"/>
        <w:numPr>
          <w:ilvl w:val="0"/>
          <w:numId w:val="9"/>
        </w:numPr>
      </w:pPr>
      <w:r>
        <w:rPr>
          <w:i/>
        </w:rPr>
        <w:t xml:space="preserve">Output iterators </w:t>
      </w:r>
      <w:r>
        <w:t>(iteratori de ieșire)</w:t>
      </w:r>
    </w:p>
    <w:p w:rsidR="00430885" w:rsidRDefault="00430885" w:rsidP="000F39F9">
      <w:pPr>
        <w:pStyle w:val="ListParagraph"/>
        <w:numPr>
          <w:ilvl w:val="0"/>
          <w:numId w:val="9"/>
        </w:numPr>
      </w:pPr>
      <w:r>
        <w:rPr>
          <w:i/>
        </w:rPr>
        <w:t xml:space="preserve">Forward iterators </w:t>
      </w:r>
      <w:r>
        <w:t>(iteratori de înaintare)</w:t>
      </w:r>
    </w:p>
    <w:p w:rsidR="00430885" w:rsidRDefault="00430885" w:rsidP="000F39F9">
      <w:pPr>
        <w:pStyle w:val="ListParagraph"/>
        <w:numPr>
          <w:ilvl w:val="0"/>
          <w:numId w:val="9"/>
        </w:numPr>
      </w:pPr>
      <w:r>
        <w:rPr>
          <w:i/>
        </w:rPr>
        <w:t>Bidirectional iterators</w:t>
      </w:r>
      <w:r>
        <w:t xml:space="preserve"> (iteratori bidirecționali)</w:t>
      </w:r>
    </w:p>
    <w:p w:rsidR="00430885" w:rsidRDefault="00430885" w:rsidP="000F39F9">
      <w:pPr>
        <w:pStyle w:val="ListParagraph"/>
        <w:numPr>
          <w:ilvl w:val="0"/>
          <w:numId w:val="9"/>
        </w:numPr>
      </w:pPr>
      <w:r>
        <w:rPr>
          <w:i/>
        </w:rPr>
        <w:t xml:space="preserve">Random access iterators </w:t>
      </w:r>
      <w:r>
        <w:t>(iteratori cu acces aleatoriu)</w:t>
      </w:r>
    </w:p>
    <w:p w:rsidR="00430885" w:rsidRPr="00430885" w:rsidRDefault="00430885" w:rsidP="000F39F9"/>
    <w:p w:rsidR="00430885" w:rsidRDefault="00430885" w:rsidP="00DE14CC">
      <w:pPr>
        <w:ind w:firstLine="720"/>
      </w:pPr>
      <w:r>
        <w:rPr>
          <w:i/>
        </w:rPr>
        <w:t>Input iterators</w:t>
      </w:r>
      <w:r>
        <w:t xml:space="preserve"> admit cele mai puține operații. Aceștia pot să se deplaseze doar înainte și se deplasează doar un pas o dată</w:t>
      </w:r>
      <w:r w:rsidR="007A58D7">
        <w:t xml:space="preserve">. Prin urmare, admit operatorul de incrementare </w:t>
      </w:r>
      <w:r w:rsidR="007A58D7">
        <w:rPr>
          <w:rFonts w:ascii="Courier New" w:hAnsi="Courier New" w:cs="Courier New"/>
        </w:rPr>
        <w:t>++</w:t>
      </w:r>
      <w:r w:rsidR="007A58D7">
        <w:t xml:space="preserve"> pentru avansarea la următorul element, dar nu și </w:t>
      </w:r>
      <w:r w:rsidR="007A58D7">
        <w:rPr>
          <w:rFonts w:ascii="Courier New" w:hAnsi="Courier New" w:cs="Courier New"/>
        </w:rPr>
        <w:t>--</w:t>
      </w:r>
      <w:r w:rsidR="007A58D7">
        <w:t xml:space="preserve">. Pot numai să citească elementele, dar nu să le modifice, deoarece operatorul de dereferire </w:t>
      </w:r>
      <w:r w:rsidR="007A58D7">
        <w:rPr>
          <w:rFonts w:ascii="Courier New" w:hAnsi="Courier New" w:cs="Courier New"/>
        </w:rPr>
        <w:t>*</w:t>
      </w:r>
      <w:r w:rsidR="007A58D7">
        <w:t xml:space="preserve"> returnează o </w:t>
      </w:r>
      <w:r w:rsidR="007A58D7">
        <w:rPr>
          <w:i/>
        </w:rPr>
        <w:t>right-value</w:t>
      </w:r>
      <w:r w:rsidR="007A58D7">
        <w:t xml:space="preserve"> și nu o </w:t>
      </w:r>
      <w:r w:rsidR="007A58D7">
        <w:rPr>
          <w:i/>
        </w:rPr>
        <w:t>left-value</w:t>
      </w:r>
      <w:r w:rsidR="007A58D7">
        <w:t xml:space="preserve">. Pot să citească doar o singură dată ceea ce indică. Modelează pointeri care citesc din </w:t>
      </w:r>
      <w:r w:rsidR="007A58D7" w:rsidRPr="007A58D7">
        <w:rPr>
          <w:i/>
        </w:rPr>
        <w:t>stream</w:t>
      </w:r>
      <w:r w:rsidR="007A58D7">
        <w:t xml:space="preserve">-uri de intrare. Iteratorii de tip </w:t>
      </w:r>
      <w:r w:rsidR="007A58D7">
        <w:rPr>
          <w:rFonts w:ascii="Courier New" w:hAnsi="Courier New" w:cs="Courier New"/>
        </w:rPr>
        <w:t>istream_iterator</w:t>
      </w:r>
      <w:r w:rsidR="007A58D7">
        <w:t xml:space="preserve"> din </w:t>
      </w:r>
      <w:r w:rsidR="007A58D7" w:rsidRPr="007A58D7">
        <w:rPr>
          <w:i/>
        </w:rPr>
        <w:t>Biblioteca C++</w:t>
      </w:r>
      <w:r w:rsidR="007A58D7">
        <w:rPr>
          <w:i/>
        </w:rPr>
        <w:t xml:space="preserve"> Standard</w:t>
      </w:r>
      <w:r w:rsidR="007A58D7">
        <w:t xml:space="preserve"> sunt reprezentativi pentru această categorie. Datorită limitărilor, se pot folosi numai cu algoritmi care necesită o singură trecere prin secvență.</w:t>
      </w:r>
    </w:p>
    <w:p w:rsidR="007A58D7" w:rsidRDefault="007A58D7" w:rsidP="00DE14CC">
      <w:pPr>
        <w:ind w:firstLine="720"/>
      </w:pPr>
      <w:r>
        <w:rPr>
          <w:i/>
        </w:rPr>
        <w:t>Output iterators</w:t>
      </w:r>
      <w:r>
        <w:t xml:space="preserve"> sunt analogi, dar sunt adaptați pentru ieșire</w:t>
      </w:r>
      <w:r>
        <w:rPr>
          <w:lang w:val="en-US"/>
        </w:rPr>
        <w:t>:</w:t>
      </w:r>
      <w:r>
        <w:t xml:space="preserve"> aceștia se deplasează numai înainte, se deplasează un pas o dată, pot numai să scrie ceea ce indică și pot să scrie doar o dată într-o anumită locație. Modelează pointeri care scriu în </w:t>
      </w:r>
      <w:r w:rsidRPr="007A58D7">
        <w:rPr>
          <w:i/>
        </w:rPr>
        <w:t>stream</w:t>
      </w:r>
      <w:r>
        <w:t xml:space="preserve">-uri de ieșire. Iteratorii de tip </w:t>
      </w:r>
      <w:r>
        <w:rPr>
          <w:rFonts w:ascii="Courier New" w:hAnsi="Courier New" w:cs="Courier New"/>
        </w:rPr>
        <w:t>ostream_iterator</w:t>
      </w:r>
      <w:r>
        <w:t xml:space="preserve">, din </w:t>
      </w:r>
      <w:r>
        <w:rPr>
          <w:i/>
        </w:rPr>
        <w:t>Biblioteca C++ Standard</w:t>
      </w:r>
      <w:r>
        <w:t xml:space="preserve">, sunt reprezentativi pentru această </w:t>
      </w:r>
      <w:r>
        <w:lastRenderedPageBreak/>
        <w:t>categorie. Datorită limitărilor se pot folosi numai cu algoritmi care necesită o singură trecere prin secvență.</w:t>
      </w:r>
    </w:p>
    <w:p w:rsidR="007A58D7" w:rsidRDefault="007A58D7" w:rsidP="00DE14CC">
      <w:pPr>
        <w:ind w:firstLine="720"/>
      </w:pPr>
      <w:r>
        <w:rPr>
          <w:i/>
        </w:rPr>
        <w:t>Forward iterators</w:t>
      </w:r>
      <w:r>
        <w:t xml:space="preserve"> satisfac toate cerințele iteratorilor de intrare și de ieșire. Permit doar acces unidirecțional în secvență. În plus, pot să </w:t>
      </w:r>
      <w:r w:rsidR="008A3391">
        <w:t>citească</w:t>
      </w:r>
      <w:r>
        <w:t xml:space="preserve"> sau să scrie ceea ce indică, mai mult decât o dată</w:t>
      </w:r>
      <w:r w:rsidR="008A3391">
        <w:t xml:space="preserve">. Containerul nestandard </w:t>
      </w:r>
      <w:r w:rsidR="008A3391">
        <w:rPr>
          <w:i/>
        </w:rPr>
        <w:t>slist</w:t>
      </w:r>
      <w:r w:rsidR="008A3391">
        <w:t xml:space="preserve"> care implementează o listă simplu înlănțuită, are iteratori din această categorie.</w:t>
      </w:r>
    </w:p>
    <w:p w:rsidR="008A3391" w:rsidRDefault="008A3391" w:rsidP="00DE14CC">
      <w:pPr>
        <w:ind w:firstLine="720"/>
      </w:pPr>
      <w:r>
        <w:rPr>
          <w:i/>
        </w:rPr>
        <w:t>Bidirectional iterators</w:t>
      </w:r>
      <w:r>
        <w:t xml:space="preserve"> adaugă </w:t>
      </w:r>
      <w:r>
        <w:rPr>
          <w:i/>
        </w:rPr>
        <w:t>forward iterator</w:t>
      </w:r>
      <w:r>
        <w:t>-ilor abilitatea de a se mișca înapoi în secvență. Suportă operatorul de decrementare (</w:t>
      </w:r>
      <w:r>
        <w:rPr>
          <w:rFonts w:ascii="Courier New" w:hAnsi="Courier New" w:cs="Courier New"/>
        </w:rPr>
        <w:t>--</w:t>
      </w:r>
      <w:r>
        <w:t xml:space="preserve">). Pot fi folosiți oriunde este specificat un iterator de intrare, de ieșire sau unul de înaintare. În această categorie intră iteratorii containerelor </w:t>
      </w:r>
      <w:r>
        <w:rPr>
          <w:i/>
        </w:rPr>
        <w:t>list</w:t>
      </w:r>
      <w:r>
        <w:t xml:space="preserve">, </w:t>
      </w:r>
      <w:r>
        <w:rPr>
          <w:i/>
        </w:rPr>
        <w:t>set</w:t>
      </w:r>
      <w:r>
        <w:t xml:space="preserve">, </w:t>
      </w:r>
      <w:r>
        <w:rPr>
          <w:i/>
        </w:rPr>
        <w:t>multiset</w:t>
      </w:r>
      <w:r>
        <w:t xml:space="preserve">, </w:t>
      </w:r>
      <w:r>
        <w:rPr>
          <w:i/>
        </w:rPr>
        <w:t>map</w:t>
      </w:r>
      <w:r>
        <w:t xml:space="preserve">, </w:t>
      </w:r>
      <w:r>
        <w:rPr>
          <w:i/>
        </w:rPr>
        <w:t>multimap</w:t>
      </w:r>
      <w:r>
        <w:t>.</w:t>
      </w:r>
    </w:p>
    <w:p w:rsidR="00A70C46" w:rsidRDefault="00A70C46" w:rsidP="00DE14CC">
      <w:pPr>
        <w:ind w:firstLine="720"/>
      </w:pPr>
      <w:r>
        <w:rPr>
          <w:i/>
        </w:rPr>
        <w:t>Random access iterators</w:t>
      </w:r>
      <w:r>
        <w:t xml:space="preserve"> reprezintă categoria cea mai „puternică” de iteratori. Satisfac toate cerințele iteratorilor bidirecționali, dar suportă în mod suplimentar operatorul </w:t>
      </w:r>
      <w:r>
        <w:rPr>
          <w:rFonts w:ascii="Courier New" w:hAnsi="Courier New" w:cs="Courier New"/>
        </w:rPr>
        <w:t>[]</w:t>
      </w:r>
      <w:r>
        <w:t xml:space="preserve">, pentru accesul indexat la elementele secvenței. De asemenea, suportă aritmetica iteratorilor, similară cu aritmetica pointerilor. Astfel, se poate adăuga sau scade un întreg pozitiv unui iterator, pentru a „sări” înainte sau înapoi o distanță arbitrară, în timp constant. Containerele care definesc astfel de iteratori sunt </w:t>
      </w:r>
      <w:r>
        <w:rPr>
          <w:i/>
        </w:rPr>
        <w:t>vector</w:t>
      </w:r>
      <w:r>
        <w:t xml:space="preserve">, </w:t>
      </w:r>
      <w:r>
        <w:rPr>
          <w:i/>
        </w:rPr>
        <w:t>string</w:t>
      </w:r>
      <w:r>
        <w:t xml:space="preserve">, </w:t>
      </w:r>
      <w:r>
        <w:rPr>
          <w:i/>
        </w:rPr>
        <w:t>deque</w:t>
      </w:r>
      <w:r w:rsidR="009E792C">
        <w:rPr>
          <w:i/>
        </w:rPr>
        <w:t xml:space="preserve"> </w:t>
      </w:r>
      <w:r w:rsidR="009E792C">
        <w:rPr>
          <w:lang w:val="en-US"/>
        </w:rPr>
        <w:t>[4]</w:t>
      </w:r>
      <w:r>
        <w:t>.</w:t>
      </w:r>
    </w:p>
    <w:p w:rsidR="006A0077" w:rsidRPr="00A70C46" w:rsidRDefault="006A0077" w:rsidP="000F39F9"/>
    <w:p w:rsidR="006B35EA" w:rsidRPr="006B35EA" w:rsidRDefault="006B35EA" w:rsidP="000F39F9">
      <w:pPr>
        <w:pStyle w:val="Heading2"/>
        <w:rPr>
          <w:i/>
        </w:rPr>
      </w:pPr>
      <w:bookmarkStart w:id="15" w:name="_Toc358777641"/>
      <w:r w:rsidRPr="006B35EA">
        <w:t>3.2</w:t>
      </w:r>
      <w:r w:rsidR="00863F65">
        <w:t>.</w:t>
      </w:r>
      <w:r w:rsidRPr="006B35EA">
        <w:t xml:space="preserve"> </w:t>
      </w:r>
      <w:r>
        <w:t>K</w:t>
      </w:r>
      <w:r w:rsidRPr="006B35EA">
        <w:t xml:space="preserve">itul de dezvoltare software </w:t>
      </w:r>
      <w:r w:rsidR="007E331B">
        <w:rPr>
          <w:i/>
        </w:rPr>
        <w:t>PSPSDK</w:t>
      </w:r>
      <w:bookmarkEnd w:id="15"/>
    </w:p>
    <w:p w:rsidR="006B35EA" w:rsidRDefault="007E331B" w:rsidP="000F39F9">
      <w:r>
        <w:tab/>
        <w:t>Un kit de dezvoltare software (</w:t>
      </w:r>
      <w:r>
        <w:rPr>
          <w:i/>
        </w:rPr>
        <w:t>Software Development Kit – SDK</w:t>
      </w:r>
      <w:r>
        <w:t xml:space="preserve">) este un set de unelte software ce permit unui programator să creeze aplicații pentru un pachet software, framework, platformă hardware, </w:t>
      </w:r>
      <w:r w:rsidR="005D0712">
        <w:t>consolă de jocuri video, sistem de operare</w:t>
      </w:r>
      <w:r w:rsidR="00223EB2">
        <w:t xml:space="preserve"> etc</w:t>
      </w:r>
      <w:r w:rsidR="005D0712">
        <w:t>.</w:t>
      </w:r>
    </w:p>
    <w:p w:rsidR="005D0712" w:rsidRDefault="005D0712" w:rsidP="000F39F9">
      <w:r>
        <w:tab/>
        <w:t xml:space="preserve">Poate fi un simplu </w:t>
      </w:r>
      <w:r>
        <w:rPr>
          <w:i/>
        </w:rPr>
        <w:t>API</w:t>
      </w:r>
      <w:r>
        <w:t xml:space="preserve"> (</w:t>
      </w:r>
      <w:r>
        <w:rPr>
          <w:i/>
        </w:rPr>
        <w:t xml:space="preserve">application programming interface – </w:t>
      </w:r>
      <w:r>
        <w:t>interfață pentru programarea de aplicații), care asigură accesul unei aplicații la serviciile unui sistem, sau hardware specializat de comunicare cu un sistem înglobat. În general, uneltele dintr-un astfel de pachet includ soluții de depanare și utilități folosite într-un mediu de dezvoltare (</w:t>
      </w:r>
      <w:r>
        <w:rPr>
          <w:i/>
        </w:rPr>
        <w:t>integrated development environment – IDE</w:t>
      </w:r>
      <w:r>
        <w:t>). De asemenea, un SDK mai cuprinde și exemple</w:t>
      </w:r>
      <w:r w:rsidR="006D281D">
        <w:t xml:space="preserve"> de cod, alături de alte documente cu rol de sprijin</w:t>
      </w:r>
      <w:r w:rsidR="002C690C">
        <w:t xml:space="preserve"> în folosirea corectă a kitului</w:t>
      </w:r>
      <w:r w:rsidR="00E774A5">
        <w:rPr>
          <w:lang w:val="en-US"/>
        </w:rPr>
        <w:t xml:space="preserve"> [</w:t>
      </w:r>
      <w:r w:rsidR="00221B76">
        <w:rPr>
          <w:lang w:val="en-US"/>
        </w:rPr>
        <w:t>5</w:t>
      </w:r>
      <w:r w:rsidR="00E774A5">
        <w:rPr>
          <w:lang w:val="en-US"/>
        </w:rPr>
        <w:t>]</w:t>
      </w:r>
      <w:r w:rsidR="002C690C">
        <w:rPr>
          <w:lang w:val="en-US"/>
        </w:rPr>
        <w:t>.</w:t>
      </w:r>
    </w:p>
    <w:p w:rsidR="00E774A5" w:rsidRDefault="00E774A5" w:rsidP="000F39F9">
      <w:r>
        <w:tab/>
      </w:r>
    </w:p>
    <w:p w:rsidR="00E774A5" w:rsidRDefault="00E774A5" w:rsidP="000F39F9">
      <w:r>
        <w:tab/>
        <w:t xml:space="preserve">Kitul de dezvoltare software pentru </w:t>
      </w:r>
      <w:r w:rsidRPr="00E774A5">
        <w:rPr>
          <w:i/>
        </w:rPr>
        <w:t>PlayStation Portable</w:t>
      </w:r>
      <w:r>
        <w:t xml:space="preserve"> (</w:t>
      </w:r>
      <w:r w:rsidRPr="00E774A5">
        <w:rPr>
          <w:i/>
        </w:rPr>
        <w:t>PSPSDK</w:t>
      </w:r>
      <w:r>
        <w:t>) este o colecție de unelte și librării cu sursă deschisă</w:t>
      </w:r>
      <w:r w:rsidR="00CD7FD7">
        <w:t xml:space="preserve"> scrisă pentru consola </w:t>
      </w:r>
      <w:r w:rsidR="00CD7FD7">
        <w:rPr>
          <w:i/>
        </w:rPr>
        <w:t>PlayStation Portable</w:t>
      </w:r>
      <w:r w:rsidR="00CD7FD7">
        <w:t xml:space="preserve">. Conține, de </w:t>
      </w:r>
      <w:r w:rsidR="00CD7FD7">
        <w:lastRenderedPageBreak/>
        <w:t xml:space="preserve">asemenea, și documentație și alte resurse de care programatorii se pot folosi pentru a-și crea propriile aplicații pentru </w:t>
      </w:r>
      <w:r w:rsidR="00CD7FD7">
        <w:rPr>
          <w:i/>
        </w:rPr>
        <w:t>PlayStation Portable</w:t>
      </w:r>
      <w:r w:rsidR="00CD7FD7">
        <w:t>.</w:t>
      </w:r>
    </w:p>
    <w:p w:rsidR="00A54C56" w:rsidRDefault="00A54C56" w:rsidP="000F39F9">
      <w:r>
        <w:tab/>
        <w:t xml:space="preserve">Printre facilitățile kitului de dezvoltare software </w:t>
      </w:r>
      <w:r>
        <w:rPr>
          <w:i/>
        </w:rPr>
        <w:t>PSPSDK</w:t>
      </w:r>
      <w:r>
        <w:t xml:space="preserve"> se numără</w:t>
      </w:r>
      <w:r>
        <w:rPr>
          <w:lang w:val="en-US"/>
        </w:rPr>
        <w:t>:</w:t>
      </w:r>
    </w:p>
    <w:p w:rsidR="00A54C56" w:rsidRDefault="00A54C56" w:rsidP="000F39F9">
      <w:pPr>
        <w:pStyle w:val="ListParagraph"/>
        <w:numPr>
          <w:ilvl w:val="0"/>
          <w:numId w:val="6"/>
        </w:numPr>
      </w:pPr>
      <w:r>
        <w:t xml:space="preserve">Librării și fișiere antet pentru comunicarea cu sistemul de operare a consolei (procese, fișiere, driver video, </w:t>
      </w:r>
      <w:r w:rsidR="00C03015">
        <w:t>Wi-Fi</w:t>
      </w:r>
      <w:r>
        <w:t>)</w:t>
      </w:r>
    </w:p>
    <w:p w:rsidR="00A54C56" w:rsidRDefault="00A54C56" w:rsidP="000F39F9">
      <w:pPr>
        <w:pStyle w:val="ListParagraph"/>
        <w:numPr>
          <w:ilvl w:val="0"/>
          <w:numId w:val="6"/>
        </w:numPr>
      </w:pPr>
      <w:r>
        <w:t>Suport în timpul rulării (</w:t>
      </w:r>
      <w:r w:rsidRPr="00F72166">
        <w:rPr>
          <w:i/>
        </w:rPr>
        <w:t>crt0</w:t>
      </w:r>
      <w:r>
        <w:t>) pentru librării și executabile</w:t>
      </w:r>
    </w:p>
    <w:p w:rsidR="00A54C56" w:rsidRDefault="00A54C56" w:rsidP="000F39F9">
      <w:pPr>
        <w:pStyle w:val="ListParagraph"/>
        <w:numPr>
          <w:ilvl w:val="0"/>
          <w:numId w:val="6"/>
        </w:numPr>
      </w:pPr>
      <w:r>
        <w:t>Librăria Standard C (</w:t>
      </w:r>
      <w:r w:rsidRPr="00F72166">
        <w:rPr>
          <w:i/>
        </w:rPr>
        <w:t>libc</w:t>
      </w:r>
      <w:r>
        <w:t>) cu suport pentru alocarea memoriei, formatarea șirurilor de caractere</w:t>
      </w:r>
      <w:r w:rsidR="00223EB2">
        <w:t xml:space="preserve"> etc</w:t>
      </w:r>
      <w:r>
        <w:t>.</w:t>
      </w:r>
    </w:p>
    <w:p w:rsidR="00A54C56" w:rsidRDefault="00F72166" w:rsidP="000F39F9">
      <w:pPr>
        <w:pStyle w:val="ListParagraph"/>
        <w:numPr>
          <w:ilvl w:val="0"/>
          <w:numId w:val="6"/>
        </w:numPr>
      </w:pPr>
      <w:r>
        <w:t xml:space="preserve">Implementarea librăriei </w:t>
      </w:r>
      <w:r w:rsidRPr="00F72166">
        <w:rPr>
          <w:i/>
        </w:rPr>
        <w:t>libGU</w:t>
      </w:r>
      <w:r>
        <w:t xml:space="preserve"> ce asigură interfața cu procesorul grafic </w:t>
      </w:r>
      <w:r>
        <w:rPr>
          <w:i/>
        </w:rPr>
        <w:t>Graphic Engine</w:t>
      </w:r>
      <w:r>
        <w:t xml:space="preserve"> al consolei</w:t>
      </w:r>
    </w:p>
    <w:p w:rsidR="00F72166" w:rsidRDefault="00F72166" w:rsidP="000F39F9">
      <w:pPr>
        <w:pStyle w:val="ListParagraph"/>
        <w:numPr>
          <w:ilvl w:val="0"/>
          <w:numId w:val="6"/>
        </w:numPr>
      </w:pPr>
      <w:r>
        <w:t xml:space="preserve">Implementarea librăriei </w:t>
      </w:r>
      <w:r>
        <w:rPr>
          <w:i/>
        </w:rPr>
        <w:t>libGUM</w:t>
      </w:r>
      <w:r>
        <w:t xml:space="preserve"> ce asigură interfața necesară manipulării matricilor în vederea folosirii acestora în software 3D</w:t>
      </w:r>
    </w:p>
    <w:p w:rsidR="00F72166" w:rsidRDefault="00F72166" w:rsidP="000F39F9">
      <w:pPr>
        <w:pStyle w:val="ListParagraph"/>
        <w:numPr>
          <w:ilvl w:val="0"/>
          <w:numId w:val="6"/>
        </w:numPr>
      </w:pPr>
      <w:r>
        <w:t>Librărie audio pentru redarea sunetelor</w:t>
      </w:r>
    </w:p>
    <w:p w:rsidR="00F72166" w:rsidRDefault="00F72166" w:rsidP="000F39F9">
      <w:pPr>
        <w:pStyle w:val="ListParagraph"/>
        <w:numPr>
          <w:ilvl w:val="0"/>
          <w:numId w:val="6"/>
        </w:numPr>
      </w:pPr>
      <w:r>
        <w:t xml:space="preserve">Unelte pentru dezvoltarea de </w:t>
      </w:r>
      <w:r w:rsidR="00FA5229">
        <w:t>librării statice sau dinamice</w:t>
      </w:r>
    </w:p>
    <w:p w:rsidR="00FA5229" w:rsidRDefault="00FA5229" w:rsidP="000F39F9"/>
    <w:p w:rsidR="00FA5229" w:rsidRDefault="00FA5229" w:rsidP="000F39F9">
      <w:r>
        <w:t xml:space="preserve">Printre uneltele găsite în kitul </w:t>
      </w:r>
      <w:r>
        <w:rPr>
          <w:i/>
        </w:rPr>
        <w:t>PSPSDK</w:t>
      </w:r>
      <w:r>
        <w:t xml:space="preserve"> se regăsesc</w:t>
      </w:r>
      <w:r>
        <w:rPr>
          <w:lang w:val="en-US"/>
        </w:rPr>
        <w:t>:</w:t>
      </w:r>
    </w:p>
    <w:p w:rsidR="00FA5229" w:rsidRDefault="00FA5229" w:rsidP="000F39F9">
      <w:pPr>
        <w:pStyle w:val="ListParagraph"/>
        <w:numPr>
          <w:ilvl w:val="0"/>
          <w:numId w:val="6"/>
        </w:numPr>
      </w:pPr>
      <w:r w:rsidRPr="00FA5229">
        <w:rPr>
          <w:i/>
        </w:rPr>
        <w:t>bin2c</w:t>
      </w:r>
      <w:r>
        <w:t xml:space="preserve">, </w:t>
      </w:r>
      <w:r w:rsidRPr="00FA5229">
        <w:rPr>
          <w:i/>
        </w:rPr>
        <w:t>bin2o</w:t>
      </w:r>
      <w:r>
        <w:t xml:space="preserve"> și </w:t>
      </w:r>
      <w:r w:rsidRPr="00FA5229">
        <w:rPr>
          <w:i/>
        </w:rPr>
        <w:t>bin2s</w:t>
      </w:r>
      <w:r>
        <w:t xml:space="preserve"> pentru convertirea fișierelor binare în cod sursă C, fișiere obiect, respectiv cod mașină</w:t>
      </w:r>
    </w:p>
    <w:p w:rsidR="00FA5229" w:rsidRDefault="00FA5229" w:rsidP="000F39F9">
      <w:pPr>
        <w:pStyle w:val="ListParagraph"/>
        <w:numPr>
          <w:ilvl w:val="0"/>
          <w:numId w:val="6"/>
        </w:numPr>
      </w:pPr>
      <w:r w:rsidRPr="00FA5229">
        <w:rPr>
          <w:i/>
        </w:rPr>
        <w:t>mksfo</w:t>
      </w:r>
      <w:r>
        <w:t xml:space="preserve"> pentru crearea fișierelor </w:t>
      </w:r>
      <w:r w:rsidRPr="00FA5229">
        <w:rPr>
          <w:i/>
        </w:rPr>
        <w:t>PARAM.SFO</w:t>
      </w:r>
    </w:p>
    <w:p w:rsidR="00FA5229" w:rsidRDefault="00FA5229" w:rsidP="000F39F9">
      <w:pPr>
        <w:pStyle w:val="ListParagraph"/>
        <w:numPr>
          <w:ilvl w:val="0"/>
          <w:numId w:val="6"/>
        </w:numPr>
      </w:pPr>
      <w:r w:rsidRPr="00FA5229">
        <w:rPr>
          <w:i/>
        </w:rPr>
        <w:t>pack-pbp</w:t>
      </w:r>
      <w:r>
        <w:t xml:space="preserve"> și </w:t>
      </w:r>
      <w:r w:rsidRPr="00FA5229">
        <w:rPr>
          <w:i/>
        </w:rPr>
        <w:t>unpack-pbp</w:t>
      </w:r>
      <w:r>
        <w:t xml:space="preserve"> pentru adăugarea, respectiv eliminarea fișierelor dintr-un </w:t>
      </w:r>
      <w:r>
        <w:rPr>
          <w:i/>
        </w:rPr>
        <w:t>EBOOT.PBP</w:t>
      </w:r>
    </w:p>
    <w:p w:rsidR="00FA5229" w:rsidRPr="000A1AFB" w:rsidRDefault="00FA5229" w:rsidP="000F39F9">
      <w:pPr>
        <w:pStyle w:val="ListParagraph"/>
        <w:numPr>
          <w:ilvl w:val="0"/>
          <w:numId w:val="6"/>
        </w:numPr>
        <w:rPr>
          <w:i/>
        </w:rPr>
      </w:pPr>
      <w:r w:rsidRPr="00FA5229">
        <w:rPr>
          <w:i/>
        </w:rPr>
        <w:t>psp-prxgen</w:t>
      </w:r>
      <w:r>
        <w:t xml:space="preserve"> pentru convertirea</w:t>
      </w:r>
      <w:r w:rsidR="000A1AFB">
        <w:t xml:space="preserve"> fișierelor ELF în fișiere PRX</w:t>
      </w:r>
    </w:p>
    <w:p w:rsidR="000A1AFB" w:rsidRPr="000A1AFB" w:rsidRDefault="000A1AFB" w:rsidP="000F39F9">
      <w:pPr>
        <w:pStyle w:val="ListParagraph"/>
        <w:numPr>
          <w:ilvl w:val="0"/>
          <w:numId w:val="6"/>
        </w:numPr>
        <w:rPr>
          <w:i/>
        </w:rPr>
      </w:pPr>
      <w:r>
        <w:rPr>
          <w:i/>
        </w:rPr>
        <w:t>psp-build-exports</w:t>
      </w:r>
      <w:r>
        <w:t xml:space="preserve"> pentru crearea de tabele de export</w:t>
      </w:r>
    </w:p>
    <w:p w:rsidR="000A1AFB" w:rsidRPr="00744D5C" w:rsidRDefault="000A1AFB" w:rsidP="000F39F9">
      <w:pPr>
        <w:pStyle w:val="ListParagraph"/>
        <w:numPr>
          <w:ilvl w:val="0"/>
          <w:numId w:val="6"/>
        </w:numPr>
        <w:rPr>
          <w:i/>
        </w:rPr>
      </w:pPr>
      <w:r>
        <w:rPr>
          <w:i/>
        </w:rPr>
        <w:t>psp-fixup-imports</w:t>
      </w:r>
      <w:r>
        <w:t xml:space="preserve"> pentru repararea tabelelor de import după link-editare și înlăturarea funcțiilor ce nu sunt folosite de către executabil</w:t>
      </w:r>
      <w:r w:rsidR="00784F3A">
        <w:t xml:space="preserve"> </w:t>
      </w:r>
      <w:r w:rsidR="00784F3A">
        <w:rPr>
          <w:lang w:val="en-US"/>
        </w:rPr>
        <w:t>[</w:t>
      </w:r>
      <w:r w:rsidR="00221B76">
        <w:rPr>
          <w:lang w:val="en-US"/>
        </w:rPr>
        <w:t>6</w:t>
      </w:r>
      <w:r w:rsidR="00784F3A">
        <w:rPr>
          <w:lang w:val="en-US"/>
        </w:rPr>
        <w:t>]</w:t>
      </w:r>
      <w:r w:rsidR="001A095E">
        <w:rPr>
          <w:lang w:val="en-US"/>
        </w:rPr>
        <w:t>.</w:t>
      </w:r>
    </w:p>
    <w:p w:rsidR="00744D5C" w:rsidRDefault="00744D5C" w:rsidP="000F39F9"/>
    <w:p w:rsidR="00744D5C" w:rsidRDefault="00744D5C" w:rsidP="005D2F6E">
      <w:pPr>
        <w:pStyle w:val="Subtitlusimplu"/>
      </w:pPr>
      <w:r w:rsidRPr="00744D5C">
        <w:t>MinPSPW</w:t>
      </w:r>
    </w:p>
    <w:p w:rsidR="00C1772C" w:rsidRDefault="00744D5C" w:rsidP="000F39F9">
      <w:r>
        <w:tab/>
        <w:t xml:space="preserve">Este o portare a kitului de dezvoltare software </w:t>
      </w:r>
      <w:r>
        <w:rPr>
          <w:i/>
        </w:rPr>
        <w:t>PSPSDK</w:t>
      </w:r>
      <w:r>
        <w:t xml:space="preserve"> pe platforma </w:t>
      </w:r>
      <w:r w:rsidRPr="00744D5C">
        <w:rPr>
          <w:i/>
        </w:rPr>
        <w:t>Windows</w:t>
      </w:r>
      <w:r>
        <w:t xml:space="preserve">. Cu ajutorul acestuia, un programator care dorește să dezvolte aplicații pentru </w:t>
      </w:r>
      <w:r>
        <w:rPr>
          <w:i/>
        </w:rPr>
        <w:t>PlayStation Portable</w:t>
      </w:r>
      <w:r>
        <w:t xml:space="preserve"> </w:t>
      </w:r>
      <w:r w:rsidR="00C1772C">
        <w:t xml:space="preserve">nu mai este nevoit să folosească platforma </w:t>
      </w:r>
      <w:r w:rsidR="00C1772C" w:rsidRPr="00C1772C">
        <w:rPr>
          <w:i/>
        </w:rPr>
        <w:t>Linux</w:t>
      </w:r>
      <w:r w:rsidR="00C1772C">
        <w:t xml:space="preserve"> sau să folosească emulatorul </w:t>
      </w:r>
      <w:r w:rsidR="00C1772C">
        <w:rPr>
          <w:i/>
        </w:rPr>
        <w:t>Cygwin</w:t>
      </w:r>
      <w:r w:rsidR="00C1772C">
        <w:t xml:space="preserve">, compilarea realizându-se direct din </w:t>
      </w:r>
      <w:r w:rsidR="00C1772C">
        <w:rPr>
          <w:i/>
        </w:rPr>
        <w:t>Command Prompt</w:t>
      </w:r>
      <w:r w:rsidR="00C1772C">
        <w:t xml:space="preserve">. În plus față de asta, </w:t>
      </w:r>
      <w:r w:rsidR="00C1772C">
        <w:rPr>
          <w:i/>
        </w:rPr>
        <w:t>MinPSPW</w:t>
      </w:r>
      <w:r w:rsidR="00C1772C">
        <w:t xml:space="preserve"> conține și </w:t>
      </w:r>
      <w:r w:rsidR="00C1772C">
        <w:lastRenderedPageBreak/>
        <w:t xml:space="preserve">librării utile dezvoltării jocurilor și aplicațiilor </w:t>
      </w:r>
      <w:r w:rsidR="00C1772C">
        <w:rPr>
          <w:i/>
        </w:rPr>
        <w:t>homebrew</w:t>
      </w:r>
      <w:r w:rsidR="00C1772C">
        <w:t xml:space="preserve">, precum </w:t>
      </w:r>
      <w:r w:rsidR="00C1772C" w:rsidRPr="008A23E0">
        <w:rPr>
          <w:i/>
        </w:rPr>
        <w:t>Allegro 4</w:t>
      </w:r>
      <w:r w:rsidR="00C1772C">
        <w:t xml:space="preserve">, </w:t>
      </w:r>
      <w:r w:rsidR="008A23E0" w:rsidRPr="008A23E0">
        <w:rPr>
          <w:i/>
        </w:rPr>
        <w:t>Bullet Physics</w:t>
      </w:r>
      <w:r w:rsidR="008A23E0">
        <w:t xml:space="preserve">, </w:t>
      </w:r>
      <w:r w:rsidR="008A23E0" w:rsidRPr="008A23E0">
        <w:rPr>
          <w:i/>
        </w:rPr>
        <w:t>CubicVR</w:t>
      </w:r>
      <w:r w:rsidR="008A23E0">
        <w:t xml:space="preserve">, </w:t>
      </w:r>
      <w:r w:rsidR="008A23E0" w:rsidRPr="008A23E0">
        <w:rPr>
          <w:i/>
        </w:rPr>
        <w:t>Open Dynamics Engine</w:t>
      </w:r>
      <w:r w:rsidR="008A23E0">
        <w:t xml:space="preserve">, </w:t>
      </w:r>
      <w:r w:rsidR="008A23E0" w:rsidRPr="008A23E0">
        <w:rPr>
          <w:i/>
        </w:rPr>
        <w:t>OldSchool Library</w:t>
      </w:r>
      <w:r w:rsidR="008A23E0">
        <w:t xml:space="preserve"> și multe altele.</w:t>
      </w:r>
    </w:p>
    <w:p w:rsidR="002255C8" w:rsidRDefault="002255C8" w:rsidP="000F39F9"/>
    <w:p w:rsidR="002255C8" w:rsidRDefault="002255C8" w:rsidP="000F39F9">
      <w:pPr>
        <w:pStyle w:val="Heading2"/>
      </w:pPr>
      <w:bookmarkStart w:id="16" w:name="_Toc358777642"/>
      <w:r>
        <w:t>3.3</w:t>
      </w:r>
      <w:r w:rsidR="00863F65">
        <w:t>.</w:t>
      </w:r>
      <w:r>
        <w:t xml:space="preserve"> </w:t>
      </w:r>
      <w:r w:rsidRPr="002255C8">
        <w:t xml:space="preserve">Librăria </w:t>
      </w:r>
      <w:r w:rsidRPr="00094ACD">
        <w:rPr>
          <w:i/>
        </w:rPr>
        <w:t>OldSchool Library</w:t>
      </w:r>
      <w:r w:rsidRPr="002255C8">
        <w:t xml:space="preserve"> pentru </w:t>
      </w:r>
      <w:r w:rsidRPr="00094ACD">
        <w:rPr>
          <w:i/>
        </w:rPr>
        <w:t>PlayStation Portable</w:t>
      </w:r>
      <w:bookmarkEnd w:id="16"/>
    </w:p>
    <w:p w:rsidR="00E82B83" w:rsidRDefault="00784F3A" w:rsidP="000F39F9">
      <w:r>
        <w:tab/>
        <w:t>O librărie este o colecție de funcții sau clase ce alcătuiesc o interfață prin intermediul căreia o aplicație poate executa rutinele librăriei. Un „înveliș” pentru o librărie (</w:t>
      </w:r>
      <w:r>
        <w:rPr>
          <w:i/>
        </w:rPr>
        <w:t>wrapper library</w:t>
      </w:r>
      <w:r>
        <w:t xml:space="preserve">) </w:t>
      </w:r>
      <w:r w:rsidR="00FB7588">
        <w:t>este un</w:t>
      </w:r>
      <w:r>
        <w:t xml:space="preserve"> nivel de cod adăugat peste librăria originală</w:t>
      </w:r>
      <w:r w:rsidR="00FB7588">
        <w:t xml:space="preserve"> ce are rol de „traducere” a interfeței librăriei într-una compatibilă. Motivul poate fi oricare din următoarele</w:t>
      </w:r>
      <w:r w:rsidR="00FB7588">
        <w:rPr>
          <w:lang w:val="en-US"/>
        </w:rPr>
        <w:t>:</w:t>
      </w:r>
    </w:p>
    <w:p w:rsidR="00FB7588" w:rsidRDefault="00FB7588" w:rsidP="000F39F9">
      <w:pPr>
        <w:pStyle w:val="ListParagraph"/>
        <w:numPr>
          <w:ilvl w:val="0"/>
          <w:numId w:val="6"/>
        </w:numPr>
      </w:pPr>
      <w:r>
        <w:t>Pentru a perfecționa o interfață slab implementată sau care este prea complicată</w:t>
      </w:r>
    </w:p>
    <w:p w:rsidR="00FB7588" w:rsidRDefault="00FB7588" w:rsidP="000F39F9">
      <w:pPr>
        <w:pStyle w:val="ListParagraph"/>
        <w:numPr>
          <w:ilvl w:val="0"/>
          <w:numId w:val="6"/>
        </w:numPr>
      </w:pPr>
      <w:r>
        <w:t>Pentru a asigura buna funcționare a codului (ex. evitarea incompatibilităților de tipuri de date)</w:t>
      </w:r>
    </w:p>
    <w:p w:rsidR="00FB7588" w:rsidRDefault="00FB7588" w:rsidP="000F39F9">
      <w:pPr>
        <w:pStyle w:val="ListParagraph"/>
        <w:numPr>
          <w:ilvl w:val="0"/>
          <w:numId w:val="6"/>
        </w:numPr>
      </w:pPr>
      <w:r>
        <w:t>Pentru a facilita scrierea de cod portabil</w:t>
      </w:r>
      <w:r w:rsidR="00FA688D">
        <w:t xml:space="preserve"> </w:t>
      </w:r>
      <w:r w:rsidR="00FA688D">
        <w:rPr>
          <w:lang w:val="en-US"/>
        </w:rPr>
        <w:t>[</w:t>
      </w:r>
      <w:r w:rsidR="00221B76">
        <w:rPr>
          <w:lang w:val="en-US"/>
        </w:rPr>
        <w:t>7</w:t>
      </w:r>
      <w:r w:rsidR="00FA688D">
        <w:rPr>
          <w:lang w:val="en-US"/>
        </w:rPr>
        <w:t>]</w:t>
      </w:r>
      <w:r w:rsidR="00BF74A0">
        <w:rPr>
          <w:lang w:val="en-US"/>
        </w:rPr>
        <w:t>.</w:t>
      </w:r>
    </w:p>
    <w:p w:rsidR="00FB7588" w:rsidRDefault="00FB7588" w:rsidP="000F39F9"/>
    <w:p w:rsidR="00EF6407" w:rsidRDefault="000B6DAA" w:rsidP="00DE14CC">
      <w:pPr>
        <w:ind w:firstLine="720"/>
      </w:pPr>
      <w:r>
        <w:t xml:space="preserve">Librăria </w:t>
      </w:r>
      <w:r w:rsidR="00FB7588" w:rsidRPr="00FB7588">
        <w:rPr>
          <w:i/>
        </w:rPr>
        <w:t>OldSchool Library</w:t>
      </w:r>
      <w:r w:rsidR="00FB7588">
        <w:t xml:space="preserve"> este un exemplu de astfel de „înveliș” de librărie și este </w:t>
      </w:r>
      <w:r>
        <w:t xml:space="preserve">proiectat pentru a ajuta în dezvoltarea de aplicații 2D pe consola </w:t>
      </w:r>
      <w:r>
        <w:rPr>
          <w:i/>
        </w:rPr>
        <w:t>PlayStation Portable</w:t>
      </w:r>
      <w:r>
        <w:t xml:space="preserve">. Pune la dispoziția programatorului întreaga putere de calcul a procesorului grafic al consolei fără ca acesta să fie nevoit să învețe să utilizeze funcțiile complicate ale librăriilor din kitul de dezvoltare software </w:t>
      </w:r>
      <w:r>
        <w:rPr>
          <w:i/>
        </w:rPr>
        <w:t>PSPSDK</w:t>
      </w:r>
      <w:r>
        <w:t xml:space="preserve">. </w:t>
      </w:r>
      <w:r w:rsidR="00EF6407">
        <w:t>L</w:t>
      </w:r>
      <w:r>
        <w:t xml:space="preserve">ibrăria </w:t>
      </w:r>
      <w:r>
        <w:rPr>
          <w:i/>
        </w:rPr>
        <w:t>OldSchool Library</w:t>
      </w:r>
      <w:r w:rsidR="00EF6407">
        <w:t xml:space="preserve"> permite</w:t>
      </w:r>
      <w:r w:rsidR="00EF6407">
        <w:rPr>
          <w:lang w:val="en-US"/>
        </w:rPr>
        <w:t>:</w:t>
      </w:r>
    </w:p>
    <w:p w:rsidR="00EF6407" w:rsidRPr="00EF6407" w:rsidRDefault="00EF6407" w:rsidP="000F39F9">
      <w:pPr>
        <w:pStyle w:val="ListParagraph"/>
        <w:numPr>
          <w:ilvl w:val="0"/>
          <w:numId w:val="6"/>
        </w:numPr>
        <w:rPr>
          <w:lang w:val="en-US"/>
        </w:rPr>
      </w:pPr>
      <w:r>
        <w:t xml:space="preserve">Afișarea imaginilor </w:t>
      </w:r>
      <w:r w:rsidR="000B6DAA" w:rsidRPr="00EF6407">
        <w:rPr>
          <w:i/>
        </w:rPr>
        <w:t>PNG</w:t>
      </w:r>
      <w:r w:rsidR="000B6DAA">
        <w:t xml:space="preserve"> </w:t>
      </w:r>
      <w:r>
        <w:t xml:space="preserve">sau </w:t>
      </w:r>
      <w:r>
        <w:rPr>
          <w:i/>
        </w:rPr>
        <w:t xml:space="preserve">GIF </w:t>
      </w:r>
      <w:r w:rsidR="000B6DAA">
        <w:t>cu canal alfa</w:t>
      </w:r>
    </w:p>
    <w:p w:rsidR="00FB7588" w:rsidRPr="00EF6407" w:rsidRDefault="00EF6407" w:rsidP="000F39F9">
      <w:pPr>
        <w:pStyle w:val="ListParagraph"/>
        <w:numPr>
          <w:ilvl w:val="0"/>
          <w:numId w:val="6"/>
        </w:numPr>
        <w:rPr>
          <w:lang w:val="en-US"/>
        </w:rPr>
      </w:pPr>
      <w:r>
        <w:t>D</w:t>
      </w:r>
      <w:r w:rsidR="000B6DAA">
        <w:t>eforma</w:t>
      </w:r>
      <w:r>
        <w:t>rea imaginilor</w:t>
      </w:r>
      <w:r w:rsidR="000B6DAA">
        <w:t xml:space="preserve"> prin operații de tip mărire/micșorare, rotație, transparență, nuanțare, filtrare biliniară</w:t>
      </w:r>
      <w:r w:rsidR="00223EB2">
        <w:t xml:space="preserve"> etc</w:t>
      </w:r>
      <w:r w:rsidR="000B6DAA">
        <w:t>.</w:t>
      </w:r>
    </w:p>
    <w:p w:rsidR="00EF6407" w:rsidRPr="00EF6407" w:rsidRDefault="00EF6407" w:rsidP="000F39F9">
      <w:pPr>
        <w:pStyle w:val="ListParagraph"/>
        <w:numPr>
          <w:ilvl w:val="0"/>
          <w:numId w:val="6"/>
        </w:numPr>
        <w:rPr>
          <w:lang w:val="en-US"/>
        </w:rPr>
      </w:pPr>
      <w:r>
        <w:t>O rată de umplere a ecranului de peste 100.000 de imagini pe secundă</w:t>
      </w:r>
    </w:p>
    <w:p w:rsidR="00EF6407" w:rsidRPr="00EF6407" w:rsidRDefault="00EF6407" w:rsidP="000F39F9">
      <w:pPr>
        <w:pStyle w:val="ListParagraph"/>
        <w:numPr>
          <w:ilvl w:val="0"/>
          <w:numId w:val="6"/>
        </w:numPr>
        <w:rPr>
          <w:lang w:val="en-US"/>
        </w:rPr>
      </w:pPr>
      <w:r>
        <w:t>Citirea și scrierea pixel cu pixel a imaginilor</w:t>
      </w:r>
    </w:p>
    <w:p w:rsidR="00EF6407" w:rsidRPr="00EF6407" w:rsidRDefault="00EF6407" w:rsidP="000F39F9">
      <w:pPr>
        <w:pStyle w:val="ListParagraph"/>
        <w:numPr>
          <w:ilvl w:val="0"/>
          <w:numId w:val="6"/>
        </w:numPr>
        <w:rPr>
          <w:lang w:val="en-US"/>
        </w:rPr>
      </w:pPr>
      <w:r>
        <w:t>Afișarea mesajelor de depanare în dialoguri sau în consolă</w:t>
      </w:r>
    </w:p>
    <w:p w:rsidR="00EF6407" w:rsidRPr="00EF6407" w:rsidRDefault="00EF6407" w:rsidP="000F39F9">
      <w:pPr>
        <w:pStyle w:val="ListParagraph"/>
        <w:numPr>
          <w:ilvl w:val="0"/>
          <w:numId w:val="6"/>
        </w:numPr>
        <w:rPr>
          <w:lang w:val="en-US"/>
        </w:rPr>
      </w:pPr>
      <w:r>
        <w:t>Redarea de fișiere audio</w:t>
      </w:r>
    </w:p>
    <w:p w:rsidR="00EF6407" w:rsidRPr="00EF6407" w:rsidRDefault="00EF6407" w:rsidP="000F39F9">
      <w:pPr>
        <w:pStyle w:val="ListParagraph"/>
        <w:numPr>
          <w:ilvl w:val="0"/>
          <w:numId w:val="6"/>
        </w:numPr>
        <w:rPr>
          <w:lang w:val="en-US"/>
        </w:rPr>
      </w:pPr>
      <w:r>
        <w:t>Citirea tastelor apăsate</w:t>
      </w:r>
    </w:p>
    <w:p w:rsidR="00EF6407" w:rsidRPr="00EF6407" w:rsidRDefault="00EF6407" w:rsidP="000F39F9">
      <w:pPr>
        <w:pStyle w:val="ListParagraph"/>
        <w:numPr>
          <w:ilvl w:val="0"/>
          <w:numId w:val="6"/>
        </w:numPr>
        <w:rPr>
          <w:lang w:val="en-US"/>
        </w:rPr>
      </w:pPr>
      <w:r>
        <w:t>Fonturi personalizate</w:t>
      </w:r>
    </w:p>
    <w:p w:rsidR="00EF6407" w:rsidRPr="00EF6407" w:rsidRDefault="00EF6407" w:rsidP="000F39F9">
      <w:pPr>
        <w:pStyle w:val="ListParagraph"/>
        <w:numPr>
          <w:ilvl w:val="0"/>
          <w:numId w:val="6"/>
        </w:numPr>
        <w:rPr>
          <w:lang w:val="en-US"/>
        </w:rPr>
      </w:pPr>
      <w:r>
        <w:t>Stabilirea frecvenței cadrelor</w:t>
      </w:r>
    </w:p>
    <w:p w:rsidR="00EF6407" w:rsidRDefault="00DC772A" w:rsidP="000F39F9">
      <w:pPr>
        <w:rPr>
          <w:lang w:val="en-US"/>
        </w:rPr>
      </w:pPr>
      <w:r>
        <w:rPr>
          <w:noProof/>
          <w:lang w:val="en-US"/>
        </w:rPr>
        <w:lastRenderedPageBreak/>
        <mc:AlternateContent>
          <mc:Choice Requires="wps">
            <w:drawing>
              <wp:anchor distT="0" distB="0" distL="114300" distR="114300" simplePos="0" relativeHeight="251650560" behindDoc="0" locked="0" layoutInCell="1" allowOverlap="1">
                <wp:simplePos x="0" y="0"/>
                <wp:positionH relativeFrom="margin">
                  <wp:posOffset>1079500</wp:posOffset>
                </wp:positionH>
                <wp:positionV relativeFrom="paragraph">
                  <wp:posOffset>2915285</wp:posOffset>
                </wp:positionV>
                <wp:extent cx="3813175" cy="525780"/>
                <wp:effectExtent l="0" t="0" r="0" b="7620"/>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3175" cy="525780"/>
                        </a:xfrm>
                        <a:prstGeom prst="rect">
                          <a:avLst/>
                        </a:prstGeom>
                        <a:solidFill>
                          <a:prstClr val="white"/>
                        </a:solidFill>
                        <a:ln>
                          <a:noFill/>
                        </a:ln>
                        <a:effectLst/>
                      </wps:spPr>
                      <wps:txbx>
                        <w:txbxContent>
                          <w:p w:rsidR="004F023F" w:rsidRPr="00AE2860" w:rsidRDefault="004F023F" w:rsidP="00464C6B">
                            <w:pPr>
                              <w:jc w:val="center"/>
                              <w:rPr>
                                <w:noProof/>
                              </w:rPr>
                            </w:pPr>
                            <w:r>
                              <w:rPr>
                                <w:b/>
                                <w:noProof/>
                              </w:rPr>
                              <w:t>Fig. 3.1.</w:t>
                            </w:r>
                            <w:r>
                              <w:rPr>
                                <w:noProof/>
                              </w:rPr>
                              <w:t xml:space="preserve"> Exemple de aplicații ce pot fi realizate folosind librăria </w:t>
                            </w:r>
                            <w:r w:rsidRPr="00AE2860">
                              <w:rPr>
                                <w:i/>
                                <w:noProof/>
                              </w:rPr>
                              <w:t>OldSchool Library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margin-left:85pt;margin-top:229.55pt;width:300.25pt;height:41.4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" stroked="f">
                <v:path arrowok="t"/>
                <v:textbox style="mso-fit-shape-to-text:t" inset="0,0,0,0">
                  <w:txbxContent>
                    <w:p w:rsidR="004F023F" w:rsidRPr="00AE2860" w:rsidRDefault="004F023F" w:rsidP="00464C6B">
                      <w:pPr>
                        <w:jc w:val="center"/>
                        <w:rPr>
                          <w:noProof/>
                        </w:rPr>
                      </w:pPr>
                      <w:r>
                        <w:rPr>
                          <w:b/>
                          <w:noProof/>
                        </w:rPr>
                        <w:t>Fig. 3.1.</w:t>
                      </w:r>
                      <w:r>
                        <w:rPr>
                          <w:noProof/>
                        </w:rPr>
                        <w:t xml:space="preserve"> Exemple de aplicații ce pot fi realizate folosind librăria </w:t>
                      </w:r>
                      <w:r w:rsidRPr="00AE2860">
                        <w:rPr>
                          <w:i/>
                          <w:noProof/>
                        </w:rPr>
                        <w:t>OldSchool Library</w:t>
                      </w:r>
                    </w:p>
                  </w:txbxContent>
                </v:textbox>
                <w10:wrap type="topAndBottom" anchorx="margin"/>
              </v:shape>
            </w:pict>
          </mc:Fallback>
        </mc:AlternateContent>
      </w:r>
      <w:r w:rsidR="002352E2">
        <w:rPr>
          <w:noProof/>
          <w:lang w:val="en-US"/>
        </w:rPr>
        <w:drawing>
          <wp:anchor distT="0" distB="0" distL="114300" distR="114300" simplePos="0" relativeHeight="251628032" behindDoc="0" locked="0" layoutInCell="1" allowOverlap="1">
            <wp:simplePos x="0" y="0"/>
            <wp:positionH relativeFrom="margin">
              <wp:align>center</wp:align>
            </wp:positionH>
            <wp:positionV relativeFrom="paragraph">
              <wp:posOffset>353695</wp:posOffset>
            </wp:positionV>
            <wp:extent cx="4315968" cy="2441448"/>
            <wp:effectExtent l="0" t="0" r="8890" b="0"/>
            <wp:wrapTopAndBottom/>
            <wp:docPr id="7" name="Picture 7" descr="C:\Users\Bogdan\Desktop\stuff\licenta\screenshot_neoflash_qjge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gdan\Desktop\stuff\licenta\screenshot_neoflash_qjgent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5968" cy="2441448"/>
                    </a:xfrm>
                    <a:prstGeom prst="rect">
                      <a:avLst/>
                    </a:prstGeom>
                    <a:noFill/>
                    <a:ln>
                      <a:noFill/>
                    </a:ln>
                  </pic:spPr>
                </pic:pic>
              </a:graphicData>
            </a:graphic>
          </wp:anchor>
        </w:drawing>
      </w:r>
    </w:p>
    <w:p w:rsidR="00293804" w:rsidRDefault="00793843" w:rsidP="000F39F9">
      <w:pPr>
        <w:pStyle w:val="Heading2"/>
        <w:rPr>
          <w:i/>
        </w:rPr>
      </w:pPr>
      <w:bookmarkStart w:id="17" w:name="_Toc358777643"/>
      <w:r>
        <w:t>3.4</w:t>
      </w:r>
      <w:r w:rsidR="00863F65">
        <w:t>.</w:t>
      </w:r>
      <w:r>
        <w:t xml:space="preserve"> </w:t>
      </w:r>
      <w:r w:rsidR="00293804" w:rsidRPr="00293804">
        <w:t>Depanarea aplicați</w:t>
      </w:r>
      <w:r w:rsidR="00F26C2B">
        <w:t>ei</w:t>
      </w:r>
      <w:bookmarkEnd w:id="17"/>
    </w:p>
    <w:p w:rsidR="00F26C2B" w:rsidRPr="00106F56" w:rsidRDefault="00F26C2B" w:rsidP="000F39F9">
      <w:pPr>
        <w:pStyle w:val="Heading3"/>
      </w:pPr>
      <w:bookmarkStart w:id="18" w:name="_Toc358777644"/>
      <w:r w:rsidRPr="00106F56">
        <w:t>3.4.1</w:t>
      </w:r>
      <w:r w:rsidR="00863F65">
        <w:t>.</w:t>
      </w:r>
      <w:r w:rsidRPr="00106F56">
        <w:t xml:space="preserve"> Configurarea aplicațiilor </w:t>
      </w:r>
      <w:r w:rsidRPr="00106F56">
        <w:rPr>
          <w:i/>
        </w:rPr>
        <w:t>Eclipse</w:t>
      </w:r>
      <w:r w:rsidRPr="00106F56">
        <w:t xml:space="preserve"> și </w:t>
      </w:r>
      <w:r w:rsidRPr="00106F56">
        <w:rPr>
          <w:i/>
        </w:rPr>
        <w:t>PSPLink</w:t>
      </w:r>
      <w:bookmarkEnd w:id="18"/>
    </w:p>
    <w:p w:rsidR="00293804" w:rsidRDefault="00C31D50" w:rsidP="00896B5B">
      <w:pPr>
        <w:ind w:firstLine="720"/>
      </w:pPr>
      <w:r>
        <w:t xml:space="preserve">Depanarea este procesul prin care </w:t>
      </w:r>
      <w:r w:rsidR="00965C86">
        <w:t xml:space="preserve">se găsesc și se repară defectele unui program în încercarea de a-l face să se comporte cum este de așteptat. Fără o soluție de depanare a aplicațiilor realizate pentru consola </w:t>
      </w:r>
      <w:r w:rsidR="00965C86">
        <w:rPr>
          <w:i/>
        </w:rPr>
        <w:t>PlayStation Portable</w:t>
      </w:r>
      <w:r w:rsidR="008A31C0">
        <w:t>, programatorul ar fi nevoit ca după fiecare modificare în cod să recompileze, să copieze executabilul și eventualele fișiere pe care acesta le folosește și să spere că totul funcționează. În cazul în care este descoperit un defect, programatorul nu poate decât să încerce să ghicească de unde provine eroarea.</w:t>
      </w:r>
    </w:p>
    <w:p w:rsidR="002C627D" w:rsidRPr="003E0D24" w:rsidRDefault="005902B2" w:rsidP="00896B5B">
      <w:pPr>
        <w:ind w:firstLine="720"/>
      </w:pPr>
      <w:r>
        <w:t xml:space="preserve">Depanatorul GNU, sau </w:t>
      </w:r>
      <w:r>
        <w:rPr>
          <w:i/>
        </w:rPr>
        <w:t>GDB</w:t>
      </w:r>
      <w:r>
        <w:t xml:space="preserve">, este un depanator portabil capabil de a rula pe mai multe sisteme de tip </w:t>
      </w:r>
      <w:r>
        <w:rPr>
          <w:i/>
        </w:rPr>
        <w:t>Unix</w:t>
      </w:r>
      <w:r>
        <w:t xml:space="preserve"> și funcționează cu mai multe limbaje de programare, printre care și C/C++. </w:t>
      </w:r>
      <w:r>
        <w:rPr>
          <w:i/>
        </w:rPr>
        <w:t>GDB</w:t>
      </w:r>
      <w:r>
        <w:t xml:space="preserve"> oferă o gamă largă de facilități </w:t>
      </w:r>
      <w:r w:rsidR="00102CF1">
        <w:t xml:space="preserve">de urmărire și modificare a execuției unui program. Utilizatorul poate monitoriza și modifica variabile și poate chiar să </w:t>
      </w:r>
      <w:r w:rsidR="00664F59">
        <w:t>apeleze</w:t>
      </w:r>
      <w:r w:rsidR="00102CF1">
        <w:t xml:space="preserve"> funcții indiferent de comportamentul obișnuit al </w:t>
      </w:r>
      <w:r w:rsidR="00664F59">
        <w:t>aplicației</w:t>
      </w:r>
      <w:r w:rsidR="003E0D24">
        <w:t xml:space="preserve"> </w:t>
      </w:r>
      <w:r w:rsidR="003E0D24">
        <w:rPr>
          <w:lang w:val="en-US"/>
        </w:rPr>
        <w:t>[8]</w:t>
      </w:r>
      <w:r w:rsidR="00BF74A0">
        <w:rPr>
          <w:lang w:val="en-US"/>
        </w:rPr>
        <w:t>.</w:t>
      </w:r>
    </w:p>
    <w:p w:rsidR="002352E2" w:rsidRDefault="00102CF1" w:rsidP="00896B5B">
      <w:pPr>
        <w:ind w:firstLine="720"/>
      </w:pPr>
      <w:r>
        <w:rPr>
          <w:i/>
        </w:rPr>
        <w:t>PSPLink</w:t>
      </w:r>
      <w:r>
        <w:t xml:space="preserve"> este o aplicație pentru consola </w:t>
      </w:r>
      <w:r>
        <w:rPr>
          <w:i/>
        </w:rPr>
        <w:t>PlayStation Portable</w:t>
      </w:r>
      <w:r>
        <w:t xml:space="preserve"> care permite rularea programelor dezvoltate direct de pe calcula</w:t>
      </w:r>
      <w:r w:rsidR="000A3A5B">
        <w:t xml:space="preserve">torul care realizează compilarea, eliminând astfel nevoia de a copia executabilul în memoria consolei în vederea testării rezultatului. Aplicația are o interfață peste USB sau </w:t>
      </w:r>
      <w:r w:rsidR="00C03015">
        <w:t>Wi-Fi</w:t>
      </w:r>
      <w:r w:rsidR="000A3A5B">
        <w:t xml:space="preserve"> ce permite comunicarea cu o consolă de </w:t>
      </w:r>
      <w:r w:rsidR="000A3A5B">
        <w:rPr>
          <w:i/>
        </w:rPr>
        <w:t>Linux</w:t>
      </w:r>
      <w:r w:rsidR="000A3A5B">
        <w:t xml:space="preserve"> sau </w:t>
      </w:r>
      <w:r w:rsidR="000A3A5B">
        <w:rPr>
          <w:i/>
        </w:rPr>
        <w:t xml:space="preserve">Command </w:t>
      </w:r>
      <w:r w:rsidR="000A3A5B">
        <w:rPr>
          <w:i/>
        </w:rPr>
        <w:lastRenderedPageBreak/>
        <w:t>Prompt</w:t>
      </w:r>
      <w:r w:rsidR="000A3A5B">
        <w:t>. Astfel se poate controla comportamentul aplicației dir</w:t>
      </w:r>
      <w:r w:rsidR="003E0D24">
        <w:t xml:space="preserve">ect din consolă, se pot realiza dump-uri ale memoriei sau se poate depana o aplicație folosind depanatorul </w:t>
      </w:r>
      <w:r w:rsidR="003E0D24">
        <w:rPr>
          <w:i/>
        </w:rPr>
        <w:t>Remote GDB</w:t>
      </w:r>
      <w:r w:rsidR="003E0D24">
        <w:t>.</w:t>
      </w:r>
    </w:p>
    <w:p w:rsidR="00F6097E" w:rsidRDefault="00DC772A" w:rsidP="00896B5B">
      <w:pPr>
        <w:ind w:firstLine="720"/>
      </w:pPr>
      <w:r>
        <w:rPr>
          <w:noProof/>
          <w:lang w:val="en-US"/>
        </w:rPr>
        <mc:AlternateContent>
          <mc:Choice Requires="wps">
            <w:drawing>
              <wp:anchor distT="0" distB="0" distL="114300" distR="114300" simplePos="0" relativeHeight="251651584" behindDoc="0" locked="0" layoutInCell="1" allowOverlap="1">
                <wp:simplePos x="0" y="0"/>
                <wp:positionH relativeFrom="margin">
                  <wp:align>center</wp:align>
                </wp:positionH>
                <wp:positionV relativeFrom="paragraph">
                  <wp:posOffset>4209415</wp:posOffset>
                </wp:positionV>
                <wp:extent cx="4709160" cy="262890"/>
                <wp:effectExtent l="0" t="0" r="0" b="381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9160" cy="262890"/>
                        </a:xfrm>
                        <a:prstGeom prst="rect">
                          <a:avLst/>
                        </a:prstGeom>
                        <a:solidFill>
                          <a:prstClr val="white"/>
                        </a:solidFill>
                        <a:ln>
                          <a:noFill/>
                        </a:ln>
                        <a:effectLst/>
                      </wps:spPr>
                      <wps:txbx>
                        <w:txbxContent>
                          <w:p w:rsidR="004F023F" w:rsidRPr="005E27F4" w:rsidRDefault="004F023F" w:rsidP="00896B5B">
                            <w:pPr>
                              <w:jc w:val="center"/>
                              <w:rPr>
                                <w:noProof/>
                              </w:rPr>
                            </w:pPr>
                            <w:r>
                              <w:rPr>
                                <w:b/>
                                <w:noProof/>
                              </w:rPr>
                              <w:t>Fig. 3.2.</w:t>
                            </w:r>
                            <w:r>
                              <w:rPr>
                                <w:noProof/>
                              </w:rPr>
                              <w:t xml:space="preserve"> Configurarea depanatorului </w:t>
                            </w:r>
                            <w:r>
                              <w:rPr>
                                <w:i/>
                                <w:noProof/>
                              </w:rPr>
                              <w:t>Eclipse</w:t>
                            </w:r>
                            <w:r>
                              <w:rPr>
                                <w:noProof/>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0" o:spid="_x0000_s1033" type="#_x0000_t202" style="position:absolute;left:0;text-align:left;margin-left:0;margin-top:331.45pt;width:370.8pt;height:20.7pt;z-index:251651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" stroked="f">
                <v:path arrowok="t"/>
                <v:textbox style="mso-fit-shape-to-text:t" inset="0,0,0,0">
                  <w:txbxContent>
                    <w:p w:rsidR="004F023F" w:rsidRPr="005E27F4" w:rsidRDefault="004F023F" w:rsidP="00896B5B">
                      <w:pPr>
                        <w:jc w:val="center"/>
                        <w:rPr>
                          <w:noProof/>
                        </w:rPr>
                      </w:pPr>
                      <w:r>
                        <w:rPr>
                          <w:b/>
                          <w:noProof/>
                        </w:rPr>
                        <w:t>Fig. 3.2.</w:t>
                      </w:r>
                      <w:r>
                        <w:rPr>
                          <w:noProof/>
                        </w:rPr>
                        <w:t xml:space="preserve"> Configurarea depanatorului </w:t>
                      </w:r>
                      <w:r>
                        <w:rPr>
                          <w:i/>
                          <w:noProof/>
                        </w:rPr>
                        <w:t>Eclipse</w:t>
                      </w:r>
                      <w:r>
                        <w:rPr>
                          <w:noProof/>
                        </w:rPr>
                        <w:t xml:space="preserve"> 1</w:t>
                      </w:r>
                    </w:p>
                  </w:txbxContent>
                </v:textbox>
                <w10:wrap type="topAndBottom" anchorx="margin"/>
              </v:shape>
            </w:pict>
          </mc:Fallback>
        </mc:AlternateContent>
      </w:r>
      <w:r w:rsidR="00994EEA">
        <w:rPr>
          <w:noProof/>
          <w:lang w:val="en-US"/>
        </w:rPr>
        <w:drawing>
          <wp:anchor distT="0" distB="0" distL="114300" distR="114300" simplePos="0" relativeHeight="251629056" behindDoc="1" locked="0" layoutInCell="1" allowOverlap="1">
            <wp:simplePos x="0" y="0"/>
            <wp:positionH relativeFrom="column">
              <wp:align>center</wp:align>
            </wp:positionH>
            <wp:positionV relativeFrom="paragraph">
              <wp:posOffset>1313815</wp:posOffset>
            </wp:positionV>
            <wp:extent cx="4096512" cy="2807208"/>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6512" cy="2807208"/>
                    </a:xfrm>
                    <a:prstGeom prst="rect">
                      <a:avLst/>
                    </a:prstGeom>
                    <a:noFill/>
                  </pic:spPr>
                </pic:pic>
              </a:graphicData>
            </a:graphic>
          </wp:anchor>
        </w:drawing>
      </w:r>
      <w:r w:rsidR="00F6097E">
        <w:t>Adăugarea opțiunii „</w:t>
      </w:r>
      <w:r w:rsidR="00F6097E" w:rsidRPr="00F6097E">
        <w:rPr>
          <w:i/>
        </w:rPr>
        <w:t>-g</w:t>
      </w:r>
      <w:r w:rsidR="00F6097E">
        <w:t xml:space="preserve">” la variabila </w:t>
      </w:r>
      <w:r w:rsidR="00F6097E">
        <w:rPr>
          <w:i/>
        </w:rPr>
        <w:t>CFLAGS</w:t>
      </w:r>
      <w:r w:rsidR="00F6097E">
        <w:t xml:space="preserve"> din fișierul </w:t>
      </w:r>
      <w:r w:rsidR="00F6097E">
        <w:rPr>
          <w:i/>
        </w:rPr>
        <w:t>Makefile</w:t>
      </w:r>
      <w:r w:rsidR="00F6097E">
        <w:t xml:space="preserve"> îi spune compilatorului să includă informații de depanare când compilează codul sursă. Programul </w:t>
      </w:r>
      <w:r w:rsidR="00F6097E">
        <w:rPr>
          <w:i/>
        </w:rPr>
        <w:t>PSPLink</w:t>
      </w:r>
      <w:r w:rsidR="00F6097E">
        <w:t xml:space="preserve"> ne permite numai depanarea fișierelor </w:t>
      </w:r>
      <w:r w:rsidR="00F6097E">
        <w:rPr>
          <w:i/>
        </w:rPr>
        <w:t>PRX</w:t>
      </w:r>
      <w:r w:rsidR="00F6097E">
        <w:t xml:space="preserve"> (librării statice), deci tot în fișierul </w:t>
      </w:r>
      <w:r w:rsidR="00F6097E">
        <w:rPr>
          <w:i/>
        </w:rPr>
        <w:t>Makefile</w:t>
      </w:r>
      <w:r w:rsidR="00F6097E">
        <w:t xml:space="preserve"> se mai adaugă linia </w:t>
      </w:r>
      <w:r w:rsidR="00F6097E">
        <w:rPr>
          <w:i/>
        </w:rPr>
        <w:t>BUILD_PRX=1</w:t>
      </w:r>
      <w:r w:rsidR="00F6097E">
        <w:t xml:space="preserve"> pentru a crea și un </w:t>
      </w:r>
      <w:r w:rsidR="00F6097E">
        <w:rPr>
          <w:i/>
        </w:rPr>
        <w:t>PRX</w:t>
      </w:r>
      <w:r w:rsidR="00F6097E">
        <w:t xml:space="preserve"> pe lângă executabilul propriu-zis, anume fișierul </w:t>
      </w:r>
      <w:r w:rsidR="00F6097E">
        <w:rPr>
          <w:i/>
        </w:rPr>
        <w:t>PBP</w:t>
      </w:r>
      <w:r w:rsidR="00F6097E">
        <w:t>. După următoarea compilare, aplicația va fi pregătită pentru depanare.</w:t>
      </w:r>
    </w:p>
    <w:p w:rsidR="005E27F4" w:rsidRDefault="005E27F4" w:rsidP="000F39F9"/>
    <w:p w:rsidR="00F6097E" w:rsidRDefault="00F6097E" w:rsidP="00E048EE">
      <w:pPr>
        <w:ind w:firstLine="720"/>
      </w:pPr>
      <w:r>
        <w:t xml:space="preserve">Se conectează consola </w:t>
      </w:r>
      <w:r>
        <w:rPr>
          <w:i/>
        </w:rPr>
        <w:t>PlayStation Portable</w:t>
      </w:r>
      <w:r>
        <w:t xml:space="preserve"> la calculator folosind un cablu </w:t>
      </w:r>
      <w:r>
        <w:rPr>
          <w:i/>
        </w:rPr>
        <w:t>USB</w:t>
      </w:r>
      <w:r w:rsidR="00CE1AED">
        <w:t xml:space="preserve"> și se rulează aplicația </w:t>
      </w:r>
      <w:r w:rsidR="00CE1AED">
        <w:rPr>
          <w:i/>
        </w:rPr>
        <w:t>PSPLink</w:t>
      </w:r>
      <w:r w:rsidR="00CE1AED">
        <w:t xml:space="preserve">. </w:t>
      </w:r>
      <w:r w:rsidR="000E3A78">
        <w:t xml:space="preserve">Pe calculator se rulează aplicația </w:t>
      </w:r>
      <w:r w:rsidR="000E3A78" w:rsidRPr="000E3A78">
        <w:rPr>
          <w:i/>
        </w:rPr>
        <w:t>USBHostFS</w:t>
      </w:r>
      <w:r w:rsidR="000E3A78">
        <w:t xml:space="preserve"> și </w:t>
      </w:r>
      <w:r w:rsidR="000E3A78">
        <w:rPr>
          <w:i/>
        </w:rPr>
        <w:t xml:space="preserve">PSPSh </w:t>
      </w:r>
      <w:r w:rsidR="000E3A78">
        <w:t xml:space="preserve">din același director cu executabilul ce urmează a fi depanat. În consola corespunzătoare aplicației </w:t>
      </w:r>
      <w:r w:rsidR="000E3A78">
        <w:rPr>
          <w:i/>
        </w:rPr>
        <w:t>PSPSh</w:t>
      </w:r>
      <w:r w:rsidR="000E3A78">
        <w:t xml:space="preserve"> se scrie </w:t>
      </w:r>
      <w:r w:rsidR="000E3A78">
        <w:rPr>
          <w:i/>
        </w:rPr>
        <w:t>debug app.prx</w:t>
      </w:r>
      <w:r w:rsidR="000E3A78">
        <w:t xml:space="preserve">, unde </w:t>
      </w:r>
      <w:r w:rsidR="000E3A78">
        <w:rPr>
          <w:i/>
        </w:rPr>
        <w:t>app.prx</w:t>
      </w:r>
      <w:r w:rsidR="000E3A78">
        <w:t xml:space="preserve"> este fișierul PRX corespunzător aplicației ce se dorește a fi depanată, și se apasă tasta </w:t>
      </w:r>
      <w:r w:rsidR="000E3A78">
        <w:rPr>
          <w:i/>
        </w:rPr>
        <w:t>Enter</w:t>
      </w:r>
      <w:r w:rsidR="000E3A78">
        <w:t xml:space="preserve">. În </w:t>
      </w:r>
      <w:r w:rsidR="000E3A78">
        <w:rPr>
          <w:i/>
        </w:rPr>
        <w:t>Eclipse</w:t>
      </w:r>
      <w:r w:rsidR="000E3A78">
        <w:t xml:space="preserve"> se configurează depanatorul după cum urmează</w:t>
      </w:r>
      <w:r w:rsidR="000E3A78">
        <w:rPr>
          <w:lang w:val="en-US"/>
        </w:rPr>
        <w:t xml:space="preserve">: </w:t>
      </w:r>
      <w:r w:rsidR="000E3A78">
        <w:t xml:space="preserve">în meniul </w:t>
      </w:r>
      <w:r w:rsidR="000E3A78">
        <w:rPr>
          <w:i/>
        </w:rPr>
        <w:t>Debug Configurations</w:t>
      </w:r>
      <w:r w:rsidR="000E3A78">
        <w:t xml:space="preserve"> se creează o configurație nouă sub tipul </w:t>
      </w:r>
      <w:r w:rsidR="000E3A78">
        <w:rPr>
          <w:i/>
        </w:rPr>
        <w:t>C/C++ Local Application</w:t>
      </w:r>
      <w:r w:rsidR="00994EEA">
        <w:rPr>
          <w:i/>
        </w:rPr>
        <w:t xml:space="preserve"> </w:t>
      </w:r>
      <w:r w:rsidR="00994EEA">
        <w:t>(vezi figura 3.2)</w:t>
      </w:r>
      <w:r w:rsidR="000E3A78">
        <w:t xml:space="preserve">, se înlocuiește </w:t>
      </w:r>
      <w:r w:rsidR="000E3A78">
        <w:rPr>
          <w:i/>
        </w:rPr>
        <w:t>gdb</w:t>
      </w:r>
      <w:r w:rsidR="000E3A78">
        <w:t xml:space="preserve"> cu </w:t>
      </w:r>
      <w:r w:rsidR="000E3A78">
        <w:rPr>
          <w:i/>
        </w:rPr>
        <w:t>psp-gdb</w:t>
      </w:r>
      <w:r w:rsidR="0055577D">
        <w:rPr>
          <w:i/>
        </w:rPr>
        <w:t xml:space="preserve"> </w:t>
      </w:r>
      <w:r w:rsidR="0055577D" w:rsidRPr="0055577D">
        <w:t>(vezi figura 3.3)</w:t>
      </w:r>
      <w:r w:rsidR="000E3A78" w:rsidRPr="0055577D">
        <w:t>,</w:t>
      </w:r>
      <w:r w:rsidR="000E3A78">
        <w:t xml:space="preserve"> se selectează opțiunea </w:t>
      </w:r>
      <w:r w:rsidR="000E3A78">
        <w:rPr>
          <w:i/>
        </w:rPr>
        <w:t>Debugger</w:t>
      </w:r>
      <w:r w:rsidR="000E3A78" w:rsidRPr="000E3A78">
        <w:t>, iar la port se trece</w:t>
      </w:r>
      <w:r w:rsidR="000E3A78">
        <w:t xml:space="preserve"> </w:t>
      </w:r>
      <w:r w:rsidR="008E30D8">
        <w:rPr>
          <w:i/>
        </w:rPr>
        <w:t>10001</w:t>
      </w:r>
      <w:r w:rsidR="0055577D">
        <w:rPr>
          <w:i/>
        </w:rPr>
        <w:t xml:space="preserve"> </w:t>
      </w:r>
      <w:r w:rsidR="0055577D">
        <w:t>(vezi figura 3.4)</w:t>
      </w:r>
      <w:r w:rsidR="008E30D8">
        <w:t xml:space="preserve">. Depanatorul este pregătit și va permite inspectarea codului în timp ce rulează aplicația pe consola </w:t>
      </w:r>
      <w:r w:rsidR="008E30D8">
        <w:rPr>
          <w:i/>
        </w:rPr>
        <w:t>PlayStation Portable</w:t>
      </w:r>
      <w:r w:rsidR="008E30D8">
        <w:t>.</w:t>
      </w:r>
    </w:p>
    <w:p w:rsidR="00AC6C41" w:rsidRDefault="00AC6C41" w:rsidP="000F39F9"/>
    <w:p w:rsidR="008E30D8" w:rsidRDefault="00884755" w:rsidP="000F39F9">
      <w:pPr>
        <w:pStyle w:val="Heading3"/>
      </w:pPr>
      <w:bookmarkStart w:id="19" w:name="_Toc358777645"/>
      <w:r>
        <w:rPr>
          <w:noProof/>
          <w:lang w:val="en-US"/>
        </w:rPr>
        <w:lastRenderedPageBreak/>
        <w:drawing>
          <wp:anchor distT="0" distB="0" distL="114300" distR="114300" simplePos="0" relativeHeight="251630080" behindDoc="0" locked="0" layoutInCell="1" allowOverlap="1">
            <wp:simplePos x="0" y="0"/>
            <wp:positionH relativeFrom="margin">
              <wp:align>right</wp:align>
            </wp:positionH>
            <wp:positionV relativeFrom="paragraph">
              <wp:posOffset>162471</wp:posOffset>
            </wp:positionV>
            <wp:extent cx="2781300" cy="25882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1300" cy="2588260"/>
                    </a:xfrm>
                    <a:prstGeom prst="rect">
                      <a:avLst/>
                    </a:prstGeom>
                    <a:noFill/>
                  </pic:spPr>
                </pic:pic>
              </a:graphicData>
            </a:graphic>
          </wp:anchor>
        </w:drawing>
      </w:r>
      <w:r w:rsidR="00756F4A" w:rsidRPr="00756F4A">
        <w:t>3.4.2</w:t>
      </w:r>
      <w:r w:rsidR="00863F65">
        <w:t>.</w:t>
      </w:r>
      <w:r w:rsidR="00756F4A" w:rsidRPr="00756F4A">
        <w:t xml:space="preserve"> </w:t>
      </w:r>
      <w:r w:rsidR="00734FBE" w:rsidRPr="00756F4A">
        <w:t>Testarea performanței</w:t>
      </w:r>
      <w:bookmarkEnd w:id="19"/>
    </w:p>
    <w:p w:rsidR="00BB4593" w:rsidRDefault="00DC772A" w:rsidP="000F39F9">
      <w:r>
        <w:rPr>
          <w:noProof/>
          <w:lang w:val="en-US"/>
        </w:rPr>
        <mc:AlternateContent>
          <mc:Choice Requires="wps">
            <w:drawing>
              <wp:anchor distT="0" distB="0" distL="114300" distR="114300" simplePos="0" relativeHeight="251653632" behindDoc="0" locked="0" layoutInCell="1" allowOverlap="1" wp14:anchorId="3263B74C" wp14:editId="367BAAAA">
                <wp:simplePos x="0" y="0"/>
                <wp:positionH relativeFrom="margin">
                  <wp:align>right</wp:align>
                </wp:positionH>
                <wp:positionV relativeFrom="paragraph">
                  <wp:posOffset>5225415</wp:posOffset>
                </wp:positionV>
                <wp:extent cx="2923540" cy="446405"/>
                <wp:effectExtent l="0" t="0" r="0" b="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3540" cy="446405"/>
                        </a:xfrm>
                        <a:prstGeom prst="rect">
                          <a:avLst/>
                        </a:prstGeom>
                        <a:solidFill>
                          <a:prstClr val="white"/>
                        </a:solidFill>
                        <a:ln>
                          <a:noFill/>
                        </a:ln>
                        <a:effectLst/>
                      </wps:spPr>
                      <wps:txbx>
                        <w:txbxContent>
                          <w:p w:rsidR="004F023F" w:rsidRPr="007D56C4" w:rsidRDefault="004F023F" w:rsidP="000F39F9">
                            <w:r>
                              <w:rPr>
                                <w:b/>
                              </w:rPr>
                              <w:t xml:space="preserve">Fig. 3.4. </w:t>
                            </w:r>
                            <w:r>
                              <w:t>Configurarea depanatorului Eclipse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3B74C" id="Text Box 14" o:spid="_x0000_s1034" type="#_x0000_t202" style="position:absolute;margin-left:179pt;margin-top:411.45pt;width:230.2pt;height:35.15pt;z-index:251653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" stroked="f">
                <v:path arrowok="t"/>
                <v:textbox inset="0,0,0,0">
                  <w:txbxContent>
                    <w:p w:rsidR="004F023F" w:rsidRPr="007D56C4" w:rsidRDefault="004F023F" w:rsidP="000F39F9">
                      <w:r>
                        <w:rPr>
                          <w:b/>
                        </w:rPr>
                        <w:t xml:space="preserve">Fig. 3.4. </w:t>
                      </w:r>
                      <w:r>
                        <w:t>Configurarea depanatorului Eclipse 3</w:t>
                      </w:r>
                    </w:p>
                  </w:txbxContent>
                </v:textbox>
                <w10:wrap type="square" anchorx="margin"/>
              </v:shape>
            </w:pict>
          </mc:Fallback>
        </mc:AlternateContent>
      </w:r>
      <w:r w:rsidR="00884755">
        <w:rPr>
          <w:noProof/>
          <w:lang w:val="en-US"/>
        </w:rPr>
        <w:drawing>
          <wp:anchor distT="0" distB="0" distL="114300" distR="114300" simplePos="0" relativeHeight="251631104" behindDoc="0" locked="0" layoutInCell="1" allowOverlap="1" wp14:anchorId="414EFD3F" wp14:editId="0E562A4A">
            <wp:simplePos x="0" y="0"/>
            <wp:positionH relativeFrom="margin">
              <wp:align>right</wp:align>
            </wp:positionH>
            <wp:positionV relativeFrom="paragraph">
              <wp:posOffset>2732405</wp:posOffset>
            </wp:positionV>
            <wp:extent cx="2783205" cy="237807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3205" cy="2378075"/>
                    </a:xfrm>
                    <a:prstGeom prst="rect">
                      <a:avLst/>
                    </a:prstGeom>
                    <a:noFill/>
                  </pic:spPr>
                </pic:pic>
              </a:graphicData>
            </a:graphic>
          </wp:anchor>
        </w:drawing>
      </w:r>
      <w:r>
        <w:rPr>
          <w:noProof/>
          <w:lang w:val="en-US"/>
        </w:rPr>
        <mc:AlternateContent>
          <mc:Choice Requires="wps">
            <w:drawing>
              <wp:anchor distT="0" distB="0" distL="114300" distR="114300" simplePos="0" relativeHeight="251652608" behindDoc="0" locked="0" layoutInCell="1" allowOverlap="1" wp14:anchorId="1AA1088A" wp14:editId="2ED15DB1">
                <wp:simplePos x="0" y="0"/>
                <wp:positionH relativeFrom="margin">
                  <wp:align>right</wp:align>
                </wp:positionH>
                <wp:positionV relativeFrom="paragraph">
                  <wp:posOffset>2408555</wp:posOffset>
                </wp:positionV>
                <wp:extent cx="2891790" cy="486410"/>
                <wp:effectExtent l="0" t="0" r="3810" b="8890"/>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91790" cy="486410"/>
                        </a:xfrm>
                        <a:prstGeom prst="rect">
                          <a:avLst/>
                        </a:prstGeom>
                        <a:solidFill>
                          <a:prstClr val="white"/>
                        </a:solidFill>
                        <a:ln>
                          <a:noFill/>
                        </a:ln>
                        <a:effectLst/>
                      </wps:spPr>
                      <wps:txbx>
                        <w:txbxContent>
                          <w:p w:rsidR="004F023F" w:rsidRPr="00994EEA" w:rsidRDefault="004F023F" w:rsidP="000F39F9">
                            <w:pPr>
                              <w:rPr>
                                <w:noProof/>
                              </w:rPr>
                            </w:pPr>
                            <w:r>
                              <w:rPr>
                                <w:b/>
                                <w:noProof/>
                              </w:rPr>
                              <w:t>Fig. 3.3.</w:t>
                            </w:r>
                            <w:r>
                              <w:rPr>
                                <w:noProof/>
                              </w:rPr>
                              <w:t xml:space="preserve"> Configurarea depanatorului </w:t>
                            </w:r>
                            <w:r>
                              <w:rPr>
                                <w:i/>
                                <w:noProof/>
                              </w:rPr>
                              <w:t>Eclipse</w:t>
                            </w:r>
                            <w:r>
                              <w:rPr>
                                <w:noProof/>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1088A" id="Text Box 12" o:spid="_x0000_s1035" type="#_x0000_t202" style="position:absolute;margin-left:176.5pt;margin-top:189.65pt;width:227.7pt;height:38.3pt;z-index:251652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" stroked="f">
                <v:path arrowok="t"/>
                <v:textbox inset="0,0,0,0">
                  <w:txbxContent>
                    <w:p w:rsidR="004F023F" w:rsidRPr="00994EEA" w:rsidRDefault="004F023F" w:rsidP="000F39F9">
                      <w:pPr>
                        <w:rPr>
                          <w:noProof/>
                        </w:rPr>
                      </w:pPr>
                      <w:r>
                        <w:rPr>
                          <w:b/>
                          <w:noProof/>
                        </w:rPr>
                        <w:t>Fig. 3.3.</w:t>
                      </w:r>
                      <w:r>
                        <w:rPr>
                          <w:noProof/>
                        </w:rPr>
                        <w:t xml:space="preserve"> Configurarea depanatorului </w:t>
                      </w:r>
                      <w:r>
                        <w:rPr>
                          <w:i/>
                          <w:noProof/>
                        </w:rPr>
                        <w:t>Eclipse</w:t>
                      </w:r>
                      <w:r>
                        <w:rPr>
                          <w:noProof/>
                        </w:rPr>
                        <w:t xml:space="preserve"> 2</w:t>
                      </w:r>
                    </w:p>
                  </w:txbxContent>
                </v:textbox>
                <w10:wrap type="topAndBottom" anchorx="margin"/>
              </v:shape>
            </w:pict>
          </mc:Fallback>
        </mc:AlternateContent>
      </w:r>
      <w:r w:rsidR="00CA598E">
        <w:tab/>
        <w:t>Câteodată, depanarea nu ajunge pentru a dezvolta o aplicație performantă. Există posibilitatea ca jocul să ruleze cu o frecvență a cadrelor nesatisfăcătoare, deși nu există erori</w:t>
      </w:r>
      <w:r w:rsidR="00664F59">
        <w:t xml:space="preserve"> sau defecte vizibile. În continuare voi prezenta un program de analiză statistică a codului care furnizează informații precum de câte ori a fost apelată</w:t>
      </w:r>
      <w:r w:rsidR="00BB4593">
        <w:t xml:space="preserve"> o anumită funcție și cât timp a durat execuția sa. Pentru asta se va folosi librăria </w:t>
      </w:r>
      <w:r w:rsidR="00BB4593">
        <w:rPr>
          <w:i/>
        </w:rPr>
        <w:t>gprof</w:t>
      </w:r>
      <w:r w:rsidR="00BB4593">
        <w:t xml:space="preserve"> care este inclusă în kitul de dezvoltare software </w:t>
      </w:r>
      <w:r w:rsidR="00BB4593">
        <w:rPr>
          <w:i/>
        </w:rPr>
        <w:t>PSPSDK</w:t>
      </w:r>
      <w:r w:rsidR="00BB4593">
        <w:t xml:space="preserve">. Prin adăugarea opțiunii </w:t>
      </w:r>
      <w:r w:rsidR="00BB4593">
        <w:rPr>
          <w:i/>
        </w:rPr>
        <w:t>–</w:t>
      </w:r>
      <w:r w:rsidR="00BB4593" w:rsidRPr="00BB4593">
        <w:rPr>
          <w:i/>
        </w:rPr>
        <w:t>pg</w:t>
      </w:r>
      <w:r w:rsidR="00BB4593">
        <w:rPr>
          <w:i/>
        </w:rPr>
        <w:t xml:space="preserve"> </w:t>
      </w:r>
      <w:r w:rsidR="00BB0E38">
        <w:t xml:space="preserve">în fișierul </w:t>
      </w:r>
      <w:r w:rsidR="00BB0E38">
        <w:rPr>
          <w:i/>
        </w:rPr>
        <w:t xml:space="preserve">Makefile </w:t>
      </w:r>
      <w:r w:rsidR="00BB0E38">
        <w:t>și</w:t>
      </w:r>
      <w:r w:rsidR="00BB4593">
        <w:t xml:space="preserve"> adăugarea unui apel la funcția </w:t>
      </w:r>
      <w:r w:rsidR="00BB4593" w:rsidRPr="00BB4593">
        <w:rPr>
          <w:rStyle w:val="Code"/>
        </w:rPr>
        <w:t>gprof_cleanup()</w:t>
      </w:r>
      <w:r w:rsidR="00BB4593">
        <w:t xml:space="preserve"> în cod printre ultimele linii executate se va scrie în directorul aplicației un fișier cu date statistice despre rularea acesteia.</w:t>
      </w:r>
      <w:r w:rsidR="00A65026">
        <w:t xml:space="preserve"> </w:t>
      </w:r>
      <w:r w:rsidR="00BB0E38">
        <w:t xml:space="preserve">Fișierul intitulat </w:t>
      </w:r>
      <w:r w:rsidR="00BB0E38">
        <w:rPr>
          <w:i/>
        </w:rPr>
        <w:t>gmon.out</w:t>
      </w:r>
      <w:r w:rsidR="00BB0E38">
        <w:t xml:space="preserve"> se analizează folosind programul </w:t>
      </w:r>
      <w:r w:rsidR="00BB0E38">
        <w:rPr>
          <w:i/>
        </w:rPr>
        <w:t>psp-gprof</w:t>
      </w:r>
      <w:r w:rsidR="00A65026">
        <w:t xml:space="preserve">, </w:t>
      </w:r>
      <w:r w:rsidR="007F06BC">
        <w:t>rezultatul fiind prezentat în figura 3.5.</w:t>
      </w:r>
    </w:p>
    <w:p w:rsidR="00863F65" w:rsidRDefault="004C5ECE" w:rsidP="000F39F9">
      <w:r>
        <w:rPr>
          <w:noProof/>
          <w:lang w:val="en-US"/>
        </w:rPr>
        <mc:AlternateContent>
          <mc:Choice Requires="wps">
            <w:drawing>
              <wp:anchor distT="0" distB="0" distL="114300" distR="114300" simplePos="0" relativeHeight="251654656" behindDoc="0" locked="0" layoutInCell="1" allowOverlap="1" wp14:anchorId="7D51AB1D" wp14:editId="411E7A0F">
                <wp:simplePos x="0" y="0"/>
                <wp:positionH relativeFrom="page">
                  <wp:posOffset>1905000</wp:posOffset>
                </wp:positionH>
                <wp:positionV relativeFrom="paragraph">
                  <wp:posOffset>2554605</wp:posOffset>
                </wp:positionV>
                <wp:extent cx="3959225" cy="298450"/>
                <wp:effectExtent l="0" t="0" r="3175" b="6350"/>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9225" cy="298450"/>
                        </a:xfrm>
                        <a:prstGeom prst="rect">
                          <a:avLst/>
                        </a:prstGeom>
                        <a:solidFill>
                          <a:prstClr val="white"/>
                        </a:solidFill>
                        <a:ln>
                          <a:noFill/>
                        </a:ln>
                        <a:effectLst/>
                      </wps:spPr>
                      <wps:txbx>
                        <w:txbxContent>
                          <w:p w:rsidR="004F023F" w:rsidRPr="00863F65" w:rsidRDefault="004F023F" w:rsidP="00896B5B">
                            <w:pPr>
                              <w:jc w:val="center"/>
                              <w:rPr>
                                <w:noProof/>
                              </w:rPr>
                            </w:pPr>
                            <w:r>
                              <w:rPr>
                                <w:b/>
                                <w:noProof/>
                              </w:rPr>
                              <w:t xml:space="preserve">Fig. 3.5. </w:t>
                            </w:r>
                            <w:r>
                              <w:rPr>
                                <w:noProof/>
                              </w:rPr>
                              <w:t>Rezultatul analizei performanței unei aplicații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1AB1D" id="Text Box 16" o:spid="_x0000_s1036" type="#_x0000_t202" style="position:absolute;margin-left:150pt;margin-top:201.15pt;width:311.75pt;height:23.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" stroked="f">
                <v:path arrowok="t"/>
                <v:textbox inset="0,0,0,0">
                  <w:txbxContent>
                    <w:p w:rsidR="004F023F" w:rsidRPr="00863F65" w:rsidRDefault="004F023F" w:rsidP="00896B5B">
                      <w:pPr>
                        <w:jc w:val="center"/>
                        <w:rPr>
                          <w:noProof/>
                        </w:rPr>
                      </w:pPr>
                      <w:r>
                        <w:rPr>
                          <w:b/>
                          <w:noProof/>
                        </w:rPr>
                        <w:t xml:space="preserve">Fig. 3.5. </w:t>
                      </w:r>
                      <w:r>
                        <w:rPr>
                          <w:noProof/>
                        </w:rPr>
                        <w:t>Rezultatul analizei performanței unei aplicații</w:t>
                      </w:r>
                    </w:p>
                  </w:txbxContent>
                </v:textbox>
                <w10:wrap type="topAndBottom" anchorx="page"/>
              </v:shape>
            </w:pict>
          </mc:Fallback>
        </mc:AlternateContent>
      </w:r>
      <w:r>
        <w:rPr>
          <w:noProof/>
          <w:lang w:val="en-US"/>
        </w:rPr>
        <w:drawing>
          <wp:anchor distT="0" distB="0" distL="114300" distR="114300" simplePos="0" relativeHeight="251632128" behindDoc="0" locked="0" layoutInCell="1" allowOverlap="1" wp14:anchorId="71AD8432" wp14:editId="28B57285">
            <wp:simplePos x="0" y="0"/>
            <wp:positionH relativeFrom="margin">
              <wp:align>center</wp:align>
            </wp:positionH>
            <wp:positionV relativeFrom="paragraph">
              <wp:posOffset>906145</wp:posOffset>
            </wp:positionV>
            <wp:extent cx="3950208" cy="1508760"/>
            <wp:effectExtent l="0" t="0" r="0" b="0"/>
            <wp:wrapTopAndBottom/>
            <wp:docPr id="15" name="Picture 15" descr="C:\Users\Bogdan\Desktop\stuff\licenta\profi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ogdan\Desktop\stuff\licenta\profiling.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0208"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3F65">
        <w:rPr>
          <w:lang w:val="en-US"/>
        </w:rPr>
        <w:tab/>
      </w:r>
      <w:r w:rsidR="00863F65">
        <w:t>Acest lucru ne oferă o privire de ansamblu asupra performanței codului în scopul optimizării acestuia.</w:t>
      </w:r>
    </w:p>
    <w:p w:rsidR="00863F65" w:rsidRDefault="00863F65" w:rsidP="000F39F9"/>
    <w:p w:rsidR="00863F65" w:rsidRPr="00863F65" w:rsidRDefault="00863F65" w:rsidP="000F39F9">
      <w:pPr>
        <w:pStyle w:val="Heading3"/>
      </w:pPr>
      <w:bookmarkStart w:id="20" w:name="_Toc358777646"/>
      <w:r w:rsidRPr="00863F65">
        <w:t>3.4.3</w:t>
      </w:r>
      <w:r>
        <w:t>.</w:t>
      </w:r>
      <w:r w:rsidRPr="00863F65">
        <w:t xml:space="preserve"> Înțelegerea mesajelor de eroare</w:t>
      </w:r>
      <w:bookmarkEnd w:id="20"/>
    </w:p>
    <w:p w:rsidR="0038642C" w:rsidRDefault="004C5ECE" w:rsidP="000F39F9">
      <w:r>
        <w:rPr>
          <w:noProof/>
          <w:lang w:val="en-US"/>
        </w:rPr>
        <mc:AlternateContent>
          <mc:Choice Requires="wps">
            <w:drawing>
              <wp:anchor distT="0" distB="0" distL="114300" distR="114300" simplePos="0" relativeHeight="251655680" behindDoc="0" locked="0" layoutInCell="1" allowOverlap="1" wp14:anchorId="37E9D1A0" wp14:editId="201BC6F6">
                <wp:simplePos x="0" y="0"/>
                <wp:positionH relativeFrom="margin">
                  <wp:align>center</wp:align>
                </wp:positionH>
                <wp:positionV relativeFrom="paragraph">
                  <wp:posOffset>2478405</wp:posOffset>
                </wp:positionV>
                <wp:extent cx="5129530" cy="262890"/>
                <wp:effectExtent l="0" t="0" r="0" b="381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9530" cy="262890"/>
                        </a:xfrm>
                        <a:prstGeom prst="rect">
                          <a:avLst/>
                        </a:prstGeom>
                        <a:solidFill>
                          <a:prstClr val="white"/>
                        </a:solidFill>
                        <a:ln>
                          <a:noFill/>
                        </a:ln>
                        <a:effectLst/>
                      </wps:spPr>
                      <wps:txbx>
                        <w:txbxContent>
                          <w:p w:rsidR="004F023F" w:rsidRPr="0038642C" w:rsidRDefault="004F023F" w:rsidP="00896B5B">
                            <w:pPr>
                              <w:jc w:val="center"/>
                              <w:rPr>
                                <w:noProof/>
                              </w:rPr>
                            </w:pPr>
                            <w:r>
                              <w:rPr>
                                <w:b/>
                                <w:noProof/>
                              </w:rPr>
                              <w:t xml:space="preserve">Fig. 3.6. </w:t>
                            </w:r>
                            <w:r>
                              <w:rPr>
                                <w:noProof/>
                              </w:rPr>
                              <w:t>Eroare în execuția aplicației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7E9D1A0" id="Text Box 18" o:spid="_x0000_s1037" type="#_x0000_t202" style="position:absolute;margin-left:0;margin-top:195.15pt;width:403.9pt;height:20.7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" stroked="f">
                <v:path arrowok="t"/>
                <v:textbox style="mso-fit-shape-to-text:t" inset="0,0,0,0">
                  <w:txbxContent>
                    <w:p w:rsidR="004F023F" w:rsidRPr="0038642C" w:rsidRDefault="004F023F" w:rsidP="00896B5B">
                      <w:pPr>
                        <w:jc w:val="center"/>
                        <w:rPr>
                          <w:noProof/>
                        </w:rPr>
                      </w:pPr>
                      <w:r>
                        <w:rPr>
                          <w:b/>
                          <w:noProof/>
                        </w:rPr>
                        <w:t xml:space="preserve">Fig. 3.6. </w:t>
                      </w:r>
                      <w:r>
                        <w:rPr>
                          <w:noProof/>
                        </w:rPr>
                        <w:t>Eroare în execuția aplicației</w:t>
                      </w:r>
                    </w:p>
                  </w:txbxContent>
                </v:textbox>
                <w10:wrap type="topAndBottom" anchorx="margin"/>
              </v:shape>
            </w:pict>
          </mc:Fallback>
        </mc:AlternateContent>
      </w:r>
      <w:r>
        <w:rPr>
          <w:noProof/>
          <w:lang w:val="en-US"/>
        </w:rPr>
        <w:drawing>
          <wp:anchor distT="0" distB="0" distL="114300" distR="114300" simplePos="0" relativeHeight="251675136" behindDoc="0" locked="0" layoutInCell="1" allowOverlap="1" wp14:anchorId="67851904" wp14:editId="781D9C98">
            <wp:simplePos x="0" y="0"/>
            <wp:positionH relativeFrom="page">
              <wp:align>center</wp:align>
            </wp:positionH>
            <wp:positionV relativeFrom="paragraph">
              <wp:posOffset>535940</wp:posOffset>
            </wp:positionV>
            <wp:extent cx="4617720" cy="1819656"/>
            <wp:effectExtent l="0" t="0" r="0" b="9525"/>
            <wp:wrapTopAndBottom/>
            <wp:docPr id="17" name="Picture 17" descr="C:\Users\Bogdan\Desktop\stuff\licenta\crash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ogdan\Desktop\stuff\licenta\crashdump.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17720" cy="18196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642C">
        <w:tab/>
        <w:t xml:space="preserve">În cazul în care aplicația întâmpină o eroare și se oprește, în consola programului </w:t>
      </w:r>
      <w:r w:rsidR="0038642C">
        <w:rPr>
          <w:i/>
        </w:rPr>
        <w:t>PSPSh</w:t>
      </w:r>
      <w:r w:rsidR="0038642C">
        <w:t xml:space="preserve"> va apărea ceva asemănător cu figura 3.6.</w:t>
      </w:r>
    </w:p>
    <w:p w:rsidR="00532381" w:rsidRDefault="0038642C" w:rsidP="000F39F9">
      <w:pPr>
        <w:rPr>
          <w:lang w:val="en-US"/>
        </w:rPr>
      </w:pPr>
      <w:r>
        <w:tab/>
        <w:t xml:space="preserve">La prima vedere pare prea criptic pentru a se putea înțelege. Folosind adresa din </w:t>
      </w:r>
      <w:r>
        <w:rPr>
          <w:i/>
        </w:rPr>
        <w:t>EPC</w:t>
      </w:r>
      <w:r>
        <w:t xml:space="preserve"> putem calcula unde se află în cod instrucțiunea care a cauzat eroarea. Deoarece nu rulăm executabilul </w:t>
      </w:r>
      <w:r>
        <w:rPr>
          <w:i/>
        </w:rPr>
        <w:t>PBP</w:t>
      </w:r>
      <w:r>
        <w:t xml:space="preserve"> propriu-zis, ci fișierul </w:t>
      </w:r>
      <w:r>
        <w:rPr>
          <w:i/>
        </w:rPr>
        <w:t>PRX</w:t>
      </w:r>
      <w:r>
        <w:t xml:space="preserve">, nu cunoaștem adresa de baza a aplicației (spre deosebire de fișierele </w:t>
      </w:r>
      <w:r>
        <w:rPr>
          <w:i/>
        </w:rPr>
        <w:t>PBP</w:t>
      </w:r>
      <w:r>
        <w:t xml:space="preserve">, cele </w:t>
      </w:r>
      <w:r>
        <w:rPr>
          <w:i/>
        </w:rPr>
        <w:t>PRX</w:t>
      </w:r>
      <w:r>
        <w:t xml:space="preserve"> sunt relocabile, adică </w:t>
      </w:r>
      <w:r w:rsidR="00532381">
        <w:t xml:space="preserve">nu sunt încărcate mereu în același loc în RAM, ci unde se găsește memorie liberă). Pentru a calcula adresa la care este încărcat fișierul </w:t>
      </w:r>
      <w:r w:rsidR="00532381">
        <w:rPr>
          <w:i/>
        </w:rPr>
        <w:t>PRX</w:t>
      </w:r>
      <w:r w:rsidR="00532381">
        <w:t xml:space="preserve"> executăm instrucțiunea următoare în consola </w:t>
      </w:r>
      <w:r w:rsidR="00532381">
        <w:rPr>
          <w:i/>
        </w:rPr>
        <w:t>PSPLink</w:t>
      </w:r>
      <w:r w:rsidR="00532381">
        <w:rPr>
          <w:lang w:val="en-US"/>
        </w:rPr>
        <w:t>:</w:t>
      </w:r>
    </w:p>
    <w:p w:rsidR="00532381" w:rsidRDefault="00532381" w:rsidP="000F39F9">
      <w:r>
        <w:rPr>
          <w:lang w:val="en-US"/>
        </w:rPr>
        <w:tab/>
      </w:r>
      <w:r>
        <w:t>calc $epc-$mod</w:t>
      </w:r>
    </w:p>
    <w:p w:rsidR="00532381" w:rsidRDefault="00532381" w:rsidP="000F39F9">
      <w:pPr>
        <w:rPr>
          <w:rStyle w:val="Code"/>
          <w:rFonts w:asciiTheme="majorHAnsi" w:hAnsiTheme="majorHAnsi" w:cstheme="majorHAnsi"/>
        </w:rPr>
      </w:pPr>
      <w:r>
        <w:rPr>
          <w:rStyle w:val="Code"/>
          <w:rFonts w:asciiTheme="majorHAnsi" w:hAnsiTheme="majorHAnsi" w:cstheme="majorHAnsi"/>
        </w:rPr>
        <w:tab/>
        <w:t xml:space="preserve">După ce obținem adresa de memorie, putem folosi un program inclus în kitul de dezvoltare software </w:t>
      </w:r>
      <w:r>
        <w:rPr>
          <w:rStyle w:val="Code"/>
          <w:rFonts w:asciiTheme="majorHAnsi" w:hAnsiTheme="majorHAnsi" w:cstheme="majorHAnsi"/>
          <w:i/>
        </w:rPr>
        <w:t>PSPSDK</w:t>
      </w:r>
      <w:r>
        <w:rPr>
          <w:rStyle w:val="Code"/>
          <w:rFonts w:asciiTheme="majorHAnsi" w:hAnsiTheme="majorHAnsi" w:cstheme="majorHAnsi"/>
        </w:rPr>
        <w:t xml:space="preserve">, numit psp-addr2line. Se deschide o fereastră </w:t>
      </w:r>
      <w:r>
        <w:rPr>
          <w:rStyle w:val="Code"/>
          <w:rFonts w:asciiTheme="majorHAnsi" w:hAnsiTheme="majorHAnsi" w:cstheme="majorHAnsi"/>
          <w:i/>
        </w:rPr>
        <w:t>Command Prompt</w:t>
      </w:r>
      <w:r>
        <w:rPr>
          <w:rStyle w:val="Code"/>
          <w:rFonts w:asciiTheme="majorHAnsi" w:hAnsiTheme="majorHAnsi" w:cstheme="majorHAnsi"/>
        </w:rPr>
        <w:t xml:space="preserve"> și se execută comanda</w:t>
      </w:r>
      <w:r>
        <w:rPr>
          <w:rStyle w:val="Code"/>
          <w:rFonts w:asciiTheme="majorHAnsi" w:hAnsiTheme="majorHAnsi" w:cstheme="majorHAnsi"/>
          <w:lang w:val="en-US"/>
        </w:rPr>
        <w:t>:</w:t>
      </w:r>
    </w:p>
    <w:p w:rsidR="00532381" w:rsidRDefault="00532381" w:rsidP="000F39F9">
      <w:pPr>
        <w:rPr>
          <w:rStyle w:val="Code"/>
          <w:rFonts w:cs="Courier New"/>
        </w:rPr>
      </w:pPr>
      <w:r>
        <w:rPr>
          <w:rStyle w:val="Code"/>
          <w:rFonts w:cs="Courier New"/>
        </w:rPr>
        <w:tab/>
        <w:t>psp-addr2line –fe app.elf 0x08805518</w:t>
      </w:r>
    </w:p>
    <w:p w:rsidR="00892356" w:rsidRDefault="00532381" w:rsidP="000F39F9">
      <w:pPr>
        <w:rPr>
          <w:rStyle w:val="Heading1Char"/>
          <w:rFonts w:eastAsiaTheme="minorEastAsia"/>
        </w:rPr>
      </w:pPr>
      <w:r>
        <w:rPr>
          <w:rStyle w:val="Code"/>
          <w:rFonts w:asciiTheme="majorHAnsi" w:hAnsiTheme="majorHAnsi" w:cstheme="majorHAnsi"/>
        </w:rPr>
        <w:t xml:space="preserve">înlocuindu-se </w:t>
      </w:r>
      <w:r>
        <w:rPr>
          <w:rStyle w:val="Code"/>
          <w:rFonts w:asciiTheme="majorHAnsi" w:hAnsiTheme="majorHAnsi" w:cstheme="majorHAnsi"/>
          <w:i/>
        </w:rPr>
        <w:t>app.elf</w:t>
      </w:r>
      <w:r>
        <w:rPr>
          <w:rStyle w:val="Code"/>
          <w:rFonts w:asciiTheme="majorHAnsi" w:hAnsiTheme="majorHAnsi" w:cstheme="majorHAnsi"/>
        </w:rPr>
        <w:t xml:space="preserve"> cu numele fișierului </w:t>
      </w:r>
      <w:r>
        <w:rPr>
          <w:rStyle w:val="Code"/>
          <w:rFonts w:asciiTheme="majorHAnsi" w:hAnsiTheme="majorHAnsi" w:cstheme="majorHAnsi"/>
          <w:i/>
        </w:rPr>
        <w:t>ELF</w:t>
      </w:r>
      <w:r>
        <w:rPr>
          <w:rStyle w:val="Code"/>
          <w:rFonts w:asciiTheme="majorHAnsi" w:hAnsiTheme="majorHAnsi" w:cstheme="majorHAnsi"/>
        </w:rPr>
        <w:t xml:space="preserve"> și numărul hexazecimal cu adresa de memorie obținută mai devreme</w:t>
      </w:r>
      <w:r w:rsidR="00A70223">
        <w:rPr>
          <w:rStyle w:val="Code"/>
          <w:rFonts w:asciiTheme="majorHAnsi" w:hAnsiTheme="majorHAnsi" w:cstheme="majorHAnsi"/>
        </w:rPr>
        <w:t xml:space="preserve"> </w:t>
      </w:r>
      <w:r w:rsidR="00A70223">
        <w:rPr>
          <w:rStyle w:val="Code"/>
          <w:rFonts w:asciiTheme="majorHAnsi" w:hAnsiTheme="majorHAnsi" w:cstheme="majorHAnsi"/>
          <w:lang w:val="en-US"/>
        </w:rPr>
        <w:t>[9]</w:t>
      </w:r>
      <w:r>
        <w:rPr>
          <w:rStyle w:val="Code"/>
          <w:rFonts w:asciiTheme="majorHAnsi" w:hAnsiTheme="majorHAnsi" w:cstheme="majorHAnsi"/>
        </w:rPr>
        <w:t>.</w:t>
      </w:r>
      <w:r w:rsidR="009216AF">
        <w:rPr>
          <w:rStyle w:val="Code"/>
          <w:rFonts w:asciiTheme="majorHAnsi" w:hAnsiTheme="majorHAnsi" w:cstheme="majorHAnsi"/>
        </w:rPr>
        <w:br w:type="page"/>
      </w:r>
    </w:p>
    <w:p w:rsidR="00A84553" w:rsidRPr="00A84553" w:rsidRDefault="00A84553" w:rsidP="00A84553">
      <w:pPr>
        <w:pStyle w:val="Heading1"/>
        <w:rPr>
          <w:rStyle w:val="Heading1Char"/>
          <w:rFonts w:eastAsiaTheme="minorEastAsia"/>
          <w:b/>
        </w:rPr>
      </w:pPr>
      <w:bookmarkStart w:id="21" w:name="_Toc358777647"/>
      <w:r>
        <w:rPr>
          <w:rStyle w:val="Heading1Char"/>
          <w:rFonts w:eastAsiaTheme="minorEastAsia"/>
          <w:b/>
        </w:rPr>
        <w:lastRenderedPageBreak/>
        <w:t xml:space="preserve">4. ARHITECTURA </w:t>
      </w:r>
      <w:bookmarkEnd w:id="21"/>
      <w:r w:rsidR="006F2146">
        <w:rPr>
          <w:rStyle w:val="Heading1Char"/>
          <w:rFonts w:eastAsiaTheme="minorEastAsia"/>
          <w:b/>
        </w:rPr>
        <w:t xml:space="preserve">JOCURILOR ȘI A </w:t>
      </w:r>
      <w:r w:rsidR="00CC2F66">
        <w:rPr>
          <w:rStyle w:val="Heading1Char"/>
          <w:rFonts w:eastAsiaTheme="minorEastAsia"/>
          <w:b/>
        </w:rPr>
        <w:t>JOCULUI</w:t>
      </w:r>
      <w:r w:rsidR="006F2146">
        <w:rPr>
          <w:rStyle w:val="Heading1Char"/>
          <w:rFonts w:eastAsiaTheme="minorEastAsia"/>
          <w:b/>
        </w:rPr>
        <w:t xml:space="preserve"> </w:t>
      </w:r>
      <w:r w:rsidR="006F2146" w:rsidRPr="006F2146">
        <w:rPr>
          <w:rStyle w:val="Heading1Char"/>
          <w:rFonts w:eastAsiaTheme="minorEastAsia"/>
          <w:b/>
          <w:i/>
        </w:rPr>
        <w:t>N.A.S.S.</w:t>
      </w:r>
    </w:p>
    <w:p w:rsidR="00216E60" w:rsidRDefault="00216E60" w:rsidP="000F39F9">
      <w:r>
        <w:tab/>
      </w:r>
      <w:r w:rsidR="006C2625">
        <w:t xml:space="preserve">Dezvoltarea jocurilor video este analogă disciplinelor arhitecturale și de inginerie. Așa cum un arhitect proiectează o clădire, la fel procedează și un designer de jocuri în realizarea lor, folosind în parte aceleași unelte software. Iar asemeni un inginer care construiește clădirea proiectată de arhitect, un dezvoltator software realizează jocul proiectat de designer. Dezvoltarea de jocuri </w:t>
      </w:r>
      <w:r w:rsidR="00716E44">
        <w:t>implică atât artă cât și inginerie.</w:t>
      </w:r>
    </w:p>
    <w:p w:rsidR="00624419" w:rsidRDefault="00624419" w:rsidP="000F39F9"/>
    <w:p w:rsidR="00624419" w:rsidRPr="00624419" w:rsidRDefault="00624419" w:rsidP="000F39F9">
      <w:pPr>
        <w:pStyle w:val="Heading2"/>
      </w:pPr>
      <w:bookmarkStart w:id="22" w:name="_Toc358777648"/>
      <w:r w:rsidRPr="00624419">
        <w:t>4.1 Motorul jocului (</w:t>
      </w:r>
      <w:r w:rsidRPr="00624419">
        <w:rPr>
          <w:i/>
        </w:rPr>
        <w:t>game engine</w:t>
      </w:r>
      <w:r w:rsidRPr="00624419">
        <w:t>)</w:t>
      </w:r>
      <w:bookmarkEnd w:id="22"/>
    </w:p>
    <w:p w:rsidR="00716E44" w:rsidRDefault="00716E44" w:rsidP="000F39F9">
      <w:r>
        <w:tab/>
      </w:r>
      <w:r w:rsidRPr="001C05F4">
        <w:t>Pentru crearea unui motor de joc performant, chiar și pentru jocuri 2D, este foarte importantă scrierea de cod care nu depinde de eu anumit program de dezvoltare software. În alte cuvinte, motorul poate fi compilat de către mai multe compilatoare fără a fi necesare modificări la nivel de cod.</w:t>
      </w:r>
    </w:p>
    <w:p w:rsidR="00882059" w:rsidRPr="001C05F4" w:rsidRDefault="00882059" w:rsidP="000F39F9"/>
    <w:p w:rsidR="00335E7E" w:rsidRPr="001C05F4" w:rsidRDefault="00335E7E" w:rsidP="0077215A">
      <w:pPr>
        <w:pStyle w:val="Subtitlusimplu"/>
      </w:pPr>
      <w:r w:rsidRPr="001C05F4">
        <w:t>De ce avem nevoie de un motor de jocuri?</w:t>
      </w:r>
    </w:p>
    <w:p w:rsidR="00335E7E" w:rsidRPr="001C05F4" w:rsidRDefault="00335E7E" w:rsidP="00884755">
      <w:pPr>
        <w:ind w:firstLine="720"/>
      </w:pPr>
      <w:r w:rsidRPr="001C05F4">
        <w:t>Care sunt avantajele folosirii unui motor de jocuri spre deosebire de scrierea codului de care avem nevoie în momentul în care avem nevoie de acesta? De ce să scriu un motor de jocuri când pot în tot acest timp să dezvolt direct jocul?</w:t>
      </w:r>
    </w:p>
    <w:p w:rsidR="00335E7E" w:rsidRDefault="00335E7E" w:rsidP="00884755">
      <w:pPr>
        <w:ind w:firstLine="720"/>
      </w:pPr>
      <w:r w:rsidRPr="001C05F4">
        <w:t>Cel mai simplu răspuns ar fi</w:t>
      </w:r>
      <w:r w:rsidRPr="001C05F4">
        <w:rPr>
          <w:lang w:val="en-US"/>
        </w:rPr>
        <w:t>:</w:t>
      </w:r>
      <w:r w:rsidRPr="001C05F4">
        <w:t xml:space="preserve"> Nu avem nevoie de un motor de jocuri pentru a realiza un joc. Însă asta implică fie că jocul e foarte simplu, fie că deja avem la dispoziție cod din alte proiecte pe care l-am putea refolosi. Un motor de jocuri permite realizarea foarte simplă a unui joc</w:t>
      </w:r>
      <w:r w:rsidR="00AF1E95" w:rsidRPr="001C05F4">
        <w:t xml:space="preserve">, ușurință pe care numai librării </w:t>
      </w:r>
      <w:r w:rsidR="00AF1E95" w:rsidRPr="001C05F4">
        <w:rPr>
          <w:i/>
        </w:rPr>
        <w:t>API</w:t>
      </w:r>
      <w:r w:rsidR="00AF1E95" w:rsidRPr="001C05F4">
        <w:t xml:space="preserve"> precum </w:t>
      </w:r>
      <w:r w:rsidR="00AF1E95" w:rsidRPr="001C05F4">
        <w:rPr>
          <w:i/>
        </w:rPr>
        <w:t>Direct3D</w:t>
      </w:r>
      <w:r w:rsidR="00AF1E95" w:rsidRPr="001C05F4">
        <w:t xml:space="preserve"> sau </w:t>
      </w:r>
      <w:r w:rsidR="00AF1E95" w:rsidRPr="001C05F4">
        <w:rPr>
          <w:i/>
        </w:rPr>
        <w:t xml:space="preserve">OpenGL </w:t>
      </w:r>
      <w:r w:rsidR="00AF1E95" w:rsidRPr="001C05F4">
        <w:t xml:space="preserve">pentru grafică, </w:t>
      </w:r>
      <w:r w:rsidR="00AF1E95" w:rsidRPr="001C05F4">
        <w:rPr>
          <w:i/>
        </w:rPr>
        <w:t>DirectInput</w:t>
      </w:r>
      <w:r w:rsidR="00AF1E95" w:rsidRPr="001C05F4">
        <w:t xml:space="preserve"> pentru citirea intrărilor de la mouse și tastatură, </w:t>
      </w:r>
      <w:r w:rsidR="00AF1E95" w:rsidRPr="001C05F4">
        <w:rPr>
          <w:i/>
        </w:rPr>
        <w:t>Winsock</w:t>
      </w:r>
      <w:r w:rsidR="00AF1E95" w:rsidRPr="001C05F4">
        <w:t xml:space="preserve"> pentru rețele, </w:t>
      </w:r>
      <w:r w:rsidR="00AF1E95" w:rsidRPr="001C05F4">
        <w:rPr>
          <w:i/>
        </w:rPr>
        <w:t>FMOD</w:t>
      </w:r>
      <w:r w:rsidR="00AF1E95" w:rsidRPr="001C05F4">
        <w:t xml:space="preserve"> pentru sunet, și altele</w:t>
      </w:r>
      <w:r w:rsidR="00AF1E95" w:rsidRPr="001C05F4">
        <w:rPr>
          <w:lang w:val="en-US"/>
        </w:rPr>
        <w:t xml:space="preserve"> [10]</w:t>
      </w:r>
      <w:r w:rsidR="00AF1E95" w:rsidRPr="001C05F4">
        <w:t>.</w:t>
      </w:r>
    </w:p>
    <w:p w:rsidR="00882059" w:rsidRPr="001C05F4" w:rsidRDefault="00882059" w:rsidP="000F39F9"/>
    <w:p w:rsidR="00AF1E95" w:rsidRPr="001C05F4" w:rsidRDefault="00AF1E95" w:rsidP="0077215A">
      <w:pPr>
        <w:pStyle w:val="Subtitlusimplu"/>
      </w:pPr>
      <w:r w:rsidRPr="001C05F4">
        <w:t>Ce este un motor de jocuri?</w:t>
      </w:r>
    </w:p>
    <w:p w:rsidR="00AF1E95" w:rsidRPr="001C05F4" w:rsidRDefault="00AF1E95" w:rsidP="000F39F9">
      <w:r w:rsidRPr="001C05F4">
        <w:tab/>
      </w:r>
      <w:r w:rsidR="005C4A9D" w:rsidRPr="001C05F4">
        <w:t>De cele mai multe ori, jocul și motorul său nu sunt două entități separate. Într-un joc, funcțiile care se ocupă de randare pot „știi” cum să deseneze un orc, pe când în alt joc, alte funcții de randare ar putea asigura doar niște baze de care s-ar folosi programatorul pentru randarea mai multor modele printre care s-ar afla și un orc.</w:t>
      </w:r>
    </w:p>
    <w:p w:rsidR="00DD05DD" w:rsidRPr="001C05F4" w:rsidRDefault="00EA7C17" w:rsidP="000F39F9">
      <w:r w:rsidRPr="001C05F4">
        <w:lastRenderedPageBreak/>
        <w:tab/>
        <w:t xml:space="preserve">Fără îndoială că o arhitectură orientată pe date face diferența dintre un motor de jocuri și un simplu joc. Când aplicația </w:t>
      </w:r>
      <w:r w:rsidR="006B4774">
        <w:t>are</w:t>
      </w:r>
      <w:r w:rsidRPr="001C05F4">
        <w:t xml:space="preserve"> </w:t>
      </w:r>
      <w:r w:rsidR="006B4774">
        <w:t>regulile ș</w:t>
      </w:r>
      <w:r w:rsidRPr="001C05F4">
        <w:t>i logic</w:t>
      </w:r>
      <w:r w:rsidR="006B4774">
        <w:t>a</w:t>
      </w:r>
      <w:r w:rsidRPr="001C05F4">
        <w:t xml:space="preserve"> hard-codat</w:t>
      </w:r>
      <w:r w:rsidR="006B4774">
        <w:t>e</w:t>
      </w:r>
      <w:r w:rsidRPr="001C05F4">
        <w:t xml:space="preserve">, sau implementează cod specializat pe randarea unor anumite obiecte, </w:t>
      </w:r>
      <w:r w:rsidR="006B4774">
        <w:t>refolosirea codului în alte proiec</w:t>
      </w:r>
      <w:r w:rsidR="00DD05DD">
        <w:t>te devine aproape imposibilă</w:t>
      </w:r>
      <w:r w:rsidRPr="001C05F4">
        <w:t>.</w:t>
      </w:r>
      <w:r w:rsidR="00DD05DD">
        <w:t xml:space="preserve"> Vom rezerva termenul de „motor de jocuri” soluțiilor software care pot fi extinse și care pot fi folosite ca și fundație pentru o gamă largă de jocuri fără a fi necesare modificări majore</w:t>
      </w:r>
      <w:r w:rsidR="00ED71E4">
        <w:t xml:space="preserve"> asupra codului</w:t>
      </w:r>
      <w:r w:rsidR="00882059">
        <w:t xml:space="preserve"> </w:t>
      </w:r>
      <w:r w:rsidR="00882059">
        <w:rPr>
          <w:lang w:val="en-US"/>
        </w:rPr>
        <w:t>[11]</w:t>
      </w:r>
      <w:r w:rsidR="00DD05DD">
        <w:t>.</w:t>
      </w:r>
    </w:p>
    <w:p w:rsidR="00EA7C17" w:rsidRPr="001C05F4" w:rsidRDefault="00EA7C17" w:rsidP="000F39F9"/>
    <w:p w:rsidR="006D1E77" w:rsidRPr="001C05F4" w:rsidRDefault="006D1E77" w:rsidP="000F39F9">
      <w:r w:rsidRPr="001C05F4">
        <w:tab/>
      </w:r>
      <w:r w:rsidR="00FA6084" w:rsidRPr="001C05F4">
        <w:t>În continuare vo</w:t>
      </w:r>
      <w:r w:rsidR="000D655C">
        <w:t>r fi</w:t>
      </w:r>
      <w:r w:rsidR="00FA6084" w:rsidRPr="001C05F4">
        <w:t xml:space="preserve"> prezenta</w:t>
      </w:r>
      <w:r w:rsidR="000D655C">
        <w:t>te</w:t>
      </w:r>
      <w:r w:rsidR="00FA6084" w:rsidRPr="001C05F4">
        <w:t xml:space="preserve"> interfețele claselor care </w:t>
      </w:r>
      <w:r w:rsidR="00233023">
        <w:t>alcătuiesc</w:t>
      </w:r>
      <w:r w:rsidR="00FA6084" w:rsidRPr="001C05F4">
        <w:t xml:space="preserve"> motorul jocului </w:t>
      </w:r>
      <w:r w:rsidR="00FA6084" w:rsidRPr="001C05F4">
        <w:rPr>
          <w:i/>
        </w:rPr>
        <w:t>Not Another Space Shooter</w:t>
      </w:r>
      <w:r w:rsidR="00FA6084" w:rsidRPr="001C05F4">
        <w:t xml:space="preserve"> (</w:t>
      </w:r>
      <w:r w:rsidR="00FA6084" w:rsidRPr="001C05F4">
        <w:rPr>
          <w:i/>
        </w:rPr>
        <w:t>N.A.S.S.</w:t>
      </w:r>
      <w:r w:rsidR="00FA6084" w:rsidRPr="001C05F4">
        <w:t>).</w:t>
      </w:r>
    </w:p>
    <w:p w:rsidR="00FA6084" w:rsidRPr="001C05F4" w:rsidRDefault="00FA6084" w:rsidP="000F39F9">
      <w:pPr>
        <w:pStyle w:val="Subtitlusimplu"/>
        <w:rPr>
          <w:i/>
        </w:rPr>
      </w:pPr>
      <w:r w:rsidRPr="001C05F4">
        <w:t xml:space="preserve">Clasa </w:t>
      </w:r>
      <w:r w:rsidRPr="001C05F4">
        <w:rPr>
          <w:i/>
        </w:rPr>
        <w:t>Game</w:t>
      </w:r>
    </w:p>
    <w:p w:rsidR="00FA6084" w:rsidRPr="001C05F4" w:rsidRDefault="00FA6084" w:rsidP="000F39F9">
      <w:pPr>
        <w:pStyle w:val="Formatarecod"/>
      </w:pPr>
      <w:r w:rsidRPr="001C05F4">
        <w:t xml:space="preserve">class </w:t>
      </w:r>
      <w:r w:rsidRPr="001C05F4">
        <w:rPr>
          <w:color w:val="005032"/>
          <w:highlight w:val="lightGray"/>
        </w:rPr>
        <w:t>Game</w:t>
      </w:r>
    </w:p>
    <w:p w:rsidR="00FA6084" w:rsidRPr="00E12357" w:rsidRDefault="00FA6084" w:rsidP="000F39F9">
      <w:pPr>
        <w:pStyle w:val="Formatarecod"/>
        <w:rPr>
          <w:color w:val="auto"/>
        </w:rPr>
      </w:pPr>
      <w:r w:rsidRPr="00E12357">
        <w:rPr>
          <w:color w:val="auto"/>
        </w:rPr>
        <w:t>{</w:t>
      </w:r>
    </w:p>
    <w:p w:rsidR="00FA6084" w:rsidRPr="00E12357" w:rsidRDefault="00FA6084" w:rsidP="000F39F9">
      <w:pPr>
        <w:pStyle w:val="Formatarecod"/>
        <w:rPr>
          <w:color w:val="auto"/>
        </w:rPr>
      </w:pPr>
      <w:r w:rsidRPr="00E12357">
        <w:rPr>
          <w:color w:val="auto"/>
        </w:rPr>
        <w:tab/>
        <w:t>Game();</w:t>
      </w:r>
    </w:p>
    <w:p w:rsidR="00FA6084" w:rsidRPr="00E12357" w:rsidRDefault="00FA6084" w:rsidP="000F39F9">
      <w:pPr>
        <w:pStyle w:val="Formatarecod"/>
        <w:rPr>
          <w:color w:val="auto"/>
        </w:rPr>
      </w:pPr>
      <w:r w:rsidRPr="00E12357">
        <w:rPr>
          <w:color w:val="auto"/>
        </w:rPr>
        <w:tab/>
        <w:t>~Game();</w:t>
      </w:r>
    </w:p>
    <w:p w:rsidR="00FA6084" w:rsidRPr="00E12357" w:rsidRDefault="00FA6084" w:rsidP="000F39F9">
      <w:pPr>
        <w:pStyle w:val="Formatarecod"/>
        <w:rPr>
          <w:color w:val="auto"/>
        </w:rPr>
      </w:pPr>
      <w:r w:rsidRPr="001C05F4">
        <w:tab/>
        <w:t xml:space="preserve">void </w:t>
      </w:r>
      <w:r w:rsidRPr="00E12357">
        <w:rPr>
          <w:color w:val="auto"/>
        </w:rPr>
        <w:t>Run();</w:t>
      </w:r>
    </w:p>
    <w:p w:rsidR="004E52B4" w:rsidRPr="001C05F4" w:rsidRDefault="00FA6084" w:rsidP="000F39F9">
      <w:pPr>
        <w:pStyle w:val="Formatarecod"/>
      </w:pPr>
      <w:r w:rsidRPr="00E12357">
        <w:rPr>
          <w:color w:val="auto"/>
        </w:rPr>
        <w:t>};</w:t>
      </w:r>
    </w:p>
    <w:p w:rsidR="00891DF5" w:rsidRPr="001C05F4" w:rsidRDefault="00D2722E" w:rsidP="007D3690">
      <w:pPr>
        <w:ind w:firstLine="720"/>
      </w:pPr>
      <w:r w:rsidRPr="001C05F4">
        <w:t>Inițializează motorul jocului și jocul în sine</w:t>
      </w:r>
      <w:r w:rsidR="008E5DC6" w:rsidRPr="001C05F4">
        <w:t xml:space="preserve">. </w:t>
      </w:r>
      <w:r w:rsidR="004E52B4" w:rsidRPr="001C05F4">
        <w:t xml:space="preserve">Constructorul </w:t>
      </w:r>
      <w:r w:rsidR="004E52B4" w:rsidRPr="001C05F4">
        <w:rPr>
          <w:rFonts w:ascii="Courier New" w:hAnsi="Courier New" w:cs="Courier New"/>
        </w:rPr>
        <w:t>Game()</w:t>
      </w:r>
      <w:r w:rsidR="004E52B4" w:rsidRPr="001C05F4">
        <w:t xml:space="preserve"> inițializează </w:t>
      </w:r>
      <w:r w:rsidR="008F428E" w:rsidRPr="001C05F4">
        <w:t>componentele sistemului de operare (grafica, sunetul</w:t>
      </w:r>
      <w:r w:rsidR="00223EB2">
        <w:t xml:space="preserve"> etc</w:t>
      </w:r>
      <w:r w:rsidR="008F428E" w:rsidRPr="001C05F4">
        <w:t>.)</w:t>
      </w:r>
      <w:r w:rsidR="00433148" w:rsidRPr="001C05F4">
        <w:t>, cât și</w:t>
      </w:r>
      <w:r w:rsidR="008F428E" w:rsidRPr="001C05F4">
        <w:t xml:space="preserve"> </w:t>
      </w:r>
      <w:r w:rsidR="0054271F" w:rsidRPr="001C05F4">
        <w:t>subsisteme</w:t>
      </w:r>
      <w:r w:rsidR="008F428E" w:rsidRPr="001C05F4">
        <w:t>le motorului și încarcă în memorie resursele necesare jocului</w:t>
      </w:r>
      <w:r w:rsidR="008E5DC6" w:rsidRPr="001C05F4">
        <w:t xml:space="preserve">. </w:t>
      </w:r>
      <w:r w:rsidR="008F428E" w:rsidRPr="001C05F4">
        <w:t xml:space="preserve">Destructorul </w:t>
      </w:r>
      <w:r w:rsidR="008F428E" w:rsidRPr="001C05F4">
        <w:rPr>
          <w:rFonts w:ascii="Courier New" w:hAnsi="Courier New" w:cs="Courier New"/>
          <w:lang w:val="en-US"/>
        </w:rPr>
        <w:t>~</w:t>
      </w:r>
      <w:r w:rsidR="008F428E" w:rsidRPr="001C05F4">
        <w:rPr>
          <w:rFonts w:ascii="Courier New" w:hAnsi="Courier New" w:cs="Courier New"/>
        </w:rPr>
        <w:t>Game()</w:t>
      </w:r>
      <w:r w:rsidR="008F428E" w:rsidRPr="001C05F4">
        <w:t xml:space="preserve"> eliberează memoria și închide aplicația</w:t>
      </w:r>
      <w:r w:rsidR="00D3776B" w:rsidRPr="001C05F4">
        <w:t>, iar</w:t>
      </w:r>
      <w:r w:rsidR="008E5DC6" w:rsidRPr="001C05F4">
        <w:t xml:space="preserve"> </w:t>
      </w:r>
      <w:r w:rsidR="008F428E" w:rsidRPr="001C05F4">
        <w:rPr>
          <w:rFonts w:ascii="Courier New" w:hAnsi="Courier New" w:cs="Courier New"/>
        </w:rPr>
        <w:t>Run()</w:t>
      </w:r>
      <w:r w:rsidR="008F428E" w:rsidRPr="001C05F4">
        <w:t xml:space="preserve"> conține bucla principală a jocului</w:t>
      </w:r>
      <w:r w:rsidR="00D3776B" w:rsidRPr="001C05F4">
        <w:t>.</w:t>
      </w:r>
    </w:p>
    <w:p w:rsidR="004F52BB" w:rsidRPr="001C05F4" w:rsidRDefault="004F52BB" w:rsidP="000F39F9"/>
    <w:p w:rsidR="00891DF5" w:rsidRPr="001C05F4" w:rsidRDefault="00891DF5" w:rsidP="000F39F9">
      <w:pPr>
        <w:pStyle w:val="Subtitlusimplu"/>
      </w:pPr>
      <w:r w:rsidRPr="001C05F4">
        <w:t xml:space="preserve">Clasa </w:t>
      </w:r>
      <w:r w:rsidR="00D2722E" w:rsidRPr="001C05F4">
        <w:t>Drawable</w:t>
      </w:r>
    </w:p>
    <w:p w:rsidR="008F7535" w:rsidRPr="00E12357" w:rsidRDefault="00D2722E" w:rsidP="000F39F9">
      <w:pPr>
        <w:rPr>
          <w:rFonts w:ascii="Courier New" w:hAnsi="Courier New" w:cs="Courier New"/>
          <w:lang w:val="en-US"/>
        </w:rPr>
      </w:pPr>
      <w:r w:rsidRPr="00E12357">
        <w:rPr>
          <w:rFonts w:ascii="Courier New" w:hAnsi="Courier New" w:cs="Courier New"/>
          <w:b/>
          <w:bCs/>
          <w:color w:val="7F0055"/>
          <w:lang w:val="en-US"/>
        </w:rPr>
        <w:t>class</w:t>
      </w:r>
      <w:r w:rsidRPr="00E12357">
        <w:rPr>
          <w:rFonts w:ascii="Courier New" w:hAnsi="Courier New" w:cs="Courier New"/>
          <w:lang w:val="en-US"/>
        </w:rPr>
        <w:t xml:space="preserve"> </w:t>
      </w:r>
      <w:r w:rsidRPr="00E12357">
        <w:rPr>
          <w:rFonts w:ascii="Courier New" w:hAnsi="Courier New" w:cs="Courier New"/>
          <w:b/>
          <w:color w:val="385623" w:themeColor="accent6" w:themeShade="80"/>
          <w:lang w:val="en-US"/>
        </w:rPr>
        <w:t>Drawable</w:t>
      </w:r>
    </w:p>
    <w:p w:rsidR="00D2722E" w:rsidRPr="00E12357" w:rsidRDefault="00D2722E" w:rsidP="000F39F9">
      <w:pPr>
        <w:rPr>
          <w:rFonts w:ascii="Courier New" w:hAnsi="Courier New" w:cs="Courier New"/>
          <w:lang w:val="en-US"/>
        </w:rPr>
      </w:pPr>
      <w:r w:rsidRPr="00E12357">
        <w:rPr>
          <w:rFonts w:ascii="Courier New" w:hAnsi="Courier New" w:cs="Courier New"/>
          <w:lang w:val="en-US"/>
        </w:rPr>
        <w:t>{</w:t>
      </w:r>
    </w:p>
    <w:p w:rsidR="00D2722E" w:rsidRPr="00E12357" w:rsidRDefault="00D2722E"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bCs/>
          <w:lang w:val="en-US"/>
        </w:rPr>
        <w:t>Drawable</w:t>
      </w:r>
      <w:r w:rsidRPr="00E12357">
        <w:rPr>
          <w:rFonts w:ascii="Courier New" w:hAnsi="Courier New" w:cs="Courier New"/>
          <w:lang w:val="en-US"/>
        </w:rPr>
        <w:t>(</w:t>
      </w:r>
      <w:r w:rsidRPr="00E12357">
        <w:rPr>
          <w:rFonts w:ascii="Courier New" w:hAnsi="Courier New" w:cs="Courier New"/>
          <w:color w:val="005032"/>
          <w:lang w:val="en-US"/>
        </w:rPr>
        <w:t>string</w:t>
      </w:r>
      <w:r w:rsidRPr="00E12357">
        <w:rPr>
          <w:rFonts w:ascii="Courier New" w:hAnsi="Courier New" w:cs="Courier New"/>
          <w:lang w:val="en-US"/>
        </w:rPr>
        <w:t xml:space="preserve"> pathToImgFile);</w:t>
      </w:r>
    </w:p>
    <w:p w:rsidR="00D2722E" w:rsidRPr="00E12357" w:rsidRDefault="00D2722E"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bCs/>
          <w:lang w:val="en-US"/>
        </w:rPr>
        <w:t>Drawable</w:t>
      </w:r>
      <w:r w:rsidRPr="00E12357">
        <w:rPr>
          <w:rFonts w:ascii="Courier New" w:hAnsi="Courier New" w:cs="Courier New"/>
          <w:lang w:val="en-US"/>
        </w:rPr>
        <w:t>(</w:t>
      </w:r>
      <w:r w:rsidRPr="00E12357">
        <w:rPr>
          <w:rFonts w:ascii="Courier New" w:hAnsi="Courier New" w:cs="Courier New"/>
          <w:b/>
          <w:bCs/>
          <w:color w:val="7F0055"/>
          <w:lang w:val="en-US"/>
        </w:rPr>
        <w:t>const</w:t>
      </w:r>
      <w:r w:rsidRPr="00E12357">
        <w:rPr>
          <w:rFonts w:ascii="Courier New" w:hAnsi="Courier New" w:cs="Courier New"/>
          <w:lang w:val="en-US"/>
        </w:rPr>
        <w:t xml:space="preserve"> </w:t>
      </w:r>
      <w:r w:rsidRPr="00E12357">
        <w:rPr>
          <w:rFonts w:ascii="Courier New" w:hAnsi="Courier New" w:cs="Courier New"/>
          <w:color w:val="005032"/>
          <w:lang w:val="en-US"/>
        </w:rPr>
        <w:t>Drawable</w:t>
      </w:r>
      <w:r w:rsidRPr="00E12357">
        <w:rPr>
          <w:rFonts w:ascii="Courier New" w:hAnsi="Courier New" w:cs="Courier New"/>
          <w:lang w:val="en-US"/>
        </w:rPr>
        <w:t xml:space="preserve"> *drawableImg);</w:t>
      </w:r>
    </w:p>
    <w:p w:rsidR="00D2722E" w:rsidRPr="00E12357" w:rsidRDefault="00D2722E" w:rsidP="000F39F9">
      <w:pPr>
        <w:rPr>
          <w:rFonts w:ascii="Courier New" w:hAnsi="Courier New" w:cs="Courier New"/>
          <w:lang w:val="en-US"/>
        </w:rPr>
      </w:pPr>
      <w:r w:rsidRPr="00E12357">
        <w:rPr>
          <w:rFonts w:ascii="Courier New" w:hAnsi="Courier New" w:cs="Courier New"/>
          <w:lang w:val="en-US"/>
        </w:rPr>
        <w:tab/>
        <w:t>~</w:t>
      </w:r>
      <w:r w:rsidRPr="00E12357">
        <w:rPr>
          <w:rFonts w:ascii="Courier New" w:hAnsi="Courier New" w:cs="Courier New"/>
          <w:b/>
          <w:lang w:val="en-US"/>
        </w:rPr>
        <w:t>Drawable</w:t>
      </w:r>
      <w:r w:rsidRPr="00E12357">
        <w:rPr>
          <w:rFonts w:ascii="Courier New" w:hAnsi="Courier New" w:cs="Courier New"/>
          <w:lang w:val="en-US"/>
        </w:rPr>
        <w:t>();</w:t>
      </w:r>
    </w:p>
    <w:p w:rsidR="00D2722E" w:rsidRPr="00E12357" w:rsidRDefault="00D2722E" w:rsidP="000F39F9">
      <w:pPr>
        <w:rPr>
          <w:rFonts w:ascii="Courier New" w:hAnsi="Courier New" w:cs="Courier New"/>
          <w:lang w:val="en-US"/>
        </w:rPr>
      </w:pPr>
    </w:p>
    <w:p w:rsidR="00D2722E" w:rsidRPr="00E12357" w:rsidRDefault="00D2722E"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int</w:t>
      </w:r>
      <w:r w:rsidRPr="00E12357">
        <w:rPr>
          <w:rFonts w:ascii="Courier New" w:hAnsi="Courier New" w:cs="Courier New"/>
          <w:lang w:val="en-US"/>
        </w:rPr>
        <w:t xml:space="preserve"> </w:t>
      </w:r>
      <w:r w:rsidRPr="00E12357">
        <w:rPr>
          <w:rFonts w:ascii="Courier New" w:hAnsi="Courier New" w:cs="Courier New"/>
          <w:b/>
          <w:lang w:val="en-US"/>
        </w:rPr>
        <w:t>GetPositionX</w:t>
      </w:r>
      <w:r w:rsidRPr="00E12357">
        <w:rPr>
          <w:rFonts w:ascii="Courier New" w:hAnsi="Courier New" w:cs="Courier New"/>
          <w:lang w:val="en-US"/>
        </w:rPr>
        <w:t>();</w:t>
      </w:r>
    </w:p>
    <w:p w:rsidR="00D2722E" w:rsidRPr="00E12357" w:rsidRDefault="00D2722E"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int</w:t>
      </w:r>
      <w:r w:rsidRPr="00E12357">
        <w:rPr>
          <w:rFonts w:ascii="Courier New" w:hAnsi="Courier New" w:cs="Courier New"/>
          <w:lang w:val="en-US"/>
        </w:rPr>
        <w:t xml:space="preserve"> </w:t>
      </w:r>
      <w:r w:rsidRPr="00E12357">
        <w:rPr>
          <w:rFonts w:ascii="Courier New" w:hAnsi="Courier New" w:cs="Courier New"/>
          <w:b/>
          <w:lang w:val="en-US"/>
        </w:rPr>
        <w:t>GetPositionY</w:t>
      </w:r>
      <w:r w:rsidRPr="00E12357">
        <w:rPr>
          <w:rFonts w:ascii="Courier New" w:hAnsi="Courier New" w:cs="Courier New"/>
          <w:lang w:val="en-US"/>
        </w:rPr>
        <w:t>();</w:t>
      </w:r>
    </w:p>
    <w:p w:rsidR="00D2722E" w:rsidRPr="00E12357" w:rsidRDefault="00D2722E"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int</w:t>
      </w:r>
      <w:r w:rsidRPr="00E12357">
        <w:rPr>
          <w:rFonts w:ascii="Courier New" w:hAnsi="Courier New" w:cs="Courier New"/>
          <w:lang w:val="en-US"/>
        </w:rPr>
        <w:t xml:space="preserve"> </w:t>
      </w:r>
      <w:r w:rsidRPr="00E12357">
        <w:rPr>
          <w:rFonts w:ascii="Courier New" w:hAnsi="Courier New" w:cs="Courier New"/>
          <w:b/>
          <w:lang w:val="en-US"/>
        </w:rPr>
        <w:t>GetWidth</w:t>
      </w:r>
      <w:r w:rsidRPr="00E12357">
        <w:rPr>
          <w:rFonts w:ascii="Courier New" w:hAnsi="Courier New" w:cs="Courier New"/>
          <w:lang w:val="en-US"/>
        </w:rPr>
        <w:t>();</w:t>
      </w:r>
    </w:p>
    <w:p w:rsidR="00D2722E" w:rsidRPr="00E12357" w:rsidRDefault="00D2722E"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int</w:t>
      </w:r>
      <w:r w:rsidRPr="00E12357">
        <w:rPr>
          <w:rFonts w:ascii="Courier New" w:hAnsi="Courier New" w:cs="Courier New"/>
          <w:lang w:val="en-US"/>
        </w:rPr>
        <w:t xml:space="preserve"> </w:t>
      </w:r>
      <w:r w:rsidRPr="00E12357">
        <w:rPr>
          <w:rFonts w:ascii="Courier New" w:hAnsi="Courier New" w:cs="Courier New"/>
          <w:b/>
          <w:lang w:val="en-US"/>
        </w:rPr>
        <w:t>GetHeight</w:t>
      </w:r>
      <w:r w:rsidRPr="00E12357">
        <w:rPr>
          <w:rFonts w:ascii="Courier New" w:hAnsi="Courier New" w:cs="Courier New"/>
          <w:lang w:val="en-US"/>
        </w:rPr>
        <w:t>();</w:t>
      </w:r>
    </w:p>
    <w:p w:rsidR="00D2722E" w:rsidRPr="00E12357" w:rsidRDefault="00D2722E" w:rsidP="000F39F9">
      <w:pPr>
        <w:rPr>
          <w:rFonts w:ascii="Courier New" w:hAnsi="Courier New" w:cs="Courier New"/>
          <w:lang w:val="en-US"/>
        </w:rPr>
      </w:pPr>
    </w:p>
    <w:p w:rsidR="00D2722E" w:rsidRPr="00E12357" w:rsidRDefault="00D2722E"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unsigned</w:t>
      </w:r>
      <w:r w:rsidRPr="00E12357">
        <w:rPr>
          <w:rFonts w:ascii="Courier New" w:hAnsi="Courier New" w:cs="Courier New"/>
          <w:lang w:val="en-US"/>
        </w:rPr>
        <w:t xml:space="preserve"> </w:t>
      </w:r>
      <w:r w:rsidRPr="00E12357">
        <w:rPr>
          <w:rFonts w:ascii="Courier New" w:hAnsi="Courier New" w:cs="Courier New"/>
          <w:b/>
          <w:lang w:val="en-US"/>
        </w:rPr>
        <w:t>GetPixel</w:t>
      </w:r>
      <w:r w:rsidRPr="00E12357">
        <w:rPr>
          <w:rFonts w:ascii="Courier New" w:hAnsi="Courier New" w:cs="Courier New"/>
          <w:lang w:val="en-US"/>
        </w:rPr>
        <w:t>(</w:t>
      </w:r>
      <w:r w:rsidRPr="00E12357">
        <w:rPr>
          <w:rFonts w:ascii="Courier New" w:hAnsi="Courier New" w:cs="Courier New"/>
          <w:b/>
          <w:color w:val="7F0055"/>
          <w:lang w:val="en-US"/>
        </w:rPr>
        <w:t>int</w:t>
      </w:r>
      <w:r w:rsidRPr="00E12357">
        <w:rPr>
          <w:rFonts w:ascii="Courier New" w:hAnsi="Courier New" w:cs="Courier New"/>
          <w:lang w:val="en-US"/>
        </w:rPr>
        <w:t xml:space="preserve"> coordX, </w:t>
      </w:r>
      <w:r w:rsidRPr="00E12357">
        <w:rPr>
          <w:rFonts w:ascii="Courier New" w:hAnsi="Courier New" w:cs="Courier New"/>
          <w:b/>
          <w:color w:val="7F0055"/>
          <w:lang w:val="en-US"/>
        </w:rPr>
        <w:t>int</w:t>
      </w:r>
      <w:r w:rsidRPr="00E12357">
        <w:rPr>
          <w:rFonts w:ascii="Courier New" w:hAnsi="Courier New" w:cs="Courier New"/>
          <w:lang w:val="en-US"/>
        </w:rPr>
        <w:t xml:space="preserve"> coordY);</w:t>
      </w:r>
    </w:p>
    <w:p w:rsidR="00D2722E" w:rsidRPr="00E12357" w:rsidRDefault="00D2722E" w:rsidP="000F39F9">
      <w:pPr>
        <w:rPr>
          <w:rFonts w:ascii="Courier New" w:hAnsi="Courier New" w:cs="Courier New"/>
          <w:lang w:val="en-US"/>
        </w:rPr>
      </w:pPr>
    </w:p>
    <w:p w:rsidR="00D2722E" w:rsidRPr="00E12357" w:rsidRDefault="00D2722E"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void</w:t>
      </w:r>
      <w:r w:rsidRPr="00E12357">
        <w:rPr>
          <w:rFonts w:ascii="Courier New" w:hAnsi="Courier New" w:cs="Courier New"/>
          <w:lang w:val="en-US"/>
        </w:rPr>
        <w:t xml:space="preserve"> </w:t>
      </w:r>
      <w:r w:rsidRPr="00E12357">
        <w:rPr>
          <w:rFonts w:ascii="Courier New" w:hAnsi="Courier New" w:cs="Courier New"/>
          <w:b/>
          <w:lang w:val="en-US"/>
        </w:rPr>
        <w:t>SetPositionX</w:t>
      </w:r>
      <w:r w:rsidRPr="00E12357">
        <w:rPr>
          <w:rFonts w:ascii="Courier New" w:hAnsi="Courier New" w:cs="Courier New"/>
          <w:lang w:val="en-US"/>
        </w:rPr>
        <w:t>(</w:t>
      </w:r>
      <w:r w:rsidRPr="00E12357">
        <w:rPr>
          <w:rFonts w:ascii="Courier New" w:hAnsi="Courier New" w:cs="Courier New"/>
          <w:b/>
          <w:color w:val="7F0055"/>
          <w:lang w:val="en-US"/>
        </w:rPr>
        <w:t>int</w:t>
      </w:r>
      <w:r w:rsidRPr="00E12357">
        <w:rPr>
          <w:rFonts w:ascii="Courier New" w:hAnsi="Courier New" w:cs="Courier New"/>
          <w:lang w:val="en-US"/>
        </w:rPr>
        <w:t xml:space="preserve"> coordX);</w:t>
      </w:r>
    </w:p>
    <w:p w:rsidR="00D2722E" w:rsidRPr="00E12357" w:rsidRDefault="00D2722E"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void</w:t>
      </w:r>
      <w:r w:rsidRPr="00E12357">
        <w:rPr>
          <w:rFonts w:ascii="Courier New" w:hAnsi="Courier New" w:cs="Courier New"/>
          <w:lang w:val="en-US"/>
        </w:rPr>
        <w:t xml:space="preserve"> </w:t>
      </w:r>
      <w:r w:rsidRPr="00E12357">
        <w:rPr>
          <w:rFonts w:ascii="Courier New" w:hAnsi="Courier New" w:cs="Courier New"/>
          <w:b/>
          <w:lang w:val="en-US"/>
        </w:rPr>
        <w:t>SetPositionY</w:t>
      </w:r>
      <w:r w:rsidRPr="00E12357">
        <w:rPr>
          <w:rFonts w:ascii="Courier New" w:hAnsi="Courier New" w:cs="Courier New"/>
          <w:lang w:val="en-US"/>
        </w:rPr>
        <w:t>(</w:t>
      </w:r>
      <w:r w:rsidRPr="00E12357">
        <w:rPr>
          <w:rFonts w:ascii="Courier New" w:hAnsi="Courier New" w:cs="Courier New"/>
          <w:b/>
          <w:color w:val="7F0055"/>
          <w:lang w:val="en-US"/>
        </w:rPr>
        <w:t>int</w:t>
      </w:r>
      <w:r w:rsidRPr="00E12357">
        <w:rPr>
          <w:rFonts w:ascii="Courier New" w:hAnsi="Courier New" w:cs="Courier New"/>
          <w:lang w:val="en-US"/>
        </w:rPr>
        <w:t xml:space="preserve"> coordY);</w:t>
      </w:r>
    </w:p>
    <w:p w:rsidR="00D2722E" w:rsidRPr="00E12357" w:rsidRDefault="00D2722E"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void</w:t>
      </w:r>
      <w:r w:rsidRPr="00E12357">
        <w:rPr>
          <w:rFonts w:ascii="Courier New" w:hAnsi="Courier New" w:cs="Courier New"/>
          <w:lang w:val="en-US"/>
        </w:rPr>
        <w:t xml:space="preserve"> </w:t>
      </w:r>
      <w:r w:rsidRPr="00E12357">
        <w:rPr>
          <w:rFonts w:ascii="Courier New" w:hAnsi="Courier New" w:cs="Courier New"/>
          <w:b/>
          <w:lang w:val="en-US"/>
        </w:rPr>
        <w:t>SetPositionXY</w:t>
      </w:r>
      <w:r w:rsidRPr="00E12357">
        <w:rPr>
          <w:rFonts w:ascii="Courier New" w:hAnsi="Courier New" w:cs="Courier New"/>
          <w:lang w:val="en-US"/>
        </w:rPr>
        <w:t>(</w:t>
      </w:r>
      <w:r w:rsidRPr="00E12357">
        <w:rPr>
          <w:rFonts w:ascii="Courier New" w:hAnsi="Courier New" w:cs="Courier New"/>
          <w:b/>
          <w:color w:val="7F0055"/>
          <w:lang w:val="en-US"/>
        </w:rPr>
        <w:t>int</w:t>
      </w:r>
      <w:r w:rsidRPr="00E12357">
        <w:rPr>
          <w:rFonts w:ascii="Courier New" w:hAnsi="Courier New" w:cs="Courier New"/>
          <w:lang w:val="en-US"/>
        </w:rPr>
        <w:t xml:space="preserve"> coordX, </w:t>
      </w:r>
      <w:r w:rsidRPr="00E12357">
        <w:rPr>
          <w:rFonts w:ascii="Courier New" w:hAnsi="Courier New" w:cs="Courier New"/>
          <w:b/>
          <w:color w:val="7F0055"/>
          <w:lang w:val="en-US"/>
        </w:rPr>
        <w:t>int</w:t>
      </w:r>
      <w:r w:rsidRPr="00E12357">
        <w:rPr>
          <w:rFonts w:ascii="Courier New" w:hAnsi="Courier New" w:cs="Courier New"/>
          <w:lang w:val="en-US"/>
        </w:rPr>
        <w:t xml:space="preserve"> coordY);</w:t>
      </w:r>
    </w:p>
    <w:p w:rsidR="00D2722E" w:rsidRPr="00E12357" w:rsidRDefault="00D2722E" w:rsidP="000F39F9">
      <w:pPr>
        <w:rPr>
          <w:rFonts w:ascii="Courier New" w:hAnsi="Courier New" w:cs="Courier New"/>
          <w:lang w:val="en-US"/>
        </w:rPr>
      </w:pPr>
    </w:p>
    <w:p w:rsidR="00D2722E" w:rsidRPr="00E12357" w:rsidRDefault="00D2722E"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bCs/>
          <w:color w:val="7F0055"/>
          <w:lang w:val="en-US"/>
        </w:rPr>
        <w:t>void</w:t>
      </w:r>
      <w:r w:rsidRPr="00E12357">
        <w:rPr>
          <w:rFonts w:ascii="Courier New" w:hAnsi="Courier New" w:cs="Courier New"/>
          <w:lang w:val="en-US"/>
        </w:rPr>
        <w:t xml:space="preserve"> </w:t>
      </w:r>
      <w:r w:rsidRPr="00E12357">
        <w:rPr>
          <w:rFonts w:ascii="Courier New" w:hAnsi="Courier New" w:cs="Courier New"/>
          <w:b/>
          <w:bCs/>
          <w:lang w:val="en-US"/>
        </w:rPr>
        <w:t>MoveX</w:t>
      </w:r>
      <w:r w:rsidRPr="00E12357">
        <w:rPr>
          <w:rFonts w:ascii="Courier New" w:hAnsi="Courier New" w:cs="Courier New"/>
          <w:lang w:val="en-US"/>
        </w:rPr>
        <w:t>(</w:t>
      </w:r>
      <w:r w:rsidRPr="00E12357">
        <w:rPr>
          <w:rFonts w:ascii="Courier New" w:hAnsi="Courier New" w:cs="Courier New"/>
          <w:b/>
          <w:bCs/>
          <w:color w:val="7F0055"/>
          <w:lang w:val="en-US"/>
        </w:rPr>
        <w:t>int</w:t>
      </w:r>
      <w:r w:rsidRPr="00E12357">
        <w:rPr>
          <w:rFonts w:ascii="Courier New" w:hAnsi="Courier New" w:cs="Courier New"/>
          <w:lang w:val="en-US"/>
        </w:rPr>
        <w:t xml:space="preserve"> offsetX);</w:t>
      </w:r>
    </w:p>
    <w:p w:rsidR="00D2722E" w:rsidRPr="00E12357" w:rsidRDefault="00D2722E"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bCs/>
          <w:color w:val="7F0055"/>
          <w:lang w:val="en-US"/>
        </w:rPr>
        <w:t>void</w:t>
      </w:r>
      <w:r w:rsidRPr="00E12357">
        <w:rPr>
          <w:rFonts w:ascii="Courier New" w:hAnsi="Courier New" w:cs="Courier New"/>
          <w:lang w:val="en-US"/>
        </w:rPr>
        <w:t xml:space="preserve"> </w:t>
      </w:r>
      <w:r w:rsidRPr="00E12357">
        <w:rPr>
          <w:rFonts w:ascii="Courier New" w:hAnsi="Courier New" w:cs="Courier New"/>
          <w:b/>
          <w:bCs/>
          <w:lang w:val="en-US"/>
        </w:rPr>
        <w:t>MoveY</w:t>
      </w:r>
      <w:r w:rsidRPr="00E12357">
        <w:rPr>
          <w:rFonts w:ascii="Courier New" w:hAnsi="Courier New" w:cs="Courier New"/>
          <w:lang w:val="en-US"/>
        </w:rPr>
        <w:t>(</w:t>
      </w:r>
      <w:r w:rsidRPr="00E12357">
        <w:rPr>
          <w:rFonts w:ascii="Courier New" w:hAnsi="Courier New" w:cs="Courier New"/>
          <w:b/>
          <w:bCs/>
          <w:color w:val="7F0055"/>
          <w:lang w:val="en-US"/>
        </w:rPr>
        <w:t>int</w:t>
      </w:r>
      <w:r w:rsidRPr="00E12357">
        <w:rPr>
          <w:rFonts w:ascii="Courier New" w:hAnsi="Courier New" w:cs="Courier New"/>
          <w:lang w:val="en-US"/>
        </w:rPr>
        <w:t xml:space="preserve"> offsetY);</w:t>
      </w:r>
    </w:p>
    <w:p w:rsidR="00D2722E" w:rsidRPr="00E12357" w:rsidRDefault="00D2722E"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bCs/>
          <w:color w:val="7F0055"/>
          <w:lang w:val="en-US"/>
        </w:rPr>
        <w:t>void</w:t>
      </w:r>
      <w:r w:rsidRPr="00E12357">
        <w:rPr>
          <w:rFonts w:ascii="Courier New" w:hAnsi="Courier New" w:cs="Courier New"/>
          <w:lang w:val="en-US"/>
        </w:rPr>
        <w:t xml:space="preserve"> </w:t>
      </w:r>
      <w:r w:rsidRPr="00E12357">
        <w:rPr>
          <w:rFonts w:ascii="Courier New" w:hAnsi="Courier New" w:cs="Courier New"/>
          <w:b/>
          <w:bCs/>
          <w:lang w:val="en-US"/>
        </w:rPr>
        <w:t>MoveXY</w:t>
      </w:r>
      <w:r w:rsidRPr="00E12357">
        <w:rPr>
          <w:rFonts w:ascii="Courier New" w:hAnsi="Courier New" w:cs="Courier New"/>
          <w:lang w:val="en-US"/>
        </w:rPr>
        <w:t>(</w:t>
      </w:r>
      <w:r w:rsidRPr="00E12357">
        <w:rPr>
          <w:rFonts w:ascii="Courier New" w:hAnsi="Courier New" w:cs="Courier New"/>
          <w:b/>
          <w:bCs/>
          <w:color w:val="7F0055"/>
          <w:lang w:val="en-US"/>
        </w:rPr>
        <w:t>int</w:t>
      </w:r>
      <w:r w:rsidRPr="00E12357">
        <w:rPr>
          <w:rFonts w:ascii="Courier New" w:hAnsi="Courier New" w:cs="Courier New"/>
          <w:lang w:val="en-US"/>
        </w:rPr>
        <w:t xml:space="preserve"> offsetX, </w:t>
      </w:r>
      <w:r w:rsidRPr="00E12357">
        <w:rPr>
          <w:rFonts w:ascii="Courier New" w:hAnsi="Courier New" w:cs="Courier New"/>
          <w:b/>
          <w:bCs/>
          <w:color w:val="7F0055"/>
          <w:lang w:val="en-US"/>
        </w:rPr>
        <w:t>int</w:t>
      </w:r>
      <w:r w:rsidRPr="00E12357">
        <w:rPr>
          <w:rFonts w:ascii="Courier New" w:hAnsi="Courier New" w:cs="Courier New"/>
          <w:lang w:val="en-US"/>
        </w:rPr>
        <w:t xml:space="preserve"> offsetY);</w:t>
      </w:r>
    </w:p>
    <w:p w:rsidR="00D2722E" w:rsidRPr="00E12357" w:rsidRDefault="00D2722E" w:rsidP="000F39F9">
      <w:pPr>
        <w:rPr>
          <w:rFonts w:ascii="Courier New" w:hAnsi="Courier New" w:cs="Courier New"/>
          <w:lang w:val="en-US"/>
        </w:rPr>
      </w:pPr>
    </w:p>
    <w:p w:rsidR="00D2722E" w:rsidRPr="00E12357" w:rsidRDefault="00D2722E"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void</w:t>
      </w:r>
      <w:r w:rsidRPr="00E12357">
        <w:rPr>
          <w:rFonts w:ascii="Courier New" w:hAnsi="Courier New" w:cs="Courier New"/>
          <w:lang w:val="en-US"/>
        </w:rPr>
        <w:t xml:space="preserve"> </w:t>
      </w:r>
      <w:r w:rsidRPr="00E12357">
        <w:rPr>
          <w:rFonts w:ascii="Courier New" w:hAnsi="Courier New" w:cs="Courier New"/>
          <w:b/>
          <w:lang w:val="en-US"/>
        </w:rPr>
        <w:t>Draw</w:t>
      </w:r>
      <w:r w:rsidRPr="00E12357">
        <w:rPr>
          <w:rFonts w:ascii="Courier New" w:hAnsi="Courier New" w:cs="Courier New"/>
          <w:lang w:val="en-US"/>
        </w:rPr>
        <w:t>();</w:t>
      </w:r>
    </w:p>
    <w:p w:rsidR="00D2722E" w:rsidRPr="00E12357" w:rsidRDefault="00D2722E"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bCs/>
          <w:color w:val="7F0055"/>
          <w:lang w:val="en-US"/>
        </w:rPr>
        <w:t>void</w:t>
      </w:r>
      <w:r w:rsidRPr="00E12357">
        <w:rPr>
          <w:rFonts w:ascii="Courier New" w:hAnsi="Courier New" w:cs="Courier New"/>
          <w:lang w:val="en-US"/>
        </w:rPr>
        <w:t xml:space="preserve"> </w:t>
      </w:r>
      <w:r w:rsidRPr="00E12357">
        <w:rPr>
          <w:rFonts w:ascii="Courier New" w:hAnsi="Courier New" w:cs="Courier New"/>
          <w:b/>
          <w:bCs/>
          <w:lang w:val="en-US"/>
        </w:rPr>
        <w:t>Draw</w:t>
      </w:r>
      <w:r w:rsidRPr="00E12357">
        <w:rPr>
          <w:rFonts w:ascii="Courier New" w:hAnsi="Courier New" w:cs="Courier New"/>
          <w:lang w:val="en-US"/>
        </w:rPr>
        <w:t>(</w:t>
      </w:r>
      <w:r w:rsidRPr="00E12357">
        <w:rPr>
          <w:rFonts w:ascii="Courier New" w:hAnsi="Courier New" w:cs="Courier New"/>
          <w:b/>
          <w:bCs/>
          <w:color w:val="7F0055"/>
          <w:lang w:val="en-US"/>
        </w:rPr>
        <w:t>int</w:t>
      </w:r>
      <w:r w:rsidRPr="00E12357">
        <w:rPr>
          <w:rFonts w:ascii="Courier New" w:hAnsi="Courier New" w:cs="Courier New"/>
          <w:lang w:val="en-US"/>
        </w:rPr>
        <w:t xml:space="preserve"> coordX, </w:t>
      </w:r>
      <w:r w:rsidRPr="00E12357">
        <w:rPr>
          <w:rFonts w:ascii="Courier New" w:hAnsi="Courier New" w:cs="Courier New"/>
          <w:b/>
          <w:bCs/>
          <w:color w:val="7F0055"/>
          <w:lang w:val="en-US"/>
        </w:rPr>
        <w:t>int</w:t>
      </w:r>
      <w:r w:rsidRPr="00E12357">
        <w:rPr>
          <w:rFonts w:ascii="Courier New" w:hAnsi="Courier New" w:cs="Courier New"/>
          <w:lang w:val="en-US"/>
        </w:rPr>
        <w:t xml:space="preserve"> coordY);</w:t>
      </w:r>
    </w:p>
    <w:p w:rsidR="00D2722E" w:rsidRPr="00E12357" w:rsidRDefault="00D2722E" w:rsidP="000F39F9">
      <w:pPr>
        <w:rPr>
          <w:rFonts w:ascii="Courier New" w:hAnsi="Courier New" w:cs="Courier New"/>
          <w:lang w:val="en-US"/>
        </w:rPr>
      </w:pPr>
      <w:r w:rsidRPr="00E12357">
        <w:rPr>
          <w:rFonts w:ascii="Courier New" w:hAnsi="Courier New" w:cs="Courier New"/>
          <w:lang w:val="en-US"/>
        </w:rPr>
        <w:t>};</w:t>
      </w:r>
    </w:p>
    <w:p w:rsidR="00EB49E3" w:rsidRPr="001C05F4" w:rsidRDefault="00041662" w:rsidP="007D3690">
      <w:pPr>
        <w:ind w:firstLine="720"/>
      </w:pPr>
      <w:r w:rsidRPr="001C05F4">
        <w:t>Ace</w:t>
      </w:r>
      <w:r w:rsidR="008F6F41" w:rsidRPr="001C05F4">
        <w:t>astă clasă</w:t>
      </w:r>
      <w:r w:rsidRPr="001C05F4">
        <w:t xml:space="preserve"> conține</w:t>
      </w:r>
      <w:r w:rsidR="008E5DC6" w:rsidRPr="001C05F4">
        <w:t xml:space="preserve"> un set de metode utile pentru manipularea și afișarea </w:t>
      </w:r>
      <w:r w:rsidR="008F6F41" w:rsidRPr="001C05F4">
        <w:t>imaginilor</w:t>
      </w:r>
      <w:r w:rsidR="008E5DC6" w:rsidRPr="001C05F4">
        <w:t xml:space="preserve"> pe ecran</w:t>
      </w:r>
      <w:r w:rsidRPr="001C05F4">
        <w:t xml:space="preserve">. Constructorul </w:t>
      </w:r>
      <w:r w:rsidRPr="001C05F4">
        <w:rPr>
          <w:rFonts w:ascii="Courier New" w:hAnsi="Courier New" w:cs="Courier New"/>
        </w:rPr>
        <w:t>Drawable()</w:t>
      </w:r>
      <w:r w:rsidR="00667CAD" w:rsidRPr="001C05F4">
        <w:t xml:space="preserve">, în funcție de tipul parametrului, fie încarcă o imagine dintr-un fișier, fie copiază o imagine </w:t>
      </w:r>
      <w:r w:rsidR="00EB49E3" w:rsidRPr="001C05F4">
        <w:t>care este deja încărcată.</w:t>
      </w:r>
    </w:p>
    <w:p w:rsidR="00EB49E3" w:rsidRPr="001C05F4" w:rsidRDefault="00667CAD" w:rsidP="007D3690">
      <w:pPr>
        <w:ind w:firstLine="720"/>
      </w:pPr>
      <w:r w:rsidRPr="001C05F4">
        <w:t xml:space="preserve">Metodele </w:t>
      </w:r>
      <w:r w:rsidRPr="001C05F4">
        <w:rPr>
          <w:rFonts w:ascii="Courier New" w:hAnsi="Courier New" w:cs="Courier New"/>
        </w:rPr>
        <w:t>GetPositionX/Y()</w:t>
      </w:r>
      <w:r w:rsidRPr="001C05F4">
        <w:t xml:space="preserve"> și </w:t>
      </w:r>
      <w:r w:rsidRPr="001C05F4">
        <w:rPr>
          <w:rFonts w:ascii="Courier New" w:hAnsi="Courier New" w:cs="Courier New"/>
        </w:rPr>
        <w:t>GetWidth/Height()</w:t>
      </w:r>
      <w:r w:rsidRPr="001C05F4">
        <w:t xml:space="preserve"> întorc informații referitoare la poziția imaginii pe ecran, respectiv dimensiunile sale în pixeli. </w:t>
      </w:r>
      <w:r w:rsidRPr="001C05F4">
        <w:rPr>
          <w:rFonts w:ascii="Courier New" w:hAnsi="Courier New" w:cs="Courier New"/>
        </w:rPr>
        <w:t>SetPositionX/Y/XY()</w:t>
      </w:r>
      <w:r w:rsidRPr="001C05F4">
        <w:t xml:space="preserve"> mută imaginea la poziția s</w:t>
      </w:r>
      <w:r w:rsidR="00EB49E3" w:rsidRPr="001C05F4">
        <w:t xml:space="preserve">pecificată de către programator, pe când </w:t>
      </w:r>
      <w:r w:rsidR="00EB49E3" w:rsidRPr="001C05F4">
        <w:rPr>
          <w:rFonts w:ascii="Courier New" w:hAnsi="Courier New" w:cs="Courier New"/>
        </w:rPr>
        <w:t>MoveX/Y/XY()</w:t>
      </w:r>
      <w:r w:rsidR="00EB49E3" w:rsidRPr="001C05F4">
        <w:t xml:space="preserve"> mută imaginea cu un număr de pixeli specificat în parame</w:t>
      </w:r>
      <w:r w:rsidR="007D3690">
        <w:t>trii metodei pe o anumită axă.</w:t>
      </w:r>
    </w:p>
    <w:p w:rsidR="008E5DC6" w:rsidRPr="001C05F4" w:rsidRDefault="00EB49E3" w:rsidP="007D3690">
      <w:pPr>
        <w:ind w:firstLine="720"/>
      </w:pPr>
      <w:r w:rsidRPr="001C05F4">
        <w:t xml:space="preserve">Metoda </w:t>
      </w:r>
      <w:r w:rsidRPr="001C05F4">
        <w:rPr>
          <w:rFonts w:ascii="Courier New" w:hAnsi="Courier New" w:cs="Courier New"/>
        </w:rPr>
        <w:t>GetPixel()</w:t>
      </w:r>
      <w:r w:rsidRPr="001C05F4">
        <w:t xml:space="preserve"> returnează valoarea </w:t>
      </w:r>
      <w:r w:rsidRPr="001C05F4">
        <w:rPr>
          <w:i/>
        </w:rPr>
        <w:t>RGBA</w:t>
      </w:r>
      <w:r w:rsidRPr="001C05F4">
        <w:t xml:space="preserve"> a unui pixel aflat la coordonatele specificate de programator, iar Draw() desenează pe ecranul consolei, la coordonatele specificate, imaginea.</w:t>
      </w:r>
    </w:p>
    <w:p w:rsidR="00780079" w:rsidRPr="001C05F4" w:rsidRDefault="00780079" w:rsidP="000F39F9"/>
    <w:p w:rsidR="00780079" w:rsidRPr="001C05F4" w:rsidRDefault="00780079" w:rsidP="000F39F9">
      <w:pPr>
        <w:pStyle w:val="Subtitlusimplu"/>
      </w:pPr>
      <w:r w:rsidRPr="001C05F4">
        <w:t>Clasa AnimatedSprite</w:t>
      </w:r>
    </w:p>
    <w:p w:rsidR="00780079" w:rsidRPr="00E12357" w:rsidRDefault="00780079" w:rsidP="000F39F9">
      <w:pPr>
        <w:rPr>
          <w:rFonts w:ascii="Courier New" w:hAnsi="Courier New" w:cs="Courier New"/>
          <w:lang w:val="en-US"/>
        </w:rPr>
      </w:pPr>
      <w:r w:rsidRPr="00E12357">
        <w:rPr>
          <w:rFonts w:ascii="Courier New" w:hAnsi="Courier New" w:cs="Courier New"/>
          <w:b/>
          <w:bCs/>
          <w:color w:val="7F0055"/>
          <w:lang w:val="en-US"/>
        </w:rPr>
        <w:t>class</w:t>
      </w:r>
      <w:r w:rsidRPr="00E12357">
        <w:rPr>
          <w:rFonts w:ascii="Courier New" w:hAnsi="Courier New" w:cs="Courier New"/>
          <w:lang w:val="en-US"/>
        </w:rPr>
        <w:t xml:space="preserve"> </w:t>
      </w:r>
      <w:r w:rsidRPr="00E12357">
        <w:rPr>
          <w:rFonts w:ascii="Courier New" w:hAnsi="Courier New" w:cs="Courier New"/>
          <w:b/>
          <w:color w:val="385623" w:themeColor="accent6" w:themeShade="80"/>
          <w:lang w:val="en-US"/>
        </w:rPr>
        <w:t>AnimatedSprite</w:t>
      </w:r>
      <w:r w:rsidRPr="00E12357">
        <w:rPr>
          <w:rFonts w:ascii="Courier New" w:hAnsi="Courier New" w:cs="Courier New"/>
          <w:lang w:val="en-US"/>
        </w:rPr>
        <w:t xml:space="preserve"> : </w:t>
      </w:r>
      <w:r w:rsidRPr="00E12357">
        <w:rPr>
          <w:rFonts w:ascii="Courier New" w:hAnsi="Courier New" w:cs="Courier New"/>
          <w:b/>
          <w:bCs/>
          <w:color w:val="7F0055"/>
          <w:lang w:val="en-US"/>
        </w:rPr>
        <w:t>public</w:t>
      </w:r>
      <w:r w:rsidRPr="00E12357">
        <w:rPr>
          <w:rFonts w:ascii="Courier New" w:hAnsi="Courier New" w:cs="Courier New"/>
          <w:lang w:val="en-US"/>
        </w:rPr>
        <w:t xml:space="preserve"> </w:t>
      </w:r>
      <w:r w:rsidRPr="00E12357">
        <w:rPr>
          <w:rFonts w:ascii="Courier New" w:hAnsi="Courier New" w:cs="Courier New"/>
          <w:b/>
          <w:color w:val="385623" w:themeColor="accent6" w:themeShade="80"/>
          <w:lang w:val="en-US"/>
        </w:rPr>
        <w:t>Drawable</w:t>
      </w:r>
    </w:p>
    <w:p w:rsidR="00780079" w:rsidRPr="00E12357" w:rsidRDefault="00780079" w:rsidP="000F39F9">
      <w:pPr>
        <w:rPr>
          <w:rFonts w:ascii="Courier New" w:hAnsi="Courier New" w:cs="Courier New"/>
          <w:lang w:val="en-US"/>
        </w:rPr>
      </w:pPr>
      <w:r w:rsidRPr="00E12357">
        <w:rPr>
          <w:rFonts w:ascii="Courier New" w:hAnsi="Courier New" w:cs="Courier New"/>
          <w:lang w:val="en-US"/>
        </w:rPr>
        <w:t>{</w:t>
      </w:r>
    </w:p>
    <w:p w:rsidR="00780079" w:rsidRPr="00E12357" w:rsidRDefault="00780079"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lang w:val="en-US"/>
        </w:rPr>
        <w:t>AnimatedSprite</w:t>
      </w:r>
      <w:r w:rsidRPr="00E12357">
        <w:rPr>
          <w:rFonts w:ascii="Courier New" w:hAnsi="Courier New" w:cs="Courier New"/>
          <w:lang w:val="en-US"/>
        </w:rPr>
        <w:t>(</w:t>
      </w:r>
    </w:p>
    <w:p w:rsidR="00780079" w:rsidRPr="00E12357" w:rsidRDefault="00780079"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lang w:val="en-US"/>
        </w:rPr>
        <w:tab/>
      </w:r>
      <w:r w:rsidRPr="00E12357">
        <w:rPr>
          <w:rFonts w:ascii="Courier New" w:hAnsi="Courier New" w:cs="Courier New"/>
          <w:lang w:val="en-US"/>
        </w:rPr>
        <w:tab/>
      </w:r>
      <w:r w:rsidRPr="00E12357">
        <w:rPr>
          <w:rFonts w:ascii="Courier New" w:hAnsi="Courier New" w:cs="Courier New"/>
          <w:color w:val="005032"/>
          <w:lang w:val="en-US"/>
        </w:rPr>
        <w:t>string</w:t>
      </w:r>
      <w:r w:rsidRPr="00E12357">
        <w:rPr>
          <w:rFonts w:ascii="Courier New" w:hAnsi="Courier New" w:cs="Courier New"/>
          <w:lang w:val="en-US"/>
        </w:rPr>
        <w:t xml:space="preserve"> pathToImgFile,</w:t>
      </w:r>
    </w:p>
    <w:p w:rsidR="00780079" w:rsidRPr="00E12357" w:rsidRDefault="00780079"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lang w:val="en-US"/>
        </w:rPr>
        <w:tab/>
      </w:r>
      <w:r w:rsidRPr="00E12357">
        <w:rPr>
          <w:rFonts w:ascii="Courier New" w:hAnsi="Courier New" w:cs="Courier New"/>
          <w:lang w:val="en-US"/>
        </w:rPr>
        <w:tab/>
      </w:r>
      <w:r w:rsidRPr="00E12357">
        <w:rPr>
          <w:rFonts w:ascii="Courier New" w:hAnsi="Courier New" w:cs="Courier New"/>
          <w:b/>
          <w:bCs/>
          <w:color w:val="7F0055"/>
          <w:lang w:val="en-US"/>
        </w:rPr>
        <w:t>int</w:t>
      </w:r>
      <w:r w:rsidRPr="00E12357">
        <w:rPr>
          <w:rFonts w:ascii="Courier New" w:hAnsi="Courier New" w:cs="Courier New"/>
          <w:lang w:val="en-US"/>
        </w:rPr>
        <w:t xml:space="preserve"> frameWidthSize,</w:t>
      </w:r>
    </w:p>
    <w:p w:rsidR="00780079" w:rsidRPr="00E12357" w:rsidRDefault="00780079"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lang w:val="en-US"/>
        </w:rPr>
        <w:tab/>
      </w:r>
      <w:r w:rsidRPr="00E12357">
        <w:rPr>
          <w:rFonts w:ascii="Courier New" w:hAnsi="Courier New" w:cs="Courier New"/>
          <w:lang w:val="en-US"/>
        </w:rPr>
        <w:tab/>
      </w:r>
      <w:r w:rsidRPr="00E12357">
        <w:rPr>
          <w:rFonts w:ascii="Courier New" w:hAnsi="Courier New" w:cs="Courier New"/>
          <w:b/>
          <w:bCs/>
          <w:color w:val="7F0055"/>
          <w:lang w:val="en-US"/>
        </w:rPr>
        <w:t>int</w:t>
      </w:r>
      <w:r w:rsidRPr="00E12357">
        <w:rPr>
          <w:rFonts w:ascii="Courier New" w:hAnsi="Courier New" w:cs="Courier New"/>
          <w:lang w:val="en-US"/>
        </w:rPr>
        <w:t xml:space="preserve"> frameHeigthSize,</w:t>
      </w:r>
    </w:p>
    <w:p w:rsidR="00780079" w:rsidRPr="00E12357" w:rsidRDefault="00780079"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lang w:val="en-US"/>
        </w:rPr>
        <w:tab/>
      </w:r>
      <w:r w:rsidRPr="00E12357">
        <w:rPr>
          <w:rFonts w:ascii="Courier New" w:hAnsi="Courier New" w:cs="Courier New"/>
          <w:lang w:val="en-US"/>
        </w:rPr>
        <w:tab/>
      </w:r>
      <w:r w:rsidRPr="00E12357">
        <w:rPr>
          <w:rFonts w:ascii="Courier New" w:hAnsi="Courier New" w:cs="Courier New"/>
          <w:b/>
          <w:bCs/>
          <w:color w:val="7F0055"/>
          <w:lang w:val="en-US"/>
        </w:rPr>
        <w:t>int</w:t>
      </w:r>
      <w:r w:rsidRPr="00E12357">
        <w:rPr>
          <w:rFonts w:ascii="Courier New" w:hAnsi="Courier New" w:cs="Courier New"/>
          <w:lang w:val="en-US"/>
        </w:rPr>
        <w:t xml:space="preserve"> framesPerSecond);</w:t>
      </w:r>
    </w:p>
    <w:p w:rsidR="00780079" w:rsidRPr="00E12357" w:rsidRDefault="00780079" w:rsidP="000F39F9">
      <w:pPr>
        <w:rPr>
          <w:rFonts w:ascii="Courier New" w:hAnsi="Courier New" w:cs="Courier New"/>
          <w:lang w:val="en-US"/>
        </w:rPr>
      </w:pPr>
      <w:r w:rsidRPr="00E12357">
        <w:rPr>
          <w:rFonts w:ascii="Courier New" w:hAnsi="Courier New" w:cs="Courier New"/>
          <w:lang w:val="en-US"/>
        </w:rPr>
        <w:lastRenderedPageBreak/>
        <w:tab/>
      </w:r>
      <w:r w:rsidRPr="00E12357">
        <w:rPr>
          <w:rFonts w:ascii="Courier New" w:hAnsi="Courier New" w:cs="Courier New"/>
          <w:b/>
          <w:bCs/>
          <w:lang w:val="en-US"/>
        </w:rPr>
        <w:t>AnimatedSprite</w:t>
      </w:r>
      <w:r w:rsidRPr="00E12357">
        <w:rPr>
          <w:rFonts w:ascii="Courier New" w:hAnsi="Courier New" w:cs="Courier New"/>
          <w:lang w:val="en-US"/>
        </w:rPr>
        <w:t>(</w:t>
      </w:r>
      <w:r w:rsidRPr="00E12357">
        <w:rPr>
          <w:rFonts w:ascii="Courier New" w:hAnsi="Courier New" w:cs="Courier New"/>
          <w:b/>
          <w:bCs/>
          <w:color w:val="7F0055"/>
          <w:lang w:val="en-US"/>
        </w:rPr>
        <w:t>const</w:t>
      </w:r>
      <w:r w:rsidRPr="00E12357">
        <w:rPr>
          <w:rFonts w:ascii="Courier New" w:hAnsi="Courier New" w:cs="Courier New"/>
          <w:lang w:val="en-US"/>
        </w:rPr>
        <w:t xml:space="preserve"> </w:t>
      </w:r>
      <w:r w:rsidRPr="00E12357">
        <w:rPr>
          <w:rFonts w:ascii="Courier New" w:hAnsi="Courier New" w:cs="Courier New"/>
          <w:color w:val="005032"/>
          <w:lang w:val="en-US"/>
        </w:rPr>
        <w:t>AnimatedSprite</w:t>
      </w:r>
      <w:r w:rsidRPr="00E12357">
        <w:rPr>
          <w:rFonts w:ascii="Courier New" w:hAnsi="Courier New" w:cs="Courier New"/>
          <w:lang w:val="en-US"/>
        </w:rPr>
        <w:t xml:space="preserve"> *animatedSprite);</w:t>
      </w:r>
    </w:p>
    <w:p w:rsidR="00780079" w:rsidRPr="00E12357" w:rsidRDefault="00780079" w:rsidP="000F39F9">
      <w:pPr>
        <w:rPr>
          <w:rFonts w:ascii="Courier New" w:hAnsi="Courier New" w:cs="Courier New"/>
          <w:lang w:val="en-US"/>
        </w:rPr>
      </w:pPr>
    </w:p>
    <w:p w:rsidR="00780079" w:rsidRPr="00E12357" w:rsidRDefault="00780079"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int</w:t>
      </w:r>
      <w:r w:rsidRPr="00E12357">
        <w:rPr>
          <w:rFonts w:ascii="Courier New" w:hAnsi="Courier New" w:cs="Courier New"/>
          <w:lang w:val="en-US"/>
        </w:rPr>
        <w:t xml:space="preserve"> </w:t>
      </w:r>
      <w:r w:rsidRPr="00E12357">
        <w:rPr>
          <w:rFonts w:ascii="Courier New" w:hAnsi="Courier New" w:cs="Courier New"/>
          <w:b/>
          <w:lang w:val="en-US"/>
        </w:rPr>
        <w:t>GetFrameWidth</w:t>
      </w:r>
      <w:r w:rsidRPr="00E12357">
        <w:rPr>
          <w:rFonts w:ascii="Courier New" w:hAnsi="Courier New" w:cs="Courier New"/>
          <w:lang w:val="en-US"/>
        </w:rPr>
        <w:t>()</w:t>
      </w:r>
    </w:p>
    <w:p w:rsidR="00780079" w:rsidRPr="00E12357" w:rsidRDefault="00780079"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int</w:t>
      </w:r>
      <w:r w:rsidRPr="00E12357">
        <w:rPr>
          <w:rFonts w:ascii="Courier New" w:hAnsi="Courier New" w:cs="Courier New"/>
          <w:lang w:val="en-US"/>
        </w:rPr>
        <w:t xml:space="preserve"> </w:t>
      </w:r>
      <w:r w:rsidRPr="00E12357">
        <w:rPr>
          <w:rFonts w:ascii="Courier New" w:hAnsi="Courier New" w:cs="Courier New"/>
          <w:b/>
          <w:lang w:val="en-US"/>
        </w:rPr>
        <w:t>GetFrameHeight</w:t>
      </w:r>
      <w:r w:rsidRPr="00E12357">
        <w:rPr>
          <w:rFonts w:ascii="Courier New" w:hAnsi="Courier New" w:cs="Courier New"/>
          <w:lang w:val="en-US"/>
        </w:rPr>
        <w:t>();</w:t>
      </w:r>
    </w:p>
    <w:p w:rsidR="00780079" w:rsidRPr="00E12357" w:rsidRDefault="00780079" w:rsidP="000F39F9">
      <w:pPr>
        <w:rPr>
          <w:rFonts w:ascii="Courier New" w:hAnsi="Courier New" w:cs="Courier New"/>
          <w:lang w:val="en-US"/>
        </w:rPr>
      </w:pPr>
    </w:p>
    <w:p w:rsidR="00780079" w:rsidRPr="00E12357" w:rsidRDefault="00780079"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unsigned</w:t>
      </w:r>
      <w:r w:rsidRPr="00E12357">
        <w:rPr>
          <w:rFonts w:ascii="Courier New" w:hAnsi="Courier New" w:cs="Courier New"/>
          <w:lang w:val="en-US"/>
        </w:rPr>
        <w:t xml:space="preserve"> </w:t>
      </w:r>
      <w:r w:rsidRPr="00E12357">
        <w:rPr>
          <w:rFonts w:ascii="Courier New" w:hAnsi="Courier New" w:cs="Courier New"/>
          <w:b/>
          <w:lang w:val="en-US"/>
        </w:rPr>
        <w:t>GetFramePixel</w:t>
      </w:r>
      <w:r w:rsidRPr="00E12357">
        <w:rPr>
          <w:rFonts w:ascii="Courier New" w:hAnsi="Courier New" w:cs="Courier New"/>
          <w:lang w:val="en-US"/>
        </w:rPr>
        <w:t>(</w:t>
      </w:r>
      <w:r w:rsidRPr="00E12357">
        <w:rPr>
          <w:rFonts w:ascii="Courier New" w:hAnsi="Courier New" w:cs="Courier New"/>
          <w:b/>
          <w:color w:val="7F0055"/>
          <w:lang w:val="en-US"/>
        </w:rPr>
        <w:t>int</w:t>
      </w:r>
      <w:r w:rsidRPr="00E12357">
        <w:rPr>
          <w:rFonts w:ascii="Courier New" w:hAnsi="Courier New" w:cs="Courier New"/>
          <w:lang w:val="en-US"/>
        </w:rPr>
        <w:t xml:space="preserve"> coordX, </w:t>
      </w:r>
      <w:r w:rsidRPr="00E12357">
        <w:rPr>
          <w:rFonts w:ascii="Courier New" w:hAnsi="Courier New" w:cs="Courier New"/>
          <w:b/>
          <w:color w:val="7F0055"/>
          <w:lang w:val="en-US"/>
        </w:rPr>
        <w:t>int</w:t>
      </w:r>
      <w:r w:rsidRPr="00E12357">
        <w:rPr>
          <w:rFonts w:ascii="Courier New" w:hAnsi="Courier New" w:cs="Courier New"/>
          <w:lang w:val="en-US"/>
        </w:rPr>
        <w:t xml:space="preserve"> coordY);</w:t>
      </w:r>
    </w:p>
    <w:p w:rsidR="00780079" w:rsidRPr="00E12357" w:rsidRDefault="00780079" w:rsidP="000F39F9">
      <w:pPr>
        <w:rPr>
          <w:rFonts w:ascii="Courier New" w:hAnsi="Courier New" w:cs="Courier New"/>
          <w:lang w:val="en-US"/>
        </w:rPr>
      </w:pPr>
    </w:p>
    <w:p w:rsidR="00780079" w:rsidRPr="00E12357" w:rsidRDefault="00780079"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void</w:t>
      </w:r>
      <w:r w:rsidRPr="00E12357">
        <w:rPr>
          <w:rFonts w:ascii="Courier New" w:hAnsi="Courier New" w:cs="Courier New"/>
          <w:lang w:val="en-US"/>
        </w:rPr>
        <w:t xml:space="preserve"> </w:t>
      </w:r>
      <w:r w:rsidRPr="00E12357">
        <w:rPr>
          <w:rFonts w:ascii="Courier New" w:hAnsi="Courier New" w:cs="Courier New"/>
          <w:b/>
          <w:lang w:val="en-US"/>
        </w:rPr>
        <w:t>ResetAnimation</w:t>
      </w:r>
      <w:r w:rsidRPr="00E12357">
        <w:rPr>
          <w:rFonts w:ascii="Courier New" w:hAnsi="Courier New" w:cs="Courier New"/>
          <w:lang w:val="en-US"/>
        </w:rPr>
        <w:t>();</w:t>
      </w:r>
    </w:p>
    <w:p w:rsidR="00780079" w:rsidRPr="00E12357" w:rsidRDefault="00780079"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void</w:t>
      </w:r>
      <w:r w:rsidRPr="00E12357">
        <w:rPr>
          <w:rFonts w:ascii="Courier New" w:hAnsi="Courier New" w:cs="Courier New"/>
          <w:lang w:val="en-US"/>
        </w:rPr>
        <w:t xml:space="preserve"> </w:t>
      </w:r>
      <w:r w:rsidRPr="00E12357">
        <w:rPr>
          <w:rFonts w:ascii="Courier New" w:hAnsi="Courier New" w:cs="Courier New"/>
          <w:b/>
          <w:lang w:val="en-US"/>
        </w:rPr>
        <w:t>InvertAnimation</w:t>
      </w:r>
      <w:r w:rsidRPr="00E12357">
        <w:rPr>
          <w:rFonts w:ascii="Courier New" w:hAnsi="Courier New" w:cs="Courier New"/>
          <w:lang w:val="en-US"/>
        </w:rPr>
        <w:t>(</w:t>
      </w:r>
      <w:r w:rsidRPr="00E12357">
        <w:rPr>
          <w:rFonts w:ascii="Courier New" w:hAnsi="Courier New" w:cs="Courier New"/>
          <w:b/>
          <w:color w:val="7F0055"/>
          <w:lang w:val="en-US"/>
        </w:rPr>
        <w:t>bool</w:t>
      </w:r>
      <w:r w:rsidRPr="00E12357">
        <w:rPr>
          <w:rFonts w:ascii="Courier New" w:hAnsi="Courier New" w:cs="Courier New"/>
          <w:lang w:val="en-US"/>
        </w:rPr>
        <w:t xml:space="preserve"> isInverted);</w:t>
      </w:r>
    </w:p>
    <w:p w:rsidR="00780079" w:rsidRPr="00E12357" w:rsidRDefault="00780079"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bool</w:t>
      </w:r>
      <w:r w:rsidRPr="00E12357">
        <w:rPr>
          <w:rFonts w:ascii="Courier New" w:hAnsi="Courier New" w:cs="Courier New"/>
          <w:lang w:val="en-US"/>
        </w:rPr>
        <w:t xml:space="preserve"> </w:t>
      </w:r>
      <w:r w:rsidRPr="00E12357">
        <w:rPr>
          <w:rFonts w:ascii="Courier New" w:hAnsi="Courier New" w:cs="Courier New"/>
          <w:b/>
          <w:lang w:val="en-US"/>
        </w:rPr>
        <w:t>IsAnimationInverted</w:t>
      </w:r>
      <w:r w:rsidRPr="00E12357">
        <w:rPr>
          <w:rFonts w:ascii="Courier New" w:hAnsi="Courier New" w:cs="Courier New"/>
          <w:lang w:val="en-US"/>
        </w:rPr>
        <w:t>();</w:t>
      </w:r>
    </w:p>
    <w:p w:rsidR="00780079" w:rsidRPr="00E12357" w:rsidRDefault="00780079"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void</w:t>
      </w:r>
      <w:r w:rsidRPr="00E12357">
        <w:rPr>
          <w:rFonts w:ascii="Courier New" w:hAnsi="Courier New" w:cs="Courier New"/>
          <w:lang w:val="en-US"/>
        </w:rPr>
        <w:t xml:space="preserve"> </w:t>
      </w:r>
      <w:r w:rsidRPr="00E12357">
        <w:rPr>
          <w:rFonts w:ascii="Courier New" w:hAnsi="Courier New" w:cs="Courier New"/>
          <w:b/>
          <w:lang w:val="en-US"/>
        </w:rPr>
        <w:t>SetAnimationSpeed</w:t>
      </w:r>
      <w:r w:rsidRPr="00E12357">
        <w:rPr>
          <w:rFonts w:ascii="Courier New" w:hAnsi="Courier New" w:cs="Courier New"/>
          <w:lang w:val="en-US"/>
        </w:rPr>
        <w:t>(</w:t>
      </w:r>
      <w:r w:rsidRPr="00E12357">
        <w:rPr>
          <w:rFonts w:ascii="Courier New" w:hAnsi="Courier New" w:cs="Courier New"/>
          <w:b/>
          <w:color w:val="7F0055"/>
          <w:lang w:val="en-US"/>
        </w:rPr>
        <w:t>int</w:t>
      </w:r>
      <w:r w:rsidRPr="00E12357">
        <w:rPr>
          <w:rFonts w:ascii="Courier New" w:hAnsi="Courier New" w:cs="Courier New"/>
          <w:lang w:val="en-US"/>
        </w:rPr>
        <w:t xml:space="preserve"> framesPerSecond);</w:t>
      </w:r>
    </w:p>
    <w:p w:rsidR="00780079" w:rsidRPr="00E12357" w:rsidRDefault="00780079"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int</w:t>
      </w:r>
      <w:r w:rsidRPr="00E12357">
        <w:rPr>
          <w:rFonts w:ascii="Courier New" w:hAnsi="Courier New" w:cs="Courier New"/>
          <w:lang w:val="en-US"/>
        </w:rPr>
        <w:t xml:space="preserve"> </w:t>
      </w:r>
      <w:r w:rsidRPr="00E12357">
        <w:rPr>
          <w:rFonts w:ascii="Courier New" w:hAnsi="Courier New" w:cs="Courier New"/>
          <w:b/>
          <w:lang w:val="en-US"/>
        </w:rPr>
        <w:t>GetAnimationSpeed</w:t>
      </w:r>
      <w:r w:rsidRPr="00E12357">
        <w:rPr>
          <w:rFonts w:ascii="Courier New" w:hAnsi="Courier New" w:cs="Courier New"/>
          <w:lang w:val="en-US"/>
        </w:rPr>
        <w:t>();</w:t>
      </w:r>
    </w:p>
    <w:p w:rsidR="00780079" w:rsidRPr="00E12357" w:rsidRDefault="00780079" w:rsidP="000F39F9">
      <w:pPr>
        <w:rPr>
          <w:rFonts w:ascii="Courier New" w:hAnsi="Courier New" w:cs="Courier New"/>
          <w:lang w:val="en-US"/>
        </w:rPr>
      </w:pPr>
    </w:p>
    <w:p w:rsidR="00780079" w:rsidRPr="00E12357" w:rsidRDefault="00780079"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int</w:t>
      </w:r>
      <w:r w:rsidRPr="00E12357">
        <w:rPr>
          <w:rFonts w:ascii="Courier New" w:hAnsi="Courier New" w:cs="Courier New"/>
          <w:lang w:val="en-US"/>
        </w:rPr>
        <w:t xml:space="preserve"> </w:t>
      </w:r>
      <w:r w:rsidRPr="00E12357">
        <w:rPr>
          <w:rFonts w:ascii="Courier New" w:hAnsi="Courier New" w:cs="Courier New"/>
          <w:b/>
          <w:lang w:val="en-US"/>
        </w:rPr>
        <w:t>GetCurrentFrame</w:t>
      </w:r>
      <w:r w:rsidRPr="00E12357">
        <w:rPr>
          <w:rFonts w:ascii="Courier New" w:hAnsi="Courier New" w:cs="Courier New"/>
          <w:lang w:val="en-US"/>
        </w:rPr>
        <w:t>();</w:t>
      </w:r>
    </w:p>
    <w:p w:rsidR="00780079" w:rsidRPr="00E12357" w:rsidRDefault="00780079"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int</w:t>
      </w:r>
      <w:r w:rsidRPr="00E12357">
        <w:rPr>
          <w:rFonts w:ascii="Courier New" w:hAnsi="Courier New" w:cs="Courier New"/>
          <w:lang w:val="en-US"/>
        </w:rPr>
        <w:t xml:space="preserve"> </w:t>
      </w:r>
      <w:r w:rsidRPr="00E12357">
        <w:rPr>
          <w:rFonts w:ascii="Courier New" w:hAnsi="Courier New" w:cs="Courier New"/>
          <w:b/>
          <w:lang w:val="en-US"/>
        </w:rPr>
        <w:t>GetFrameCount</w:t>
      </w:r>
      <w:r w:rsidRPr="00E12357">
        <w:rPr>
          <w:rFonts w:ascii="Courier New" w:hAnsi="Courier New" w:cs="Courier New"/>
          <w:lang w:val="en-US"/>
        </w:rPr>
        <w:t>();</w:t>
      </w:r>
    </w:p>
    <w:p w:rsidR="00780079" w:rsidRPr="00E12357" w:rsidRDefault="00780079" w:rsidP="000F39F9">
      <w:pPr>
        <w:rPr>
          <w:rFonts w:ascii="Courier New" w:hAnsi="Courier New" w:cs="Courier New"/>
          <w:lang w:val="en-US"/>
        </w:rPr>
      </w:pPr>
    </w:p>
    <w:p w:rsidR="00780079" w:rsidRPr="00E12357" w:rsidRDefault="00780079"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void</w:t>
      </w:r>
      <w:r w:rsidRPr="00E12357">
        <w:rPr>
          <w:rFonts w:ascii="Courier New" w:hAnsi="Courier New" w:cs="Courier New"/>
          <w:lang w:val="en-US"/>
        </w:rPr>
        <w:t xml:space="preserve"> </w:t>
      </w:r>
      <w:r w:rsidRPr="00E12357">
        <w:rPr>
          <w:rFonts w:ascii="Courier New" w:hAnsi="Courier New" w:cs="Courier New"/>
          <w:b/>
          <w:lang w:val="en-US"/>
        </w:rPr>
        <w:t>Render</w:t>
      </w:r>
      <w:r w:rsidRPr="00E12357">
        <w:rPr>
          <w:rFonts w:ascii="Courier New" w:hAnsi="Courier New" w:cs="Courier New"/>
          <w:lang w:val="en-US"/>
        </w:rPr>
        <w:t>();</w:t>
      </w:r>
    </w:p>
    <w:p w:rsidR="00780079" w:rsidRPr="00E12357" w:rsidRDefault="00780079" w:rsidP="000F39F9">
      <w:pPr>
        <w:rPr>
          <w:rFonts w:ascii="Courier New" w:hAnsi="Courier New" w:cs="Courier New"/>
          <w:lang w:val="en-US"/>
        </w:rPr>
      </w:pPr>
      <w:r w:rsidRPr="00E12357">
        <w:rPr>
          <w:rFonts w:ascii="Courier New" w:hAnsi="Courier New" w:cs="Courier New"/>
          <w:lang w:val="en-US"/>
        </w:rPr>
        <w:t>};</w:t>
      </w:r>
    </w:p>
    <w:p w:rsidR="00841CAC" w:rsidRPr="001C05F4" w:rsidRDefault="00841CAC" w:rsidP="000F39F9">
      <w:r w:rsidRPr="001C05F4">
        <w:rPr>
          <w:lang w:val="en-US"/>
        </w:rPr>
        <w:tab/>
      </w:r>
      <w:r w:rsidRPr="001C05F4">
        <w:t xml:space="preserve">Clasa </w:t>
      </w:r>
      <w:r w:rsidRPr="001C05F4">
        <w:rPr>
          <w:rFonts w:ascii="Courier New" w:hAnsi="Courier New" w:cs="Courier New"/>
        </w:rPr>
        <w:t>AnimatedSprite</w:t>
      </w:r>
      <w:r w:rsidRPr="001C05F4">
        <w:t xml:space="preserve"> extinde clasa </w:t>
      </w:r>
      <w:r w:rsidRPr="001C05F4">
        <w:rPr>
          <w:rFonts w:ascii="Courier New" w:hAnsi="Courier New" w:cs="Courier New"/>
        </w:rPr>
        <w:t>Drawable</w:t>
      </w:r>
      <w:r w:rsidRPr="001C05F4">
        <w:t xml:space="preserve"> cu metode utile pentru randarea de imagini animate. La instanțierea obiectului se încarcă o imagine ce conține toate cadrele animației și se stabilesc dimensiunile cadrelor și viteza de animație în cadre pe secundă. O parte din metodele clasei sunt asemănătoare cu cele din clasa </w:t>
      </w:r>
      <w:r w:rsidRPr="001C05F4">
        <w:rPr>
          <w:rFonts w:ascii="Courier New" w:hAnsi="Courier New" w:cs="Courier New"/>
        </w:rPr>
        <w:t>Drawable</w:t>
      </w:r>
      <w:r w:rsidRPr="001C05F4">
        <w:t>, cu diferență că se aplică pe cadrul curent la care s-a ajuns.</w:t>
      </w:r>
    </w:p>
    <w:p w:rsidR="00841CAC" w:rsidRPr="001C05F4" w:rsidRDefault="00841CAC" w:rsidP="000F39F9">
      <w:r w:rsidRPr="001C05F4">
        <w:tab/>
      </w:r>
      <w:r w:rsidR="00B517C7" w:rsidRPr="001C05F4">
        <w:t>Se</w:t>
      </w:r>
      <w:r w:rsidRPr="001C05F4">
        <w:t xml:space="preserve"> permite resetarea animației, adică </w:t>
      </w:r>
      <w:r w:rsidR="00F74FAC" w:rsidRPr="001C05F4">
        <w:t xml:space="preserve">poziționarea iteratorului </w:t>
      </w:r>
      <w:r w:rsidRPr="001C05F4">
        <w:t xml:space="preserve">la cadrul 1, prin intermediul unui apel al metodei </w:t>
      </w:r>
      <w:r w:rsidRPr="001C05F4">
        <w:rPr>
          <w:rFonts w:ascii="Courier New" w:hAnsi="Courier New" w:cs="Courier New"/>
        </w:rPr>
        <w:t>ResetAnimation()</w:t>
      </w:r>
      <w:r w:rsidRPr="001C05F4">
        <w:t xml:space="preserve">, cât și inversarea sensului de </w:t>
      </w:r>
      <w:r w:rsidR="005A6B6E" w:rsidRPr="001C05F4">
        <w:t>deplasare a iteratorului</w:t>
      </w:r>
      <w:r w:rsidRPr="001C05F4">
        <w:t xml:space="preserve"> a</w:t>
      </w:r>
      <w:r w:rsidR="005A6B6E" w:rsidRPr="001C05F4">
        <w:t>supra</w:t>
      </w:r>
      <w:r w:rsidRPr="001C05F4">
        <w:t xml:space="preserve"> cadrelor</w:t>
      </w:r>
      <w:r w:rsidR="005A6B6E" w:rsidRPr="001C05F4">
        <w:t xml:space="preserve"> cu metoda </w:t>
      </w:r>
      <w:r w:rsidR="005A6B6E" w:rsidRPr="001C05F4">
        <w:rPr>
          <w:rFonts w:ascii="Courier New" w:hAnsi="Courier New" w:cs="Courier New"/>
        </w:rPr>
        <w:t>InvertAnimation()</w:t>
      </w:r>
      <w:r w:rsidR="008F7535" w:rsidRPr="001C05F4">
        <w:t>.</w:t>
      </w:r>
    </w:p>
    <w:p w:rsidR="008F7535" w:rsidRPr="001C05F4" w:rsidRDefault="008F7535" w:rsidP="000F39F9"/>
    <w:p w:rsidR="00A55965" w:rsidRPr="001C05F4" w:rsidRDefault="00A55965" w:rsidP="000F39F9">
      <w:pPr>
        <w:pStyle w:val="Subtitlusimplu"/>
      </w:pPr>
      <w:r w:rsidRPr="001C05F4">
        <w:t xml:space="preserve">Clasa </w:t>
      </w:r>
      <w:r w:rsidRPr="001C05F4">
        <w:rPr>
          <w:i/>
        </w:rPr>
        <w:t>Font</w:t>
      </w:r>
    </w:p>
    <w:p w:rsidR="00A55965" w:rsidRPr="00E12357" w:rsidRDefault="00A55965" w:rsidP="000F39F9">
      <w:pPr>
        <w:rPr>
          <w:rFonts w:ascii="Courier New" w:hAnsi="Courier New" w:cs="Courier New"/>
          <w:lang w:val="en-US"/>
        </w:rPr>
      </w:pPr>
      <w:r w:rsidRPr="00E12357">
        <w:rPr>
          <w:rFonts w:ascii="Courier New" w:hAnsi="Courier New" w:cs="Courier New"/>
          <w:b/>
          <w:bCs/>
          <w:lang w:val="en-US"/>
        </w:rPr>
        <w:t>class</w:t>
      </w:r>
      <w:r w:rsidRPr="00E12357">
        <w:rPr>
          <w:rFonts w:ascii="Courier New" w:hAnsi="Courier New" w:cs="Courier New"/>
          <w:lang w:val="en-US"/>
        </w:rPr>
        <w:t xml:space="preserve"> </w:t>
      </w:r>
      <w:r w:rsidRPr="00E12357">
        <w:rPr>
          <w:rFonts w:ascii="Courier New" w:hAnsi="Courier New" w:cs="Courier New"/>
          <w:b/>
          <w:color w:val="005032"/>
          <w:lang w:val="en-US"/>
        </w:rPr>
        <w:t>Font</w:t>
      </w:r>
    </w:p>
    <w:p w:rsidR="00A55965" w:rsidRPr="00E12357" w:rsidRDefault="00A55965" w:rsidP="000F39F9">
      <w:pPr>
        <w:rPr>
          <w:rFonts w:ascii="Courier New" w:hAnsi="Courier New" w:cs="Courier New"/>
          <w:lang w:val="en-US"/>
        </w:rPr>
      </w:pPr>
      <w:r w:rsidRPr="00E12357">
        <w:rPr>
          <w:rFonts w:ascii="Courier New" w:hAnsi="Courier New" w:cs="Courier New"/>
          <w:lang w:val="en-US"/>
        </w:rPr>
        <w:t>{</w:t>
      </w:r>
    </w:p>
    <w:p w:rsidR="00A55965" w:rsidRPr="00E12357" w:rsidRDefault="00A55965"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bCs/>
          <w:lang w:val="en-US"/>
        </w:rPr>
        <w:t>Font</w:t>
      </w:r>
      <w:r w:rsidRPr="00E12357">
        <w:rPr>
          <w:rFonts w:ascii="Courier New" w:hAnsi="Courier New" w:cs="Courier New"/>
          <w:lang w:val="en-US"/>
        </w:rPr>
        <w:t>(</w:t>
      </w:r>
      <w:r w:rsidRPr="00E12357">
        <w:rPr>
          <w:rFonts w:ascii="Courier New" w:hAnsi="Courier New" w:cs="Courier New"/>
          <w:color w:val="005032"/>
          <w:lang w:val="en-US"/>
        </w:rPr>
        <w:t>string</w:t>
      </w:r>
      <w:r w:rsidRPr="00E12357">
        <w:rPr>
          <w:rFonts w:ascii="Courier New" w:hAnsi="Courier New" w:cs="Courier New"/>
          <w:lang w:val="en-US"/>
        </w:rPr>
        <w:t xml:space="preserve"> fontFile);</w:t>
      </w:r>
    </w:p>
    <w:p w:rsidR="00A55965" w:rsidRPr="00E12357" w:rsidRDefault="00A55965" w:rsidP="000F39F9">
      <w:pPr>
        <w:rPr>
          <w:rFonts w:ascii="Courier New" w:hAnsi="Courier New" w:cs="Courier New"/>
          <w:lang w:val="en-US"/>
        </w:rPr>
      </w:pPr>
      <w:r w:rsidRPr="00E12357">
        <w:rPr>
          <w:rFonts w:ascii="Courier New" w:hAnsi="Courier New" w:cs="Courier New"/>
          <w:lang w:val="en-US"/>
        </w:rPr>
        <w:tab/>
        <w:t>~</w:t>
      </w:r>
      <w:r w:rsidRPr="00E12357">
        <w:rPr>
          <w:rFonts w:ascii="Courier New" w:hAnsi="Courier New" w:cs="Courier New"/>
          <w:b/>
          <w:lang w:val="en-US"/>
        </w:rPr>
        <w:t>Font</w:t>
      </w:r>
      <w:r w:rsidRPr="00E12357">
        <w:rPr>
          <w:rFonts w:ascii="Courier New" w:hAnsi="Courier New" w:cs="Courier New"/>
          <w:lang w:val="en-US"/>
        </w:rPr>
        <w:t>();</w:t>
      </w:r>
    </w:p>
    <w:p w:rsidR="00A55965" w:rsidRPr="00E12357" w:rsidRDefault="00A55965" w:rsidP="000F39F9">
      <w:pPr>
        <w:rPr>
          <w:rFonts w:ascii="Courier New" w:hAnsi="Courier New" w:cs="Courier New"/>
          <w:lang w:val="en-US"/>
        </w:rPr>
      </w:pPr>
    </w:p>
    <w:p w:rsidR="00A55965" w:rsidRPr="00E12357" w:rsidRDefault="00A55965"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bCs/>
          <w:color w:val="7F0055"/>
          <w:lang w:val="en-US"/>
        </w:rPr>
        <w:t>void</w:t>
      </w:r>
      <w:r w:rsidRPr="00E12357">
        <w:rPr>
          <w:rFonts w:ascii="Courier New" w:hAnsi="Courier New" w:cs="Courier New"/>
          <w:lang w:val="en-US"/>
        </w:rPr>
        <w:t xml:space="preserve"> </w:t>
      </w:r>
      <w:r w:rsidRPr="00E12357">
        <w:rPr>
          <w:rFonts w:ascii="Courier New" w:hAnsi="Courier New" w:cs="Courier New"/>
          <w:b/>
          <w:bCs/>
          <w:lang w:val="en-US"/>
        </w:rPr>
        <w:t>LoadFont</w:t>
      </w:r>
      <w:r w:rsidRPr="00E12357">
        <w:rPr>
          <w:rFonts w:ascii="Courier New" w:hAnsi="Courier New" w:cs="Courier New"/>
          <w:lang w:val="en-US"/>
        </w:rPr>
        <w:t>(</w:t>
      </w:r>
      <w:r w:rsidRPr="00E12357">
        <w:rPr>
          <w:rFonts w:ascii="Courier New" w:hAnsi="Courier New" w:cs="Courier New"/>
          <w:color w:val="005032"/>
          <w:lang w:val="en-US"/>
        </w:rPr>
        <w:t>string</w:t>
      </w:r>
      <w:r w:rsidRPr="00E12357">
        <w:rPr>
          <w:rFonts w:ascii="Courier New" w:hAnsi="Courier New" w:cs="Courier New"/>
          <w:lang w:val="en-US"/>
        </w:rPr>
        <w:t xml:space="preserve"> fontFile);</w:t>
      </w:r>
    </w:p>
    <w:p w:rsidR="00A55965" w:rsidRPr="00E12357" w:rsidRDefault="00A55965"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bCs/>
          <w:color w:val="7F0055"/>
          <w:lang w:val="en-US"/>
        </w:rPr>
        <w:t>void</w:t>
      </w:r>
      <w:r w:rsidRPr="00E12357">
        <w:rPr>
          <w:rFonts w:ascii="Courier New" w:hAnsi="Courier New" w:cs="Courier New"/>
          <w:lang w:val="en-US"/>
        </w:rPr>
        <w:t xml:space="preserve"> </w:t>
      </w:r>
      <w:r w:rsidRPr="00E12357">
        <w:rPr>
          <w:rFonts w:ascii="Courier New" w:hAnsi="Courier New" w:cs="Courier New"/>
          <w:b/>
          <w:bCs/>
          <w:lang w:val="en-US"/>
        </w:rPr>
        <w:t>DrawText</w:t>
      </w:r>
      <w:r w:rsidRPr="00E12357">
        <w:rPr>
          <w:rFonts w:ascii="Courier New" w:hAnsi="Courier New" w:cs="Courier New"/>
          <w:lang w:val="en-US"/>
        </w:rPr>
        <w:t>(</w:t>
      </w:r>
      <w:r w:rsidRPr="00E12357">
        <w:rPr>
          <w:rFonts w:ascii="Courier New" w:hAnsi="Courier New" w:cs="Courier New"/>
          <w:color w:val="005032"/>
          <w:lang w:val="en-US"/>
        </w:rPr>
        <w:t>string</w:t>
      </w:r>
      <w:r w:rsidRPr="00E12357">
        <w:rPr>
          <w:rFonts w:ascii="Courier New" w:hAnsi="Courier New" w:cs="Courier New"/>
          <w:lang w:val="en-US"/>
        </w:rPr>
        <w:t xml:space="preserve"> text, </w:t>
      </w:r>
      <w:r w:rsidRPr="00E12357">
        <w:rPr>
          <w:rFonts w:ascii="Courier New" w:hAnsi="Courier New" w:cs="Courier New"/>
          <w:b/>
          <w:bCs/>
          <w:color w:val="7F0055"/>
          <w:lang w:val="en-US"/>
        </w:rPr>
        <w:t>int</w:t>
      </w:r>
      <w:r w:rsidRPr="00E12357">
        <w:rPr>
          <w:rFonts w:ascii="Courier New" w:hAnsi="Courier New" w:cs="Courier New"/>
          <w:lang w:val="en-US"/>
        </w:rPr>
        <w:t xml:space="preserve"> posX, </w:t>
      </w:r>
      <w:r w:rsidRPr="00E12357">
        <w:rPr>
          <w:rFonts w:ascii="Courier New" w:hAnsi="Courier New" w:cs="Courier New"/>
          <w:b/>
          <w:bCs/>
          <w:color w:val="7F0055"/>
          <w:lang w:val="en-US"/>
        </w:rPr>
        <w:t>int</w:t>
      </w:r>
      <w:r w:rsidRPr="00E12357">
        <w:rPr>
          <w:rFonts w:ascii="Courier New" w:hAnsi="Courier New" w:cs="Courier New"/>
          <w:lang w:val="en-US"/>
        </w:rPr>
        <w:t xml:space="preserve"> posY);</w:t>
      </w:r>
    </w:p>
    <w:p w:rsidR="00A55965" w:rsidRPr="00E12357" w:rsidRDefault="00A55965"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bCs/>
          <w:color w:val="7F0055"/>
          <w:lang w:val="en-US"/>
        </w:rPr>
        <w:t>void</w:t>
      </w:r>
      <w:r w:rsidRPr="00E12357">
        <w:rPr>
          <w:rFonts w:ascii="Courier New" w:hAnsi="Courier New" w:cs="Courier New"/>
          <w:lang w:val="en-US"/>
        </w:rPr>
        <w:t xml:space="preserve"> </w:t>
      </w:r>
      <w:r w:rsidRPr="00E12357">
        <w:rPr>
          <w:rFonts w:ascii="Courier New" w:hAnsi="Courier New" w:cs="Courier New"/>
          <w:b/>
          <w:bCs/>
          <w:lang w:val="en-US"/>
        </w:rPr>
        <w:t>DrawTextCentered</w:t>
      </w:r>
      <w:r w:rsidRPr="00E12357">
        <w:rPr>
          <w:rFonts w:ascii="Courier New" w:hAnsi="Courier New" w:cs="Courier New"/>
          <w:lang w:val="en-US"/>
        </w:rPr>
        <w:t>(</w:t>
      </w:r>
      <w:r w:rsidRPr="00E12357">
        <w:rPr>
          <w:rFonts w:ascii="Courier New" w:hAnsi="Courier New" w:cs="Courier New"/>
          <w:color w:val="005032"/>
          <w:lang w:val="en-US"/>
        </w:rPr>
        <w:t>string</w:t>
      </w:r>
      <w:r w:rsidRPr="00E12357">
        <w:rPr>
          <w:rFonts w:ascii="Courier New" w:hAnsi="Courier New" w:cs="Courier New"/>
          <w:lang w:val="en-US"/>
        </w:rPr>
        <w:t xml:space="preserve"> text, </w:t>
      </w:r>
      <w:r w:rsidRPr="00E12357">
        <w:rPr>
          <w:rFonts w:ascii="Courier New" w:hAnsi="Courier New" w:cs="Courier New"/>
          <w:b/>
          <w:bCs/>
          <w:color w:val="7F0055"/>
          <w:lang w:val="en-US"/>
        </w:rPr>
        <w:t>int</w:t>
      </w:r>
      <w:r w:rsidRPr="00E12357">
        <w:rPr>
          <w:rFonts w:ascii="Courier New" w:hAnsi="Courier New" w:cs="Courier New"/>
          <w:lang w:val="en-US"/>
        </w:rPr>
        <w:t xml:space="preserve"> posY);</w:t>
      </w:r>
    </w:p>
    <w:p w:rsidR="00A55965" w:rsidRPr="00E12357" w:rsidRDefault="00A55965"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void</w:t>
      </w:r>
      <w:r w:rsidRPr="00E12357">
        <w:rPr>
          <w:rFonts w:ascii="Courier New" w:hAnsi="Courier New" w:cs="Courier New"/>
          <w:lang w:val="en-US"/>
        </w:rPr>
        <w:t xml:space="preserve"> </w:t>
      </w:r>
      <w:r w:rsidRPr="00E12357">
        <w:rPr>
          <w:rFonts w:ascii="Courier New" w:hAnsi="Courier New" w:cs="Courier New"/>
          <w:b/>
          <w:lang w:val="en-US"/>
        </w:rPr>
        <w:t>DrawTextAlignedRight</w:t>
      </w:r>
      <w:r w:rsidRPr="00E12357">
        <w:rPr>
          <w:rFonts w:ascii="Courier New" w:hAnsi="Courier New" w:cs="Courier New"/>
          <w:lang w:val="en-US"/>
        </w:rPr>
        <w:t>(</w:t>
      </w:r>
      <w:r w:rsidRPr="00E12357">
        <w:rPr>
          <w:rFonts w:ascii="Courier New" w:hAnsi="Courier New" w:cs="Courier New"/>
          <w:color w:val="005032"/>
          <w:lang w:val="en-US"/>
        </w:rPr>
        <w:t>string</w:t>
      </w:r>
      <w:r w:rsidRPr="00E12357">
        <w:rPr>
          <w:rFonts w:ascii="Courier New" w:hAnsi="Courier New" w:cs="Courier New"/>
          <w:lang w:val="en-US"/>
        </w:rPr>
        <w:t xml:space="preserve"> text, </w:t>
      </w:r>
      <w:r w:rsidRPr="00E12357">
        <w:rPr>
          <w:rFonts w:ascii="Courier New" w:hAnsi="Courier New" w:cs="Courier New"/>
          <w:color w:val="7F0055"/>
          <w:lang w:val="en-US"/>
        </w:rPr>
        <w:t>int</w:t>
      </w:r>
      <w:r w:rsidRPr="00E12357">
        <w:rPr>
          <w:rFonts w:ascii="Courier New" w:hAnsi="Courier New" w:cs="Courier New"/>
          <w:lang w:val="en-US"/>
        </w:rPr>
        <w:t xml:space="preserve"> posY);</w:t>
      </w:r>
    </w:p>
    <w:p w:rsidR="00A55965" w:rsidRPr="00E12357" w:rsidRDefault="00A55965"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bCs/>
          <w:color w:val="7F0055"/>
          <w:lang w:val="en-US"/>
        </w:rPr>
        <w:t>int</w:t>
      </w:r>
      <w:r w:rsidRPr="00E12357">
        <w:rPr>
          <w:rFonts w:ascii="Courier New" w:hAnsi="Courier New" w:cs="Courier New"/>
          <w:lang w:val="en-US"/>
        </w:rPr>
        <w:t xml:space="preserve"> </w:t>
      </w:r>
      <w:r w:rsidRPr="00E12357">
        <w:rPr>
          <w:rFonts w:ascii="Courier New" w:hAnsi="Courier New" w:cs="Courier New"/>
          <w:b/>
          <w:bCs/>
          <w:lang w:val="en-US"/>
        </w:rPr>
        <w:t>GetTextWidth</w:t>
      </w:r>
      <w:r w:rsidRPr="00E12357">
        <w:rPr>
          <w:rFonts w:ascii="Courier New" w:hAnsi="Courier New" w:cs="Courier New"/>
          <w:lang w:val="en-US"/>
        </w:rPr>
        <w:t>(</w:t>
      </w:r>
      <w:r w:rsidRPr="00E12357">
        <w:rPr>
          <w:rFonts w:ascii="Courier New" w:hAnsi="Courier New" w:cs="Courier New"/>
          <w:color w:val="005032"/>
          <w:lang w:val="en-US"/>
        </w:rPr>
        <w:t>string</w:t>
      </w:r>
      <w:r w:rsidRPr="00E12357">
        <w:rPr>
          <w:rFonts w:ascii="Courier New" w:hAnsi="Courier New" w:cs="Courier New"/>
          <w:lang w:val="en-US"/>
        </w:rPr>
        <w:t xml:space="preserve"> text);</w:t>
      </w:r>
    </w:p>
    <w:p w:rsidR="00A55965" w:rsidRPr="00E12357" w:rsidRDefault="00A55965" w:rsidP="000F39F9">
      <w:pPr>
        <w:rPr>
          <w:rFonts w:ascii="Courier New" w:hAnsi="Courier New" w:cs="Courier New"/>
        </w:rPr>
      </w:pPr>
      <w:r w:rsidRPr="00E12357">
        <w:rPr>
          <w:rFonts w:ascii="Courier New" w:hAnsi="Courier New" w:cs="Courier New"/>
          <w:lang w:val="en-US"/>
        </w:rPr>
        <w:t>};</w:t>
      </w:r>
    </w:p>
    <w:p w:rsidR="00A55965" w:rsidRPr="001C05F4" w:rsidRDefault="00F76469" w:rsidP="000F39F9">
      <w:pPr>
        <w:rPr>
          <w:rFonts w:asciiTheme="majorHAnsi" w:hAnsiTheme="majorHAnsi" w:cstheme="majorHAnsi"/>
        </w:rPr>
      </w:pPr>
      <w:r w:rsidRPr="001C05F4">
        <w:tab/>
        <w:t xml:space="preserve">Clasa </w:t>
      </w:r>
      <w:r w:rsidRPr="001C05F4">
        <w:rPr>
          <w:rFonts w:ascii="Courier New" w:hAnsi="Courier New" w:cs="Courier New"/>
        </w:rPr>
        <w:t>Font</w:t>
      </w:r>
      <w:r w:rsidRPr="001C05F4">
        <w:t xml:space="preserve"> permite încărcarea și utilizarea fonturilor de tip </w:t>
      </w:r>
      <w:r w:rsidRPr="001C05F4">
        <w:rPr>
          <w:i/>
        </w:rPr>
        <w:t>SFont</w:t>
      </w:r>
      <w:r w:rsidRPr="001C05F4">
        <w:t xml:space="preserve">. Asemănător imaginilor compuse din cadre ale unei animații, fiecărui cadru din imagine îi corespunde câte o literă. Când se apelează metoda </w:t>
      </w:r>
      <w:r w:rsidRPr="001C05F4">
        <w:rPr>
          <w:rFonts w:ascii="Courier New" w:hAnsi="Courier New" w:cs="Courier New"/>
        </w:rPr>
        <w:t>DrawText()</w:t>
      </w:r>
      <w:r w:rsidRPr="001C05F4">
        <w:t xml:space="preserve">, fiecare literă din șirul de caractere </w:t>
      </w:r>
      <w:r w:rsidRPr="001C05F4">
        <w:rPr>
          <w:rFonts w:ascii="Courier New" w:hAnsi="Courier New" w:cs="Courier New"/>
        </w:rPr>
        <w:t>text</w:t>
      </w:r>
      <w:r w:rsidRPr="001C05F4">
        <w:rPr>
          <w:rFonts w:asciiTheme="majorHAnsi" w:hAnsiTheme="majorHAnsi" w:cstheme="majorHAnsi"/>
        </w:rPr>
        <w:t xml:space="preserve"> este analizată și cadrul corespunzător acelei litere este afișat pe ecran.</w:t>
      </w:r>
    </w:p>
    <w:p w:rsidR="00F76469" w:rsidRPr="001C05F4" w:rsidRDefault="00F76469" w:rsidP="000F39F9"/>
    <w:p w:rsidR="008F7535" w:rsidRPr="001C05F4" w:rsidRDefault="00B517C7" w:rsidP="000F39F9">
      <w:pPr>
        <w:pStyle w:val="Subtitlusimplu"/>
      </w:pPr>
      <w:r w:rsidRPr="001C05F4">
        <w:t>Clasa</w:t>
      </w:r>
      <w:r w:rsidR="008F7535" w:rsidRPr="001C05F4">
        <w:t xml:space="preserve"> Sound</w:t>
      </w:r>
    </w:p>
    <w:p w:rsidR="008F7535" w:rsidRPr="00E12357" w:rsidRDefault="008F7535" w:rsidP="000F39F9">
      <w:pPr>
        <w:rPr>
          <w:rFonts w:ascii="Courier New" w:hAnsi="Courier New" w:cs="Courier New"/>
          <w:lang w:val="en-US"/>
        </w:rPr>
      </w:pPr>
      <w:r w:rsidRPr="00E12357">
        <w:rPr>
          <w:rFonts w:ascii="Courier New" w:hAnsi="Courier New" w:cs="Courier New"/>
          <w:b/>
          <w:bCs/>
          <w:lang w:val="en-US"/>
        </w:rPr>
        <w:t>class</w:t>
      </w:r>
      <w:r w:rsidRPr="00E12357">
        <w:rPr>
          <w:rFonts w:ascii="Courier New" w:hAnsi="Courier New" w:cs="Courier New"/>
          <w:lang w:val="en-US"/>
        </w:rPr>
        <w:t xml:space="preserve"> </w:t>
      </w:r>
      <w:r w:rsidRPr="00E12357">
        <w:rPr>
          <w:rFonts w:ascii="Courier New" w:hAnsi="Courier New" w:cs="Courier New"/>
          <w:b/>
          <w:color w:val="005032"/>
          <w:lang w:val="en-US"/>
        </w:rPr>
        <w:t>Sound</w:t>
      </w:r>
    </w:p>
    <w:p w:rsidR="008F7535" w:rsidRPr="00E12357" w:rsidRDefault="008F7535" w:rsidP="000F39F9">
      <w:pPr>
        <w:rPr>
          <w:rFonts w:ascii="Courier New" w:hAnsi="Courier New" w:cs="Courier New"/>
          <w:lang w:val="en-US"/>
        </w:rPr>
      </w:pPr>
      <w:r w:rsidRPr="00E12357">
        <w:rPr>
          <w:rFonts w:ascii="Courier New" w:hAnsi="Courier New" w:cs="Courier New"/>
          <w:lang w:val="en-US"/>
        </w:rPr>
        <w:t>{</w:t>
      </w:r>
    </w:p>
    <w:p w:rsidR="008F7535" w:rsidRPr="00E12357" w:rsidRDefault="008F7535"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bCs/>
          <w:lang w:val="en-US"/>
        </w:rPr>
        <w:t>Sound</w:t>
      </w:r>
      <w:r w:rsidRPr="00E12357">
        <w:rPr>
          <w:rFonts w:ascii="Courier New" w:hAnsi="Courier New" w:cs="Courier New"/>
          <w:lang w:val="en-US"/>
        </w:rPr>
        <w:t>(</w:t>
      </w:r>
      <w:r w:rsidRPr="00E12357">
        <w:rPr>
          <w:rFonts w:ascii="Courier New" w:hAnsi="Courier New" w:cs="Courier New"/>
          <w:color w:val="005032"/>
          <w:lang w:val="en-US"/>
        </w:rPr>
        <w:t>string</w:t>
      </w:r>
      <w:r w:rsidRPr="00E12357">
        <w:rPr>
          <w:rFonts w:ascii="Courier New" w:hAnsi="Courier New" w:cs="Courier New"/>
          <w:lang w:val="en-US"/>
        </w:rPr>
        <w:t xml:space="preserve"> pathToSndFile, </w:t>
      </w:r>
      <w:r w:rsidRPr="00E12357">
        <w:rPr>
          <w:rFonts w:ascii="Courier New" w:hAnsi="Courier New" w:cs="Courier New"/>
          <w:b/>
          <w:bCs/>
          <w:color w:val="7F0055"/>
          <w:lang w:val="en-US"/>
        </w:rPr>
        <w:t>bool</w:t>
      </w:r>
      <w:r w:rsidRPr="00E12357">
        <w:rPr>
          <w:rFonts w:ascii="Courier New" w:hAnsi="Courier New" w:cs="Courier New"/>
          <w:lang w:val="en-US"/>
        </w:rPr>
        <w:t xml:space="preserve"> isStreamed);</w:t>
      </w:r>
    </w:p>
    <w:p w:rsidR="008F7535" w:rsidRPr="00E12357" w:rsidRDefault="008F7535" w:rsidP="000F39F9">
      <w:pPr>
        <w:rPr>
          <w:rFonts w:ascii="Courier New" w:hAnsi="Courier New" w:cs="Courier New"/>
          <w:lang w:val="en-US"/>
        </w:rPr>
      </w:pPr>
      <w:r w:rsidRPr="00E12357">
        <w:rPr>
          <w:rFonts w:ascii="Courier New" w:hAnsi="Courier New" w:cs="Courier New"/>
          <w:lang w:val="en-US"/>
        </w:rPr>
        <w:tab/>
        <w:t>~</w:t>
      </w:r>
      <w:r w:rsidRPr="00E12357">
        <w:rPr>
          <w:rFonts w:ascii="Courier New" w:hAnsi="Courier New" w:cs="Courier New"/>
          <w:b/>
          <w:lang w:val="en-US"/>
        </w:rPr>
        <w:t>Sound</w:t>
      </w:r>
      <w:r w:rsidRPr="00E12357">
        <w:rPr>
          <w:rFonts w:ascii="Courier New" w:hAnsi="Courier New" w:cs="Courier New"/>
          <w:lang w:val="en-US"/>
        </w:rPr>
        <w:t>();</w:t>
      </w:r>
    </w:p>
    <w:p w:rsidR="008F7535" w:rsidRPr="00E12357" w:rsidRDefault="008F7535" w:rsidP="000F39F9">
      <w:pPr>
        <w:rPr>
          <w:rFonts w:ascii="Courier New" w:hAnsi="Courier New" w:cs="Courier New"/>
          <w:lang w:val="en-US"/>
        </w:rPr>
      </w:pPr>
    </w:p>
    <w:p w:rsidR="008F7535" w:rsidRPr="00E12357" w:rsidRDefault="008F7535"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bool</w:t>
      </w:r>
      <w:r w:rsidRPr="00E12357">
        <w:rPr>
          <w:rFonts w:ascii="Courier New" w:hAnsi="Courier New" w:cs="Courier New"/>
          <w:lang w:val="en-US"/>
        </w:rPr>
        <w:t xml:space="preserve"> </w:t>
      </w:r>
      <w:r w:rsidRPr="00E12357">
        <w:rPr>
          <w:rFonts w:ascii="Courier New" w:hAnsi="Courier New" w:cs="Courier New"/>
          <w:b/>
          <w:lang w:val="en-US"/>
        </w:rPr>
        <w:t>Play</w:t>
      </w:r>
      <w:r w:rsidRPr="00E12357">
        <w:rPr>
          <w:rFonts w:ascii="Courier New" w:hAnsi="Courier New" w:cs="Courier New"/>
          <w:lang w:val="en-US"/>
        </w:rPr>
        <w:t>();</w:t>
      </w:r>
    </w:p>
    <w:p w:rsidR="008F7535" w:rsidRPr="00E12357" w:rsidRDefault="008F7535"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bool</w:t>
      </w:r>
      <w:r w:rsidRPr="00E12357">
        <w:rPr>
          <w:rFonts w:ascii="Courier New" w:hAnsi="Courier New" w:cs="Courier New"/>
          <w:lang w:val="en-US"/>
        </w:rPr>
        <w:t xml:space="preserve"> </w:t>
      </w:r>
      <w:r w:rsidRPr="00E12357">
        <w:rPr>
          <w:rFonts w:ascii="Courier New" w:hAnsi="Courier New" w:cs="Courier New"/>
          <w:b/>
          <w:lang w:val="en-US"/>
        </w:rPr>
        <w:t>PlayLooped</w:t>
      </w:r>
      <w:r w:rsidRPr="00E12357">
        <w:rPr>
          <w:rFonts w:ascii="Courier New" w:hAnsi="Courier New" w:cs="Courier New"/>
          <w:lang w:val="en-US"/>
        </w:rPr>
        <w:t>();</w:t>
      </w:r>
    </w:p>
    <w:p w:rsidR="008F7535" w:rsidRPr="00E12357" w:rsidRDefault="008F7535"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void</w:t>
      </w:r>
      <w:r w:rsidRPr="00E12357">
        <w:rPr>
          <w:rFonts w:ascii="Courier New" w:hAnsi="Courier New" w:cs="Courier New"/>
          <w:lang w:val="en-US"/>
        </w:rPr>
        <w:t xml:space="preserve"> </w:t>
      </w:r>
      <w:r w:rsidRPr="00E12357">
        <w:rPr>
          <w:rFonts w:ascii="Courier New" w:hAnsi="Courier New" w:cs="Courier New"/>
          <w:b/>
          <w:lang w:val="en-US"/>
        </w:rPr>
        <w:t>Pause</w:t>
      </w:r>
      <w:r w:rsidRPr="00E12357">
        <w:rPr>
          <w:rFonts w:ascii="Courier New" w:hAnsi="Courier New" w:cs="Courier New"/>
          <w:lang w:val="en-US"/>
        </w:rPr>
        <w:t>();</w:t>
      </w:r>
    </w:p>
    <w:p w:rsidR="008F7535" w:rsidRPr="00E12357" w:rsidRDefault="008F7535"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void</w:t>
      </w:r>
      <w:r w:rsidRPr="00E12357">
        <w:rPr>
          <w:rFonts w:ascii="Courier New" w:hAnsi="Courier New" w:cs="Courier New"/>
          <w:lang w:val="en-US"/>
        </w:rPr>
        <w:t xml:space="preserve"> </w:t>
      </w:r>
      <w:r w:rsidRPr="00E12357">
        <w:rPr>
          <w:rFonts w:ascii="Courier New" w:hAnsi="Courier New" w:cs="Courier New"/>
          <w:b/>
          <w:lang w:val="en-US"/>
        </w:rPr>
        <w:t>Resume</w:t>
      </w:r>
      <w:r w:rsidRPr="00E12357">
        <w:rPr>
          <w:rFonts w:ascii="Courier New" w:hAnsi="Courier New" w:cs="Courier New"/>
          <w:lang w:val="en-US"/>
        </w:rPr>
        <w:t>();</w:t>
      </w:r>
    </w:p>
    <w:p w:rsidR="008F7535" w:rsidRPr="00E12357" w:rsidRDefault="008F7535"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void</w:t>
      </w:r>
      <w:r w:rsidRPr="00E12357">
        <w:rPr>
          <w:rFonts w:ascii="Courier New" w:hAnsi="Courier New" w:cs="Courier New"/>
          <w:lang w:val="en-US"/>
        </w:rPr>
        <w:t xml:space="preserve"> </w:t>
      </w:r>
      <w:r w:rsidRPr="00E12357">
        <w:rPr>
          <w:rFonts w:ascii="Courier New" w:hAnsi="Courier New" w:cs="Courier New"/>
          <w:b/>
          <w:lang w:val="en-US"/>
        </w:rPr>
        <w:t>PlayPause</w:t>
      </w:r>
      <w:r w:rsidRPr="00E12357">
        <w:rPr>
          <w:rFonts w:ascii="Courier New" w:hAnsi="Courier New" w:cs="Courier New"/>
          <w:lang w:val="en-US"/>
        </w:rPr>
        <w:t>();</w:t>
      </w:r>
    </w:p>
    <w:p w:rsidR="008F7535" w:rsidRPr="00E12357" w:rsidRDefault="008F7535"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void</w:t>
      </w:r>
      <w:r w:rsidRPr="00E12357">
        <w:rPr>
          <w:rFonts w:ascii="Courier New" w:hAnsi="Courier New" w:cs="Courier New"/>
          <w:lang w:val="en-US"/>
        </w:rPr>
        <w:t xml:space="preserve"> </w:t>
      </w:r>
      <w:r w:rsidRPr="00E12357">
        <w:rPr>
          <w:rFonts w:ascii="Courier New" w:hAnsi="Courier New" w:cs="Courier New"/>
          <w:b/>
          <w:lang w:val="en-US"/>
        </w:rPr>
        <w:t>Stop</w:t>
      </w:r>
      <w:r w:rsidRPr="00E12357">
        <w:rPr>
          <w:rFonts w:ascii="Courier New" w:hAnsi="Courier New" w:cs="Courier New"/>
          <w:lang w:val="en-US"/>
        </w:rPr>
        <w:t>();</w:t>
      </w:r>
    </w:p>
    <w:p w:rsidR="008F7535" w:rsidRPr="00E12357" w:rsidRDefault="008F7535"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bool</w:t>
      </w:r>
      <w:r w:rsidRPr="00E12357">
        <w:rPr>
          <w:rFonts w:ascii="Courier New" w:hAnsi="Courier New" w:cs="Courier New"/>
          <w:lang w:val="en-US"/>
        </w:rPr>
        <w:t xml:space="preserve"> </w:t>
      </w:r>
      <w:r w:rsidRPr="00E12357">
        <w:rPr>
          <w:rFonts w:ascii="Courier New" w:hAnsi="Courier New" w:cs="Courier New"/>
          <w:b/>
          <w:lang w:val="en-US"/>
        </w:rPr>
        <w:t>IsPlaying</w:t>
      </w:r>
      <w:r w:rsidRPr="00E12357">
        <w:rPr>
          <w:rFonts w:ascii="Courier New" w:hAnsi="Courier New" w:cs="Courier New"/>
          <w:lang w:val="en-US"/>
        </w:rPr>
        <w:t>();</w:t>
      </w:r>
    </w:p>
    <w:p w:rsidR="00B517C7" w:rsidRPr="00E12357" w:rsidRDefault="008F7535" w:rsidP="000F39F9">
      <w:pPr>
        <w:rPr>
          <w:rFonts w:ascii="Courier New" w:hAnsi="Courier New" w:cs="Courier New"/>
        </w:rPr>
      </w:pPr>
      <w:r w:rsidRPr="00E12357">
        <w:rPr>
          <w:rFonts w:ascii="Courier New" w:hAnsi="Courier New" w:cs="Courier New"/>
          <w:lang w:val="en-US"/>
        </w:rPr>
        <w:t>};</w:t>
      </w:r>
    </w:p>
    <w:p w:rsidR="008F7535" w:rsidRPr="001C05F4" w:rsidRDefault="00B517C7" w:rsidP="000F39F9">
      <w:r w:rsidRPr="001C05F4">
        <w:tab/>
      </w:r>
      <w:r w:rsidR="0093638B" w:rsidRPr="001C05F4">
        <w:t xml:space="preserve">Clasa </w:t>
      </w:r>
      <w:r w:rsidR="0093638B" w:rsidRPr="001C05F4">
        <w:rPr>
          <w:rFonts w:ascii="Courier New" w:hAnsi="Courier New" w:cs="Courier New"/>
        </w:rPr>
        <w:t>Sound</w:t>
      </w:r>
      <w:r w:rsidR="0093638B" w:rsidRPr="001C05F4">
        <w:t xml:space="preserve"> </w:t>
      </w:r>
      <w:r w:rsidR="009C32C2" w:rsidRPr="001C05F4">
        <w:t>pune la dispoziție</w:t>
      </w:r>
      <w:r w:rsidR="0093638B" w:rsidRPr="001C05F4">
        <w:t xml:space="preserve"> o serie de operații asupra </w:t>
      </w:r>
      <w:r w:rsidR="009C32C2" w:rsidRPr="001C05F4">
        <w:t>unei resurse audio</w:t>
      </w:r>
      <w:r w:rsidR="0093638B" w:rsidRPr="001C05F4">
        <w:t>. La apela</w:t>
      </w:r>
      <w:r w:rsidR="00A55965" w:rsidRPr="001C05F4">
        <w:t xml:space="preserve">rea constructorului, în funcție de valoarea de adevăr a parametrului </w:t>
      </w:r>
      <w:r w:rsidR="00A55965" w:rsidRPr="001C05F4">
        <w:rPr>
          <w:rFonts w:ascii="Courier New" w:hAnsi="Courier New" w:cs="Courier New"/>
        </w:rPr>
        <w:t>isStreamed</w:t>
      </w:r>
      <w:r w:rsidR="00A55965" w:rsidRPr="001C05F4">
        <w:t xml:space="preserve">, fișierul audio este fie încărcat în memorie, fie citit direct de pe </w:t>
      </w:r>
      <w:r w:rsidR="00A55965" w:rsidRPr="001C05F4">
        <w:rPr>
          <w:i/>
        </w:rPr>
        <w:t>Memory Stick</w:t>
      </w:r>
      <w:r w:rsidR="00A55965" w:rsidRPr="001C05F4">
        <w:t xml:space="preserve">. Sunt asigurate metode pentru redarea, redarea repetată, pauzarea, reluarea, comutarea între stările de redare și pauză și oprirea resursei audio. Consola </w:t>
      </w:r>
      <w:r w:rsidR="00A55965" w:rsidRPr="001C05F4">
        <w:rPr>
          <w:i/>
        </w:rPr>
        <w:t>PlayStation Portable</w:t>
      </w:r>
      <w:r w:rsidR="00A55965" w:rsidRPr="001C05F4">
        <w:t xml:space="preserve"> asigură, prin intermediul librăriei </w:t>
      </w:r>
      <w:r w:rsidR="00A55965" w:rsidRPr="001C05F4">
        <w:rPr>
          <w:i/>
        </w:rPr>
        <w:t xml:space="preserve">OldSchool </w:t>
      </w:r>
      <w:r w:rsidR="00A55965" w:rsidRPr="001C05F4">
        <w:rPr>
          <w:i/>
        </w:rPr>
        <w:lastRenderedPageBreak/>
        <w:t>Library</w:t>
      </w:r>
      <w:r w:rsidR="00A55965" w:rsidRPr="001C05F4">
        <w:t xml:space="preserve">, numai 8 canale pe care pot fi redate sunete pe care le gestionează o altă clasă numită </w:t>
      </w:r>
      <w:r w:rsidR="00A55965" w:rsidRPr="001C05F4">
        <w:rPr>
          <w:rFonts w:ascii="Courier New" w:hAnsi="Courier New" w:cs="Courier New"/>
        </w:rPr>
        <w:t>Audio</w:t>
      </w:r>
      <w:r w:rsidR="00A55965" w:rsidRPr="001C05F4">
        <w:t>. Astfel, un sunet nu îl va înlocui niciodată pe altul din greșeală.</w:t>
      </w:r>
    </w:p>
    <w:p w:rsidR="00461504" w:rsidRPr="001C05F4" w:rsidRDefault="00461504" w:rsidP="000F39F9"/>
    <w:p w:rsidR="006035F8" w:rsidRPr="001C05F4" w:rsidRDefault="006035F8" w:rsidP="000F39F9">
      <w:pPr>
        <w:pStyle w:val="Subtitlusimplu"/>
      </w:pPr>
      <w:r w:rsidRPr="001C05F4">
        <w:t>Clasa Controller</w:t>
      </w:r>
    </w:p>
    <w:p w:rsidR="00105C82" w:rsidRPr="00E12357" w:rsidRDefault="00105C82" w:rsidP="000F39F9">
      <w:pPr>
        <w:rPr>
          <w:rFonts w:ascii="Courier New" w:hAnsi="Courier New" w:cs="Courier New"/>
          <w:lang w:val="en-US"/>
        </w:rPr>
      </w:pPr>
      <w:r w:rsidRPr="00E12357">
        <w:rPr>
          <w:rFonts w:ascii="Courier New" w:hAnsi="Courier New" w:cs="Courier New"/>
          <w:b/>
          <w:bCs/>
          <w:color w:val="7F0055"/>
          <w:lang w:val="en-US"/>
        </w:rPr>
        <w:t>class</w:t>
      </w:r>
      <w:r w:rsidRPr="00E12357">
        <w:rPr>
          <w:rFonts w:ascii="Courier New" w:hAnsi="Courier New" w:cs="Courier New"/>
          <w:lang w:val="en-US"/>
        </w:rPr>
        <w:t xml:space="preserve"> </w:t>
      </w:r>
      <w:r w:rsidRPr="00E12357">
        <w:rPr>
          <w:rFonts w:ascii="Courier New" w:hAnsi="Courier New" w:cs="Courier New"/>
          <w:b/>
          <w:color w:val="385623" w:themeColor="accent6" w:themeShade="80"/>
          <w:lang w:val="en-US"/>
        </w:rPr>
        <w:t>Controller</w:t>
      </w:r>
    </w:p>
    <w:p w:rsidR="00105C82" w:rsidRPr="00E12357" w:rsidRDefault="00105C82" w:rsidP="000F39F9">
      <w:pPr>
        <w:rPr>
          <w:rFonts w:ascii="Courier New" w:hAnsi="Courier New" w:cs="Courier New"/>
          <w:lang w:val="en-US"/>
        </w:rPr>
      </w:pPr>
      <w:r w:rsidRPr="00E12357">
        <w:rPr>
          <w:rFonts w:ascii="Courier New" w:hAnsi="Courier New" w:cs="Courier New"/>
          <w:lang w:val="en-US"/>
        </w:rPr>
        <w:t>{</w:t>
      </w:r>
    </w:p>
    <w:p w:rsidR="00105C82" w:rsidRPr="00E12357" w:rsidRDefault="00105C82"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bCs/>
          <w:color w:val="7F0055"/>
          <w:lang w:val="en-US"/>
        </w:rPr>
        <w:t>enum</w:t>
      </w:r>
      <w:r w:rsidRPr="00E12357">
        <w:rPr>
          <w:rFonts w:ascii="Courier New" w:hAnsi="Courier New" w:cs="Courier New"/>
          <w:lang w:val="en-US"/>
        </w:rPr>
        <w:t xml:space="preserve"> Keys</w:t>
      </w:r>
    </w:p>
    <w:p w:rsidR="00105C82" w:rsidRPr="00E12357" w:rsidRDefault="00105C82" w:rsidP="000F39F9">
      <w:pPr>
        <w:rPr>
          <w:rFonts w:ascii="Courier New" w:hAnsi="Courier New" w:cs="Courier New"/>
          <w:lang w:val="en-US"/>
        </w:rPr>
      </w:pPr>
      <w:r w:rsidRPr="00E12357">
        <w:rPr>
          <w:rFonts w:ascii="Courier New" w:hAnsi="Courier New" w:cs="Courier New"/>
          <w:lang w:val="en-US"/>
        </w:rPr>
        <w:tab/>
        <w:t>{</w:t>
      </w:r>
    </w:p>
    <w:p w:rsidR="00105C82" w:rsidRPr="00E12357" w:rsidRDefault="00105C82" w:rsidP="000F39F9">
      <w:pPr>
        <w:rPr>
          <w:rFonts w:ascii="Courier New" w:hAnsi="Courier New" w:cs="Courier New"/>
          <w:color w:val="1F3864" w:themeColor="accent5" w:themeShade="80"/>
          <w:lang w:val="en-US"/>
        </w:rPr>
      </w:pPr>
      <w:r w:rsidRPr="00E12357">
        <w:rPr>
          <w:rFonts w:ascii="Courier New" w:hAnsi="Courier New" w:cs="Courier New"/>
          <w:lang w:val="en-US"/>
        </w:rPr>
        <w:tab/>
      </w:r>
      <w:r w:rsidRPr="00E12357">
        <w:rPr>
          <w:rFonts w:ascii="Courier New" w:hAnsi="Courier New" w:cs="Courier New"/>
          <w:lang w:val="en-US"/>
        </w:rPr>
        <w:tab/>
      </w:r>
      <w:r w:rsidRPr="00E12357">
        <w:rPr>
          <w:rFonts w:ascii="Courier New" w:hAnsi="Courier New" w:cs="Courier New"/>
          <w:color w:val="1F3864" w:themeColor="accent5" w:themeShade="80"/>
          <w:lang w:val="en-US"/>
        </w:rPr>
        <w:t>DPAD_UP,</w:t>
      </w:r>
    </w:p>
    <w:p w:rsidR="00105C82" w:rsidRPr="00E12357" w:rsidRDefault="00105C82" w:rsidP="000F39F9">
      <w:pPr>
        <w:rPr>
          <w:rFonts w:ascii="Courier New" w:hAnsi="Courier New" w:cs="Courier New"/>
          <w:color w:val="1F3864" w:themeColor="accent5" w:themeShade="80"/>
          <w:lang w:val="en-US"/>
        </w:rPr>
      </w:pPr>
      <w:r w:rsidRPr="00E12357">
        <w:rPr>
          <w:rFonts w:ascii="Courier New" w:hAnsi="Courier New" w:cs="Courier New"/>
          <w:color w:val="1F3864" w:themeColor="accent5" w:themeShade="80"/>
          <w:lang w:val="en-US"/>
        </w:rPr>
        <w:tab/>
      </w:r>
      <w:r w:rsidRPr="00E12357">
        <w:rPr>
          <w:rFonts w:ascii="Courier New" w:hAnsi="Courier New" w:cs="Courier New"/>
          <w:color w:val="1F3864" w:themeColor="accent5" w:themeShade="80"/>
          <w:lang w:val="en-US"/>
        </w:rPr>
        <w:tab/>
        <w:t>DPAD_LEFT,</w:t>
      </w:r>
    </w:p>
    <w:p w:rsidR="00105C82" w:rsidRPr="00E12357" w:rsidRDefault="00105C82" w:rsidP="000F39F9">
      <w:pPr>
        <w:rPr>
          <w:rFonts w:ascii="Courier New" w:hAnsi="Courier New" w:cs="Courier New"/>
          <w:color w:val="1F3864" w:themeColor="accent5" w:themeShade="80"/>
          <w:lang w:val="en-US"/>
        </w:rPr>
      </w:pPr>
      <w:r w:rsidRPr="00E12357">
        <w:rPr>
          <w:rFonts w:ascii="Courier New" w:hAnsi="Courier New" w:cs="Courier New"/>
          <w:color w:val="1F3864" w:themeColor="accent5" w:themeShade="80"/>
          <w:lang w:val="en-US"/>
        </w:rPr>
        <w:tab/>
      </w:r>
      <w:r w:rsidRPr="00E12357">
        <w:rPr>
          <w:rFonts w:ascii="Courier New" w:hAnsi="Courier New" w:cs="Courier New"/>
          <w:color w:val="1F3864" w:themeColor="accent5" w:themeShade="80"/>
          <w:lang w:val="en-US"/>
        </w:rPr>
        <w:tab/>
        <w:t>DPAD_DOWN,</w:t>
      </w:r>
    </w:p>
    <w:p w:rsidR="00105C82" w:rsidRPr="00E12357" w:rsidRDefault="00105C82" w:rsidP="000F39F9">
      <w:pPr>
        <w:rPr>
          <w:rFonts w:ascii="Courier New" w:hAnsi="Courier New" w:cs="Courier New"/>
          <w:color w:val="1F3864" w:themeColor="accent5" w:themeShade="80"/>
          <w:lang w:val="en-US"/>
        </w:rPr>
      </w:pPr>
      <w:r w:rsidRPr="00E12357">
        <w:rPr>
          <w:rFonts w:ascii="Courier New" w:hAnsi="Courier New" w:cs="Courier New"/>
          <w:color w:val="1F3864" w:themeColor="accent5" w:themeShade="80"/>
          <w:lang w:val="en-US"/>
        </w:rPr>
        <w:tab/>
      </w:r>
      <w:r w:rsidRPr="00E12357">
        <w:rPr>
          <w:rFonts w:ascii="Courier New" w:hAnsi="Courier New" w:cs="Courier New"/>
          <w:color w:val="1F3864" w:themeColor="accent5" w:themeShade="80"/>
          <w:lang w:val="en-US"/>
        </w:rPr>
        <w:tab/>
        <w:t>DPAD_RIGHT,</w:t>
      </w:r>
    </w:p>
    <w:p w:rsidR="00105C82" w:rsidRPr="00E12357" w:rsidRDefault="00105C82" w:rsidP="000F39F9">
      <w:pPr>
        <w:rPr>
          <w:rFonts w:ascii="Courier New" w:hAnsi="Courier New" w:cs="Courier New"/>
          <w:color w:val="1F3864" w:themeColor="accent5" w:themeShade="80"/>
          <w:lang w:val="en-US"/>
        </w:rPr>
      </w:pPr>
      <w:r w:rsidRPr="00E12357">
        <w:rPr>
          <w:rFonts w:ascii="Courier New" w:hAnsi="Courier New" w:cs="Courier New"/>
          <w:color w:val="1F3864" w:themeColor="accent5" w:themeShade="80"/>
          <w:lang w:val="en-US"/>
        </w:rPr>
        <w:tab/>
      </w:r>
      <w:r w:rsidRPr="00E12357">
        <w:rPr>
          <w:rFonts w:ascii="Courier New" w:hAnsi="Courier New" w:cs="Courier New"/>
          <w:color w:val="1F3864" w:themeColor="accent5" w:themeShade="80"/>
          <w:lang w:val="en-US"/>
        </w:rPr>
        <w:tab/>
        <w:t>TRIANGLE,</w:t>
      </w:r>
    </w:p>
    <w:p w:rsidR="00105C82" w:rsidRPr="00E12357" w:rsidRDefault="00105C82" w:rsidP="000F39F9">
      <w:pPr>
        <w:rPr>
          <w:rFonts w:ascii="Courier New" w:hAnsi="Courier New" w:cs="Courier New"/>
          <w:color w:val="1F3864" w:themeColor="accent5" w:themeShade="80"/>
          <w:lang w:val="en-US"/>
        </w:rPr>
      </w:pPr>
      <w:r w:rsidRPr="00E12357">
        <w:rPr>
          <w:rFonts w:ascii="Courier New" w:hAnsi="Courier New" w:cs="Courier New"/>
          <w:color w:val="1F3864" w:themeColor="accent5" w:themeShade="80"/>
          <w:lang w:val="en-US"/>
        </w:rPr>
        <w:tab/>
      </w:r>
      <w:r w:rsidRPr="00E12357">
        <w:rPr>
          <w:rFonts w:ascii="Courier New" w:hAnsi="Courier New" w:cs="Courier New"/>
          <w:color w:val="1F3864" w:themeColor="accent5" w:themeShade="80"/>
          <w:lang w:val="en-US"/>
        </w:rPr>
        <w:tab/>
        <w:t>SQUARE,</w:t>
      </w:r>
    </w:p>
    <w:p w:rsidR="00105C82" w:rsidRPr="00E12357" w:rsidRDefault="00105C82" w:rsidP="000F39F9">
      <w:pPr>
        <w:rPr>
          <w:rFonts w:ascii="Courier New" w:hAnsi="Courier New" w:cs="Courier New"/>
          <w:color w:val="1F3864" w:themeColor="accent5" w:themeShade="80"/>
          <w:lang w:val="en-US"/>
        </w:rPr>
      </w:pPr>
      <w:r w:rsidRPr="00E12357">
        <w:rPr>
          <w:rFonts w:ascii="Courier New" w:hAnsi="Courier New" w:cs="Courier New"/>
          <w:color w:val="1F3864" w:themeColor="accent5" w:themeShade="80"/>
          <w:lang w:val="en-US"/>
        </w:rPr>
        <w:tab/>
      </w:r>
      <w:r w:rsidRPr="00E12357">
        <w:rPr>
          <w:rFonts w:ascii="Courier New" w:hAnsi="Courier New" w:cs="Courier New"/>
          <w:color w:val="1F3864" w:themeColor="accent5" w:themeShade="80"/>
          <w:lang w:val="en-US"/>
        </w:rPr>
        <w:tab/>
        <w:t>CROSS,</w:t>
      </w:r>
    </w:p>
    <w:p w:rsidR="00105C82" w:rsidRPr="00E12357" w:rsidRDefault="00105C82" w:rsidP="000F39F9">
      <w:pPr>
        <w:rPr>
          <w:rFonts w:ascii="Courier New" w:hAnsi="Courier New" w:cs="Courier New"/>
          <w:color w:val="1F3864" w:themeColor="accent5" w:themeShade="80"/>
          <w:lang w:val="en-US"/>
        </w:rPr>
      </w:pPr>
      <w:r w:rsidRPr="00E12357">
        <w:rPr>
          <w:rFonts w:ascii="Courier New" w:hAnsi="Courier New" w:cs="Courier New"/>
          <w:color w:val="1F3864" w:themeColor="accent5" w:themeShade="80"/>
          <w:lang w:val="en-US"/>
        </w:rPr>
        <w:tab/>
      </w:r>
      <w:r w:rsidRPr="00E12357">
        <w:rPr>
          <w:rFonts w:ascii="Courier New" w:hAnsi="Courier New" w:cs="Courier New"/>
          <w:color w:val="1F3864" w:themeColor="accent5" w:themeShade="80"/>
          <w:lang w:val="en-US"/>
        </w:rPr>
        <w:tab/>
        <w:t>CIRCLE,</w:t>
      </w:r>
    </w:p>
    <w:p w:rsidR="00105C82" w:rsidRPr="00E12357" w:rsidRDefault="00105C82" w:rsidP="000F39F9">
      <w:pPr>
        <w:rPr>
          <w:rFonts w:ascii="Courier New" w:hAnsi="Courier New" w:cs="Courier New"/>
          <w:color w:val="1F3864" w:themeColor="accent5" w:themeShade="80"/>
          <w:lang w:val="en-US"/>
        </w:rPr>
      </w:pPr>
      <w:r w:rsidRPr="00E12357">
        <w:rPr>
          <w:rFonts w:ascii="Courier New" w:hAnsi="Courier New" w:cs="Courier New"/>
          <w:color w:val="1F3864" w:themeColor="accent5" w:themeShade="80"/>
          <w:lang w:val="en-US"/>
        </w:rPr>
        <w:tab/>
      </w:r>
      <w:r w:rsidRPr="00E12357">
        <w:rPr>
          <w:rFonts w:ascii="Courier New" w:hAnsi="Courier New" w:cs="Courier New"/>
          <w:color w:val="1F3864" w:themeColor="accent5" w:themeShade="80"/>
          <w:lang w:val="en-US"/>
        </w:rPr>
        <w:tab/>
      </w:r>
      <w:r w:rsidRPr="00E12357">
        <w:rPr>
          <w:rFonts w:ascii="Courier New" w:hAnsi="Courier New" w:cs="Courier New"/>
          <w:i/>
          <w:iCs/>
          <w:color w:val="1F3864" w:themeColor="accent5" w:themeShade="80"/>
          <w:lang w:val="en-US"/>
        </w:rPr>
        <w:t>L</w:t>
      </w:r>
      <w:r w:rsidRPr="00E12357">
        <w:rPr>
          <w:rFonts w:ascii="Courier New" w:hAnsi="Courier New" w:cs="Courier New"/>
          <w:color w:val="1F3864" w:themeColor="accent5" w:themeShade="80"/>
          <w:lang w:val="en-US"/>
        </w:rPr>
        <w:t>,</w:t>
      </w:r>
    </w:p>
    <w:p w:rsidR="00105C82" w:rsidRPr="00E12357" w:rsidRDefault="00105C82" w:rsidP="000F39F9">
      <w:pPr>
        <w:rPr>
          <w:rFonts w:ascii="Courier New" w:hAnsi="Courier New" w:cs="Courier New"/>
          <w:color w:val="1F3864" w:themeColor="accent5" w:themeShade="80"/>
          <w:lang w:val="en-US"/>
        </w:rPr>
      </w:pPr>
      <w:r w:rsidRPr="00E12357">
        <w:rPr>
          <w:rFonts w:ascii="Courier New" w:hAnsi="Courier New" w:cs="Courier New"/>
          <w:color w:val="1F3864" w:themeColor="accent5" w:themeShade="80"/>
          <w:lang w:val="en-US"/>
        </w:rPr>
        <w:tab/>
      </w:r>
      <w:r w:rsidRPr="00E12357">
        <w:rPr>
          <w:rFonts w:ascii="Courier New" w:hAnsi="Courier New" w:cs="Courier New"/>
          <w:color w:val="1F3864" w:themeColor="accent5" w:themeShade="80"/>
          <w:lang w:val="en-US"/>
        </w:rPr>
        <w:tab/>
      </w:r>
      <w:r w:rsidRPr="00E12357">
        <w:rPr>
          <w:rFonts w:ascii="Courier New" w:hAnsi="Courier New" w:cs="Courier New"/>
          <w:i/>
          <w:iCs/>
          <w:color w:val="1F3864" w:themeColor="accent5" w:themeShade="80"/>
          <w:lang w:val="en-US"/>
        </w:rPr>
        <w:t>R</w:t>
      </w:r>
      <w:r w:rsidRPr="00E12357">
        <w:rPr>
          <w:rFonts w:ascii="Courier New" w:hAnsi="Courier New" w:cs="Courier New"/>
          <w:color w:val="1F3864" w:themeColor="accent5" w:themeShade="80"/>
          <w:lang w:val="en-US"/>
        </w:rPr>
        <w:t>,</w:t>
      </w:r>
    </w:p>
    <w:p w:rsidR="00105C82" w:rsidRPr="00E12357" w:rsidRDefault="00105C82" w:rsidP="000F39F9">
      <w:pPr>
        <w:rPr>
          <w:rFonts w:ascii="Courier New" w:hAnsi="Courier New" w:cs="Courier New"/>
          <w:color w:val="1F3864" w:themeColor="accent5" w:themeShade="80"/>
          <w:lang w:val="en-US"/>
        </w:rPr>
      </w:pPr>
      <w:r w:rsidRPr="00E12357">
        <w:rPr>
          <w:rFonts w:ascii="Courier New" w:hAnsi="Courier New" w:cs="Courier New"/>
          <w:color w:val="1F3864" w:themeColor="accent5" w:themeShade="80"/>
          <w:lang w:val="en-US"/>
        </w:rPr>
        <w:tab/>
      </w:r>
      <w:r w:rsidRPr="00E12357">
        <w:rPr>
          <w:rFonts w:ascii="Courier New" w:hAnsi="Courier New" w:cs="Courier New"/>
          <w:color w:val="1F3864" w:themeColor="accent5" w:themeShade="80"/>
          <w:lang w:val="en-US"/>
        </w:rPr>
        <w:tab/>
        <w:t>START,</w:t>
      </w:r>
    </w:p>
    <w:p w:rsidR="00105C82" w:rsidRPr="00E12357" w:rsidRDefault="00105C82" w:rsidP="000F39F9">
      <w:pPr>
        <w:rPr>
          <w:rFonts w:ascii="Courier New" w:hAnsi="Courier New" w:cs="Courier New"/>
          <w:color w:val="1F3864" w:themeColor="accent5" w:themeShade="80"/>
          <w:lang w:val="en-US"/>
        </w:rPr>
      </w:pPr>
      <w:r w:rsidRPr="00E12357">
        <w:rPr>
          <w:rFonts w:ascii="Courier New" w:hAnsi="Courier New" w:cs="Courier New"/>
          <w:color w:val="1F3864" w:themeColor="accent5" w:themeShade="80"/>
          <w:lang w:val="en-US"/>
        </w:rPr>
        <w:tab/>
      </w:r>
      <w:r w:rsidRPr="00E12357">
        <w:rPr>
          <w:rFonts w:ascii="Courier New" w:hAnsi="Courier New" w:cs="Courier New"/>
          <w:color w:val="1F3864" w:themeColor="accent5" w:themeShade="80"/>
          <w:lang w:val="en-US"/>
        </w:rPr>
        <w:tab/>
        <w:t>SELECT,</w:t>
      </w:r>
    </w:p>
    <w:p w:rsidR="00105C82" w:rsidRPr="00E12357" w:rsidRDefault="00105C82" w:rsidP="000F39F9">
      <w:pPr>
        <w:rPr>
          <w:rFonts w:ascii="Courier New" w:hAnsi="Courier New" w:cs="Courier New"/>
          <w:lang w:val="en-US"/>
        </w:rPr>
      </w:pPr>
      <w:r w:rsidRPr="00E12357">
        <w:rPr>
          <w:rFonts w:ascii="Courier New" w:hAnsi="Courier New" w:cs="Courier New"/>
          <w:color w:val="1F3864" w:themeColor="accent5" w:themeShade="80"/>
          <w:lang w:val="en-US"/>
        </w:rPr>
        <w:tab/>
      </w:r>
      <w:r w:rsidRPr="00E12357">
        <w:rPr>
          <w:rFonts w:ascii="Courier New" w:hAnsi="Courier New" w:cs="Courier New"/>
          <w:color w:val="1F3864" w:themeColor="accent5" w:themeShade="80"/>
          <w:lang w:val="en-US"/>
        </w:rPr>
        <w:tab/>
        <w:t>HOLD</w:t>
      </w:r>
    </w:p>
    <w:p w:rsidR="00105C82" w:rsidRPr="00E12357" w:rsidRDefault="00105C82" w:rsidP="000F39F9">
      <w:pPr>
        <w:rPr>
          <w:rFonts w:ascii="Courier New" w:hAnsi="Courier New" w:cs="Courier New"/>
          <w:lang w:val="en-US"/>
        </w:rPr>
      </w:pPr>
      <w:r w:rsidRPr="00E12357">
        <w:rPr>
          <w:rFonts w:ascii="Courier New" w:hAnsi="Courier New" w:cs="Courier New"/>
          <w:lang w:val="en-US"/>
        </w:rPr>
        <w:tab/>
        <w:t>};</w:t>
      </w:r>
    </w:p>
    <w:p w:rsidR="00105C82" w:rsidRPr="00E12357" w:rsidRDefault="00105C82" w:rsidP="000F39F9">
      <w:pPr>
        <w:rPr>
          <w:rFonts w:ascii="Courier New" w:hAnsi="Courier New" w:cs="Courier New"/>
          <w:lang w:val="en-US"/>
        </w:rPr>
      </w:pPr>
    </w:p>
    <w:p w:rsidR="00105C82" w:rsidRPr="00E12357" w:rsidRDefault="00105C82"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bCs/>
          <w:color w:val="7F0055"/>
          <w:lang w:val="en-US"/>
        </w:rPr>
        <w:t>enum</w:t>
      </w:r>
      <w:r w:rsidRPr="00E12357">
        <w:rPr>
          <w:rFonts w:ascii="Courier New" w:hAnsi="Courier New" w:cs="Courier New"/>
          <w:lang w:val="en-US"/>
        </w:rPr>
        <w:t xml:space="preserve"> RemoteKeys</w:t>
      </w:r>
    </w:p>
    <w:p w:rsidR="00105C82" w:rsidRPr="00E12357" w:rsidRDefault="00105C82" w:rsidP="000F39F9">
      <w:pPr>
        <w:rPr>
          <w:rFonts w:ascii="Courier New" w:hAnsi="Courier New" w:cs="Courier New"/>
          <w:lang w:val="en-US"/>
        </w:rPr>
      </w:pPr>
      <w:r w:rsidRPr="00E12357">
        <w:rPr>
          <w:rFonts w:ascii="Courier New" w:hAnsi="Courier New" w:cs="Courier New"/>
          <w:lang w:val="en-US"/>
        </w:rPr>
        <w:tab/>
        <w:t>{</w:t>
      </w:r>
    </w:p>
    <w:p w:rsidR="00105C82" w:rsidRPr="00E12357" w:rsidRDefault="00105C82" w:rsidP="000F39F9">
      <w:pPr>
        <w:rPr>
          <w:rFonts w:ascii="Courier New" w:hAnsi="Courier New" w:cs="Courier New"/>
          <w:color w:val="002060"/>
          <w:lang w:val="en-US"/>
        </w:rPr>
      </w:pPr>
      <w:r w:rsidRPr="00E12357">
        <w:rPr>
          <w:rFonts w:ascii="Courier New" w:hAnsi="Courier New" w:cs="Courier New"/>
          <w:lang w:val="en-US"/>
        </w:rPr>
        <w:tab/>
      </w:r>
      <w:r w:rsidRPr="00E12357">
        <w:rPr>
          <w:rFonts w:ascii="Courier New" w:hAnsi="Courier New" w:cs="Courier New"/>
          <w:lang w:val="en-US"/>
        </w:rPr>
        <w:tab/>
      </w:r>
      <w:r w:rsidRPr="00E12357">
        <w:rPr>
          <w:rFonts w:ascii="Courier New" w:hAnsi="Courier New" w:cs="Courier New"/>
          <w:color w:val="002060"/>
          <w:lang w:val="en-US"/>
        </w:rPr>
        <w:t>PLAYPAUSE,</w:t>
      </w:r>
    </w:p>
    <w:p w:rsidR="00105C82" w:rsidRPr="00E12357" w:rsidRDefault="00105C82" w:rsidP="000F39F9">
      <w:pPr>
        <w:rPr>
          <w:rFonts w:ascii="Courier New" w:hAnsi="Courier New" w:cs="Courier New"/>
          <w:color w:val="002060"/>
          <w:lang w:val="en-US"/>
        </w:rPr>
      </w:pPr>
      <w:r w:rsidRPr="00E12357">
        <w:rPr>
          <w:rFonts w:ascii="Courier New" w:hAnsi="Courier New" w:cs="Courier New"/>
          <w:color w:val="002060"/>
          <w:lang w:val="en-US"/>
        </w:rPr>
        <w:tab/>
      </w:r>
      <w:r w:rsidRPr="00E12357">
        <w:rPr>
          <w:rFonts w:ascii="Courier New" w:hAnsi="Courier New" w:cs="Courier New"/>
          <w:color w:val="002060"/>
          <w:lang w:val="en-US"/>
        </w:rPr>
        <w:tab/>
        <w:t>FORWARD,</w:t>
      </w:r>
    </w:p>
    <w:p w:rsidR="00105C82" w:rsidRPr="00E12357" w:rsidRDefault="00105C82" w:rsidP="000F39F9">
      <w:pPr>
        <w:rPr>
          <w:rFonts w:ascii="Courier New" w:hAnsi="Courier New" w:cs="Courier New"/>
          <w:color w:val="002060"/>
          <w:lang w:val="en-US"/>
        </w:rPr>
      </w:pPr>
      <w:r w:rsidRPr="00E12357">
        <w:rPr>
          <w:rFonts w:ascii="Courier New" w:hAnsi="Courier New" w:cs="Courier New"/>
          <w:color w:val="002060"/>
          <w:lang w:val="en-US"/>
        </w:rPr>
        <w:tab/>
      </w:r>
      <w:r w:rsidRPr="00E12357">
        <w:rPr>
          <w:rFonts w:ascii="Courier New" w:hAnsi="Courier New" w:cs="Courier New"/>
          <w:color w:val="002060"/>
          <w:lang w:val="en-US"/>
        </w:rPr>
        <w:tab/>
        <w:t>BACK,</w:t>
      </w:r>
    </w:p>
    <w:p w:rsidR="00105C82" w:rsidRPr="00E12357" w:rsidRDefault="00105C82" w:rsidP="000F39F9">
      <w:pPr>
        <w:rPr>
          <w:rFonts w:ascii="Courier New" w:hAnsi="Courier New" w:cs="Courier New"/>
          <w:color w:val="002060"/>
          <w:lang w:val="en-US"/>
        </w:rPr>
      </w:pPr>
      <w:r w:rsidRPr="00E12357">
        <w:rPr>
          <w:rFonts w:ascii="Courier New" w:hAnsi="Courier New" w:cs="Courier New"/>
          <w:color w:val="002060"/>
          <w:lang w:val="en-US"/>
        </w:rPr>
        <w:tab/>
      </w:r>
      <w:r w:rsidRPr="00E12357">
        <w:rPr>
          <w:rFonts w:ascii="Courier New" w:hAnsi="Courier New" w:cs="Courier New"/>
          <w:color w:val="002060"/>
          <w:lang w:val="en-US"/>
        </w:rPr>
        <w:tab/>
        <w:t>VOL_UP,</w:t>
      </w:r>
    </w:p>
    <w:p w:rsidR="00105C82" w:rsidRPr="00E12357" w:rsidRDefault="00105C82" w:rsidP="000F39F9">
      <w:pPr>
        <w:rPr>
          <w:rFonts w:ascii="Courier New" w:hAnsi="Courier New" w:cs="Courier New"/>
          <w:color w:val="002060"/>
          <w:lang w:val="en-US"/>
        </w:rPr>
      </w:pPr>
      <w:r w:rsidRPr="00E12357">
        <w:rPr>
          <w:rFonts w:ascii="Courier New" w:hAnsi="Courier New" w:cs="Courier New"/>
          <w:color w:val="002060"/>
          <w:lang w:val="en-US"/>
        </w:rPr>
        <w:tab/>
      </w:r>
      <w:r w:rsidRPr="00E12357">
        <w:rPr>
          <w:rFonts w:ascii="Courier New" w:hAnsi="Courier New" w:cs="Courier New"/>
          <w:color w:val="002060"/>
          <w:lang w:val="en-US"/>
        </w:rPr>
        <w:tab/>
        <w:t>VOL_DOWN,</w:t>
      </w:r>
    </w:p>
    <w:p w:rsidR="00105C82" w:rsidRPr="00E12357" w:rsidRDefault="00105C82" w:rsidP="000F39F9">
      <w:pPr>
        <w:rPr>
          <w:rFonts w:ascii="Courier New" w:hAnsi="Courier New" w:cs="Courier New"/>
          <w:color w:val="002060"/>
          <w:lang w:val="en-US"/>
        </w:rPr>
      </w:pPr>
      <w:r w:rsidRPr="00E12357">
        <w:rPr>
          <w:rFonts w:ascii="Courier New" w:hAnsi="Courier New" w:cs="Courier New"/>
          <w:color w:val="002060"/>
          <w:lang w:val="en-US"/>
        </w:rPr>
        <w:tab/>
      </w:r>
      <w:r w:rsidRPr="00E12357">
        <w:rPr>
          <w:rFonts w:ascii="Courier New" w:hAnsi="Courier New" w:cs="Courier New"/>
          <w:color w:val="002060"/>
          <w:lang w:val="en-US"/>
        </w:rPr>
        <w:tab/>
        <w:t>RM_HOLD</w:t>
      </w:r>
    </w:p>
    <w:p w:rsidR="00105C82" w:rsidRPr="00E12357" w:rsidRDefault="00105C82" w:rsidP="000F39F9">
      <w:pPr>
        <w:rPr>
          <w:rFonts w:ascii="Courier New" w:hAnsi="Courier New" w:cs="Courier New"/>
          <w:lang w:val="en-US"/>
        </w:rPr>
      </w:pPr>
      <w:r w:rsidRPr="00E12357">
        <w:rPr>
          <w:rFonts w:ascii="Courier New" w:hAnsi="Courier New" w:cs="Courier New"/>
          <w:lang w:val="en-US"/>
        </w:rPr>
        <w:tab/>
        <w:t>};</w:t>
      </w:r>
    </w:p>
    <w:p w:rsidR="00105C82" w:rsidRPr="00E12357" w:rsidRDefault="00105C82" w:rsidP="000F39F9">
      <w:pPr>
        <w:rPr>
          <w:rFonts w:ascii="Courier New" w:hAnsi="Courier New" w:cs="Courier New"/>
          <w:lang w:val="en-US"/>
        </w:rPr>
      </w:pPr>
    </w:p>
    <w:p w:rsidR="00105C82" w:rsidRPr="00E12357" w:rsidRDefault="00105C82"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lang w:val="en-US"/>
        </w:rPr>
        <w:t>Controller</w:t>
      </w:r>
      <w:r w:rsidRPr="00E12357">
        <w:rPr>
          <w:rFonts w:ascii="Courier New" w:hAnsi="Courier New" w:cs="Courier New"/>
          <w:lang w:val="en-US"/>
        </w:rPr>
        <w:t>();</w:t>
      </w:r>
    </w:p>
    <w:p w:rsidR="00105C82" w:rsidRPr="00E12357" w:rsidRDefault="00105C82" w:rsidP="000F39F9">
      <w:pPr>
        <w:rPr>
          <w:rFonts w:ascii="Courier New" w:hAnsi="Courier New" w:cs="Courier New"/>
          <w:lang w:val="en-US"/>
        </w:rPr>
      </w:pPr>
    </w:p>
    <w:p w:rsidR="00105C82" w:rsidRPr="00E12357" w:rsidRDefault="00105C82"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void</w:t>
      </w:r>
      <w:r w:rsidRPr="00E12357">
        <w:rPr>
          <w:rFonts w:ascii="Courier New" w:hAnsi="Courier New" w:cs="Courier New"/>
          <w:lang w:val="en-US"/>
        </w:rPr>
        <w:t xml:space="preserve"> </w:t>
      </w:r>
      <w:r w:rsidRPr="00E12357">
        <w:rPr>
          <w:rFonts w:ascii="Courier New" w:hAnsi="Courier New" w:cs="Courier New"/>
          <w:b/>
          <w:lang w:val="en-US"/>
        </w:rPr>
        <w:t>ReadKeys</w:t>
      </w:r>
      <w:r w:rsidRPr="00E12357">
        <w:rPr>
          <w:rFonts w:ascii="Courier New" w:hAnsi="Courier New" w:cs="Courier New"/>
          <w:lang w:val="en-US"/>
        </w:rPr>
        <w:t>();</w:t>
      </w:r>
    </w:p>
    <w:p w:rsidR="00105C82" w:rsidRPr="00E12357" w:rsidRDefault="00105C82"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void</w:t>
      </w:r>
      <w:r w:rsidRPr="00E12357">
        <w:rPr>
          <w:rFonts w:ascii="Courier New" w:hAnsi="Courier New" w:cs="Courier New"/>
          <w:lang w:val="en-US"/>
        </w:rPr>
        <w:t xml:space="preserve"> </w:t>
      </w:r>
      <w:r w:rsidRPr="00E12357">
        <w:rPr>
          <w:rFonts w:ascii="Courier New" w:hAnsi="Courier New" w:cs="Courier New"/>
          <w:b/>
          <w:lang w:val="en-US"/>
        </w:rPr>
        <w:t>ReadRemoteKeys</w:t>
      </w:r>
      <w:r w:rsidRPr="00E12357">
        <w:rPr>
          <w:rFonts w:ascii="Courier New" w:hAnsi="Courier New" w:cs="Courier New"/>
          <w:lang w:val="en-US"/>
        </w:rPr>
        <w:t>();</w:t>
      </w:r>
    </w:p>
    <w:p w:rsidR="00105C82" w:rsidRPr="00E12357" w:rsidRDefault="00105C82"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bCs/>
          <w:color w:val="7F0055"/>
          <w:lang w:val="en-US"/>
        </w:rPr>
        <w:t>bool</w:t>
      </w:r>
      <w:r w:rsidRPr="00E12357">
        <w:rPr>
          <w:rFonts w:ascii="Courier New" w:hAnsi="Courier New" w:cs="Courier New"/>
          <w:lang w:val="en-US"/>
        </w:rPr>
        <w:t xml:space="preserve"> </w:t>
      </w:r>
      <w:r w:rsidRPr="00E12357">
        <w:rPr>
          <w:rFonts w:ascii="Courier New" w:hAnsi="Courier New" w:cs="Courier New"/>
          <w:b/>
          <w:bCs/>
          <w:lang w:val="en-US"/>
        </w:rPr>
        <w:t>IsPressed</w:t>
      </w:r>
      <w:r w:rsidRPr="00E12357">
        <w:rPr>
          <w:rFonts w:ascii="Courier New" w:hAnsi="Courier New" w:cs="Courier New"/>
          <w:lang w:val="en-US"/>
        </w:rPr>
        <w:t>(Keys pressedKey);</w:t>
      </w:r>
    </w:p>
    <w:p w:rsidR="00105C82" w:rsidRPr="00E12357" w:rsidRDefault="00105C82"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bCs/>
          <w:color w:val="7F0055"/>
          <w:lang w:val="en-US"/>
        </w:rPr>
        <w:t>bool</w:t>
      </w:r>
      <w:r w:rsidRPr="00E12357">
        <w:rPr>
          <w:rFonts w:ascii="Courier New" w:hAnsi="Courier New" w:cs="Courier New"/>
          <w:lang w:val="en-US"/>
        </w:rPr>
        <w:t xml:space="preserve"> </w:t>
      </w:r>
      <w:r w:rsidRPr="00E12357">
        <w:rPr>
          <w:rFonts w:ascii="Courier New" w:hAnsi="Courier New" w:cs="Courier New"/>
          <w:b/>
          <w:bCs/>
          <w:lang w:val="en-US"/>
        </w:rPr>
        <w:t>IsHeld</w:t>
      </w:r>
      <w:r w:rsidRPr="00E12357">
        <w:rPr>
          <w:rFonts w:ascii="Courier New" w:hAnsi="Courier New" w:cs="Courier New"/>
          <w:lang w:val="en-US"/>
        </w:rPr>
        <w:t>(Keys heldKey);</w:t>
      </w:r>
    </w:p>
    <w:p w:rsidR="00105C82" w:rsidRPr="00E12357" w:rsidRDefault="00105C82"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bCs/>
          <w:color w:val="7F0055"/>
          <w:lang w:val="en-US"/>
        </w:rPr>
        <w:t>bool</w:t>
      </w:r>
      <w:r w:rsidRPr="00E12357">
        <w:rPr>
          <w:rFonts w:ascii="Courier New" w:hAnsi="Courier New" w:cs="Courier New"/>
          <w:lang w:val="en-US"/>
        </w:rPr>
        <w:t xml:space="preserve"> </w:t>
      </w:r>
      <w:r w:rsidRPr="00E12357">
        <w:rPr>
          <w:rFonts w:ascii="Courier New" w:hAnsi="Courier New" w:cs="Courier New"/>
          <w:b/>
          <w:bCs/>
          <w:lang w:val="en-US"/>
        </w:rPr>
        <w:t>IsPressedRemote</w:t>
      </w:r>
      <w:r w:rsidRPr="00E12357">
        <w:rPr>
          <w:rFonts w:ascii="Courier New" w:hAnsi="Courier New" w:cs="Courier New"/>
          <w:lang w:val="en-US"/>
        </w:rPr>
        <w:t>(RemoteKeys pressedRemoteKey);</w:t>
      </w:r>
    </w:p>
    <w:p w:rsidR="00105C82" w:rsidRPr="00E12357" w:rsidRDefault="00105C82"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bCs/>
          <w:color w:val="7F0055"/>
          <w:lang w:val="en-US"/>
        </w:rPr>
        <w:t>bool</w:t>
      </w:r>
      <w:r w:rsidRPr="00E12357">
        <w:rPr>
          <w:rFonts w:ascii="Courier New" w:hAnsi="Courier New" w:cs="Courier New"/>
          <w:lang w:val="en-US"/>
        </w:rPr>
        <w:t xml:space="preserve"> </w:t>
      </w:r>
      <w:r w:rsidRPr="00E12357">
        <w:rPr>
          <w:rFonts w:ascii="Courier New" w:hAnsi="Courier New" w:cs="Courier New"/>
          <w:b/>
          <w:bCs/>
          <w:lang w:val="en-US"/>
        </w:rPr>
        <w:t>IsHeldRemote</w:t>
      </w:r>
      <w:r w:rsidRPr="00E12357">
        <w:rPr>
          <w:rFonts w:ascii="Courier New" w:hAnsi="Courier New" w:cs="Courier New"/>
          <w:lang w:val="en-US"/>
        </w:rPr>
        <w:t>(RemoteKeys heldRemoteKey);</w:t>
      </w:r>
    </w:p>
    <w:p w:rsidR="00105C82" w:rsidRPr="00E12357" w:rsidRDefault="00105C82"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int</w:t>
      </w:r>
      <w:r w:rsidRPr="00E12357">
        <w:rPr>
          <w:rFonts w:ascii="Courier New" w:hAnsi="Courier New" w:cs="Courier New"/>
          <w:lang w:val="en-US"/>
        </w:rPr>
        <w:t xml:space="preserve"> </w:t>
      </w:r>
      <w:r w:rsidRPr="00E12357">
        <w:rPr>
          <w:rFonts w:ascii="Courier New" w:hAnsi="Courier New" w:cs="Courier New"/>
          <w:b/>
          <w:lang w:val="en-US"/>
        </w:rPr>
        <w:t>AnalogX</w:t>
      </w:r>
      <w:r w:rsidRPr="00E12357">
        <w:rPr>
          <w:rFonts w:ascii="Courier New" w:hAnsi="Courier New" w:cs="Courier New"/>
          <w:lang w:val="en-US"/>
        </w:rPr>
        <w:t>();</w:t>
      </w:r>
    </w:p>
    <w:p w:rsidR="00105C82" w:rsidRPr="00E12357" w:rsidRDefault="00105C82"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int</w:t>
      </w:r>
      <w:r w:rsidRPr="00E12357">
        <w:rPr>
          <w:rFonts w:ascii="Courier New" w:hAnsi="Courier New" w:cs="Courier New"/>
          <w:lang w:val="en-US"/>
        </w:rPr>
        <w:t xml:space="preserve"> </w:t>
      </w:r>
      <w:r w:rsidRPr="00E12357">
        <w:rPr>
          <w:rFonts w:ascii="Courier New" w:hAnsi="Courier New" w:cs="Courier New"/>
          <w:b/>
          <w:lang w:val="en-US"/>
        </w:rPr>
        <w:t>AnalogY</w:t>
      </w:r>
      <w:r w:rsidRPr="00E12357">
        <w:rPr>
          <w:rFonts w:ascii="Courier New" w:hAnsi="Courier New" w:cs="Courier New"/>
          <w:lang w:val="en-US"/>
        </w:rPr>
        <w:t>();</w:t>
      </w:r>
    </w:p>
    <w:p w:rsidR="00105C82" w:rsidRPr="00E12357" w:rsidRDefault="00105C82"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void</w:t>
      </w:r>
      <w:r w:rsidRPr="00E12357">
        <w:rPr>
          <w:rFonts w:ascii="Courier New" w:hAnsi="Courier New" w:cs="Courier New"/>
          <w:lang w:val="en-US"/>
        </w:rPr>
        <w:t xml:space="preserve"> </w:t>
      </w:r>
      <w:r w:rsidRPr="00E12357">
        <w:rPr>
          <w:rFonts w:ascii="Courier New" w:hAnsi="Courier New" w:cs="Courier New"/>
          <w:b/>
          <w:lang w:val="en-US"/>
        </w:rPr>
        <w:t>WaitAnyKey</w:t>
      </w:r>
      <w:r w:rsidRPr="00E12357">
        <w:rPr>
          <w:rFonts w:ascii="Courier New" w:hAnsi="Courier New" w:cs="Courier New"/>
          <w:lang w:val="en-US"/>
        </w:rPr>
        <w:t>();</w:t>
      </w:r>
    </w:p>
    <w:p w:rsidR="001809CE" w:rsidRPr="00E12357" w:rsidRDefault="00105C82" w:rsidP="000F39F9">
      <w:pPr>
        <w:rPr>
          <w:rFonts w:ascii="Courier New" w:hAnsi="Courier New" w:cs="Courier New"/>
          <w:lang w:val="en-US"/>
        </w:rPr>
      </w:pPr>
      <w:r w:rsidRPr="00E12357">
        <w:rPr>
          <w:rFonts w:ascii="Courier New" w:hAnsi="Courier New" w:cs="Courier New"/>
          <w:lang w:val="en-US"/>
        </w:rPr>
        <w:t>};</w:t>
      </w:r>
    </w:p>
    <w:p w:rsidR="00105C82" w:rsidRPr="001C05F4" w:rsidRDefault="00105C82" w:rsidP="000F39F9">
      <w:r w:rsidRPr="001C05F4">
        <w:rPr>
          <w:rFonts w:ascii="Courier New" w:hAnsi="Courier New" w:cs="Courier New"/>
          <w:lang w:val="en-US"/>
        </w:rPr>
        <w:tab/>
      </w:r>
      <w:r w:rsidR="00FA5ADF" w:rsidRPr="001C05F4">
        <w:t>Clasa</w:t>
      </w:r>
      <w:r w:rsidR="00FA5ADF" w:rsidRPr="001C05F4">
        <w:rPr>
          <w:rFonts w:ascii="Courier New" w:hAnsi="Courier New" w:cs="Courier New"/>
          <w:lang w:val="en-US"/>
        </w:rPr>
        <w:t xml:space="preserve"> Controller</w:t>
      </w:r>
      <w:r w:rsidR="00461504" w:rsidRPr="001C05F4">
        <w:rPr>
          <w:rFonts w:ascii="Courier New" w:hAnsi="Courier New" w:cs="Courier New"/>
          <w:lang w:val="en-US"/>
        </w:rPr>
        <w:t xml:space="preserve"> </w:t>
      </w:r>
      <w:r w:rsidR="00461504" w:rsidRPr="001C05F4">
        <w:t xml:space="preserve">pune la dispoziție o </w:t>
      </w:r>
      <w:r w:rsidR="000B553D" w:rsidRPr="001C05F4">
        <w:t>colecție</w:t>
      </w:r>
      <w:r w:rsidR="00461504" w:rsidRPr="001C05F4">
        <w:t xml:space="preserve"> de metode pentru citirea stării </w:t>
      </w:r>
      <w:r w:rsidR="000B553D" w:rsidRPr="001C05F4">
        <w:t xml:space="preserve">joystick-ului analogic și a tastelor. Metoda </w:t>
      </w:r>
      <w:r w:rsidR="000B553D" w:rsidRPr="001C05F4">
        <w:rPr>
          <w:rFonts w:ascii="Courier New" w:hAnsi="Courier New" w:cs="Courier New"/>
        </w:rPr>
        <w:t>ReadKeys()</w:t>
      </w:r>
      <w:r w:rsidR="000B553D" w:rsidRPr="001C05F4">
        <w:t xml:space="preserve"> trebuie apelată la fiecare ciclare a jocului</w:t>
      </w:r>
      <w:r w:rsidR="0085115F" w:rsidRPr="001C05F4">
        <w:t xml:space="preserve"> pentru</w:t>
      </w:r>
      <w:r w:rsidR="002456EF" w:rsidRPr="001C05F4">
        <w:t xml:space="preserve"> a</w:t>
      </w:r>
      <w:r w:rsidR="0085115F" w:rsidRPr="001C05F4">
        <w:t xml:space="preserve"> </w:t>
      </w:r>
      <w:r w:rsidR="002456EF" w:rsidRPr="001C05F4">
        <w:t xml:space="preserve">putea citi starea tastelor, iar metodele </w:t>
      </w:r>
      <w:r w:rsidR="002456EF" w:rsidRPr="001C05F4">
        <w:rPr>
          <w:rFonts w:ascii="Courier New" w:hAnsi="Courier New" w:cs="Courier New"/>
        </w:rPr>
        <w:t>IsPressed()</w:t>
      </w:r>
      <w:r w:rsidR="002456EF" w:rsidRPr="001C05F4">
        <w:t xml:space="preserve"> și </w:t>
      </w:r>
      <w:r w:rsidR="002456EF" w:rsidRPr="001C05F4">
        <w:rPr>
          <w:rFonts w:ascii="Courier New" w:hAnsi="Courier New" w:cs="Courier New"/>
        </w:rPr>
        <w:t>IsHeld()</w:t>
      </w:r>
      <w:r w:rsidR="002456EF" w:rsidRPr="001C05F4">
        <w:t xml:space="preserve"> indică dacă o tastă a fost apăsată, respectiv dacă încă este apăsată. Metodele </w:t>
      </w:r>
      <w:r w:rsidR="002456EF" w:rsidRPr="001C05F4">
        <w:rPr>
          <w:rFonts w:ascii="Courier New" w:hAnsi="Courier New" w:cs="Courier New"/>
        </w:rPr>
        <w:t>AnalogX()</w:t>
      </w:r>
      <w:r w:rsidR="002456EF" w:rsidRPr="001C05F4">
        <w:t xml:space="preserve"> și </w:t>
      </w:r>
      <w:r w:rsidR="002456EF" w:rsidRPr="001C05F4">
        <w:rPr>
          <w:rFonts w:ascii="Courier New" w:hAnsi="Courier New" w:cs="Courier New"/>
        </w:rPr>
        <w:t>AnalogY()</w:t>
      </w:r>
      <w:r w:rsidR="002456EF" w:rsidRPr="001C05F4">
        <w:t xml:space="preserve"> returnează o valoare corespunzătoare poziției joystick-ului analogic pe axele Ox, respectiv Oy.</w:t>
      </w:r>
    </w:p>
    <w:p w:rsidR="00291375" w:rsidRPr="001C05F4" w:rsidRDefault="00291375" w:rsidP="000F39F9"/>
    <w:p w:rsidR="00291375" w:rsidRPr="001C05F4" w:rsidRDefault="00291375" w:rsidP="000F39F9">
      <w:pPr>
        <w:pStyle w:val="Subtitlusimplu"/>
      </w:pPr>
      <w:r w:rsidRPr="001C05F4">
        <w:t>Clasa BinaryFileIO</w:t>
      </w:r>
    </w:p>
    <w:p w:rsidR="00291375" w:rsidRPr="00E12357" w:rsidRDefault="00291375" w:rsidP="000F39F9">
      <w:pPr>
        <w:rPr>
          <w:rFonts w:ascii="Courier New" w:hAnsi="Courier New" w:cs="Courier New"/>
          <w:lang w:val="en-US"/>
        </w:rPr>
      </w:pPr>
      <w:r w:rsidRPr="00E12357">
        <w:rPr>
          <w:rFonts w:ascii="Courier New" w:hAnsi="Courier New" w:cs="Courier New"/>
          <w:b/>
          <w:bCs/>
          <w:color w:val="7F0055"/>
          <w:lang w:val="en-US"/>
        </w:rPr>
        <w:t>class</w:t>
      </w:r>
      <w:r w:rsidRPr="00E12357">
        <w:rPr>
          <w:rFonts w:ascii="Courier New" w:hAnsi="Courier New" w:cs="Courier New"/>
          <w:lang w:val="en-US"/>
        </w:rPr>
        <w:t xml:space="preserve"> </w:t>
      </w:r>
      <w:r w:rsidRPr="00E12357">
        <w:rPr>
          <w:rFonts w:ascii="Courier New" w:hAnsi="Courier New" w:cs="Courier New"/>
          <w:b/>
          <w:color w:val="385623" w:themeColor="accent6" w:themeShade="80"/>
          <w:lang w:val="en-US"/>
        </w:rPr>
        <w:t>BinaryFileIO</w:t>
      </w:r>
    </w:p>
    <w:p w:rsidR="00291375" w:rsidRPr="00E12357" w:rsidRDefault="00291375" w:rsidP="000F39F9">
      <w:pPr>
        <w:rPr>
          <w:rFonts w:ascii="Courier New" w:hAnsi="Courier New" w:cs="Courier New"/>
          <w:lang w:val="en-US"/>
        </w:rPr>
      </w:pPr>
      <w:r w:rsidRPr="00E12357">
        <w:rPr>
          <w:rFonts w:ascii="Courier New" w:hAnsi="Courier New" w:cs="Courier New"/>
          <w:lang w:val="en-US"/>
        </w:rPr>
        <w:t>{</w:t>
      </w:r>
    </w:p>
    <w:p w:rsidR="00291375" w:rsidRPr="00E12357" w:rsidRDefault="00291375"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bCs/>
          <w:lang w:val="en-US"/>
        </w:rPr>
        <w:t>BinaryFileIO</w:t>
      </w:r>
      <w:r w:rsidRPr="00E12357">
        <w:rPr>
          <w:rFonts w:ascii="Courier New" w:hAnsi="Courier New" w:cs="Courier New"/>
          <w:lang w:val="en-US"/>
        </w:rPr>
        <w:t>(</w:t>
      </w:r>
      <w:r w:rsidRPr="00E12357">
        <w:rPr>
          <w:rFonts w:ascii="Courier New" w:hAnsi="Courier New" w:cs="Courier New"/>
          <w:color w:val="005032"/>
          <w:lang w:val="en-US"/>
        </w:rPr>
        <w:t>string</w:t>
      </w:r>
      <w:r w:rsidRPr="00E12357">
        <w:rPr>
          <w:rFonts w:ascii="Courier New" w:hAnsi="Courier New" w:cs="Courier New"/>
          <w:lang w:val="en-US"/>
        </w:rPr>
        <w:t xml:space="preserve"> pathToFile);</w:t>
      </w:r>
    </w:p>
    <w:p w:rsidR="00291375" w:rsidRPr="00E12357" w:rsidRDefault="00291375" w:rsidP="000F39F9">
      <w:pPr>
        <w:rPr>
          <w:rFonts w:ascii="Courier New" w:hAnsi="Courier New" w:cs="Courier New"/>
          <w:lang w:val="en-US"/>
        </w:rPr>
      </w:pPr>
      <w:r w:rsidRPr="00E12357">
        <w:rPr>
          <w:rFonts w:ascii="Courier New" w:hAnsi="Courier New" w:cs="Courier New"/>
          <w:lang w:val="en-US"/>
        </w:rPr>
        <w:tab/>
        <w:t>~</w:t>
      </w:r>
      <w:r w:rsidRPr="00E12357">
        <w:rPr>
          <w:rFonts w:ascii="Courier New" w:hAnsi="Courier New" w:cs="Courier New"/>
          <w:b/>
          <w:lang w:val="en-US"/>
        </w:rPr>
        <w:t>BinaryFileIO</w:t>
      </w:r>
      <w:r w:rsidRPr="00E12357">
        <w:rPr>
          <w:rFonts w:ascii="Courier New" w:hAnsi="Courier New" w:cs="Courier New"/>
          <w:lang w:val="en-US"/>
        </w:rPr>
        <w:t>();</w:t>
      </w:r>
    </w:p>
    <w:p w:rsidR="00291375" w:rsidRPr="00E12357" w:rsidRDefault="00291375" w:rsidP="000F39F9">
      <w:pPr>
        <w:rPr>
          <w:rFonts w:ascii="Courier New" w:hAnsi="Courier New" w:cs="Courier New"/>
          <w:lang w:val="en-US"/>
        </w:rPr>
      </w:pPr>
    </w:p>
    <w:p w:rsidR="00291375" w:rsidRPr="00E12357" w:rsidRDefault="00291375"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bCs/>
          <w:color w:val="7F0055"/>
          <w:lang w:val="en-US"/>
        </w:rPr>
        <w:t>bool</w:t>
      </w:r>
      <w:r w:rsidRPr="00E12357">
        <w:rPr>
          <w:rFonts w:ascii="Courier New" w:hAnsi="Courier New" w:cs="Courier New"/>
          <w:lang w:val="en-US"/>
        </w:rPr>
        <w:t xml:space="preserve"> </w:t>
      </w:r>
      <w:r w:rsidRPr="00E12357">
        <w:rPr>
          <w:rFonts w:ascii="Courier New" w:hAnsi="Courier New" w:cs="Courier New"/>
          <w:b/>
          <w:bCs/>
          <w:lang w:val="en-US"/>
        </w:rPr>
        <w:t>Write</w:t>
      </w:r>
      <w:r w:rsidRPr="00E12357">
        <w:rPr>
          <w:rFonts w:ascii="Courier New" w:hAnsi="Courier New" w:cs="Courier New"/>
          <w:lang w:val="en-US"/>
        </w:rPr>
        <w:t>(</w:t>
      </w:r>
      <w:r w:rsidRPr="00E12357">
        <w:rPr>
          <w:rFonts w:ascii="Courier New" w:hAnsi="Courier New" w:cs="Courier New"/>
          <w:b/>
          <w:bCs/>
          <w:color w:val="7F0055"/>
          <w:lang w:val="en-US"/>
        </w:rPr>
        <w:t>const</w:t>
      </w:r>
      <w:r w:rsidRPr="00E12357">
        <w:rPr>
          <w:rFonts w:ascii="Courier New" w:hAnsi="Courier New" w:cs="Courier New"/>
          <w:lang w:val="en-US"/>
        </w:rPr>
        <w:t xml:space="preserve"> </w:t>
      </w:r>
      <w:r w:rsidRPr="00E12357">
        <w:rPr>
          <w:rFonts w:ascii="Courier New" w:hAnsi="Courier New" w:cs="Courier New"/>
          <w:b/>
          <w:bCs/>
          <w:color w:val="7F0055"/>
          <w:lang w:val="en-US"/>
        </w:rPr>
        <w:t>void</w:t>
      </w:r>
      <w:r w:rsidRPr="00E12357">
        <w:rPr>
          <w:rFonts w:ascii="Courier New" w:hAnsi="Courier New" w:cs="Courier New"/>
          <w:lang w:val="en-US"/>
        </w:rPr>
        <w:t xml:space="preserve">* data, </w:t>
      </w:r>
      <w:r w:rsidRPr="00E12357">
        <w:rPr>
          <w:rFonts w:ascii="Courier New" w:hAnsi="Courier New" w:cs="Courier New"/>
          <w:color w:val="005032"/>
          <w:lang w:val="en-US"/>
        </w:rPr>
        <w:t>size_t</w:t>
      </w:r>
      <w:r w:rsidRPr="00E12357">
        <w:rPr>
          <w:rFonts w:ascii="Courier New" w:hAnsi="Courier New" w:cs="Courier New"/>
          <w:lang w:val="en-US"/>
        </w:rPr>
        <w:t xml:space="preserve"> size);</w:t>
      </w:r>
    </w:p>
    <w:p w:rsidR="00291375" w:rsidRPr="00E12357" w:rsidRDefault="00291375"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bCs/>
          <w:color w:val="7F0055"/>
          <w:lang w:val="en-US"/>
        </w:rPr>
        <w:t>bool</w:t>
      </w:r>
      <w:r w:rsidRPr="00E12357">
        <w:rPr>
          <w:rFonts w:ascii="Courier New" w:hAnsi="Courier New" w:cs="Courier New"/>
          <w:lang w:val="en-US"/>
        </w:rPr>
        <w:t xml:space="preserve"> </w:t>
      </w:r>
      <w:r w:rsidRPr="00E12357">
        <w:rPr>
          <w:rFonts w:ascii="Courier New" w:hAnsi="Courier New" w:cs="Courier New"/>
          <w:b/>
          <w:bCs/>
          <w:lang w:val="en-US"/>
        </w:rPr>
        <w:t>Read</w:t>
      </w:r>
      <w:r w:rsidRPr="00E12357">
        <w:rPr>
          <w:rFonts w:ascii="Courier New" w:hAnsi="Courier New" w:cs="Courier New"/>
          <w:lang w:val="en-US"/>
        </w:rPr>
        <w:t>(</w:t>
      </w:r>
      <w:r w:rsidRPr="00E12357">
        <w:rPr>
          <w:rFonts w:ascii="Courier New" w:hAnsi="Courier New" w:cs="Courier New"/>
          <w:b/>
          <w:bCs/>
          <w:color w:val="7F0055"/>
          <w:lang w:val="en-US"/>
        </w:rPr>
        <w:t>void</w:t>
      </w:r>
      <w:r w:rsidRPr="00E12357">
        <w:rPr>
          <w:rFonts w:ascii="Courier New" w:hAnsi="Courier New" w:cs="Courier New"/>
          <w:lang w:val="en-US"/>
        </w:rPr>
        <w:t xml:space="preserve">* data, </w:t>
      </w:r>
      <w:r w:rsidRPr="00E12357">
        <w:rPr>
          <w:rFonts w:ascii="Courier New" w:hAnsi="Courier New" w:cs="Courier New"/>
          <w:color w:val="005032"/>
          <w:lang w:val="en-US"/>
        </w:rPr>
        <w:t>size_t</w:t>
      </w:r>
      <w:r w:rsidRPr="00E12357">
        <w:rPr>
          <w:rFonts w:ascii="Courier New" w:hAnsi="Courier New" w:cs="Courier New"/>
          <w:lang w:val="en-US"/>
        </w:rPr>
        <w:t xml:space="preserve"> size);</w:t>
      </w:r>
    </w:p>
    <w:p w:rsidR="00291375" w:rsidRPr="00E12357" w:rsidRDefault="00291375"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bool</w:t>
      </w:r>
      <w:r w:rsidRPr="00E12357">
        <w:rPr>
          <w:rFonts w:ascii="Courier New" w:hAnsi="Courier New" w:cs="Courier New"/>
          <w:lang w:val="en-US"/>
        </w:rPr>
        <w:t xml:space="preserve"> </w:t>
      </w:r>
      <w:r w:rsidRPr="00E12357">
        <w:rPr>
          <w:rFonts w:ascii="Courier New" w:hAnsi="Courier New" w:cs="Courier New"/>
          <w:b/>
          <w:lang w:val="en-US"/>
        </w:rPr>
        <w:t>IsFileOpen</w:t>
      </w:r>
      <w:r w:rsidRPr="00E12357">
        <w:rPr>
          <w:rFonts w:ascii="Courier New" w:hAnsi="Courier New" w:cs="Courier New"/>
          <w:lang w:val="en-US"/>
        </w:rPr>
        <w:t>();</w:t>
      </w:r>
    </w:p>
    <w:p w:rsidR="00291375" w:rsidRPr="00E12357" w:rsidRDefault="00291375" w:rsidP="000F39F9">
      <w:pPr>
        <w:rPr>
          <w:rFonts w:ascii="Courier New" w:hAnsi="Courier New" w:cs="Courier New"/>
          <w:lang w:val="en-US"/>
        </w:rPr>
      </w:pPr>
      <w:r w:rsidRPr="00E12357">
        <w:rPr>
          <w:rFonts w:ascii="Courier New" w:hAnsi="Courier New" w:cs="Courier New"/>
          <w:lang w:val="en-US"/>
        </w:rPr>
        <w:t>};</w:t>
      </w:r>
    </w:p>
    <w:p w:rsidR="008F6F41" w:rsidRDefault="008F6F41" w:rsidP="000F39F9">
      <w:r w:rsidRPr="001C05F4">
        <w:tab/>
        <w:t>Clasa</w:t>
      </w:r>
      <w:r w:rsidR="00176E77" w:rsidRPr="001C05F4">
        <w:t xml:space="preserve"> </w:t>
      </w:r>
      <w:r w:rsidR="00176E77" w:rsidRPr="001C05F4">
        <w:rPr>
          <w:rFonts w:ascii="Courier New" w:hAnsi="Courier New" w:cs="Courier New"/>
        </w:rPr>
        <w:t>BinaryFileIO</w:t>
      </w:r>
      <w:r w:rsidR="00176E77" w:rsidRPr="001C05F4">
        <w:t xml:space="preserve"> </w:t>
      </w:r>
      <w:r w:rsidR="00631091" w:rsidRPr="001C05F4">
        <w:t>pune la dispoziție metode pentru</w:t>
      </w:r>
      <w:r w:rsidR="00176E77" w:rsidRPr="001C05F4">
        <w:t xml:space="preserve"> manipularea fișier</w:t>
      </w:r>
      <w:r w:rsidR="00631091" w:rsidRPr="001C05F4">
        <w:t>elor</w:t>
      </w:r>
      <w:r w:rsidR="00176E77" w:rsidRPr="001C05F4">
        <w:t xml:space="preserve"> binar</w:t>
      </w:r>
      <w:r w:rsidR="00631091" w:rsidRPr="001C05F4">
        <w:t>e</w:t>
      </w:r>
      <w:r w:rsidR="00176E77" w:rsidRPr="001C05F4">
        <w:t>. Se pot scrie și citi structuri întregi de date</w:t>
      </w:r>
      <w:r w:rsidR="00631091" w:rsidRPr="001C05F4">
        <w:t>, ceea ce permite salvarea stării jocului și revenirea la aceasta mai târziu.</w:t>
      </w:r>
    </w:p>
    <w:p w:rsidR="001C05F4" w:rsidRDefault="001C05F4" w:rsidP="000F39F9"/>
    <w:p w:rsidR="001C05F4" w:rsidRPr="004152B9" w:rsidRDefault="001C05F4" w:rsidP="000F39F9">
      <w:pPr>
        <w:pStyle w:val="Subtitlusimplu"/>
      </w:pPr>
      <w:r w:rsidRPr="004152B9">
        <w:t>Clasa Timer</w:t>
      </w:r>
    </w:p>
    <w:p w:rsidR="001C05F4" w:rsidRPr="00E12357" w:rsidRDefault="001C05F4" w:rsidP="000F39F9">
      <w:pPr>
        <w:rPr>
          <w:rFonts w:ascii="Courier New" w:hAnsi="Courier New" w:cs="Courier New"/>
          <w:lang w:val="en-US"/>
        </w:rPr>
      </w:pPr>
      <w:r w:rsidRPr="00E12357">
        <w:rPr>
          <w:rFonts w:ascii="Courier New" w:hAnsi="Courier New" w:cs="Courier New"/>
          <w:b/>
          <w:bCs/>
          <w:lang w:val="en-US"/>
        </w:rPr>
        <w:t>class</w:t>
      </w:r>
      <w:r w:rsidRPr="00E12357">
        <w:rPr>
          <w:rFonts w:ascii="Courier New" w:hAnsi="Courier New" w:cs="Courier New"/>
          <w:lang w:val="en-US"/>
        </w:rPr>
        <w:t xml:space="preserve"> </w:t>
      </w:r>
      <w:r w:rsidRPr="00E12357">
        <w:rPr>
          <w:rFonts w:ascii="Courier New" w:hAnsi="Courier New" w:cs="Courier New"/>
          <w:b/>
          <w:color w:val="005032"/>
          <w:lang w:val="en-US"/>
        </w:rPr>
        <w:t>Timer</w:t>
      </w:r>
    </w:p>
    <w:p w:rsidR="001C05F4" w:rsidRPr="00E12357" w:rsidRDefault="001C05F4" w:rsidP="000F39F9">
      <w:pPr>
        <w:rPr>
          <w:rFonts w:ascii="Courier New" w:hAnsi="Courier New" w:cs="Courier New"/>
          <w:lang w:val="en-US"/>
        </w:rPr>
      </w:pPr>
      <w:r w:rsidRPr="00E12357">
        <w:rPr>
          <w:rFonts w:ascii="Courier New" w:hAnsi="Courier New" w:cs="Courier New"/>
          <w:lang w:val="en-US"/>
        </w:rPr>
        <w:t>{</w:t>
      </w:r>
    </w:p>
    <w:p w:rsidR="001C05F4" w:rsidRPr="00E12357" w:rsidRDefault="001C05F4"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lang w:val="en-US"/>
        </w:rPr>
        <w:t>Timer</w:t>
      </w:r>
      <w:r w:rsidRPr="00E12357">
        <w:rPr>
          <w:rFonts w:ascii="Courier New" w:hAnsi="Courier New" w:cs="Courier New"/>
          <w:lang w:val="en-US"/>
        </w:rPr>
        <w:t>();</w:t>
      </w:r>
    </w:p>
    <w:p w:rsidR="001C05F4" w:rsidRPr="00E12357" w:rsidRDefault="001C05F4"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unsigned</w:t>
      </w:r>
      <w:r w:rsidRPr="00E12357">
        <w:rPr>
          <w:rFonts w:ascii="Courier New" w:hAnsi="Courier New" w:cs="Courier New"/>
          <w:lang w:val="en-US"/>
        </w:rPr>
        <w:t xml:space="preserve"> </w:t>
      </w:r>
      <w:r w:rsidRPr="00E12357">
        <w:rPr>
          <w:rFonts w:ascii="Courier New" w:hAnsi="Courier New" w:cs="Courier New"/>
          <w:b/>
          <w:color w:val="7F0055"/>
          <w:lang w:val="en-US"/>
        </w:rPr>
        <w:t>long</w:t>
      </w:r>
      <w:r w:rsidRPr="00E12357">
        <w:rPr>
          <w:rFonts w:ascii="Courier New" w:hAnsi="Courier New" w:cs="Courier New"/>
          <w:lang w:val="en-US"/>
        </w:rPr>
        <w:t xml:space="preserve"> </w:t>
      </w:r>
      <w:r w:rsidRPr="00E12357">
        <w:rPr>
          <w:rFonts w:ascii="Courier New" w:hAnsi="Courier New" w:cs="Courier New"/>
          <w:b/>
          <w:lang w:val="en-US"/>
        </w:rPr>
        <w:t>getStartTimeMs</w:t>
      </w:r>
      <w:r w:rsidRPr="00E12357">
        <w:rPr>
          <w:rFonts w:ascii="Courier New" w:hAnsi="Courier New" w:cs="Courier New"/>
          <w:lang w:val="en-US"/>
        </w:rPr>
        <w:t>();</w:t>
      </w:r>
    </w:p>
    <w:p w:rsidR="001C05F4" w:rsidRPr="00E12357" w:rsidRDefault="001C05F4"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void</w:t>
      </w:r>
      <w:r w:rsidRPr="00E12357">
        <w:rPr>
          <w:rFonts w:ascii="Courier New" w:hAnsi="Courier New" w:cs="Courier New"/>
          <w:lang w:val="en-US"/>
        </w:rPr>
        <w:t xml:space="preserve"> </w:t>
      </w:r>
      <w:r w:rsidRPr="00E12357">
        <w:rPr>
          <w:rFonts w:ascii="Courier New" w:hAnsi="Courier New" w:cs="Courier New"/>
          <w:b/>
          <w:lang w:val="en-US"/>
        </w:rPr>
        <w:t>Sleep</w:t>
      </w:r>
      <w:r w:rsidRPr="00E12357">
        <w:rPr>
          <w:rFonts w:ascii="Courier New" w:hAnsi="Courier New" w:cs="Courier New"/>
          <w:lang w:val="en-US"/>
        </w:rPr>
        <w:t>(</w:t>
      </w:r>
      <w:r w:rsidRPr="00E12357">
        <w:rPr>
          <w:rFonts w:ascii="Courier New" w:hAnsi="Courier New" w:cs="Courier New"/>
          <w:b/>
          <w:color w:val="7F0055"/>
          <w:lang w:val="en-US"/>
        </w:rPr>
        <w:t>int</w:t>
      </w:r>
      <w:r w:rsidRPr="00E12357">
        <w:rPr>
          <w:rFonts w:ascii="Courier New" w:hAnsi="Courier New" w:cs="Courier New"/>
          <w:lang w:val="en-US"/>
        </w:rPr>
        <w:t xml:space="preserve"> ms);</w:t>
      </w:r>
    </w:p>
    <w:p w:rsidR="001C05F4" w:rsidRPr="00E12357" w:rsidRDefault="001C05F4"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void</w:t>
      </w:r>
      <w:r w:rsidRPr="00E12357">
        <w:rPr>
          <w:rFonts w:ascii="Courier New" w:hAnsi="Courier New" w:cs="Courier New"/>
          <w:lang w:val="en-US"/>
        </w:rPr>
        <w:t xml:space="preserve"> </w:t>
      </w:r>
      <w:r w:rsidRPr="00E12357">
        <w:rPr>
          <w:rFonts w:ascii="Courier New" w:hAnsi="Courier New" w:cs="Courier New"/>
          <w:b/>
          <w:lang w:val="en-US"/>
        </w:rPr>
        <w:t>ResetStartTime</w:t>
      </w:r>
      <w:r w:rsidRPr="00E12357">
        <w:rPr>
          <w:rFonts w:ascii="Courier New" w:hAnsi="Courier New" w:cs="Courier New"/>
          <w:lang w:val="en-US"/>
        </w:rPr>
        <w:t>();</w:t>
      </w:r>
    </w:p>
    <w:p w:rsidR="001C05F4" w:rsidRPr="00E12357" w:rsidRDefault="001C05F4"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void</w:t>
      </w:r>
      <w:r w:rsidRPr="00E12357">
        <w:rPr>
          <w:rFonts w:ascii="Courier New" w:hAnsi="Courier New" w:cs="Courier New"/>
          <w:lang w:val="en-US"/>
        </w:rPr>
        <w:t xml:space="preserve"> </w:t>
      </w:r>
      <w:r w:rsidRPr="00E12357">
        <w:rPr>
          <w:rFonts w:ascii="Courier New" w:hAnsi="Courier New" w:cs="Courier New"/>
          <w:b/>
          <w:lang w:val="en-US"/>
        </w:rPr>
        <w:t>ResetStopwatch</w:t>
      </w:r>
      <w:r w:rsidRPr="00E12357">
        <w:rPr>
          <w:rFonts w:ascii="Courier New" w:hAnsi="Courier New" w:cs="Courier New"/>
          <w:lang w:val="en-US"/>
        </w:rPr>
        <w:t>();</w:t>
      </w:r>
    </w:p>
    <w:p w:rsidR="001C05F4" w:rsidRPr="00E12357" w:rsidRDefault="001C05F4" w:rsidP="000F39F9">
      <w:pPr>
        <w:rPr>
          <w:rFonts w:ascii="Courier New" w:hAnsi="Courier New" w:cs="Courier New"/>
          <w:lang w:val="en-US"/>
        </w:rPr>
      </w:pPr>
      <w:r w:rsidRPr="00E12357">
        <w:rPr>
          <w:rFonts w:ascii="Courier New" w:hAnsi="Courier New" w:cs="Courier New"/>
          <w:lang w:val="en-US"/>
        </w:rPr>
        <w:tab/>
      </w:r>
      <w:r w:rsidRPr="00E12357">
        <w:rPr>
          <w:rFonts w:ascii="Courier New" w:hAnsi="Courier New" w:cs="Courier New"/>
          <w:b/>
          <w:color w:val="7F0055"/>
          <w:lang w:val="en-US"/>
        </w:rPr>
        <w:t>bool</w:t>
      </w:r>
      <w:r w:rsidRPr="00E12357">
        <w:rPr>
          <w:rFonts w:ascii="Courier New" w:hAnsi="Courier New" w:cs="Courier New"/>
          <w:lang w:val="en-US"/>
        </w:rPr>
        <w:t xml:space="preserve"> </w:t>
      </w:r>
      <w:r w:rsidRPr="00E12357">
        <w:rPr>
          <w:rFonts w:ascii="Courier New" w:hAnsi="Courier New" w:cs="Courier New"/>
          <w:b/>
          <w:lang w:val="en-US"/>
        </w:rPr>
        <w:t>Stopwatch</w:t>
      </w:r>
      <w:r w:rsidRPr="00E12357">
        <w:rPr>
          <w:rFonts w:ascii="Courier New" w:hAnsi="Courier New" w:cs="Courier New"/>
          <w:lang w:val="en-US"/>
        </w:rPr>
        <w:t>(</w:t>
      </w:r>
      <w:r w:rsidRPr="00E12357">
        <w:rPr>
          <w:rFonts w:ascii="Courier New" w:hAnsi="Courier New" w:cs="Courier New"/>
          <w:b/>
          <w:color w:val="7F0055"/>
          <w:lang w:val="en-US"/>
        </w:rPr>
        <w:t>int</w:t>
      </w:r>
      <w:r w:rsidRPr="00E12357">
        <w:rPr>
          <w:rFonts w:ascii="Courier New" w:hAnsi="Courier New" w:cs="Courier New"/>
          <w:lang w:val="en-US"/>
        </w:rPr>
        <w:t xml:space="preserve"> ms);</w:t>
      </w:r>
    </w:p>
    <w:p w:rsidR="001C05F4" w:rsidRPr="00E12357" w:rsidRDefault="001C05F4" w:rsidP="000F39F9">
      <w:pPr>
        <w:rPr>
          <w:rFonts w:ascii="Courier New" w:hAnsi="Courier New" w:cs="Courier New"/>
          <w:lang w:val="en-US"/>
        </w:rPr>
      </w:pPr>
      <w:r w:rsidRPr="00E12357">
        <w:rPr>
          <w:rFonts w:ascii="Courier New" w:hAnsi="Courier New" w:cs="Courier New"/>
          <w:lang w:val="en-US"/>
        </w:rPr>
        <w:t>};</w:t>
      </w:r>
    </w:p>
    <w:p w:rsidR="004152B9" w:rsidRDefault="004152B9" w:rsidP="000F39F9">
      <w:r w:rsidRPr="004152B9">
        <w:rPr>
          <w:lang w:val="en-US"/>
        </w:rPr>
        <w:tab/>
      </w:r>
      <w:r w:rsidR="00933D96">
        <w:t xml:space="preserve">Clasa Timer implementează operații pe variabile de tip clock_t. Cu ajutorul acesteia se poate calcula timpul în milisecunde dintre două evenimente, sau se pot sincroniza evenimente în funcție de timp folosind metoda Stopwatch(). Clasa este utilă în calcularea frecvenței cadrelor sau a animării </w:t>
      </w:r>
      <w:r w:rsidR="00F47D56">
        <w:t>imaginilor, printre altele.</w:t>
      </w:r>
    </w:p>
    <w:p w:rsidR="009C4EF6" w:rsidRDefault="009C4EF6" w:rsidP="000F39F9"/>
    <w:p w:rsidR="009C4EF6" w:rsidRDefault="009C4EF6" w:rsidP="000F39F9">
      <w:pPr>
        <w:pStyle w:val="Heading2"/>
      </w:pPr>
      <w:bookmarkStart w:id="23" w:name="_Toc358777649"/>
      <w:r w:rsidRPr="009C4EF6">
        <w:t>4.2 Arhitectura pe trei nivele</w:t>
      </w:r>
      <w:bookmarkEnd w:id="23"/>
    </w:p>
    <w:p w:rsidR="00A02912" w:rsidRDefault="00A02912" w:rsidP="000F39F9">
      <w:r>
        <w:tab/>
        <w:t>Se poate lua fiecare subsistem al jocului și se poate clasifica ca aparținând uneia din trei categorii</w:t>
      </w:r>
      <w:r>
        <w:rPr>
          <w:lang w:val="en-US"/>
        </w:rPr>
        <w:t>:</w:t>
      </w:r>
      <w:r>
        <w:t xml:space="preserve"> nivelul de comandă și control, nivelul de logică și </w:t>
      </w:r>
      <w:r w:rsidR="00823A48">
        <w:t>nivelul interfețelor</w:t>
      </w:r>
      <w:r>
        <w:t>. Nivelul de comandă și control se ocupă de hardware și de sistemul d</w:t>
      </w:r>
      <w:r w:rsidR="00494F12">
        <w:t>e operare, n</w:t>
      </w:r>
      <w:r>
        <w:t xml:space="preserve">ivelul de logică gestionează stările jocului și felul în care acestea </w:t>
      </w:r>
      <w:r w:rsidR="00494F12">
        <w:t xml:space="preserve">se modifică, iar </w:t>
      </w:r>
      <w:r w:rsidR="00823A48">
        <w:t>nivelul interfețelor</w:t>
      </w:r>
      <w:r w:rsidR="00494F12">
        <w:t xml:space="preserve"> prezintă stare</w:t>
      </w:r>
      <w:r w:rsidR="006148B8">
        <w:t>a</w:t>
      </w:r>
      <w:r w:rsidR="00494F12">
        <w:t xml:space="preserve"> jocului prin sunet și grafică.</w:t>
      </w:r>
    </w:p>
    <w:p w:rsidR="00494F12" w:rsidRDefault="00494F12" w:rsidP="000F39F9">
      <w:r>
        <w:tab/>
        <w:t xml:space="preserve">Această arhitectură este similară cu arhitectura </w:t>
      </w:r>
      <w:r>
        <w:rPr>
          <w:i/>
        </w:rPr>
        <w:t>MVC</w:t>
      </w:r>
      <w:r>
        <w:t xml:space="preserve"> (</w:t>
      </w:r>
      <w:r>
        <w:rPr>
          <w:i/>
        </w:rPr>
        <w:t>Model-View-Controller</w:t>
      </w:r>
      <w:r>
        <w:t xml:space="preserve">), care dorește să separe logica unui sistem de interfața folosită pentru a prezenta sau a solicita modificări ale datelor. Arhitectura propusă mai sus înglobează arhitectura </w:t>
      </w:r>
      <w:r>
        <w:rPr>
          <w:i/>
        </w:rPr>
        <w:t>MVC</w:t>
      </w:r>
      <w:r>
        <w:t xml:space="preserve"> și îi adaugă un „strat” pentru gestionarea hardware-ului și a componentelor sistemului de operare.</w:t>
      </w:r>
    </w:p>
    <w:p w:rsidR="006521EA" w:rsidRDefault="006521EA" w:rsidP="000F39F9">
      <w:r>
        <w:tab/>
        <w:t xml:space="preserve">Nivelul de comandă și control este dependent de </w:t>
      </w:r>
      <w:r w:rsidR="00422904">
        <w:t xml:space="preserve">platforma pe care rulează jocul. În cazul unei eventuale portări pe altă platformă (ex. de pe </w:t>
      </w:r>
      <w:r w:rsidR="00422904" w:rsidRPr="00422904">
        <w:rPr>
          <w:i/>
        </w:rPr>
        <w:t>PlayStation 3</w:t>
      </w:r>
      <w:r w:rsidR="00422904">
        <w:t xml:space="preserve"> pe </w:t>
      </w:r>
      <w:r w:rsidR="00422904" w:rsidRPr="00422904">
        <w:rPr>
          <w:i/>
        </w:rPr>
        <w:t>Xbox 360</w:t>
      </w:r>
      <w:r w:rsidR="00422904">
        <w:t xml:space="preserve">) aproape întregul cod asociat acestui nivel trebuie rescris, iar celelalte două nivele ar rămâne (în mare parte) intacte. Nivelul de comandă și control gestionează dispozitive precum mouse-ul, tastatura sau </w:t>
      </w:r>
      <w:r w:rsidR="00422904">
        <w:lastRenderedPageBreak/>
        <w:t>gamepad-ul sau servicii ale sistemului de operare precum comunicarea în rețea sau firele de execuție.</w:t>
      </w:r>
    </w:p>
    <w:p w:rsidR="00343CF9" w:rsidRDefault="00343CF9" w:rsidP="000F39F9">
      <w:r>
        <w:tab/>
        <w:t>Nivelul de logică este jocul în sine, care este complet separat de platforma pe care rulează sau de felul în care este prezentat acesta jucătorului. Într-o lume ideală, codul asociat acestui nivel ar putea fi recompilat pentru orice platformă sau sistem de operare fără a fi necesare modificări asupra sa. Nivelul de logică înglobează subsistemele necesare gestionării stărilor jocului și comunicării cu celelalte sisteme. Un exemplu bun ar fi un motor de fizică care decide cum interacționează obiectele din joc.</w:t>
      </w:r>
    </w:p>
    <w:p w:rsidR="00343CF9" w:rsidRDefault="00343CF9" w:rsidP="000F39F9">
      <w:r>
        <w:tab/>
        <w:t xml:space="preserve">Al treilea și ultimul nivel este </w:t>
      </w:r>
      <w:r w:rsidR="00823A48">
        <w:t>nivelul interfețelor</w:t>
      </w:r>
      <w:r>
        <w:t xml:space="preserve">. Acest nivel e responsabil de prezentare stării actuale a jocului și traducerea datelor de intrare în comenzi pe care le înțelege nivelul de logică. Nivelul </w:t>
      </w:r>
      <w:r w:rsidR="006148B8">
        <w:t>interfeței poate avea implementări diverse, iar un joc poate avea mai multe interfețe. Un tip de interfață poate fi cea pentru utilizatori, care desenează starea actuală a jocului pe ecran, redă sunete și primește comenzi prin intermediul perifericelor de intrare. Alt tip de interfață poate fi cea pentru inteligența artificială implementată în joc, iar un al treilea tip de interfață poate fi pentru un jucător de pe rețea. Toate primesc aceleași stări din partea nivelului de logică, doar că le interpretează în moduri diferite</w:t>
      </w:r>
      <w:r w:rsidR="00527951">
        <w:t xml:space="preserve"> </w:t>
      </w:r>
      <w:r w:rsidR="00527951">
        <w:rPr>
          <w:lang w:val="en-US"/>
        </w:rPr>
        <w:t>[12]</w:t>
      </w:r>
      <w:r w:rsidR="006148B8">
        <w:t>.</w:t>
      </w:r>
    </w:p>
    <w:p w:rsidR="00527951" w:rsidRDefault="00527951" w:rsidP="000F39F9"/>
    <w:p w:rsidR="00527951" w:rsidRDefault="000F39F9" w:rsidP="000F39F9">
      <w:pPr>
        <w:pStyle w:val="Heading3"/>
      </w:pPr>
      <w:bookmarkStart w:id="24" w:name="_Toc358777650"/>
      <w:r w:rsidRPr="000F39F9">
        <w:t xml:space="preserve">4.2.1 </w:t>
      </w:r>
      <w:r w:rsidR="00B53A6F">
        <w:t>N</w:t>
      </w:r>
      <w:r w:rsidR="00B53A6F" w:rsidRPr="000F39F9">
        <w:t>ivelul de comandă și control</w:t>
      </w:r>
      <w:bookmarkEnd w:id="24"/>
    </w:p>
    <w:p w:rsidR="000F39F9" w:rsidRDefault="007967DA" w:rsidP="000F39F9">
      <w:r w:rsidRPr="00D16295">
        <w:rPr>
          <w:noProof/>
          <w:lang w:val="en-US"/>
        </w:rPr>
        <w:drawing>
          <wp:anchor distT="0" distB="0" distL="114300" distR="114300" simplePos="0" relativeHeight="251637248" behindDoc="0" locked="0" layoutInCell="1" allowOverlap="1" wp14:anchorId="09788E81" wp14:editId="70FFA1A2">
            <wp:simplePos x="0" y="0"/>
            <wp:positionH relativeFrom="column">
              <wp:posOffset>0</wp:posOffset>
            </wp:positionH>
            <wp:positionV relativeFrom="paragraph">
              <wp:posOffset>583565</wp:posOffset>
            </wp:positionV>
            <wp:extent cx="5971032" cy="1325880"/>
            <wp:effectExtent l="0" t="0" r="0" b="76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1032" cy="1325880"/>
                    </a:xfrm>
                    <a:prstGeom prst="rect">
                      <a:avLst/>
                    </a:prstGeom>
                    <a:noFill/>
                    <a:ln>
                      <a:noFill/>
                    </a:ln>
                  </pic:spPr>
                </pic:pic>
              </a:graphicData>
            </a:graphic>
          </wp:anchor>
        </w:drawing>
      </w:r>
      <w:r w:rsidR="00D16295">
        <w:tab/>
        <w:t>Conținutul nivelului de comandă și control este alcătuit din mai multe subsisteme care gestionează periferice, sistemul de operare și „durata de viață” a jocului (vezi figura 4.1).</w:t>
      </w:r>
    </w:p>
    <w:p w:rsidR="00D16295" w:rsidRDefault="00D16295" w:rsidP="00D16295">
      <w:pPr>
        <w:pStyle w:val="Subtitlusimplu"/>
      </w:pPr>
      <w:r>
        <w:t>Citirea datelor de intrare</w:t>
      </w:r>
      <w:r w:rsidR="00DC772A">
        <w:rPr>
          <w:noProof/>
          <w:lang w:val="en-US"/>
        </w:rPr>
        <mc:AlternateContent>
          <mc:Choice Requires="wps">
            <w:drawing>
              <wp:anchor distT="0" distB="0" distL="114300" distR="114300" simplePos="0" relativeHeight="251676160" behindDoc="0" locked="0" layoutInCell="1" allowOverlap="1">
                <wp:simplePos x="0" y="0"/>
                <wp:positionH relativeFrom="column">
                  <wp:posOffset>0</wp:posOffset>
                </wp:positionH>
                <wp:positionV relativeFrom="paragraph">
                  <wp:posOffset>1388745</wp:posOffset>
                </wp:positionV>
                <wp:extent cx="5970905" cy="262890"/>
                <wp:effectExtent l="0" t="0" r="0" b="3810"/>
                <wp:wrapTopAndBottom/>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0905" cy="262890"/>
                        </a:xfrm>
                        <a:prstGeom prst="rect">
                          <a:avLst/>
                        </a:prstGeom>
                        <a:solidFill>
                          <a:prstClr val="white"/>
                        </a:solidFill>
                        <a:ln>
                          <a:noFill/>
                        </a:ln>
                        <a:effectLst/>
                      </wps:spPr>
                      <wps:txbx>
                        <w:txbxContent>
                          <w:p w:rsidR="004F023F" w:rsidRPr="00D16295" w:rsidRDefault="004F023F" w:rsidP="00D16295">
                            <w:pPr>
                              <w:jc w:val="center"/>
                              <w:rPr>
                                <w:noProof/>
                              </w:rPr>
                            </w:pPr>
                            <w:r>
                              <w:rPr>
                                <w:b/>
                              </w:rPr>
                              <w:t>Fig. 4.1.</w:t>
                            </w:r>
                            <w:r>
                              <w:t xml:space="preserve"> Componentele nivelului de comandă și control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4" o:spid="_x0000_s1038" type="#_x0000_t202" style="position:absolute;margin-left:0;margin-top:109.35pt;width:470.15pt;height:20.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" stroked="f">
                <v:path arrowok="t"/>
                <v:textbox style="mso-fit-shape-to-text:t" inset="0,0,0,0">
                  <w:txbxContent>
                    <w:p w:rsidR="004F023F" w:rsidRPr="00D16295" w:rsidRDefault="004F023F" w:rsidP="00D16295">
                      <w:pPr>
                        <w:jc w:val="center"/>
                        <w:rPr>
                          <w:noProof/>
                        </w:rPr>
                      </w:pPr>
                      <w:r>
                        <w:rPr>
                          <w:b/>
                        </w:rPr>
                        <w:t>Fig. 4.1.</w:t>
                      </w:r>
                      <w:r>
                        <w:t xml:space="preserve"> Componentele nivelului de comandă și control [12]</w:t>
                      </w:r>
                    </w:p>
                  </w:txbxContent>
                </v:textbox>
                <w10:wrap type="topAndBottom"/>
              </v:shape>
            </w:pict>
          </mc:Fallback>
        </mc:AlternateContent>
      </w:r>
    </w:p>
    <w:p w:rsidR="004A2EE1" w:rsidRDefault="00D16295" w:rsidP="00D16295">
      <w:r>
        <w:tab/>
        <w:t>Jocurile pot avea o varietate de periferice de intrare</w:t>
      </w:r>
      <w:r>
        <w:rPr>
          <w:lang w:val="en-US"/>
        </w:rPr>
        <w:t>:</w:t>
      </w:r>
      <w:r>
        <w:t xml:space="preserve"> tastatură, mouse, gamepad, joystick, </w:t>
      </w:r>
      <w:r w:rsidR="004A2EE1">
        <w:t xml:space="preserve">volan pentru simulatoare auto, cameră, accelerometru, </w:t>
      </w:r>
      <w:r w:rsidR="004A2EE1" w:rsidRPr="004A2EE1">
        <w:rPr>
          <w:i/>
        </w:rPr>
        <w:t>GPS</w:t>
      </w:r>
      <w:r w:rsidR="00223EB2">
        <w:t xml:space="preserve"> etc</w:t>
      </w:r>
      <w:r w:rsidR="004A2EE1">
        <w:t xml:space="preserve">. Metoda de citire a datelor de intrare de la aceste periferice diferă de la o platformă la alta, depinzând de drivere și de sistemul de operare. Stare acestor periferice sunt „traduse” pentru a fi trimise nivelului de logică (ex. </w:t>
      </w:r>
      <w:r w:rsidR="004A2EE1">
        <w:lastRenderedPageBreak/>
        <w:t>„lansează racheta”) sau nivelului interfeței (ex. „deschide meniul cu setări”).</w:t>
      </w:r>
      <w:r w:rsidR="002F7965">
        <w:t xml:space="preserve"> Acest subsistem este implementat în clasa </w:t>
      </w:r>
      <w:r w:rsidR="002F7965" w:rsidRPr="002F7965">
        <w:rPr>
          <w:rFonts w:ascii="Courier New" w:hAnsi="Courier New" w:cs="Courier New"/>
        </w:rPr>
        <w:t>Controller</w:t>
      </w:r>
      <w:r w:rsidR="002F7965">
        <w:t>.</w:t>
      </w:r>
      <w:r w:rsidR="007967DA">
        <w:t xml:space="preserve"> La fiecare buclă se citește starea butoanelor consolei. Ulterior, în nivelul de logică se verifică dacă vreun buton a fost apăsat, dacă încă este ținut apăsat sau dacă a fost mișcat joystick-ul analogic.</w:t>
      </w:r>
    </w:p>
    <w:p w:rsidR="00152059" w:rsidRDefault="00152059" w:rsidP="00D16295"/>
    <w:p w:rsidR="00FA1B86" w:rsidRDefault="00FA1B86" w:rsidP="00FA1B86">
      <w:pPr>
        <w:pStyle w:val="Subtitlusimplu"/>
      </w:pPr>
      <w:r>
        <w:t>Sistemul de citire/scriere fișiere</w:t>
      </w:r>
    </w:p>
    <w:p w:rsidR="00FA1B86" w:rsidRDefault="00FA1B86" w:rsidP="00FA1B86">
      <w:r>
        <w:tab/>
        <w:t>Acest sistem definește operațiile de citire și scriere a fișierelor de pe dispozitive de stocare a datelor, precum DVD-ROM-ul, hard disk-ul și cardul de memorie. Codul din acest subsistem este responsabil de gestionarea resurselor jocului și de salvare și încărcarea stării jocului.</w:t>
      </w:r>
      <w:r w:rsidR="002F7965">
        <w:t xml:space="preserve"> Acest subsistem este im</w:t>
      </w:r>
      <w:r w:rsidR="007967DA">
        <w:t>plementat în clasa</w:t>
      </w:r>
      <w:r w:rsidR="002F7965">
        <w:t xml:space="preserve"> </w:t>
      </w:r>
      <w:r w:rsidR="002F7965" w:rsidRPr="002F7965">
        <w:rPr>
          <w:rFonts w:ascii="Courier New" w:hAnsi="Courier New" w:cs="Courier New"/>
        </w:rPr>
        <w:t>FileIO</w:t>
      </w:r>
      <w:r w:rsidR="002F7965">
        <w:t>.</w:t>
      </w:r>
      <w:r w:rsidR="007967DA">
        <w:t xml:space="preserve"> De această clasă se folosește la rândul ei clasa </w:t>
      </w:r>
      <w:r w:rsidR="007967DA">
        <w:rPr>
          <w:rFonts w:ascii="Courier New" w:hAnsi="Courier New" w:cs="Courier New"/>
        </w:rPr>
        <w:t>SaveLoad</w:t>
      </w:r>
      <w:r w:rsidR="007967DA">
        <w:t>. Sunt salvate informații privind starea actuală a jocului într-un fișier binar pentru a se putea reveni mai târziu la aceasta.</w:t>
      </w:r>
    </w:p>
    <w:p w:rsidR="00152059" w:rsidRPr="007967DA" w:rsidRDefault="00152059" w:rsidP="00FA1B86"/>
    <w:p w:rsidR="002F7965" w:rsidRDefault="002F7965" w:rsidP="002F7965">
      <w:pPr>
        <w:pStyle w:val="Subtitlusimplu"/>
      </w:pPr>
      <w:r>
        <w:t>Gestionarea memoriei</w:t>
      </w:r>
    </w:p>
    <w:p w:rsidR="002F7965" w:rsidRDefault="002F7965" w:rsidP="002F7965">
      <w:r>
        <w:tab/>
        <w:t xml:space="preserve">Gestionarea memoriei este un subsistem foarte important pentru un joc. Structurile de date folosite în jocuri au în general dimensiuni reduse și sunt păstrate fie în RAM, fie în memoria video. Un gestionar de memorie ar trebui să cunoască când și de câtă memorie are nevoie jocul pentru </w:t>
      </w:r>
      <w:r w:rsidR="00C84533">
        <w:t xml:space="preserve">alocări și dealocări dinamice. Un exemplu poate fi găsit în clasa </w:t>
      </w:r>
      <w:r w:rsidR="00C84533" w:rsidRPr="00C84533">
        <w:rPr>
          <w:rFonts w:ascii="Courier New" w:hAnsi="Courier New" w:cs="Courier New"/>
        </w:rPr>
        <w:t>EnemyList</w:t>
      </w:r>
      <w:r w:rsidR="00C84533">
        <w:t xml:space="preserve">, care alocă memorie pentru un obiect de tip </w:t>
      </w:r>
      <w:r w:rsidR="00C84533" w:rsidRPr="00C84533">
        <w:rPr>
          <w:rFonts w:ascii="Courier New" w:hAnsi="Courier New" w:cs="Courier New"/>
        </w:rPr>
        <w:t>Enemy</w:t>
      </w:r>
      <w:r w:rsidR="00C84533">
        <w:t xml:space="preserve"> când acesta urmează să apară pe ecran și îl șterge din memorie când acesta este distrus sau părăsește ecranul.</w:t>
      </w:r>
    </w:p>
    <w:p w:rsidR="00152059" w:rsidRDefault="00152059" w:rsidP="002F7965"/>
    <w:p w:rsidR="00C84533" w:rsidRDefault="00C84533" w:rsidP="00C84533">
      <w:pPr>
        <w:pStyle w:val="Subtitlusimplu"/>
      </w:pPr>
      <w:r>
        <w:t>Inițializarea, bucla principală și închiderea unui joc</w:t>
      </w:r>
    </w:p>
    <w:p w:rsidR="00C84533" w:rsidRDefault="00C84533" w:rsidP="00C84533">
      <w:r>
        <w:tab/>
        <w:t xml:space="preserve">Aplicații precum </w:t>
      </w:r>
      <w:r w:rsidRPr="00C84533">
        <w:rPr>
          <w:i/>
        </w:rPr>
        <w:t>Microsoft Excel</w:t>
      </w:r>
      <w:r>
        <w:t xml:space="preserve"> așteaptă ca utilizatorul să facă ceva înainte ca acestea să execute cod. Dacă nu se mișcă mouse-ul sau dacă nu se scrie la tastatură, acestea rămân într-o stare inactivă. Un astfel de comportament este benefic procesorului, deoarece pot fi rulate mai multe aplicații fără ca acesta să fie suprasolicitat. Însă jocurile sunt simulări care au propria „durată de viață”. Chiar și fără acțiuni din partea utilizatorului, nivelul de logică tot poate să trimită o creatură care să înceapă să lovească personajul jucătorului, motivând astfel jucătorul să reacționeze cu niște apăsări de butoane.</w:t>
      </w:r>
    </w:p>
    <w:p w:rsidR="005C41E0" w:rsidRPr="00C84533" w:rsidRDefault="00C84533" w:rsidP="005C41E0">
      <w:r>
        <w:lastRenderedPageBreak/>
        <w:tab/>
        <w:t>Sistemul care controlează astfel de activități este bucla principală și are trei mari componente</w:t>
      </w:r>
      <w:r>
        <w:rPr>
          <w:lang w:val="en-US"/>
        </w:rPr>
        <w:t xml:space="preserve">: </w:t>
      </w:r>
      <w:r>
        <w:t>citirea datelor de intrare de la periferice, avansarea cu un pas a logicii jocului și prezentarea stării</w:t>
      </w:r>
      <w:r w:rsidR="008204AE">
        <w:t xml:space="preserve"> </w:t>
      </w:r>
      <w:r w:rsidR="007967DA">
        <w:t>jocului folosind</w:t>
      </w:r>
      <w:r w:rsidR="008204AE">
        <w:t xml:space="preserve"> grafică și sunet.</w:t>
      </w:r>
    </w:p>
    <w:p w:rsidR="00C84533" w:rsidRDefault="00C84533" w:rsidP="008204AE">
      <w:pPr>
        <w:ind w:firstLine="720"/>
      </w:pPr>
    </w:p>
    <w:p w:rsidR="00B53A6F" w:rsidRDefault="00B53A6F" w:rsidP="00B53A6F">
      <w:pPr>
        <w:pStyle w:val="Heading3"/>
      </w:pPr>
      <w:bookmarkStart w:id="25" w:name="_Toc358777651"/>
      <w:r>
        <w:t>4.2.2 Nivelul de logică</w:t>
      </w:r>
      <w:bookmarkEnd w:id="25"/>
    </w:p>
    <w:p w:rsidR="003D7648" w:rsidRDefault="004C5ECE" w:rsidP="003D7648">
      <w:r>
        <w:rPr>
          <w:noProof/>
          <w:lang w:val="en-US"/>
        </w:rPr>
        <mc:AlternateContent>
          <mc:Choice Requires="wps">
            <w:drawing>
              <wp:anchor distT="0" distB="0" distL="114300" distR="114300" simplePos="0" relativeHeight="251677184" behindDoc="0" locked="0" layoutInCell="1" allowOverlap="1" wp14:anchorId="49B16F69" wp14:editId="370BDECB">
                <wp:simplePos x="0" y="0"/>
                <wp:positionH relativeFrom="margin">
                  <wp:align>center</wp:align>
                </wp:positionH>
                <wp:positionV relativeFrom="paragraph">
                  <wp:posOffset>2926080</wp:posOffset>
                </wp:positionV>
                <wp:extent cx="5934075" cy="262890"/>
                <wp:effectExtent l="0" t="0" r="9525" b="3810"/>
                <wp:wrapTopAndBottom/>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075" cy="262890"/>
                        </a:xfrm>
                        <a:prstGeom prst="rect">
                          <a:avLst/>
                        </a:prstGeom>
                        <a:solidFill>
                          <a:prstClr val="white"/>
                        </a:solidFill>
                        <a:ln>
                          <a:noFill/>
                        </a:ln>
                        <a:effectLst/>
                      </wps:spPr>
                      <wps:txbx>
                        <w:txbxContent>
                          <w:p w:rsidR="004F023F" w:rsidRPr="00641389" w:rsidRDefault="004F023F" w:rsidP="00641389">
                            <w:pPr>
                              <w:jc w:val="center"/>
                              <w:rPr>
                                <w:noProof/>
                              </w:rPr>
                            </w:pPr>
                            <w:r>
                              <w:rPr>
                                <w:b/>
                                <w:noProof/>
                              </w:rPr>
                              <w:t>Fig. 4.2.</w:t>
                            </w:r>
                            <w:r>
                              <w:rPr>
                                <w:noProof/>
                              </w:rPr>
                              <w:t xml:space="preserve"> Nivelul de logică și subsistemele sale</w:t>
                            </w:r>
                            <w:r>
                              <w:t xml:space="preserve">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9B16F69" id="Text Box 76" o:spid="_x0000_s1039" type="#_x0000_t202" style="position:absolute;margin-left:0;margin-top:230.4pt;width:467.25pt;height:20.7pt;z-index:251677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" stroked="f">
                <v:path arrowok="t"/>
                <v:textbox style="mso-fit-shape-to-text:t" inset="0,0,0,0">
                  <w:txbxContent>
                    <w:p w:rsidR="004F023F" w:rsidRPr="00641389" w:rsidRDefault="004F023F" w:rsidP="00641389">
                      <w:pPr>
                        <w:jc w:val="center"/>
                        <w:rPr>
                          <w:noProof/>
                        </w:rPr>
                      </w:pPr>
                      <w:r>
                        <w:rPr>
                          <w:b/>
                          <w:noProof/>
                        </w:rPr>
                        <w:t>Fig. 4.2.</w:t>
                      </w:r>
                      <w:r>
                        <w:rPr>
                          <w:noProof/>
                        </w:rPr>
                        <w:t xml:space="preserve"> Nivelul de logică și subsistemele sale</w:t>
                      </w:r>
                      <w:r>
                        <w:t xml:space="preserve"> [12]</w:t>
                      </w:r>
                    </w:p>
                  </w:txbxContent>
                </v:textbox>
                <w10:wrap type="topAndBottom" anchorx="margin"/>
              </v:shape>
            </w:pict>
          </mc:Fallback>
        </mc:AlternateContent>
      </w:r>
      <w:r w:rsidR="0077215A" w:rsidRPr="00641389">
        <w:rPr>
          <w:noProof/>
          <w:lang w:val="en-US"/>
        </w:rPr>
        <w:drawing>
          <wp:anchor distT="0" distB="0" distL="114300" distR="114300" simplePos="0" relativeHeight="251671040" behindDoc="0" locked="0" layoutInCell="1" allowOverlap="1" wp14:anchorId="473005D7" wp14:editId="185CDCF4">
            <wp:simplePos x="0" y="0"/>
            <wp:positionH relativeFrom="column">
              <wp:posOffset>632460</wp:posOffset>
            </wp:positionH>
            <wp:positionV relativeFrom="paragraph">
              <wp:posOffset>1211580</wp:posOffset>
            </wp:positionV>
            <wp:extent cx="4700016" cy="1664208"/>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00016" cy="16642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7648">
        <w:tab/>
      </w:r>
      <w:r w:rsidR="00641389">
        <w:t xml:space="preserve">În nivelul de logică este definit universul jocului, obiectele din acel univers și cum interacționează acestea. Cuprinde, de asemenea, reguli de schimbare a stărilor în funcție de stimuli externi, cum ar fi un jucător care apasă tastă sau deciziile unui proces de inteligență artificială </w:t>
      </w:r>
      <w:r w:rsidR="00641389">
        <w:rPr>
          <w:lang w:val="en-US"/>
        </w:rPr>
        <w:t>[12]</w:t>
      </w:r>
      <w:r w:rsidR="00641389">
        <w:t>. În figura 4.2 este prezentat nivelul de logică și subsistemele sale.</w:t>
      </w:r>
    </w:p>
    <w:p w:rsidR="00641389" w:rsidRDefault="00641389" w:rsidP="00641389">
      <w:pPr>
        <w:pStyle w:val="Subtitlusimplu"/>
      </w:pPr>
      <w:r>
        <w:t>Stări și structuri de date</w:t>
      </w:r>
    </w:p>
    <w:p w:rsidR="0020158D" w:rsidRDefault="00641389" w:rsidP="00641389">
      <w:r>
        <w:tab/>
        <w:t xml:space="preserve">Orice joc are un container pentru obiectele sale. Jocurile mai simple pot folosi o structură de tip listă, pe când jocurile complexe au nevoie de ceva mai flexibil și optimizat, astfel încât motorul jocului să o poată parcurge </w:t>
      </w:r>
      <w:r w:rsidR="00DC4BC5">
        <w:t>rapid pentru a modifica stările obiectelor</w:t>
      </w:r>
      <w:r w:rsidR="00375141">
        <w:t xml:space="preserve">. Proprietățile unor obiecte, precum punctele de viață, sunt în general stocate în structuri de date a căror eficiență </w:t>
      </w:r>
      <w:r w:rsidR="00922D93">
        <w:t xml:space="preserve">pot varia de la joc la joc. </w:t>
      </w:r>
      <w:r w:rsidR="00922D93">
        <w:rPr>
          <w:i/>
        </w:rPr>
        <w:t>Ultima Online</w:t>
      </w:r>
      <w:r w:rsidR="00922D93">
        <w:t xml:space="preserve"> se folosea de stringuri pentru a defini proprietățile obiectelor, astfel asigurând flexibilitate și ușurință în dezvoltarea jocului, dar utilizând mai multă memorie. Pe când </w:t>
      </w:r>
      <w:r w:rsidR="00922D93">
        <w:rPr>
          <w:i/>
        </w:rPr>
        <w:t>Thief</w:t>
      </w:r>
      <w:r w:rsidR="00922D93">
        <w:rPr>
          <w:i/>
          <w:lang w:val="en-US"/>
        </w:rPr>
        <w:t>:</w:t>
      </w:r>
      <w:r w:rsidR="00922D93">
        <w:rPr>
          <w:i/>
        </w:rPr>
        <w:t xml:space="preserve"> Deadly Shadows</w:t>
      </w:r>
      <w:r w:rsidR="00922D93">
        <w:t xml:space="preserve"> avea un sistem de proprietăți foarte complicat ce era orientat pe obiecte. Astfel puteau fi definite un set de proprietăți pentru un arhetip, cum ar fi un scaun, iar prin supraîncărcare se putea crea un anumit scaun care apărea într-o singură locație</w:t>
      </w:r>
      <w:r w:rsidR="0020158D">
        <w:t xml:space="preserve"> </w:t>
      </w:r>
      <w:r w:rsidR="0020158D">
        <w:rPr>
          <w:lang w:val="en-US"/>
        </w:rPr>
        <w:t>[12]</w:t>
      </w:r>
      <w:r w:rsidR="00922D93">
        <w:t>. Acest sistem era eficient din punct de vede</w:t>
      </w:r>
      <w:r w:rsidR="0020158D">
        <w:t>re al memoriei, însă necesita o putere de calcul sporită, întrucât sistemul de proprietăți erau în esență o structură arborescentă.</w:t>
      </w:r>
    </w:p>
    <w:p w:rsidR="007967DA" w:rsidRDefault="007967DA" w:rsidP="00641389">
      <w:r>
        <w:lastRenderedPageBreak/>
        <w:tab/>
      </w:r>
      <w:r>
        <w:rPr>
          <w:i/>
        </w:rPr>
        <w:t>N.A.S.S.</w:t>
      </w:r>
      <w:r>
        <w:t xml:space="preserve"> folosește o structură de tip listă dinamică pentru a se putea ține cont de asteroizii prezenți pe ecran</w:t>
      </w:r>
      <w:r w:rsidR="00C54ED5">
        <w:t xml:space="preserve"> și pentru ștergerea lor din memorie în momentul în care aceștia au fost distruși sau dispar de pe ecran.</w:t>
      </w:r>
    </w:p>
    <w:p w:rsidR="00E729D4" w:rsidRPr="007967DA" w:rsidRDefault="00E729D4" w:rsidP="00641389"/>
    <w:p w:rsidR="0020158D" w:rsidRDefault="0020158D" w:rsidP="0020158D">
      <w:pPr>
        <w:pStyle w:val="Subtitlusimplu"/>
      </w:pPr>
      <w:r>
        <w:t>Fizică și coliziuni</w:t>
      </w:r>
    </w:p>
    <w:p w:rsidR="0020158D" w:rsidRDefault="0020158D" w:rsidP="0020158D">
      <w:r>
        <w:tab/>
        <w:t>Fizica face parte din subsistemele logicii unui joc și reprezintă regulile universului j</w:t>
      </w:r>
      <w:r w:rsidR="00AD2FF6">
        <w:t xml:space="preserve">ocului. Un joc nu necesită un motor de fizică complicat pentru a fi distractiv, dar un motor prost implementat va deveni frustrant pentru un jucător. Când obiectele unui joc sunt abstracte, precum un „stick figure” dintr-un joc </w:t>
      </w:r>
      <w:r w:rsidR="00AD2FF6">
        <w:rPr>
          <w:i/>
        </w:rPr>
        <w:t>Flash</w:t>
      </w:r>
      <w:r w:rsidR="00AD2FF6">
        <w:t xml:space="preserve">, jucătorul poate ierta animațiile </w:t>
      </w:r>
      <w:r w:rsidR="005377FA">
        <w:t xml:space="preserve">nerealistice, însă pentru un personaj din </w:t>
      </w:r>
      <w:r w:rsidR="005377FA">
        <w:rPr>
          <w:i/>
        </w:rPr>
        <w:t>Battlefield 3</w:t>
      </w:r>
      <w:r w:rsidR="005377FA">
        <w:t>, până și cea mai mică eroare de animației facială poate fi deranjantă.</w:t>
      </w:r>
    </w:p>
    <w:p w:rsidR="005377FA" w:rsidRDefault="005377FA" w:rsidP="0020158D">
      <w:r>
        <w:tab/>
        <w:t>Acest concept are de-a face cu psihologia umană și de felul în care percepem realitatea, devenind foarte important în momentul în care un joc se apropie de realitate din punct de vedere al prezentării sale.</w:t>
      </w:r>
      <w:r w:rsidR="00E20781">
        <w:t xml:space="preserve"> Implementarea sistemului de coliziune a jocului </w:t>
      </w:r>
      <w:r w:rsidR="00E20781">
        <w:rPr>
          <w:i/>
        </w:rPr>
        <w:t>N.A.S.S.</w:t>
      </w:r>
      <w:r w:rsidR="00E20781">
        <w:t xml:space="preserve"> se află în clasa </w:t>
      </w:r>
      <w:r w:rsidR="009570F3">
        <w:rPr>
          <w:rFonts w:ascii="Courier New" w:hAnsi="Courier New" w:cs="Courier New"/>
        </w:rPr>
        <w:t>CollisionDetection</w:t>
      </w:r>
      <w:r w:rsidR="009570F3">
        <w:t>.</w:t>
      </w:r>
      <w:r w:rsidR="007967DA">
        <w:t xml:space="preserve"> O descriere detaliată a algoritmului de detectare a coliziunilor se poate găsi la capitolul 5.</w:t>
      </w:r>
    </w:p>
    <w:p w:rsidR="00E729D4" w:rsidRPr="009570F3" w:rsidRDefault="00E729D4" w:rsidP="0020158D"/>
    <w:p w:rsidR="005377FA" w:rsidRDefault="005377FA" w:rsidP="005377FA">
      <w:pPr>
        <w:pStyle w:val="Subtitlusimplu"/>
      </w:pPr>
      <w:r>
        <w:t>Evenimente</w:t>
      </w:r>
    </w:p>
    <w:p w:rsidR="005377FA" w:rsidRDefault="005377FA" w:rsidP="005377FA">
      <w:r>
        <w:tab/>
        <w:t xml:space="preserve">Când logica jocului efectuează </w:t>
      </w:r>
      <w:r w:rsidR="00E20781">
        <w:t xml:space="preserve">o </w:t>
      </w:r>
      <w:r>
        <w:t>schimb</w:t>
      </w:r>
      <w:r w:rsidR="00E20781">
        <w:t>are</w:t>
      </w:r>
      <w:r>
        <w:t xml:space="preserve"> de stare</w:t>
      </w:r>
      <w:r w:rsidR="00E20781">
        <w:t xml:space="preserve"> a jocului alte subsisteme vor reacționa într-un fel sau altul. Spre exemplu, inserarea unui radio cauzează desenarea de poligoane și texturi de către sistemul responsabil de randare, iar sistemul </w:t>
      </w:r>
      <w:r w:rsidR="00C62365">
        <w:t>de sunet</w:t>
      </w:r>
      <w:r w:rsidR="00E20781">
        <w:t xml:space="preserve"> va reda muzică. Toate aceste sisteme trebuie să fie știe faptul că acest radio există și care este starea sa curentă, iar acest lucru este realizat cu ajutorul evenimentelor.</w:t>
      </w:r>
    </w:p>
    <w:p w:rsidR="00C62365" w:rsidRDefault="00C62365" w:rsidP="005377FA">
      <w:r>
        <w:tab/>
        <w:t xml:space="preserve">Majoritatea jocurilor implementează un sistem de evenimente care le definește pe ele și datele care le acompaniază. Un exemplu ar fi sistemul de sunet care redă un sunet de ciocnire când „vede” un eveniment de coliziune în sistemul de evenimente. O arhitectură bazată pe evenimente are tendința de a îmbunătății eficiența unui joc. În loc să se facă apeluri </w:t>
      </w:r>
      <w:r w:rsidRPr="00C62365">
        <w:rPr>
          <w:i/>
        </w:rPr>
        <w:t>API</w:t>
      </w:r>
      <w:r>
        <w:t xml:space="preserve"> în patru sau cinci sisteme diferite când două obiecte se lovesc unul de altul, se trimite un eveniment la sistemul de evenimente, iar toate sistemele care trebuie să reacționeze vor fi notificate de către acesta.</w:t>
      </w:r>
    </w:p>
    <w:p w:rsidR="00C54ED5" w:rsidRDefault="00C54ED5" w:rsidP="005377FA">
      <w:r>
        <w:tab/>
        <w:t xml:space="preserve">Un exemplu de eveniment în jocul </w:t>
      </w:r>
      <w:r>
        <w:rPr>
          <w:i/>
        </w:rPr>
        <w:t>N.A.S.S.</w:t>
      </w:r>
      <w:r>
        <w:t xml:space="preserve"> este momentul în care jucătorul activează abilitatea </w:t>
      </w:r>
      <w:r>
        <w:rPr>
          <w:i/>
        </w:rPr>
        <w:t>Dematerialize</w:t>
      </w:r>
      <w:r>
        <w:t>, determinând dezactivarea algoritmului de coliziune pe durata folosirii abilității.</w:t>
      </w:r>
    </w:p>
    <w:p w:rsidR="00E729D4" w:rsidRPr="00C54ED5" w:rsidRDefault="00E729D4" w:rsidP="005377FA"/>
    <w:p w:rsidR="00791919" w:rsidRDefault="00791919" w:rsidP="00791919">
      <w:pPr>
        <w:pStyle w:val="Subtitlusimplu"/>
      </w:pPr>
      <w:r>
        <w:t>Managerul de procese</w:t>
      </w:r>
    </w:p>
    <w:p w:rsidR="00791919" w:rsidRDefault="00791919" w:rsidP="00791919">
      <w:r>
        <w:tab/>
      </w:r>
      <w:r w:rsidR="00372E9B">
        <w:t>Orice simulare a lumii unui joc este în general alcătuit din fragmente cod, precum codul necesar mișcării unui personaj pe o direcție liniară. Acționând asupra unui singur obiect permite alcătuirea unui sistem complex din simple schimbări de stări. Fragmentele respective de cod sunt organizate în clase care pot fi instanțiate</w:t>
      </w:r>
      <w:r w:rsidR="004E4579">
        <w:t xml:space="preserve">. Dacă am avea clasele </w:t>
      </w:r>
      <w:r w:rsidR="004E4579">
        <w:rPr>
          <w:rFonts w:ascii="Courier New" w:hAnsi="Courier New" w:cs="Courier New"/>
        </w:rPr>
        <w:t>Fugi</w:t>
      </w:r>
      <w:r w:rsidR="004E4579" w:rsidRPr="004E4579">
        <w:rPr>
          <w:rFonts w:ascii="Courier New" w:hAnsi="Courier New" w:cs="Courier New"/>
        </w:rPr>
        <w:t>PeTraiectori</w:t>
      </w:r>
      <w:r w:rsidR="004E4579">
        <w:rPr>
          <w:rFonts w:ascii="Courier New" w:hAnsi="Courier New" w:cs="Courier New"/>
        </w:rPr>
        <w:t>a</w:t>
      </w:r>
      <w:r w:rsidR="004E4579">
        <w:t xml:space="preserve"> și </w:t>
      </w:r>
      <w:r w:rsidR="004E4579" w:rsidRPr="004E4579">
        <w:rPr>
          <w:rFonts w:ascii="Courier New" w:hAnsi="Courier New" w:cs="Courier New"/>
        </w:rPr>
        <w:t>ÎmpușcăÎnDirecția</w:t>
      </w:r>
      <w:r w:rsidR="004E4579">
        <w:t xml:space="preserve"> pe care le-am instanția pe același obiect am obține un efect interesant și complex din interacțiunea celor două clase.</w:t>
      </w:r>
    </w:p>
    <w:p w:rsidR="00590FD0" w:rsidRDefault="00590FD0" w:rsidP="00791919">
      <w:r>
        <w:tab/>
        <w:t>Managerul de procese se ocupă de astfel de operații. Stochează o listă de procese și le apelează la fiecare buclă a jocului. În cazul funcției FugiPeTraiectoria, managerul de procese îi execută codul</w:t>
      </w:r>
      <w:r w:rsidR="00470819">
        <w:t>, iar când personajul ajunge la destinație, îi termină execuția.</w:t>
      </w:r>
    </w:p>
    <w:p w:rsidR="00470819" w:rsidRDefault="00470819" w:rsidP="00791919">
      <w:r>
        <w:tab/>
        <w:t>Pentru Ultima VIII, dezvoltatorii software ai acestui joc au dorit să îmbunătățească managerul de procese folosit în Ultima VII.</w:t>
      </w:r>
      <w:r w:rsidR="007E4A01">
        <w:t xml:space="preserve"> Au realizat că orice fragment de cod care se executa asupra unui obiect sau a unui grup de obiecte putea fi încapsulat într-un proces secundar care să fie responsabil de propria sa durata de viață.</w:t>
      </w:r>
      <w:r w:rsidR="00E8546C">
        <w:t xml:space="preserve"> După ce codul ar fi aplicat efectul dorit asupra obiectului, acesta și-ar fi încheiat singur execuția. Avantajul este că tot sistemul putea să fie manageriat folosind o singură clasă care conținea o listă a proceselor ce</w:t>
      </w:r>
      <w:r w:rsidR="00AC38AC">
        <w:t xml:space="preserve"> trebuiau executate, </w:t>
      </w:r>
      <w:r w:rsidR="00E8546C">
        <w:t>asemănăto</w:t>
      </w:r>
      <w:r w:rsidR="00AC38AC">
        <w:t>r</w:t>
      </w:r>
      <w:r w:rsidR="00E8546C">
        <w:t xml:space="preserve"> unui sistem de operare simplist </w:t>
      </w:r>
      <w:r w:rsidR="00E8546C">
        <w:rPr>
          <w:lang w:val="en-US"/>
        </w:rPr>
        <w:t>[12]</w:t>
      </w:r>
      <w:r w:rsidR="00E8546C">
        <w:t>.</w:t>
      </w:r>
    </w:p>
    <w:p w:rsidR="00E729D4" w:rsidRDefault="00AC38AC" w:rsidP="00E729D4">
      <w:r>
        <w:tab/>
        <w:t>Procesele pot depinde unul de altul, astfel încât unul să poată aștepta terminarea altuia înainte de a-și începe propria e</w:t>
      </w:r>
      <w:r w:rsidR="00E729D4">
        <w:t xml:space="preserve">xecuție. Un exemplu bun este logoul principal. Se urmărește starea animației acestuia de ieșire de pe ecran, iar la finalizarea execuției se intră în starea </w:t>
      </w:r>
      <w:r w:rsidR="00E729D4">
        <w:rPr>
          <w:rStyle w:val="Code"/>
        </w:rPr>
        <w:t>IN_GAME</w:t>
      </w:r>
      <w:r w:rsidR="00E729D4">
        <w:t>, iar nava și asteroizii își încep randarea.</w:t>
      </w:r>
    </w:p>
    <w:p w:rsidR="00E729D4" w:rsidRPr="00E729D4" w:rsidRDefault="00E729D4" w:rsidP="00E729D4"/>
    <w:p w:rsidR="00C377B4" w:rsidRDefault="00C377B4" w:rsidP="00C377B4">
      <w:pPr>
        <w:pStyle w:val="Subtitlusimplu"/>
      </w:pPr>
      <w:r>
        <w:t>Interpretorul de comenzi</w:t>
      </w:r>
    </w:p>
    <w:p w:rsidR="00C377B4" w:rsidRDefault="00C377B4" w:rsidP="00C377B4">
      <w:r>
        <w:tab/>
        <w:t xml:space="preserve">Sistemul logic din spatele unui joc trebuie să fie capabil de a răspunde la comenzi externe. În cazul unui simulator auto, aceste comenzi (care pot proveni atât de la un jucător, cât și de la un proces IA) ar fi reprezentate la nivel logic ca și „accelerează”, „frânează”, „întoarce volan”. </w:t>
      </w:r>
      <w:r w:rsidR="00B018BD">
        <w:t>Spre exemplu, j</w:t>
      </w:r>
      <w:r>
        <w:t>ucătorului îi este prezentată o interfață</w:t>
      </w:r>
      <w:r w:rsidR="00B018BD">
        <w:t xml:space="preserve"> care interpretează starea „butonul A este apăsat” în comanda „accelerează”, însă nu o execută el, ci o trimite la sistemul logic.</w:t>
      </w:r>
    </w:p>
    <w:p w:rsidR="00B018BD" w:rsidRDefault="00B018BD" w:rsidP="00C377B4">
      <w:r>
        <w:tab/>
        <w:t xml:space="preserve">Dacă sistemul logic poate accepta comenzi printr-o interfață bazată pe evenimente în locul unor apeluri API, atunci se poate crea un limbaj de programare în joc. Jucătorul ar putea </w:t>
      </w:r>
      <w:r>
        <w:lastRenderedPageBreak/>
        <w:t xml:space="preserve">scrie într-o consolă </w:t>
      </w:r>
      <w:r w:rsidRPr="00B018BD">
        <w:rPr>
          <w:rFonts w:ascii="Courier New" w:hAnsi="Courier New" w:cs="Courier New"/>
        </w:rPr>
        <w:t>SeteazăProprietateMașină(2, PROPRIETATE_FRÂNĂ, true)</w:t>
      </w:r>
      <w:r>
        <w:t>, rezultatul fiind că mașina 2 va apăsa frâna și se va opri.</w:t>
      </w:r>
    </w:p>
    <w:p w:rsidR="00B018BD" w:rsidRDefault="00B018BD" w:rsidP="00C377B4"/>
    <w:p w:rsidR="00B018BD" w:rsidRDefault="008D2E63" w:rsidP="008D2E63">
      <w:pPr>
        <w:pStyle w:val="Heading3"/>
      </w:pPr>
      <w:bookmarkStart w:id="26" w:name="_Toc358777652"/>
      <w:r>
        <w:t xml:space="preserve">4.2.3 </w:t>
      </w:r>
      <w:r w:rsidR="005040EA">
        <w:t>Nivelul interfețelor</w:t>
      </w:r>
      <w:bookmarkEnd w:id="26"/>
    </w:p>
    <w:p w:rsidR="008D2E63" w:rsidRDefault="00DC772A" w:rsidP="008D2E63">
      <w:pPr>
        <w:ind w:firstLine="720"/>
      </w:pPr>
      <w:r w:rsidRPr="008D2E63">
        <w:rPr>
          <w:noProof/>
          <w:lang w:val="en-US"/>
        </w:rPr>
        <w:drawing>
          <wp:anchor distT="0" distB="0" distL="114300" distR="114300" simplePos="0" relativeHeight="251685376" behindDoc="0" locked="0" layoutInCell="1" allowOverlap="1" wp14:anchorId="31649B6C" wp14:editId="7BAB414B">
            <wp:simplePos x="0" y="0"/>
            <wp:positionH relativeFrom="margin">
              <wp:posOffset>0</wp:posOffset>
            </wp:positionH>
            <wp:positionV relativeFrom="page">
              <wp:posOffset>3168650</wp:posOffset>
            </wp:positionV>
            <wp:extent cx="5971032" cy="1307592"/>
            <wp:effectExtent l="0" t="0" r="0" b="698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1032" cy="1307592"/>
                    </a:xfrm>
                    <a:prstGeom prst="rect">
                      <a:avLst/>
                    </a:prstGeom>
                    <a:noFill/>
                    <a:ln>
                      <a:noFill/>
                    </a:ln>
                  </pic:spPr>
                </pic:pic>
              </a:graphicData>
            </a:graphic>
          </wp:anchor>
        </w:drawing>
      </w:r>
      <w:r w:rsidR="008D2E63">
        <w:t xml:space="preserve">Interfața este o colecție de sisteme care comunică cu sistemul logic pentru a prezenta jocul unui observator. Acest observator poate fi un jucător sau un agent </w:t>
      </w:r>
      <w:r w:rsidR="00552117">
        <w:t>IA</w:t>
      </w:r>
      <w:r w:rsidR="008D2E63">
        <w:t>, a cărui vedere asupra stării jocului determină următoarea sa decizie. Interfața pentru un jucător trebuie să răspundă evenimentele jocului și să deseneze scena, să redea sunete</w:t>
      </w:r>
      <w:r w:rsidR="00223EB2">
        <w:t xml:space="preserve"> etc</w:t>
      </w:r>
      <w:r w:rsidR="008D2E63">
        <w:t>. (vezi figura 4.3).</w:t>
      </w:r>
    </w:p>
    <w:p w:rsidR="00E729D4" w:rsidRDefault="00DC772A" w:rsidP="008D2E63">
      <w:pPr>
        <w:ind w:firstLine="720"/>
      </w:pPr>
      <w:r>
        <w:rPr>
          <w:noProof/>
          <w:lang w:val="en-US"/>
        </w:rPr>
        <mc:AlternateContent>
          <mc:Choice Requires="wps">
            <w:drawing>
              <wp:anchor distT="0" distB="0" distL="114300" distR="114300" simplePos="0" relativeHeight="251678208" behindDoc="0" locked="0" layoutInCell="1" allowOverlap="1">
                <wp:simplePos x="0" y="0"/>
                <wp:positionH relativeFrom="column">
                  <wp:posOffset>0</wp:posOffset>
                </wp:positionH>
                <wp:positionV relativeFrom="paragraph">
                  <wp:posOffset>1430020</wp:posOffset>
                </wp:positionV>
                <wp:extent cx="5970905" cy="262890"/>
                <wp:effectExtent l="0" t="0" r="0" b="3810"/>
                <wp:wrapTopAndBottom/>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0905" cy="262890"/>
                        </a:xfrm>
                        <a:prstGeom prst="rect">
                          <a:avLst/>
                        </a:prstGeom>
                        <a:solidFill>
                          <a:prstClr val="white"/>
                        </a:solidFill>
                        <a:ln>
                          <a:noFill/>
                        </a:ln>
                        <a:effectLst/>
                      </wps:spPr>
                      <wps:txbx>
                        <w:txbxContent>
                          <w:p w:rsidR="004F023F" w:rsidRPr="008D2E63" w:rsidRDefault="004F023F" w:rsidP="008D2E63">
                            <w:pPr>
                              <w:jc w:val="center"/>
                              <w:rPr>
                                <w:noProof/>
                              </w:rPr>
                            </w:pPr>
                            <w:r>
                              <w:rPr>
                                <w:b/>
                                <w:noProof/>
                              </w:rPr>
                              <w:t>Fig. 4.3.</w:t>
                            </w:r>
                            <w:r>
                              <w:rPr>
                                <w:noProof/>
                              </w:rPr>
                              <w:t xml:space="preserve"> Interfața cu jucătorul</w:t>
                            </w:r>
                            <w:r>
                              <w:t xml:space="preserve">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8" o:spid="_x0000_s1040" type="#_x0000_t202" style="position:absolute;left:0;text-align:left;margin-left:0;margin-top:112.6pt;width:470.15pt;height:20.7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" stroked="f">
                <v:path arrowok="t"/>
                <v:textbox style="mso-fit-shape-to-text:t" inset="0,0,0,0">
                  <w:txbxContent>
                    <w:p w:rsidR="004F023F" w:rsidRPr="008D2E63" w:rsidRDefault="004F023F" w:rsidP="008D2E63">
                      <w:pPr>
                        <w:jc w:val="center"/>
                        <w:rPr>
                          <w:noProof/>
                        </w:rPr>
                      </w:pPr>
                      <w:r>
                        <w:rPr>
                          <w:b/>
                          <w:noProof/>
                        </w:rPr>
                        <w:t>Fig. 4.3.</w:t>
                      </w:r>
                      <w:r>
                        <w:rPr>
                          <w:noProof/>
                        </w:rPr>
                        <w:t xml:space="preserve"> Interfața cu jucătorul</w:t>
                      </w:r>
                      <w:r>
                        <w:t xml:space="preserve"> [12]</w:t>
                      </w:r>
                    </w:p>
                  </w:txbxContent>
                </v:textbox>
                <w10:wrap type="topAndBottom"/>
              </v:shape>
            </w:pict>
          </mc:Fallback>
        </mc:AlternateContent>
      </w:r>
    </w:p>
    <w:p w:rsidR="008D2E63" w:rsidRDefault="000308A9" w:rsidP="000308A9">
      <w:pPr>
        <w:pStyle w:val="Subtitlusimplu"/>
      </w:pPr>
      <w:r>
        <w:t>Afișarea grafică</w:t>
      </w:r>
    </w:p>
    <w:p w:rsidR="000308A9" w:rsidRDefault="000308A9" w:rsidP="000308A9">
      <w:r>
        <w:tab/>
        <w:t xml:space="preserve">Acest proces randează obiectele care alcătuiesc scena jocului și interfața de pe ecran, și este unul dintre cele mai intensive subsisteme ale unui joc din punct de vedere al folosirii resurselor procesorului. Din acest motiv, motorul jocului ar putea dezactiva efecte neesențiale (precum efectul de </w:t>
      </w:r>
      <w:r w:rsidRPr="000308A9">
        <w:rPr>
          <w:i/>
        </w:rPr>
        <w:t>bloom</w:t>
      </w:r>
      <w:r>
        <w:t xml:space="preserve"> sau</w:t>
      </w:r>
      <w:r w:rsidRPr="000308A9">
        <w:rPr>
          <w:i/>
        </w:rPr>
        <w:t xml:space="preserve"> HDR</w:t>
      </w:r>
      <w:r>
        <w:t>) în scopul măririi performanței randării.</w:t>
      </w:r>
    </w:p>
    <w:p w:rsidR="00367DBD" w:rsidRDefault="00367DBD" w:rsidP="000308A9">
      <w:r>
        <w:tab/>
        <w:t>O problemă care apare la motoarele 3D este deciderea căror poligoane ar trebuie desenate pe ecran pentru a crea cea mai bună scenă fără să scadă viteza de randare. Pentru a rezolva o astfel de problemă se folosesc diferite nivele de detaliu pe terenuri sau obiecte în funcție de distanța lor față de spectator. Însă e dificilă realizarea unei tranziții fluide în nivelele de detaliu astfe</w:t>
      </w:r>
      <w:r w:rsidR="00D8246B">
        <w:t xml:space="preserve">l încât să nu apară efectul de </w:t>
      </w:r>
      <w:r w:rsidRPr="00D8246B">
        <w:rPr>
          <w:i/>
        </w:rPr>
        <w:t>popping</w:t>
      </w:r>
      <w:r w:rsidR="00D8246B">
        <w:t>. Altă problemă este evitarea scrierii de prea multe poligoane pe ecran în cazul unei scene complexe, cum ar fi o intersecție aglomerată a unui oraș mare. Cea mai mare viteză de randare se obține prin desenarea exclusivă a poligoanelor vizibile spectatorului scenei.</w:t>
      </w:r>
    </w:p>
    <w:p w:rsidR="00D8246B" w:rsidRDefault="00D8246B" w:rsidP="00D8246B">
      <w:pPr>
        <w:pStyle w:val="Subtitlusimplu"/>
      </w:pPr>
      <w:r>
        <w:lastRenderedPageBreak/>
        <w:t>Sunetul</w:t>
      </w:r>
    </w:p>
    <w:p w:rsidR="00D8246B" w:rsidRDefault="00D8246B" w:rsidP="00D8246B">
      <w:r>
        <w:tab/>
        <w:t>Sunetele unui joc pot fi categorisite astfel</w:t>
      </w:r>
      <w:r>
        <w:rPr>
          <w:lang w:val="en-US"/>
        </w:rPr>
        <w:t>:</w:t>
      </w:r>
      <w:r>
        <w:t xml:space="preserve"> efecte sonore, muzică și vorbire. Efectele sonore sunt simple de implementat. Pur și simplu sunt încărcate fișiere </w:t>
      </w:r>
      <w:r w:rsidRPr="00D8246B">
        <w:rPr>
          <w:i/>
        </w:rPr>
        <w:t>WAV</w:t>
      </w:r>
      <w:r>
        <w:t xml:space="preserve"> și trimise sistemului audio pentru redare.</w:t>
      </w:r>
      <w:r w:rsidR="00DC342F">
        <w:t xml:space="preserve"> Se pot crea efecte 3D în funcție de poziția unui observator față de obiectul care produce sunetul prin furnizarea locației obiectului respectiv.</w:t>
      </w:r>
    </w:p>
    <w:p w:rsidR="008513AB" w:rsidRDefault="00DC342F" w:rsidP="00D8246B">
      <w:r>
        <w:tab/>
        <w:t xml:space="preserve">Muzica poate fi ori foarte ușor de implementat, ori foarte greu. Nu e mare diferență față de implementarea unui efect sonor decât în cazul în care se dorește </w:t>
      </w:r>
      <w:r w:rsidR="008513AB">
        <w:t>schimbarea muzicii de fundal în funcție de evenimentele jocului (ex. când jucătorul urmează să intre într-o luptă).</w:t>
      </w:r>
    </w:p>
    <w:p w:rsidR="008513AB" w:rsidRDefault="008513AB" w:rsidP="00D8246B">
      <w:r>
        <w:tab/>
      </w:r>
      <w:r w:rsidR="00152059">
        <w:t xml:space="preserve">Librăria </w:t>
      </w:r>
      <w:r w:rsidR="00152059">
        <w:rPr>
          <w:i/>
        </w:rPr>
        <w:t>OldSchool Library</w:t>
      </w:r>
      <w:r w:rsidR="00152059">
        <w:t xml:space="preserve"> permite redarea a maxim 8 sunete simultan. Pentru a evita înlocuirea unui sunet cu altul din greșeală, am implementat clasa </w:t>
      </w:r>
      <w:r w:rsidR="00152059">
        <w:rPr>
          <w:rStyle w:val="Code"/>
        </w:rPr>
        <w:t>Audio</w:t>
      </w:r>
      <w:r w:rsidR="00152059">
        <w:t xml:space="preserve"> care verifică singură starea canalelor și le marchează ca fiind ocupate sau libere. Clasa </w:t>
      </w:r>
      <w:r w:rsidR="00152059">
        <w:rPr>
          <w:rStyle w:val="Code"/>
        </w:rPr>
        <w:t>Sound</w:t>
      </w:r>
      <w:r w:rsidR="00152059">
        <w:t xml:space="preserve"> este cea care face apelurile funcțiilor din librăria </w:t>
      </w:r>
      <w:r w:rsidR="00152059">
        <w:rPr>
          <w:i/>
        </w:rPr>
        <w:t xml:space="preserve">OldSchool Library </w:t>
      </w:r>
      <w:r w:rsidR="00152059">
        <w:t xml:space="preserve">pentru redarea sunetelor, însă clasa </w:t>
      </w:r>
      <w:r w:rsidR="00152059">
        <w:rPr>
          <w:rStyle w:val="Code"/>
        </w:rPr>
        <w:t>Audio</w:t>
      </w:r>
      <w:r w:rsidR="00152059">
        <w:t xml:space="preserve"> decide pe ce canale sunt redate acele sunete.</w:t>
      </w:r>
    </w:p>
    <w:p w:rsidR="00152059" w:rsidRPr="00152059" w:rsidRDefault="00152059" w:rsidP="00D8246B"/>
    <w:p w:rsidR="00247CA3" w:rsidRDefault="00247CA3" w:rsidP="00247CA3">
      <w:pPr>
        <w:pStyle w:val="Subtitlusimplu"/>
      </w:pPr>
      <w:r>
        <w:t xml:space="preserve">Interfața </w:t>
      </w:r>
      <w:r>
        <w:rPr>
          <w:i/>
        </w:rPr>
        <w:t>Heads Up Display</w:t>
      </w:r>
      <w:r>
        <w:t xml:space="preserve"> (</w:t>
      </w:r>
      <w:r w:rsidRPr="00973ED4">
        <w:t>HUD</w:t>
      </w:r>
      <w:r>
        <w:t>)</w:t>
      </w:r>
    </w:p>
    <w:p w:rsidR="00F35A1A" w:rsidRDefault="006351EF" w:rsidP="006351EF">
      <w:r>
        <w:tab/>
      </w:r>
      <w:r w:rsidR="00973ED4">
        <w:t>Interfața HUD</w:t>
      </w:r>
      <w:r w:rsidR="00486568">
        <w:t xml:space="preserve"> este metoda prin care un jucător primește informații referitoare la stările unor obiecte și interacționează cu jocul. Ea cuprinde butoane pentru accesarea meniurilor, punctele de viață a unui personaj, lista de abilități</w:t>
      </w:r>
      <w:r w:rsidR="00223EB2">
        <w:t xml:space="preserve"> etc</w:t>
      </w:r>
      <w:r w:rsidR="00486568">
        <w:t>., preferabil într-un mod creativ, elegant și unic pentru fiecare joc în parte.</w:t>
      </w:r>
      <w:r w:rsidR="00257C71">
        <w:t xml:space="preserve"> Un exemplu foarte bun </w:t>
      </w:r>
      <w:r w:rsidR="00953535">
        <w:t xml:space="preserve">de creativitate în design </w:t>
      </w:r>
      <w:r w:rsidR="00257C71">
        <w:t xml:space="preserve">este jocul </w:t>
      </w:r>
      <w:r w:rsidR="00257C71">
        <w:rPr>
          <w:i/>
        </w:rPr>
        <w:t>Dead Space</w:t>
      </w:r>
      <w:r w:rsidR="00953535">
        <w:t xml:space="preserve"> al cărei interfață HUD nu există, jucătorii putând să țină cont de punctele de viață ale personajului prin intermediul unui dispozitiv de pe spatele armurii sale, iar harta, notificările</w:t>
      </w:r>
      <w:r w:rsidR="00223EB2">
        <w:t xml:space="preserve"> etc</w:t>
      </w:r>
      <w:r w:rsidR="00953535">
        <w:t>. sunt vizibile pe o imagine holografică generată tot de sistemele de pe armură (vezi figura 4.4).</w:t>
      </w:r>
    </w:p>
    <w:p w:rsidR="00247CA3" w:rsidRDefault="00DC772A" w:rsidP="006351EF">
      <w:pPr>
        <w:rPr>
          <w:i/>
        </w:rPr>
      </w:pPr>
      <w:r>
        <w:rPr>
          <w:noProof/>
          <w:lang w:val="en-US"/>
        </w:rPr>
        <w:lastRenderedPageBreak/>
        <mc:AlternateContent>
          <mc:Choice Requires="wps">
            <w:drawing>
              <wp:anchor distT="0" distB="0" distL="114300" distR="114300" simplePos="0" relativeHeight="251679232" behindDoc="0" locked="0" layoutInCell="1" allowOverlap="1">
                <wp:simplePos x="0" y="0"/>
                <wp:positionH relativeFrom="column">
                  <wp:posOffset>-2540</wp:posOffset>
                </wp:positionH>
                <wp:positionV relativeFrom="paragraph">
                  <wp:posOffset>3420745</wp:posOffset>
                </wp:positionV>
                <wp:extent cx="5972175" cy="262890"/>
                <wp:effectExtent l="0" t="0" r="9525" b="3810"/>
                <wp:wrapTopAndBottom/>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2175" cy="262890"/>
                        </a:xfrm>
                        <a:prstGeom prst="rect">
                          <a:avLst/>
                        </a:prstGeom>
                        <a:solidFill>
                          <a:prstClr val="white"/>
                        </a:solidFill>
                        <a:ln>
                          <a:noFill/>
                        </a:ln>
                        <a:effectLst/>
                      </wps:spPr>
                      <wps:txbx>
                        <w:txbxContent>
                          <w:p w:rsidR="004F023F" w:rsidRPr="00F35A1A" w:rsidRDefault="004F023F" w:rsidP="00F35A1A">
                            <w:pPr>
                              <w:jc w:val="center"/>
                            </w:pPr>
                            <w:r>
                              <w:rPr>
                                <w:b/>
                              </w:rPr>
                              <w:t>Fig. 4.4.</w:t>
                            </w:r>
                            <w:r>
                              <w:t xml:space="preserve"> Interfața HUD a jocului </w:t>
                            </w:r>
                            <w:r>
                              <w:rPr>
                                <w:i/>
                              </w:rPr>
                              <w:t>Dead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80" o:spid="_x0000_s1041" type="#_x0000_t202" style="position:absolute;margin-left:-.2pt;margin-top:269.35pt;width:470.25pt;height:20.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" stroked="f">
                <v:path arrowok="t"/>
                <v:textbox style="mso-fit-shape-to-text:t" inset="0,0,0,0">
                  <w:txbxContent>
                    <w:p w:rsidR="004F023F" w:rsidRPr="00F35A1A" w:rsidRDefault="004F023F" w:rsidP="00F35A1A">
                      <w:pPr>
                        <w:jc w:val="center"/>
                      </w:pPr>
                      <w:r>
                        <w:rPr>
                          <w:b/>
                        </w:rPr>
                        <w:t>Fig. 4.4.</w:t>
                      </w:r>
                      <w:r>
                        <w:t xml:space="preserve"> Interfața HUD a jocului </w:t>
                      </w:r>
                      <w:proofErr w:type="spellStart"/>
                      <w:r>
                        <w:rPr>
                          <w:i/>
                        </w:rPr>
                        <w:t>Dead</w:t>
                      </w:r>
                      <w:proofErr w:type="spellEnd"/>
                      <w:r>
                        <w:rPr>
                          <w:i/>
                        </w:rPr>
                        <w:t xml:space="preserve"> Space</w:t>
                      </w:r>
                    </w:p>
                  </w:txbxContent>
                </v:textbox>
                <w10:wrap type="topAndBottom"/>
              </v:shape>
            </w:pict>
          </mc:Fallback>
        </mc:AlternateContent>
      </w:r>
      <w:r w:rsidR="00F35A1A">
        <w:rPr>
          <w:noProof/>
          <w:lang w:val="en-US"/>
        </w:rPr>
        <w:drawing>
          <wp:anchor distT="0" distB="0" distL="114300" distR="114300" simplePos="0" relativeHeight="251634176" behindDoc="0" locked="0" layoutInCell="1" allowOverlap="1">
            <wp:simplePos x="0" y="0"/>
            <wp:positionH relativeFrom="column">
              <wp:posOffset>-2540</wp:posOffset>
            </wp:positionH>
            <wp:positionV relativeFrom="paragraph">
              <wp:posOffset>1270</wp:posOffset>
            </wp:positionV>
            <wp:extent cx="5972175" cy="3362325"/>
            <wp:effectExtent l="0" t="0" r="9525" b="9525"/>
            <wp:wrapTopAndBottom/>
            <wp:docPr id="79" name="Picture 79" descr="C:\Users\Bogdan\Desktop\stuff\licenta\DeadSpace2-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ogdan\Desktop\stuff\licenta\DeadSpace2-Inventory.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2175" cy="3362325"/>
                    </a:xfrm>
                    <a:prstGeom prst="rect">
                      <a:avLst/>
                    </a:prstGeom>
                    <a:noFill/>
                    <a:ln>
                      <a:noFill/>
                    </a:ln>
                  </pic:spPr>
                </pic:pic>
              </a:graphicData>
            </a:graphic>
          </wp:anchor>
        </w:drawing>
      </w:r>
      <w:r w:rsidR="007606E0">
        <w:tab/>
      </w:r>
      <w:r w:rsidR="00152059">
        <w:rPr>
          <w:i/>
        </w:rPr>
        <w:t>N.A.S.S.</w:t>
      </w:r>
      <w:r w:rsidR="00152059">
        <w:t xml:space="preserve"> folosește o interfață simplă care oferă jucătorului informații precum scorul curent, cel mai mare scor înregistrat și nivelul la care se află energia folosită pentru activarea abilităților.</w:t>
      </w:r>
      <w:r w:rsidR="006F2146">
        <w:t xml:space="preserve"> În capitolul 5 se vorbește mai mult despre interfața jocului </w:t>
      </w:r>
      <w:r w:rsidR="006F2146">
        <w:rPr>
          <w:i/>
        </w:rPr>
        <w:t>N.A.S.S.</w:t>
      </w:r>
    </w:p>
    <w:p w:rsidR="006F2146" w:rsidRPr="00152059" w:rsidRDefault="006F2146" w:rsidP="006351EF"/>
    <w:p w:rsidR="007606E0" w:rsidRDefault="007606E0" w:rsidP="007606E0">
      <w:pPr>
        <w:pStyle w:val="Subtitlusimplu"/>
      </w:pPr>
      <w:r>
        <w:t>Manager de procese</w:t>
      </w:r>
    </w:p>
    <w:p w:rsidR="007606E0" w:rsidRDefault="007606E0" w:rsidP="007606E0">
      <w:r>
        <w:tab/>
        <w:t>Asemănător nivelului de logică, interfețele pot beneficia și ele de un manager de procese care să gestioneze orice de la animațiile butoanelor până la redarea conținutului video și audio.</w:t>
      </w:r>
    </w:p>
    <w:p w:rsidR="006F2146" w:rsidRDefault="006F2146" w:rsidP="007606E0"/>
    <w:p w:rsidR="007606E0" w:rsidRDefault="007606E0" w:rsidP="007606E0">
      <w:pPr>
        <w:pStyle w:val="Subtitlusimplu"/>
      </w:pPr>
      <w:r>
        <w:t>Opțiuni configurabile</w:t>
      </w:r>
    </w:p>
    <w:p w:rsidR="007606E0" w:rsidRDefault="007606E0" w:rsidP="007606E0">
      <w:r>
        <w:tab/>
        <w:t>Majoritatea jocurilor au opțiuni ce pot fi configurate de către jucător precum volumele efectelor sonore</w:t>
      </w:r>
      <w:r w:rsidR="00223EB2">
        <w:t>, dacă axa Oy a mouse-ului este sau nu inversată, rezoluția video etc. Astfel de opțiuni pot fi stocate în fișiere XML pentru a putea fi ușor modificate, mai ales pe perioada dezvoltării jocului.</w:t>
      </w:r>
    </w:p>
    <w:p w:rsidR="006F2146" w:rsidRDefault="006F2146" w:rsidP="007606E0"/>
    <w:p w:rsidR="00223EB2" w:rsidRDefault="00223EB2" w:rsidP="00223EB2">
      <w:pPr>
        <w:pStyle w:val="Subtitlusimplu"/>
      </w:pPr>
      <w:r>
        <w:t>Jocuri multiplayer</w:t>
      </w:r>
    </w:p>
    <w:p w:rsidR="00223EB2" w:rsidRDefault="00223EB2" w:rsidP="00223EB2">
      <w:r>
        <w:tab/>
      </w:r>
      <w:r w:rsidR="001E3A10">
        <w:t>Arhitectura logică/interfață permite implementarea cu ușurință a unui sistem multiplayer prin atașarea interfețelor mai multor jucători</w:t>
      </w:r>
      <w:r w:rsidR="00552117">
        <w:t xml:space="preserve"> la același sistem de logică.</w:t>
      </w:r>
    </w:p>
    <w:p w:rsidR="00552117" w:rsidRDefault="00552117" w:rsidP="00552117">
      <w:pPr>
        <w:pStyle w:val="Subtitlusimplu"/>
        <w:rPr>
          <w:rFonts w:eastAsiaTheme="minorEastAsia"/>
        </w:rPr>
      </w:pPr>
      <w:r>
        <w:rPr>
          <w:rFonts w:eastAsiaTheme="minorEastAsia"/>
        </w:rPr>
        <w:lastRenderedPageBreak/>
        <w:t>Interfața pentru agenți IA</w:t>
      </w:r>
    </w:p>
    <w:p w:rsidR="00552117" w:rsidRDefault="00552117" w:rsidP="00552117">
      <w:r>
        <w:tab/>
        <w:t>Un avantaj al separării sistemului logic de sistemul de interfețe este că atât jucătorii cât și agenții IA pot interacționa cu nivelul logic prin exact aceeași interfață bazată pe evenimente. Interfața unui agent IA are în general componentele din figura 4.5.</w:t>
      </w:r>
    </w:p>
    <w:p w:rsidR="00552117" w:rsidRDefault="00DC772A" w:rsidP="00552117">
      <w:r>
        <w:rPr>
          <w:noProof/>
          <w:lang w:val="en-US"/>
        </w:rPr>
        <mc:AlternateContent>
          <mc:Choice Requires="wps">
            <w:drawing>
              <wp:anchor distT="0" distB="0" distL="114300" distR="114300" simplePos="0" relativeHeight="251680256" behindDoc="0" locked="0" layoutInCell="1" allowOverlap="1">
                <wp:simplePos x="0" y="0"/>
                <wp:positionH relativeFrom="column">
                  <wp:posOffset>-2540</wp:posOffset>
                </wp:positionH>
                <wp:positionV relativeFrom="paragraph">
                  <wp:posOffset>1825625</wp:posOffset>
                </wp:positionV>
                <wp:extent cx="5970905" cy="262890"/>
                <wp:effectExtent l="0" t="0" r="0" b="3810"/>
                <wp:wrapTopAndBottom/>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0905" cy="262890"/>
                        </a:xfrm>
                        <a:prstGeom prst="rect">
                          <a:avLst/>
                        </a:prstGeom>
                        <a:solidFill>
                          <a:prstClr val="white"/>
                        </a:solidFill>
                        <a:ln>
                          <a:noFill/>
                        </a:ln>
                        <a:effectLst/>
                      </wps:spPr>
                      <wps:txbx>
                        <w:txbxContent>
                          <w:p w:rsidR="004F023F" w:rsidRPr="00552117" w:rsidRDefault="004F023F" w:rsidP="00552117">
                            <w:pPr>
                              <w:jc w:val="center"/>
                            </w:pPr>
                            <w:r>
                              <w:rPr>
                                <w:b/>
                                <w:noProof/>
                              </w:rPr>
                              <w:t>Fig. 4.5.</w:t>
                            </w:r>
                            <w:r>
                              <w:t xml:space="preserve"> Interfața unui agent IA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82" o:spid="_x0000_s1042" type="#_x0000_t202" style="position:absolute;margin-left:-.2pt;margin-top:143.75pt;width:470.15pt;height:20.7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" stroked="f">
                <v:path arrowok="t"/>
                <v:textbox style="mso-fit-shape-to-text:t" inset="0,0,0,0">
                  <w:txbxContent>
                    <w:p w:rsidR="004F023F" w:rsidRPr="00552117" w:rsidRDefault="004F023F" w:rsidP="00552117">
                      <w:pPr>
                        <w:jc w:val="center"/>
                      </w:pPr>
                      <w:r>
                        <w:rPr>
                          <w:b/>
                          <w:noProof/>
                        </w:rPr>
                        <w:t>Fig. 4.5.</w:t>
                      </w:r>
                      <w:r>
                        <w:t xml:space="preserve"> Interfața unui agent IA [12]</w:t>
                      </w:r>
                    </w:p>
                  </w:txbxContent>
                </v:textbox>
                <w10:wrap type="topAndBottom"/>
              </v:shape>
            </w:pict>
          </mc:Fallback>
        </mc:AlternateContent>
      </w:r>
      <w:r w:rsidR="00552117" w:rsidRPr="00552117">
        <w:rPr>
          <w:noProof/>
          <w:lang w:val="en-US"/>
        </w:rPr>
        <w:drawing>
          <wp:anchor distT="0" distB="0" distL="114300" distR="114300" simplePos="0" relativeHeight="251635200" behindDoc="0" locked="0" layoutInCell="1" allowOverlap="1">
            <wp:simplePos x="0" y="0"/>
            <wp:positionH relativeFrom="column">
              <wp:posOffset>-2540</wp:posOffset>
            </wp:positionH>
            <wp:positionV relativeFrom="paragraph">
              <wp:posOffset>-2540</wp:posOffset>
            </wp:positionV>
            <wp:extent cx="5970905" cy="1771273"/>
            <wp:effectExtent l="0" t="0" r="0" b="63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0905" cy="1771273"/>
                    </a:xfrm>
                    <a:prstGeom prst="rect">
                      <a:avLst/>
                    </a:prstGeom>
                    <a:noFill/>
                    <a:ln>
                      <a:noFill/>
                    </a:ln>
                  </pic:spPr>
                </pic:pic>
              </a:graphicData>
            </a:graphic>
          </wp:anchor>
        </w:drawing>
      </w:r>
      <w:r w:rsidR="00552117">
        <w:tab/>
        <w:t>Interpretorul de stimuli primește aceleași evenimente pe care le primesc restul interfețelor</w:t>
      </w:r>
      <w:r w:rsidR="00552117">
        <w:rPr>
          <w:lang w:val="en-US"/>
        </w:rPr>
        <w:t>:</w:t>
      </w:r>
      <w:r w:rsidR="00552117">
        <w:t xml:space="preserve"> mișcarea obiectelor, coliziuni etc, iar agentul IA decide cum va reacționa la aceste evenimente.</w:t>
      </w:r>
    </w:p>
    <w:p w:rsidR="00552117" w:rsidRDefault="00552117" w:rsidP="00552117">
      <w:r>
        <w:tab/>
        <w:t xml:space="preserve">A doua parte a interfeței agentului IA este </w:t>
      </w:r>
      <w:r w:rsidR="00081C2B">
        <w:t>sistemul de decizie care traduce stimulii în acțiuni. Agentul IA ar putea trimite comenzi jocului pe care un jucător nu ar putea (sau viceversa), precum deschiderea ușilor încuiate. Dacă agentul IA trebuie să rezolve probleme dificile, cum ar fi navigarea printr-un labirint, atunci se poate folosi un manager de procese pentru eficientizarea procesului. Astfel se poate distribui evaluarea stimulilor pe o perioadă mai lungă de timp, amortizând astfel impactul unor calcule complexe asupra vitezei de randare.</w:t>
      </w:r>
    </w:p>
    <w:p w:rsidR="00081C2B" w:rsidRDefault="00081C2B" w:rsidP="00081E7C">
      <w:r>
        <w:tab/>
        <w:t>În final, este utilă implementarea unei liste de configurații ce pot fi citite dintr-un fișier text. Un filtru pentru stimuli și un set de decizii pot determina un fișier mare, însă se asigură astfel o ușurință de configurare a comportamentului agentului IA pe durata dezvoltării jocului.</w:t>
      </w:r>
    </w:p>
    <w:p w:rsidR="00081E7C" w:rsidRDefault="00081E7C" w:rsidP="00081E7C">
      <w:pPr>
        <w:pStyle w:val="Subtitlusimplu"/>
      </w:pPr>
    </w:p>
    <w:p w:rsidR="00823A48" w:rsidRDefault="00823A48" w:rsidP="00823A48">
      <w:pPr>
        <w:pStyle w:val="Heading2"/>
      </w:pPr>
      <w:bookmarkStart w:id="27" w:name="_Toc358777653"/>
      <w:r>
        <w:t>4.3 Arhitectura multiplayer online</w:t>
      </w:r>
      <w:bookmarkEnd w:id="27"/>
    </w:p>
    <w:p w:rsidR="00823A48" w:rsidRDefault="00823A48" w:rsidP="00823A48">
      <w:r>
        <w:tab/>
        <w:t xml:space="preserve">Arhitecturii prezentată mai sus permite implementarea unui sistem multiplayer prin adăugarea a </w:t>
      </w:r>
      <w:r w:rsidR="00024AB6">
        <w:t>două clase (vezi figura 4.6). Această arhitectură presupune noi implementări puțin diferite pentru sistemul logic și sistemul interfețelor în plus față de cele descrise anterior.</w:t>
      </w:r>
    </w:p>
    <w:p w:rsidR="00024AB6" w:rsidRDefault="00DC772A" w:rsidP="00024AB6">
      <w:pPr>
        <w:pStyle w:val="Subtitlusimplu"/>
      </w:pPr>
      <w:r>
        <w:rPr>
          <w:noProof/>
          <w:lang w:val="en-US"/>
        </w:rPr>
        <w:lastRenderedPageBreak/>
        <mc:AlternateContent>
          <mc:Choice Requires="wps">
            <w:drawing>
              <wp:anchor distT="0" distB="0" distL="114300" distR="114300" simplePos="0" relativeHeight="251681280" behindDoc="0" locked="0" layoutInCell="1" allowOverlap="1">
                <wp:simplePos x="0" y="0"/>
                <wp:positionH relativeFrom="column">
                  <wp:posOffset>-2540</wp:posOffset>
                </wp:positionH>
                <wp:positionV relativeFrom="paragraph">
                  <wp:posOffset>1882140</wp:posOffset>
                </wp:positionV>
                <wp:extent cx="5970905" cy="262890"/>
                <wp:effectExtent l="0" t="0" r="0" b="3810"/>
                <wp:wrapTopAndBottom/>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0905" cy="262890"/>
                        </a:xfrm>
                        <a:prstGeom prst="rect">
                          <a:avLst/>
                        </a:prstGeom>
                        <a:solidFill>
                          <a:prstClr val="white"/>
                        </a:solidFill>
                        <a:ln>
                          <a:noFill/>
                        </a:ln>
                        <a:effectLst/>
                      </wps:spPr>
                      <wps:txbx>
                        <w:txbxContent>
                          <w:p w:rsidR="004F023F" w:rsidRPr="00024AB6" w:rsidRDefault="004F023F" w:rsidP="00C72767">
                            <w:pPr>
                              <w:jc w:val="center"/>
                            </w:pPr>
                            <w:r>
                              <w:rPr>
                                <w:b/>
                              </w:rPr>
                              <w:t>Fig. 4.6.</w:t>
                            </w:r>
                            <w:r>
                              <w:t xml:space="preserve"> Arhitectura client/server pentru un joc multiplayer online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84" o:spid="_x0000_s1043" type="#_x0000_t202" style="position:absolute;margin-left:-.2pt;margin-top:148.2pt;width:470.15pt;height:20.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" stroked="f">
                <v:path arrowok="t"/>
                <v:textbox style="mso-fit-shape-to-text:t" inset="0,0,0,0">
                  <w:txbxContent>
                    <w:p w:rsidR="004F023F" w:rsidRPr="00024AB6" w:rsidRDefault="004F023F" w:rsidP="00C72767">
                      <w:pPr>
                        <w:jc w:val="center"/>
                      </w:pPr>
                      <w:r>
                        <w:rPr>
                          <w:b/>
                        </w:rPr>
                        <w:t>Fig. 4.6.</w:t>
                      </w:r>
                      <w:r>
                        <w:t xml:space="preserve"> Arhitectura client/server pentru un joc </w:t>
                      </w:r>
                      <w:proofErr w:type="spellStart"/>
                      <w:r>
                        <w:t>multiplayer</w:t>
                      </w:r>
                      <w:proofErr w:type="spellEnd"/>
                      <w:r>
                        <w:t xml:space="preserve"> online [12]</w:t>
                      </w:r>
                    </w:p>
                  </w:txbxContent>
                </v:textbox>
                <w10:wrap type="topAndBottom"/>
              </v:shape>
            </w:pict>
          </mc:Fallback>
        </mc:AlternateContent>
      </w:r>
      <w:r w:rsidR="00024AB6" w:rsidRPr="00024AB6">
        <w:rPr>
          <w:noProof/>
          <w:lang w:val="en-US"/>
        </w:rPr>
        <w:drawing>
          <wp:anchor distT="0" distB="0" distL="114300" distR="114300" simplePos="0" relativeHeight="251636224" behindDoc="0" locked="0" layoutInCell="1" allowOverlap="1">
            <wp:simplePos x="0" y="0"/>
            <wp:positionH relativeFrom="column">
              <wp:posOffset>-2540</wp:posOffset>
            </wp:positionH>
            <wp:positionV relativeFrom="paragraph">
              <wp:posOffset>1270</wp:posOffset>
            </wp:positionV>
            <wp:extent cx="5970905" cy="1824240"/>
            <wp:effectExtent l="0" t="0" r="0" b="508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0905" cy="1824240"/>
                    </a:xfrm>
                    <a:prstGeom prst="rect">
                      <a:avLst/>
                    </a:prstGeom>
                    <a:noFill/>
                    <a:ln>
                      <a:noFill/>
                    </a:ln>
                  </pic:spPr>
                </pic:pic>
              </a:graphicData>
            </a:graphic>
          </wp:anchor>
        </w:drawing>
      </w:r>
      <w:r w:rsidR="00024AB6">
        <w:t>Interfața de rețea</w:t>
      </w:r>
    </w:p>
    <w:p w:rsidR="00024AB6" w:rsidRDefault="00024AB6" w:rsidP="00024AB6">
      <w:r>
        <w:tab/>
        <w:t>Pe mașina server, jucătorul de pe rețea ar trebui să pară ca un agent IA. Interfața de rețea primește evenimente din partea sistemului logic al jocului și îi răspunde cu comenzi</w:t>
      </w:r>
      <w:r w:rsidR="00A7748E">
        <w:t xml:space="preserve">. </w:t>
      </w:r>
      <w:r>
        <w:t xml:space="preserve">Evenimentele primite sunt împachetate și trimise via TCP sau UDP către o mașină client prin intermediul rețelei. </w:t>
      </w:r>
      <w:r w:rsidR="00C152E0">
        <w:t xml:space="preserve">Mesajele sunt evaluate înainte ca ele să fie trimise unui client. În primul rând, </w:t>
      </w:r>
      <w:r w:rsidR="00A7748E">
        <w:t>cele</w:t>
      </w:r>
      <w:r w:rsidR="00C152E0">
        <w:t xml:space="preserve"> redundante sunt eliminate. Nu are sens să se trimită două evenimente „obiect mișcat” când singurul care contează este ultimul. În al doilea rând, mai multe evenimente sunt împachetate și trimise împreună. Dacă pachetul este prea mare, ar trebui să fie comprimat pentru a se economisi lățime de bandă.</w:t>
      </w:r>
    </w:p>
    <w:p w:rsidR="00C152E0" w:rsidRDefault="00C152E0" w:rsidP="00024AB6">
      <w:r>
        <w:tab/>
        <w:t>Interfața de rețea primește date</w:t>
      </w:r>
      <w:r w:rsidR="00230234">
        <w:t xml:space="preserve"> de la client, anume comenzile jucătorului de pe rețea și verifică aceste date pentru comenzi imposibile sau alte metode prin care jucătorul de pe rețea ar putea trișa, după care sunt trimise la sistemul de logică de pe mașina server.</w:t>
      </w:r>
    </w:p>
    <w:p w:rsidR="00230234" w:rsidRDefault="00A7748E" w:rsidP="00A7748E">
      <w:pPr>
        <w:pStyle w:val="Subtitlusimplu"/>
      </w:pPr>
      <w:r>
        <w:t>Sistemul logic de rețea</w:t>
      </w:r>
    </w:p>
    <w:p w:rsidR="00A7748E" w:rsidRDefault="00A7748E" w:rsidP="00A7748E">
      <w:r>
        <w:tab/>
        <w:t xml:space="preserve">În acest model, sistemul logic de pe server are putere de decizie asupra evenimentelor jocului. Desigur, mașina client are nevoie de o copie a stării jocului și de un mod de a </w:t>
      </w:r>
      <w:r w:rsidR="00CC3AA1">
        <w:t>compensa</w:t>
      </w:r>
      <w:r>
        <w:t xml:space="preserve"> întârzierile cauzate de o conexiune slabă șa Internet. Aceasta este sarcina sistemului logic de rețea.</w:t>
      </w:r>
    </w:p>
    <w:p w:rsidR="00A7748E" w:rsidRDefault="00A7748E" w:rsidP="00A7748E">
      <w:r>
        <w:tab/>
        <w:t>Sistemul logic de rețea este asemănător sistemului logic de pe server. Conține tot ce îi trebuie pentru a crea stimuli, chiar și cod care simulează decizii când este necesar. Are două componente pe care sistemul logic de pe server nu le are</w:t>
      </w:r>
      <w:r>
        <w:rPr>
          <w:lang w:val="en-US"/>
        </w:rPr>
        <w:t xml:space="preserve">: </w:t>
      </w:r>
      <w:r w:rsidR="00AD0867">
        <w:rPr>
          <w:lang w:val="en-US"/>
        </w:rPr>
        <w:t xml:space="preserve">cod </w:t>
      </w:r>
      <w:r w:rsidR="00AD0867" w:rsidRPr="00CC3AA1">
        <w:t>pentru</w:t>
      </w:r>
      <w:r w:rsidR="00AD0867">
        <w:rPr>
          <w:lang w:val="en-US"/>
        </w:rPr>
        <w:t xml:space="preserve"> </w:t>
      </w:r>
      <w:r>
        <w:t>anticiparea deciziilor finale ale serverului și</w:t>
      </w:r>
      <w:r w:rsidR="00AD0867">
        <w:t xml:space="preserve"> pentru</w:t>
      </w:r>
      <w:r>
        <w:t xml:space="preserve"> corectarea acelor decizii. </w:t>
      </w:r>
      <w:r w:rsidR="00AD0867">
        <w:t>Spre exemplu, dacă de pe server se trimite comanda „lansează racheta”, iar clientul are o conexiune proastă la Internet, mașina clientului va primi mesajul abia după câteva sute de milisecunde după ce racheta a fost lansată.</w:t>
      </w:r>
      <w:r w:rsidR="00CC3AA1">
        <w:t xml:space="preserve"> Deoarece nu </w:t>
      </w:r>
      <w:r w:rsidR="00CC3AA1">
        <w:lastRenderedPageBreak/>
        <w:t>poate fi anticipat acest eveniment, mașina client trebuie sa compenseze mărind viteza rachetei pentru se sincroniza cu serverul, deci să corecteze decizia serverului.</w:t>
      </w:r>
    </w:p>
    <w:p w:rsidR="00836B74" w:rsidRDefault="00836B74" w:rsidP="00A7748E">
      <w:r>
        <w:br w:type="page"/>
      </w:r>
    </w:p>
    <w:p w:rsidR="00836B74" w:rsidRPr="0005491F" w:rsidRDefault="00836B74" w:rsidP="00836B74">
      <w:pPr>
        <w:pStyle w:val="Heading1"/>
        <w:rPr>
          <w:i/>
        </w:rPr>
      </w:pPr>
      <w:bookmarkStart w:id="28" w:name="_Toc358777654"/>
      <w:r>
        <w:lastRenderedPageBreak/>
        <w:t xml:space="preserve">5. </w:t>
      </w:r>
      <w:r w:rsidR="00947B6C">
        <w:t xml:space="preserve">PREZENTAREA </w:t>
      </w:r>
      <w:r w:rsidR="009F7A04">
        <w:t>JOCUL</w:t>
      </w:r>
      <w:r w:rsidR="00947B6C">
        <w:t>UI</w:t>
      </w:r>
      <w:r w:rsidR="0005491F">
        <w:t xml:space="preserve"> </w:t>
      </w:r>
      <w:r w:rsidR="0005491F">
        <w:rPr>
          <w:i/>
        </w:rPr>
        <w:t>N.A.S.S.</w:t>
      </w:r>
      <w:bookmarkEnd w:id="28"/>
    </w:p>
    <w:p w:rsidR="00836B74" w:rsidRDefault="006E7EE3" w:rsidP="00836B74">
      <w:r>
        <w:tab/>
        <w:t xml:space="preserve">Jocurile din genul </w:t>
      </w:r>
      <w:r w:rsidRPr="00C670D0">
        <w:rPr>
          <w:i/>
        </w:rPr>
        <w:t>arcade</w:t>
      </w:r>
      <w:r>
        <w:t xml:space="preserve"> au în general niveluri scurte, simple, controale intuitive și dificultate care crește în timp, deoarece primele jocuri din acest gen au apărut pe consolele din sălile </w:t>
      </w:r>
      <w:r w:rsidRPr="006E7EE3">
        <w:rPr>
          <w:i/>
        </w:rPr>
        <w:t>Arcade</w:t>
      </w:r>
      <w:r w:rsidR="00C670D0">
        <w:t xml:space="preserve"> (u</w:t>
      </w:r>
      <w:r>
        <w:t>tilizatorii puteau juca până murea personajul din joc sau până rămâneau fără jetoane</w:t>
      </w:r>
      <w:r w:rsidR="00C670D0">
        <w:t>)</w:t>
      </w:r>
      <w:r>
        <w:t>.</w:t>
      </w:r>
      <w:r w:rsidR="00C670D0">
        <w:t xml:space="preserve"> Jocurile pe console sau PC pot fi numite jocuri </w:t>
      </w:r>
      <w:r w:rsidR="00C670D0" w:rsidRPr="00C670D0">
        <w:rPr>
          <w:i/>
        </w:rPr>
        <w:t>arcade</w:t>
      </w:r>
      <w:r w:rsidR="00C670D0">
        <w:t xml:space="preserve"> dacă au aceleași calități sau dacă sunt portări directe ale acestora</w:t>
      </w:r>
      <w:r w:rsidR="004033AE">
        <w:t xml:space="preserve"> [13]</w:t>
      </w:r>
      <w:r w:rsidR="00C670D0">
        <w:t>.</w:t>
      </w:r>
    </w:p>
    <w:p w:rsidR="00C670D0" w:rsidRPr="00C670D0" w:rsidRDefault="00C670D0" w:rsidP="00836B74">
      <w:r>
        <w:tab/>
        <w:t xml:space="preserve">Un </w:t>
      </w:r>
      <w:r>
        <w:rPr>
          <w:i/>
        </w:rPr>
        <w:t xml:space="preserve">shoot </w:t>
      </w:r>
      <w:r>
        <w:rPr>
          <w:i/>
          <w:lang w:val="en-US"/>
        </w:rPr>
        <w:t>‘em</w:t>
      </w:r>
      <w:r>
        <w:rPr>
          <w:i/>
        </w:rPr>
        <w:t xml:space="preserve"> up</w:t>
      </w:r>
      <w:r>
        <w:t xml:space="preserve"> este un joc în care protagonistul luptă împotriva unui număr mare de inamici, împușcându-i și ferindu-se de focul lor. Jucătorul trebuie să se bazeze pe </w:t>
      </w:r>
      <w:r w:rsidR="00DD0E10">
        <w:t xml:space="preserve">timpii săi de reacție pentru a reuși să facă acest lucru. Acest gen este specific jocurilor </w:t>
      </w:r>
      <w:r w:rsidR="00DD0E10">
        <w:rPr>
          <w:i/>
        </w:rPr>
        <w:t xml:space="preserve">arcade </w:t>
      </w:r>
      <w:r w:rsidR="00DD0E10">
        <w:t>anilor 1980.</w:t>
      </w:r>
    </w:p>
    <w:p w:rsidR="00C670D0" w:rsidRDefault="00C670D0" w:rsidP="00836B74">
      <w:r>
        <w:tab/>
        <w:t xml:space="preserve">Jocul </w:t>
      </w:r>
      <w:r>
        <w:rPr>
          <w:i/>
        </w:rPr>
        <w:t>Not Another Space Shooter</w:t>
      </w:r>
      <w:r>
        <w:t xml:space="preserve">, sau </w:t>
      </w:r>
      <w:r>
        <w:rPr>
          <w:i/>
        </w:rPr>
        <w:t>N.A.S.S.</w:t>
      </w:r>
      <w:r>
        <w:t xml:space="preserve">, aparține genului </w:t>
      </w:r>
      <w:r w:rsidRPr="00DD0E10">
        <w:rPr>
          <w:i/>
        </w:rPr>
        <w:t>arcade</w:t>
      </w:r>
      <w:r w:rsidR="00DD0E10">
        <w:t xml:space="preserve"> </w:t>
      </w:r>
      <w:r w:rsidR="00DD0E10">
        <w:rPr>
          <w:i/>
        </w:rPr>
        <w:t xml:space="preserve">shoot </w:t>
      </w:r>
      <w:r w:rsidR="00DD0E10">
        <w:rPr>
          <w:i/>
          <w:lang w:val="en-US"/>
        </w:rPr>
        <w:t>‘em</w:t>
      </w:r>
      <w:r w:rsidR="00DD0E10">
        <w:rPr>
          <w:i/>
        </w:rPr>
        <w:t xml:space="preserve"> up</w:t>
      </w:r>
      <w:r w:rsidR="00DD0E10">
        <w:t xml:space="preserve">, însă cu o diferență de design. Spre deosebire de jocurile </w:t>
      </w:r>
      <w:r w:rsidR="00DD0E10">
        <w:rPr>
          <w:i/>
        </w:rPr>
        <w:t xml:space="preserve">shoot </w:t>
      </w:r>
      <w:r w:rsidR="00DD0E10">
        <w:rPr>
          <w:i/>
          <w:lang w:val="en-US"/>
        </w:rPr>
        <w:t>‘em</w:t>
      </w:r>
      <w:r w:rsidR="00DD0E10">
        <w:rPr>
          <w:i/>
        </w:rPr>
        <w:t xml:space="preserve"> up</w:t>
      </w:r>
      <w:r w:rsidR="00DD0E10">
        <w:t xml:space="preserve"> clasice care oferă jucătorilor abilități ofensive, </w:t>
      </w:r>
      <w:r w:rsidR="00DD0E10">
        <w:rPr>
          <w:i/>
        </w:rPr>
        <w:t>N.A.S.S.</w:t>
      </w:r>
      <w:r w:rsidR="00DD0E10">
        <w:t xml:space="preserve"> oferă abilități defensive, însă restul elementelor acelui gen sunt păstrate. Perspectiva este de sus în jos, jucătorul controlând o navă spațială care trece printr-o centură de asteroizi. Țelul e de a supraviețui o perioadă cât mai mare </w:t>
      </w:r>
      <w:r w:rsidR="00AA3F41">
        <w:t>folosind abilitățile puse la dispoziție și un timp de reacție foarte bun. O coliziune cu un asteroid va distruge nava, jocul mărind viteza asteroizilor și numărul lor într-un timp foarte scurt.</w:t>
      </w:r>
    </w:p>
    <w:p w:rsidR="00AA3F41" w:rsidRDefault="00AA3F41" w:rsidP="00836B74"/>
    <w:p w:rsidR="00AA3F41" w:rsidRDefault="00AA3F41" w:rsidP="00AA3F41">
      <w:pPr>
        <w:pStyle w:val="Heading2"/>
      </w:pPr>
      <w:bookmarkStart w:id="29" w:name="_Toc358777655"/>
      <w:r>
        <w:t>5.1 Meniul principal</w:t>
      </w:r>
      <w:bookmarkEnd w:id="29"/>
    </w:p>
    <w:p w:rsidR="00380DAD" w:rsidRDefault="00DC772A" w:rsidP="00380DAD">
      <w:r>
        <w:rPr>
          <w:noProof/>
          <w:lang w:val="en-US"/>
        </w:rPr>
        <mc:AlternateContent>
          <mc:Choice Requires="wps">
            <w:drawing>
              <wp:anchor distT="0" distB="0" distL="114300" distR="114300" simplePos="0" relativeHeight="251682304" behindDoc="0" locked="0" layoutInCell="1" allowOverlap="1">
                <wp:simplePos x="0" y="0"/>
                <wp:positionH relativeFrom="margin">
                  <wp:align>right</wp:align>
                </wp:positionH>
                <wp:positionV relativeFrom="paragraph">
                  <wp:posOffset>2044700</wp:posOffset>
                </wp:positionV>
                <wp:extent cx="3437890" cy="262890"/>
                <wp:effectExtent l="0" t="0" r="0" b="3810"/>
                <wp:wrapTopAndBottom/>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7890" cy="262890"/>
                        </a:xfrm>
                        <a:prstGeom prst="rect">
                          <a:avLst/>
                        </a:prstGeom>
                        <a:solidFill>
                          <a:prstClr val="white"/>
                        </a:solidFill>
                        <a:ln>
                          <a:noFill/>
                        </a:ln>
                        <a:effectLst/>
                      </wps:spPr>
                      <wps:txbx>
                        <w:txbxContent>
                          <w:p w:rsidR="004F023F" w:rsidRPr="00E12357" w:rsidRDefault="004F023F" w:rsidP="00AA3F41">
                            <w:pPr>
                              <w:jc w:val="center"/>
                            </w:pPr>
                            <w:r>
                              <w:rPr>
                                <w:b/>
                                <w:noProof/>
                              </w:rPr>
                              <w:t>Fig. 5.1.</w:t>
                            </w:r>
                            <w:r>
                              <w:rPr>
                                <w:noProof/>
                              </w:rPr>
                              <w:t xml:space="preserve"> Meniul principal al jocului </w:t>
                            </w:r>
                            <w:r>
                              <w:rPr>
                                <w:i/>
                                <w:noProof/>
                              </w:rPr>
                              <w:t>N.A.S.S.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86" o:spid="_x0000_s1044" type="#_x0000_t202" style="position:absolute;margin-left:219.5pt;margin-top:161pt;width:270.7pt;height:20.7pt;z-index:251682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" stroked="f">
                <v:path arrowok="t"/>
                <v:textbox style="mso-fit-shape-to-text:t" inset="0,0,0,0">
                  <w:txbxContent>
                    <w:p w:rsidR="004F023F" w:rsidRPr="00E12357" w:rsidRDefault="004F023F" w:rsidP="00AA3F41">
                      <w:pPr>
                        <w:jc w:val="center"/>
                      </w:pPr>
                      <w:r>
                        <w:rPr>
                          <w:b/>
                          <w:noProof/>
                        </w:rPr>
                        <w:t>Fig. 5.1.</w:t>
                      </w:r>
                      <w:r>
                        <w:rPr>
                          <w:noProof/>
                        </w:rPr>
                        <w:t xml:space="preserve"> Meniul principal al jocului </w:t>
                      </w:r>
                      <w:r>
                        <w:rPr>
                          <w:i/>
                          <w:noProof/>
                        </w:rPr>
                        <w:t>N.A.S.S.</w:t>
                      </w:r>
                    </w:p>
                  </w:txbxContent>
                </v:textbox>
                <w10:wrap type="topAndBottom" anchorx="margin"/>
              </v:shape>
            </w:pict>
          </mc:Fallback>
        </mc:AlternateContent>
      </w:r>
      <w:r w:rsidR="00AA3F41">
        <w:rPr>
          <w:noProof/>
          <w:lang w:val="en-US"/>
        </w:rPr>
        <w:drawing>
          <wp:anchor distT="0" distB="0" distL="114300" distR="114300" simplePos="0" relativeHeight="251638272" behindDoc="0" locked="0" layoutInCell="1" allowOverlap="1">
            <wp:simplePos x="0" y="0"/>
            <wp:positionH relativeFrom="column">
              <wp:align>right</wp:align>
            </wp:positionH>
            <wp:positionV relativeFrom="paragraph">
              <wp:posOffset>1905</wp:posOffset>
            </wp:positionV>
            <wp:extent cx="3438144" cy="1947672"/>
            <wp:effectExtent l="0" t="0" r="0" b="0"/>
            <wp:wrapSquare wrapText="bothSides"/>
            <wp:docPr id="85" name="Picture 85" descr="C:\Users\Bogdan\Desktop\stuff\licenta\screenshots\drop down men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ogdan\Desktop\stuff\licenta\screenshots\drop down menu.b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38144" cy="1947672"/>
                    </a:xfrm>
                    <a:prstGeom prst="rect">
                      <a:avLst/>
                    </a:prstGeom>
                    <a:noFill/>
                    <a:ln>
                      <a:noFill/>
                    </a:ln>
                  </pic:spPr>
                </pic:pic>
              </a:graphicData>
            </a:graphic>
          </wp:anchor>
        </w:drawing>
      </w:r>
      <w:r w:rsidR="00AA3F41">
        <w:tab/>
        <w:t xml:space="preserve">Prin apăsarea butonului </w:t>
      </w:r>
      <w:r w:rsidR="00AA3F41">
        <w:rPr>
          <w:noProof/>
          <w:lang w:val="en-US"/>
        </w:rPr>
        <w:drawing>
          <wp:inline distT="0" distB="0" distL="0" distR="0">
            <wp:extent cx="161925" cy="161925"/>
            <wp:effectExtent l="0" t="0" r="9525" b="9525"/>
            <wp:docPr id="87" name="Picture 87" descr="C:\Users\Bogdan\workspace-psp\NASS\Res\img\TriangleButton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ogdan\workspace-psp\NASS\Res\img\TriangleButton_smal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AA3F41">
        <w:t xml:space="preserve"> se deschide meniul principal prin intermediul căruia se poate accesa ecranul cu abilități, </w:t>
      </w:r>
      <w:r w:rsidR="00380DAD">
        <w:t xml:space="preserve">ecranul cu controale, resetarea salvării jocului, modul de depanare sau terminarea jocului (vezi figura 5.1). Pentru începerea jocului, utilizatorul apasă butonul </w:t>
      </w:r>
      <w:r w:rsidR="00380DAD">
        <w:rPr>
          <w:noProof/>
          <w:lang w:val="en-US"/>
        </w:rPr>
        <w:drawing>
          <wp:inline distT="0" distB="0" distL="0" distR="0">
            <wp:extent cx="161925" cy="161925"/>
            <wp:effectExtent l="0" t="0" r="9525" b="9525"/>
            <wp:docPr id="88" name="Picture 88" descr="C:\Users\Bogdan\workspace-psp\NASS\Res\img\CrossButton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ogdan\workspace-psp\NASS\Res\img\CrossButton_smal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380DAD">
        <w:t xml:space="preserve"> când se află la ecranul cu logoul jocului.</w:t>
      </w:r>
    </w:p>
    <w:p w:rsidR="00CB70BA" w:rsidRDefault="00380DAD" w:rsidP="00380DAD">
      <w:r>
        <w:tab/>
        <w:t>În meniul de abilități se pot cheltui punctele de experiență (</w:t>
      </w:r>
      <w:r>
        <w:rPr>
          <w:i/>
        </w:rPr>
        <w:t>XP</w:t>
      </w:r>
      <w:r>
        <w:t xml:space="preserve">) pentru cumpărarea abilităților și îmbunătățirea lor. În fiecare abilitate se pot investi un maxim de 5 puncte, până la </w:t>
      </w:r>
      <w:r>
        <w:lastRenderedPageBreak/>
        <w:t>un maxim de 10 puncte per total</w:t>
      </w:r>
      <w:r w:rsidR="00CB70BA">
        <w:t xml:space="preserve">, moment în care </w:t>
      </w:r>
      <w:r w:rsidR="00CB70BA" w:rsidRPr="00CB70BA">
        <w:rPr>
          <w:i/>
        </w:rPr>
        <w:t>Drive Core</w:t>
      </w:r>
      <w:r w:rsidR="00CB70BA">
        <w:t>-ul devine supraîncărcat</w:t>
      </w:r>
      <w:r>
        <w:t xml:space="preserve"> (vezi figura 5.2). Astfel, jucătorul este forțat să își folosească strategic punctele </w:t>
      </w:r>
      <w:r>
        <w:rPr>
          <w:i/>
        </w:rPr>
        <w:t>XP</w:t>
      </w:r>
      <w:r>
        <w:t xml:space="preserve"> pentru a-și maximiza șansele de supraviețuire</w:t>
      </w:r>
      <w:r w:rsidR="00CB70BA">
        <w:t xml:space="preserve">, deoarece prin rambursarea unui punct de abilitate se primesc mai puține puncte </w:t>
      </w:r>
      <w:r w:rsidR="00CB70BA">
        <w:rPr>
          <w:i/>
        </w:rPr>
        <w:t>XP</w:t>
      </w:r>
      <w:r w:rsidR="00CB70BA">
        <w:t xml:space="preserve"> decât cât s-a cheltuit pentru </w:t>
      </w:r>
      <w:r w:rsidR="003322D1">
        <w:t>cumpărarea</w:t>
      </w:r>
      <w:r w:rsidR="00CB70BA">
        <w:t xml:space="preserve"> punctului respectiv</w:t>
      </w:r>
      <w:r>
        <w:t>.</w:t>
      </w:r>
      <w:r w:rsidR="00CB70BA">
        <w:t xml:space="preserve"> Apăsarea butonului </w:t>
      </w:r>
      <w:r w:rsidR="00CB70BA">
        <w:rPr>
          <w:noProof/>
          <w:lang w:val="en-US"/>
        </w:rPr>
        <w:drawing>
          <wp:inline distT="0" distB="0" distL="0" distR="0">
            <wp:extent cx="161925" cy="161925"/>
            <wp:effectExtent l="0" t="0" r="9525" b="9525"/>
            <wp:docPr id="92" name="Picture 92" descr="C:\Users\Bogdan\workspace-psp\NASS\Res\img\TriangleButton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ogdan\workspace-psp\NASS\Res\img\TriangleButton_smal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CB70BA">
        <w:t xml:space="preserve"> determină apariția unui ecran cu informații despre abilitatea </w:t>
      </w:r>
      <w:r w:rsidR="00DC772A">
        <w:rPr>
          <w:noProof/>
          <w:lang w:val="en-US"/>
        </w:rPr>
        <mc:AlternateContent>
          <mc:Choice Requires="wps">
            <w:drawing>
              <wp:anchor distT="0" distB="0" distL="114300" distR="114300" simplePos="0" relativeHeight="251683328" behindDoc="0" locked="0" layoutInCell="1" allowOverlap="1">
                <wp:simplePos x="0" y="0"/>
                <wp:positionH relativeFrom="margin">
                  <wp:align>right</wp:align>
                </wp:positionH>
                <wp:positionV relativeFrom="paragraph">
                  <wp:posOffset>2558415</wp:posOffset>
                </wp:positionV>
                <wp:extent cx="3446780" cy="262890"/>
                <wp:effectExtent l="0" t="0" r="1270" b="3810"/>
                <wp:wrapSquare wrapText="bothSides"/>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6780" cy="262890"/>
                        </a:xfrm>
                        <a:prstGeom prst="rect">
                          <a:avLst/>
                        </a:prstGeom>
                        <a:solidFill>
                          <a:prstClr val="white"/>
                        </a:solidFill>
                        <a:ln>
                          <a:noFill/>
                        </a:ln>
                        <a:effectLst/>
                      </wps:spPr>
                      <wps:txbx>
                        <w:txbxContent>
                          <w:p w:rsidR="004F023F" w:rsidRPr="00CB70BA" w:rsidRDefault="004F023F" w:rsidP="00CB70BA">
                            <w:pPr>
                              <w:jc w:val="center"/>
                              <w:rPr>
                                <w:noProof/>
                              </w:rPr>
                            </w:pPr>
                            <w:r>
                              <w:rPr>
                                <w:b/>
                                <w:noProof/>
                              </w:rPr>
                              <w:t>Fig. 5.2.</w:t>
                            </w:r>
                            <w:r>
                              <w:rPr>
                                <w:noProof/>
                              </w:rPr>
                              <w:t xml:space="preserve"> Ecranul cu abilități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91" o:spid="_x0000_s1045" type="#_x0000_t202" style="position:absolute;margin-left:220.2pt;margin-top:201.45pt;width:271.4pt;height:20.7pt;z-index:251683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" stroked="f">
                <v:path arrowok="t"/>
                <v:textbox style="mso-fit-shape-to-text:t" inset="0,0,0,0">
                  <w:txbxContent>
                    <w:p w:rsidR="004F023F" w:rsidRPr="00CB70BA" w:rsidRDefault="004F023F" w:rsidP="00CB70BA">
                      <w:pPr>
                        <w:jc w:val="center"/>
                        <w:rPr>
                          <w:noProof/>
                        </w:rPr>
                      </w:pPr>
                      <w:r>
                        <w:rPr>
                          <w:b/>
                          <w:noProof/>
                        </w:rPr>
                        <w:t>Fig. 5.2.</w:t>
                      </w:r>
                      <w:r>
                        <w:rPr>
                          <w:noProof/>
                        </w:rPr>
                        <w:t xml:space="preserve"> Ecranul cu abilități</w:t>
                      </w:r>
                    </w:p>
                  </w:txbxContent>
                </v:textbox>
                <w10:wrap type="square" anchorx="margin"/>
              </v:shape>
            </w:pict>
          </mc:Fallback>
        </mc:AlternateContent>
      </w:r>
      <w:r w:rsidR="00CB70BA">
        <w:t>selectată (mecanica, costul de energie, scalarea pe niveluri).</w:t>
      </w:r>
    </w:p>
    <w:p w:rsidR="00CB70BA" w:rsidRDefault="00CB70BA" w:rsidP="00380DAD">
      <w:r>
        <w:tab/>
      </w:r>
      <w:r>
        <w:rPr>
          <w:noProof/>
          <w:lang w:val="en-US"/>
        </w:rPr>
        <w:drawing>
          <wp:anchor distT="0" distB="0" distL="114300" distR="114300" simplePos="0" relativeHeight="251639296" behindDoc="0" locked="0" layoutInCell="1" allowOverlap="1">
            <wp:simplePos x="0" y="0"/>
            <wp:positionH relativeFrom="column">
              <wp:align>right</wp:align>
            </wp:positionH>
            <wp:positionV relativeFrom="page">
              <wp:posOffset>1247140</wp:posOffset>
            </wp:positionV>
            <wp:extent cx="3447288" cy="1947672"/>
            <wp:effectExtent l="0" t="0" r="1270" b="0"/>
            <wp:wrapSquare wrapText="bothSides"/>
            <wp:docPr id="90" name="Picture 90" descr="C:\Users\Bogdan\Desktop\stuff\licenta\screenshots\skills scre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ogdan\Desktop\stuff\licenta\screenshots\skills screen.b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47288" cy="1947672"/>
                    </a:xfrm>
                    <a:prstGeom prst="rect">
                      <a:avLst/>
                    </a:prstGeom>
                    <a:noFill/>
                    <a:ln>
                      <a:noFill/>
                    </a:ln>
                  </pic:spPr>
                </pic:pic>
              </a:graphicData>
            </a:graphic>
          </wp:anchor>
        </w:drawing>
      </w:r>
      <w:r>
        <w:t xml:space="preserve">Ecranul cu controale îi prezintă utilizatorului o imagine a consolei </w:t>
      </w:r>
      <w:r>
        <w:rPr>
          <w:i/>
        </w:rPr>
        <w:t>PlayStation Portable</w:t>
      </w:r>
      <w:r>
        <w:t xml:space="preserve"> și butoanele corespunzătoare abilităților și cele responsabile de mișcarea navei p</w:t>
      </w:r>
      <w:r w:rsidR="003322D1">
        <w:t xml:space="preserve">e ecran. Opțiunea </w:t>
      </w:r>
      <w:r w:rsidR="003322D1">
        <w:rPr>
          <w:i/>
        </w:rPr>
        <w:t>Reset Progress</w:t>
      </w:r>
      <w:r w:rsidR="003322D1">
        <w:t xml:space="preserve"> resetează abilitățile la nivelul 0 și șterge toate punctele </w:t>
      </w:r>
      <w:r w:rsidR="003322D1">
        <w:rPr>
          <w:i/>
        </w:rPr>
        <w:t>XP</w:t>
      </w:r>
      <w:r w:rsidR="003322D1">
        <w:t xml:space="preserve"> pe care jucătorul le deținea.</w:t>
      </w:r>
      <w:r w:rsidR="00C56272">
        <w:t xml:space="preserve"> Opțiunea </w:t>
      </w:r>
      <w:r w:rsidR="00C56272">
        <w:rPr>
          <w:i/>
        </w:rPr>
        <w:t>Debug Mode</w:t>
      </w:r>
      <w:r w:rsidR="00C56272">
        <w:t xml:space="preserve"> activează sau dezactivează informațiile de depanare de pe ecran (frecvența cadrelor, memoria RAM disponibilă etc.). Opțiunea </w:t>
      </w:r>
      <w:r w:rsidR="00C56272">
        <w:rPr>
          <w:i/>
        </w:rPr>
        <w:t>Quit</w:t>
      </w:r>
      <w:r w:rsidR="00C56272">
        <w:t xml:space="preserve"> închide jocul, iar consola </w:t>
      </w:r>
      <w:r w:rsidR="00C56272">
        <w:rPr>
          <w:i/>
        </w:rPr>
        <w:t>PlayStation Portable</w:t>
      </w:r>
      <w:r w:rsidR="00C56272">
        <w:t xml:space="preserve"> revine la meniul sistemului său de operare.</w:t>
      </w:r>
    </w:p>
    <w:p w:rsidR="00C56272" w:rsidRDefault="00C56272" w:rsidP="00380DAD"/>
    <w:p w:rsidR="00C56272" w:rsidRDefault="00C56272" w:rsidP="00C56272">
      <w:pPr>
        <w:pStyle w:val="Heading2"/>
      </w:pPr>
      <w:bookmarkStart w:id="30" w:name="_Toc358777656"/>
      <w:r>
        <w:t>5.2 Mecanica jocului</w:t>
      </w:r>
      <w:bookmarkEnd w:id="30"/>
    </w:p>
    <w:p w:rsidR="00C56272" w:rsidRDefault="00C56272" w:rsidP="00C56272">
      <w:r>
        <w:tab/>
        <w:t xml:space="preserve">Scopul jucătorului este de a supraviețui cât mai mult timp folosind abilitățile pe care le are la dispoziție (pe care le-a cumpărat cu puncte </w:t>
      </w:r>
      <w:r>
        <w:rPr>
          <w:i/>
        </w:rPr>
        <w:t>XP</w:t>
      </w:r>
      <w:r>
        <w:t>). Cu cât trece mai mult timp, cu atât probabilitatea de a apărea un inamic nou la fiecare cadru (buclă a jocului) crește, iar viteza de bază a asteroizilor (la care este adăugat un modificator generat aleatoriu) crește cu fiecare inamic nou care apare.</w:t>
      </w:r>
    </w:p>
    <w:p w:rsidR="00C56272" w:rsidRDefault="00C56272" w:rsidP="00C56272">
      <w:r>
        <w:tab/>
        <w:t xml:space="preserve">La fiecare secundă se actualizează scorul în funcție de viteza de bază a asteroizilor din acel moment, deci cu cât jucătorul supraviețuiește mai mult, cu atât câștigă mai multe puncte </w:t>
      </w:r>
      <w:r w:rsidR="00E965BF">
        <w:t xml:space="preserve">pe secundă. Astfel, se răsplătește timpul de reacție a jucătorului și folosirea strategică a punctelor de abilitate. La finalul jocului, jucătorul primește puncte </w:t>
      </w:r>
      <w:r w:rsidR="00E965BF">
        <w:rPr>
          <w:i/>
        </w:rPr>
        <w:t>XP</w:t>
      </w:r>
      <w:r w:rsidR="00E965BF">
        <w:t xml:space="preserve"> în funcție de</w:t>
      </w:r>
      <w:r w:rsidR="00127E96">
        <w:t xml:space="preserve"> scorul acumulat (</w:t>
      </w:r>
      <w:r w:rsidR="00127E96">
        <w:rPr>
          <w:i/>
        </w:rPr>
        <w:t>XP</w:t>
      </w:r>
      <w:r w:rsidR="00127E96">
        <w:t xml:space="preserve"> primit = scor acumulat / 10).</w:t>
      </w:r>
    </w:p>
    <w:p w:rsidR="00127E96" w:rsidRDefault="00127E96" w:rsidP="00C56272"/>
    <w:p w:rsidR="00127E96" w:rsidRDefault="00127E96" w:rsidP="00127E96">
      <w:pPr>
        <w:pStyle w:val="Heading2"/>
      </w:pPr>
      <w:bookmarkStart w:id="31" w:name="_Toc358777657"/>
      <w:r>
        <w:lastRenderedPageBreak/>
        <w:t>5.3 Abilități</w:t>
      </w:r>
      <w:bookmarkEnd w:id="31"/>
    </w:p>
    <w:p w:rsidR="00E93887" w:rsidRDefault="003124D7" w:rsidP="00127E96">
      <w:r>
        <w:tab/>
        <w:t xml:space="preserve">În scopul supraviețuirii cât mai îndelungate, jucătorul are la dispoziție </w:t>
      </w:r>
      <w:r w:rsidR="00992E0C">
        <w:t>4</w:t>
      </w:r>
      <w:r>
        <w:t xml:space="preserve"> abilități ce devin din ce în ce mai potente pe măsură ce se investește mai mult </w:t>
      </w:r>
      <w:r>
        <w:rPr>
          <w:i/>
        </w:rPr>
        <w:t>XP</w:t>
      </w:r>
      <w:r>
        <w:t xml:space="preserve"> în ele. Inițial, abilitățile sunt blocate, iar singura modalitate de a supraviețui și a aduna </w:t>
      </w:r>
      <w:r>
        <w:rPr>
          <w:i/>
        </w:rPr>
        <w:t>XP</w:t>
      </w:r>
      <w:r>
        <w:t xml:space="preserve"> este printr</w:t>
      </w:r>
      <w:r w:rsidR="00E93887">
        <w:t>-un timp de reacție foarte bun.</w:t>
      </w:r>
    </w:p>
    <w:p w:rsidR="003124D7" w:rsidRDefault="003124D7" w:rsidP="00E93887">
      <w:pPr>
        <w:ind w:firstLine="720"/>
      </w:pPr>
      <w:r>
        <w:t>Pentru ca jocul să nu devină un chin încă din primele 5 minute, primul punct din fiecare abilitate are un cost redus de XP, anume</w:t>
      </w:r>
      <w:r w:rsidR="00992E0C">
        <w:t xml:space="preserve"> 3750, iar rambursarea primului punct din orice abilitate este tot 3750. În acest fel, jucătorul poate testa mecanica tuturor abilităților fără să se teme de </w:t>
      </w:r>
      <w:r w:rsidR="00992E0C">
        <w:rPr>
          <w:i/>
        </w:rPr>
        <w:t>XP</w:t>
      </w:r>
      <w:r w:rsidR="00992E0C">
        <w:t xml:space="preserve"> pierdut. Restul punctelor costă mai mult </w:t>
      </w:r>
      <w:r w:rsidR="00992E0C">
        <w:rPr>
          <w:i/>
        </w:rPr>
        <w:t>XP</w:t>
      </w:r>
      <w:r w:rsidR="00992E0C">
        <w:t xml:space="preserve"> și restituie mult mai puțin decât costul lor, ajungând la 63750 pentru al cincilea punct al unei abilități și 18750 pentru rambursarea sa</w:t>
      </w:r>
      <w:r w:rsidR="00C37280">
        <w:t xml:space="preserve"> (vezi figura 5.2)</w:t>
      </w:r>
      <w:r w:rsidR="00992E0C">
        <w:t>.</w:t>
      </w:r>
    </w:p>
    <w:p w:rsidR="00992E0C" w:rsidRDefault="00992E0C" w:rsidP="00127E96">
      <w:r>
        <w:tab/>
      </w:r>
      <w:r>
        <w:rPr>
          <w:i/>
        </w:rPr>
        <w:t>Drive Core</w:t>
      </w:r>
      <w:r>
        <w:t xml:space="preserve"> este sursa de energie a navei, care limitează numărul de puncte care pot fi cumpărate în total la maxim 10</w:t>
      </w:r>
      <w:r w:rsidR="00C37280">
        <w:t xml:space="preserve"> (sau 10% supraîncărcare per punct de abilitate)</w:t>
      </w:r>
      <w:r>
        <w:t>.</w:t>
      </w:r>
      <w:r w:rsidR="00C37280">
        <w:t xml:space="preserve"> </w:t>
      </w:r>
      <w:r w:rsidR="00E93887">
        <w:t xml:space="preserve">Această limitare forțează jucătorul să își aleagă strategic abilitățile și numărul de puncte investit în fiecare, astfel încât să aibă o șansă cât mai mare de supraviețuire. Limitarea impusă de </w:t>
      </w:r>
      <w:r w:rsidR="00E93887">
        <w:rPr>
          <w:i/>
        </w:rPr>
        <w:t>Drive Core</w:t>
      </w:r>
      <w:r w:rsidR="00E93887">
        <w:t xml:space="preserve"> este și motivul principal pentru care există un sistem de rambursare a punctelor</w:t>
      </w:r>
      <w:r w:rsidR="00E93887">
        <w:rPr>
          <w:lang w:val="en-US"/>
        </w:rPr>
        <w:t xml:space="preserve">: </w:t>
      </w:r>
      <w:r w:rsidR="00E93887">
        <w:t>pentru ca jocul să nu ajungă niciodată să pară un chin, sau să fie necesară resetarea progresului pentru că jucătorul a investit într-o abilitate care nu îl ajută pe cât de mult dorea.</w:t>
      </w:r>
    </w:p>
    <w:p w:rsidR="004412B7" w:rsidRDefault="004412B7" w:rsidP="00127E96"/>
    <w:p w:rsidR="00042236" w:rsidRDefault="00D60C3F" w:rsidP="00D60C3F">
      <w:pPr>
        <w:pStyle w:val="Subtitlusimplu"/>
        <w:rPr>
          <w:i/>
        </w:rPr>
      </w:pPr>
      <w:r>
        <w:t xml:space="preserve">Abilitatea </w:t>
      </w:r>
      <w:r w:rsidRPr="00D60C3F">
        <w:rPr>
          <w:i/>
        </w:rPr>
        <w:t>Warp</w:t>
      </w:r>
    </w:p>
    <w:p w:rsidR="00BD715A" w:rsidRDefault="00D60C3F" w:rsidP="00645184">
      <w:r>
        <w:tab/>
      </w:r>
      <w:r w:rsidR="00DC772A">
        <w:rPr>
          <w:noProof/>
          <w:lang w:val="en-US"/>
        </w:rPr>
        <mc:AlternateContent>
          <mc:Choice Requires="wps">
            <w:drawing>
              <wp:anchor distT="0" distB="0" distL="114300" distR="114300" simplePos="0" relativeHeight="251684352" behindDoc="0" locked="0" layoutInCell="1" allowOverlap="1">
                <wp:simplePos x="0" y="0"/>
                <wp:positionH relativeFrom="column">
                  <wp:posOffset>3676015</wp:posOffset>
                </wp:positionH>
                <wp:positionV relativeFrom="paragraph">
                  <wp:posOffset>2655570</wp:posOffset>
                </wp:positionV>
                <wp:extent cx="2294890" cy="262890"/>
                <wp:effectExtent l="0" t="0" r="0" b="381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4890" cy="262890"/>
                        </a:xfrm>
                        <a:prstGeom prst="rect">
                          <a:avLst/>
                        </a:prstGeom>
                        <a:solidFill>
                          <a:prstClr val="white"/>
                        </a:solidFill>
                        <a:ln>
                          <a:noFill/>
                        </a:ln>
                        <a:effectLst/>
                      </wps:spPr>
                      <wps:txbx>
                        <w:txbxContent>
                          <w:p w:rsidR="004F023F" w:rsidRPr="00D60C3F" w:rsidRDefault="004F023F" w:rsidP="00D60C3F">
                            <w:pPr>
                              <w:jc w:val="center"/>
                            </w:pPr>
                            <w:r>
                              <w:rPr>
                                <w:b/>
                              </w:rPr>
                              <w:t>Fig 5.3.</w:t>
                            </w:r>
                            <w:r>
                              <w:t xml:space="preserve"> Abilitatea </w:t>
                            </w:r>
                            <w:r>
                              <w:rPr>
                                <w:i/>
                              </w:rPr>
                              <w:t>Warp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1" o:spid="_x0000_s1046" type="#_x0000_t202" style="position:absolute;margin-left:289.45pt;margin-top:209.1pt;width:180.7pt;height:20.7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" stroked="f">
                <v:path arrowok="t"/>
                <v:textbox style="mso-fit-shape-to-text:t" inset="0,0,0,0">
                  <w:txbxContent>
                    <w:p w:rsidR="004F023F" w:rsidRPr="00D60C3F" w:rsidRDefault="004F023F" w:rsidP="00D60C3F">
                      <w:pPr>
                        <w:jc w:val="center"/>
                      </w:pPr>
                      <w:proofErr w:type="spellStart"/>
                      <w:r>
                        <w:rPr>
                          <w:b/>
                        </w:rPr>
                        <w:t>Fig</w:t>
                      </w:r>
                      <w:proofErr w:type="spellEnd"/>
                      <w:r>
                        <w:rPr>
                          <w:b/>
                        </w:rPr>
                        <w:t xml:space="preserve"> 5.3.</w:t>
                      </w:r>
                      <w:r>
                        <w:t xml:space="preserve"> Abilitatea </w:t>
                      </w:r>
                      <w:proofErr w:type="spellStart"/>
                      <w:r>
                        <w:rPr>
                          <w:i/>
                        </w:rPr>
                        <w:t>Warp</w:t>
                      </w:r>
                      <w:proofErr w:type="spellEnd"/>
                    </w:p>
                  </w:txbxContent>
                </v:textbox>
                <w10:wrap type="square"/>
              </v:shape>
            </w:pict>
          </mc:Fallback>
        </mc:AlternateContent>
      </w:r>
      <w:r>
        <w:rPr>
          <w:noProof/>
          <w:lang w:val="en-US"/>
        </w:rPr>
        <w:drawing>
          <wp:anchor distT="0" distB="0" distL="114300" distR="114300" simplePos="0" relativeHeight="251643392" behindDoc="0" locked="0" layoutInCell="1" allowOverlap="1">
            <wp:simplePos x="0" y="0"/>
            <wp:positionH relativeFrom="margin">
              <wp:align>right</wp:align>
            </wp:positionH>
            <wp:positionV relativeFrom="paragraph">
              <wp:posOffset>1300480</wp:posOffset>
            </wp:positionV>
            <wp:extent cx="2294890" cy="1297940"/>
            <wp:effectExtent l="0" t="0" r="0" b="0"/>
            <wp:wrapSquare wrapText="bothSides"/>
            <wp:docPr id="40" name="Picture 40" descr="C:\Users\Bogdan\Desktop\stuff\licenta\screenshots\warp aftereffec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gdan\Desktop\stuff\licenta\screenshots\warp aftereffect.b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94890" cy="1297940"/>
                    </a:xfrm>
                    <a:prstGeom prst="rect">
                      <a:avLst/>
                    </a:prstGeom>
                    <a:noFill/>
                    <a:ln>
                      <a:noFill/>
                    </a:ln>
                  </pic:spPr>
                </pic:pic>
              </a:graphicData>
            </a:graphic>
          </wp:anchor>
        </w:drawing>
      </w:r>
      <w:r>
        <w:rPr>
          <w:noProof/>
          <w:lang w:val="en-US"/>
        </w:rPr>
        <w:drawing>
          <wp:anchor distT="0" distB="0" distL="114300" distR="114300" simplePos="0" relativeHeight="251641344" behindDoc="0" locked="0" layoutInCell="1" allowOverlap="1">
            <wp:simplePos x="0" y="0"/>
            <wp:positionH relativeFrom="column">
              <wp:align>right</wp:align>
            </wp:positionH>
            <wp:positionV relativeFrom="paragraph">
              <wp:posOffset>1905</wp:posOffset>
            </wp:positionV>
            <wp:extent cx="2295144" cy="1298448"/>
            <wp:effectExtent l="0" t="0" r="0" b="0"/>
            <wp:wrapSquare wrapText="bothSides"/>
            <wp:docPr id="39" name="Picture 39" descr="C:\Users\Bogdan\Desktop\stuff\licenta\screenshots\warp target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gdan\Desktop\stuff\licenta\screenshots\warp targeting.b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5144" cy="1298448"/>
                    </a:xfrm>
                    <a:prstGeom prst="rect">
                      <a:avLst/>
                    </a:prstGeom>
                    <a:noFill/>
                    <a:ln>
                      <a:noFill/>
                    </a:ln>
                  </pic:spPr>
                </pic:pic>
              </a:graphicData>
            </a:graphic>
          </wp:anchor>
        </w:drawing>
      </w:r>
      <w:r w:rsidR="00783EC1">
        <w:t xml:space="preserve">Prima abilitate </w:t>
      </w:r>
      <w:r w:rsidR="002C1F67">
        <w:t xml:space="preserve">se numește </w:t>
      </w:r>
      <w:r w:rsidR="002C1F67">
        <w:rPr>
          <w:i/>
        </w:rPr>
        <w:t>Warp</w:t>
      </w:r>
      <w:r w:rsidR="002C1F67">
        <w:t>. Folosind această abilitate</w:t>
      </w:r>
      <w:r w:rsidR="00645184">
        <w:t xml:space="preserve"> se poate evita o coliziune iminentă prin teleportarea navei în spatele asteroizilor (vezi figura 5.3). Distanța de teleportare este cu atât mai mare cu cât sunt investite mai multe puncte în abilitate, după cum urmează</w:t>
      </w:r>
      <w:r w:rsidR="00645184">
        <w:rPr>
          <w:lang w:val="en-US"/>
        </w:rPr>
        <w:t xml:space="preserve">: </w:t>
      </w:r>
      <w:r w:rsidR="00BD715A">
        <w:rPr>
          <w:lang w:val="en-US"/>
        </w:rPr>
        <w:t>50</w:t>
      </w:r>
      <w:r w:rsidR="00FB4A5E">
        <w:rPr>
          <w:lang w:val="en-US"/>
        </w:rPr>
        <w:t xml:space="preserve"> </w:t>
      </w:r>
      <w:r w:rsidR="00BD715A">
        <w:rPr>
          <w:lang w:val="en-US"/>
        </w:rPr>
        <w:t>/</w:t>
      </w:r>
      <w:r w:rsidR="00FB4A5E">
        <w:rPr>
          <w:lang w:val="en-US"/>
        </w:rPr>
        <w:t xml:space="preserve"> </w:t>
      </w:r>
      <w:r w:rsidR="00BD715A">
        <w:rPr>
          <w:lang w:val="en-US"/>
        </w:rPr>
        <w:t>70</w:t>
      </w:r>
      <w:r w:rsidR="00FB4A5E">
        <w:rPr>
          <w:lang w:val="en-US"/>
        </w:rPr>
        <w:t xml:space="preserve"> </w:t>
      </w:r>
      <w:r w:rsidR="00BD715A">
        <w:rPr>
          <w:lang w:val="en-US"/>
        </w:rPr>
        <w:t>/</w:t>
      </w:r>
      <w:r w:rsidR="00FB4A5E">
        <w:rPr>
          <w:lang w:val="en-US"/>
        </w:rPr>
        <w:t xml:space="preserve"> </w:t>
      </w:r>
      <w:r w:rsidR="00BD715A">
        <w:rPr>
          <w:lang w:val="en-US"/>
        </w:rPr>
        <w:t>100</w:t>
      </w:r>
      <w:r w:rsidR="00FB4A5E">
        <w:rPr>
          <w:lang w:val="en-US"/>
        </w:rPr>
        <w:t xml:space="preserve"> </w:t>
      </w:r>
      <w:r w:rsidR="00BD715A">
        <w:rPr>
          <w:lang w:val="en-US"/>
        </w:rPr>
        <w:t>/</w:t>
      </w:r>
      <w:r w:rsidR="00FB4A5E">
        <w:rPr>
          <w:lang w:val="en-US"/>
        </w:rPr>
        <w:t xml:space="preserve"> </w:t>
      </w:r>
      <w:r w:rsidR="00BD715A">
        <w:rPr>
          <w:lang w:val="en-US"/>
        </w:rPr>
        <w:t>140</w:t>
      </w:r>
      <w:r w:rsidR="00FB4A5E">
        <w:rPr>
          <w:lang w:val="en-US"/>
        </w:rPr>
        <w:t xml:space="preserve"> </w:t>
      </w:r>
      <w:r w:rsidR="00BD715A">
        <w:rPr>
          <w:lang w:val="en-US"/>
        </w:rPr>
        <w:t>/</w:t>
      </w:r>
      <w:r w:rsidR="00FB4A5E">
        <w:rPr>
          <w:lang w:val="en-US"/>
        </w:rPr>
        <w:t xml:space="preserve"> </w:t>
      </w:r>
      <w:r w:rsidR="00BD715A">
        <w:rPr>
          <w:lang w:val="en-US"/>
        </w:rPr>
        <w:t xml:space="preserve">190 de </w:t>
      </w:r>
      <w:r w:rsidR="00BD715A">
        <w:t>pixeli.</w:t>
      </w:r>
    </w:p>
    <w:p w:rsidR="005D6DD0" w:rsidRDefault="00BD715A" w:rsidP="00645184">
      <w:r>
        <w:tab/>
      </w:r>
      <w:r w:rsidR="00815B88">
        <w:t xml:space="preserve">Pentru a activa abilitatea, energia trebuie să fie la 100%. La apăsarea tastei </w:t>
      </w:r>
      <w:r w:rsidR="00815B88">
        <w:rPr>
          <w:noProof/>
          <w:lang w:val="en-US"/>
        </w:rPr>
        <w:drawing>
          <wp:inline distT="0" distB="0" distL="0" distR="0">
            <wp:extent cx="161925" cy="161925"/>
            <wp:effectExtent l="0" t="0" r="9525" b="9525"/>
            <wp:docPr id="42" name="Picture 42" descr="C:\Users\Bogdan\workspace-psp\NASS\Res\img\TriangleButton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ogdan\workspace-psp\NASS\Res\img\TriangleButton_smal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815B88">
        <w:t xml:space="preserve"> este consumat 50% din energie și apare o țintă care indică poziția la care se va teleporta nava la a doua apăsare a tastei.</w:t>
      </w:r>
      <w:r w:rsidR="005D6DD0">
        <w:t xml:space="preserve"> Teleportarea reduce energia la 0%, însă dacă nu se apasă a doua oară tasta </w:t>
      </w:r>
      <w:r w:rsidR="005D6DD0">
        <w:rPr>
          <w:noProof/>
          <w:lang w:val="en-US"/>
        </w:rPr>
        <w:drawing>
          <wp:inline distT="0" distB="0" distL="0" distR="0">
            <wp:extent cx="161925" cy="161925"/>
            <wp:effectExtent l="0" t="0" r="9525" b="9525"/>
            <wp:docPr id="43" name="Picture 43" descr="C:\Users\Bogdan\workspace-psp\NASS\Res\img\TriangleButton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ogdan\workspace-psp\NASS\Res\img\TriangleButton_smal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D6DD0">
        <w:t xml:space="preserve"> într-un interval de 2,5 secunde, se anulează </w:t>
      </w:r>
      <w:r w:rsidR="005D6DD0">
        <w:lastRenderedPageBreak/>
        <w:t xml:space="preserve">activarea abilității, iar restul energiei nu mai este consumată. Întrucât la activarea abilității </w:t>
      </w:r>
      <w:r w:rsidR="005D6DD0">
        <w:rPr>
          <w:i/>
        </w:rPr>
        <w:t>Warp</w:t>
      </w:r>
      <w:r w:rsidR="005D6DD0">
        <w:t xml:space="preserve"> se consumă numai jumătate din energie, restul de 50% poate fi folosit pentru activarea altei abilități până se realizează teleportarea propriu zisă.</w:t>
      </w:r>
    </w:p>
    <w:p w:rsidR="004412B7" w:rsidRDefault="004412B7" w:rsidP="00645184"/>
    <w:p w:rsidR="002530AF" w:rsidRDefault="002530AF" w:rsidP="002530AF">
      <w:pPr>
        <w:pStyle w:val="Subtitlusimplu"/>
      </w:pPr>
      <w:r>
        <w:t xml:space="preserve">Abilitatea </w:t>
      </w:r>
      <w:r>
        <w:rPr>
          <w:i/>
        </w:rPr>
        <w:t>Dematerialize</w:t>
      </w:r>
    </w:p>
    <w:p w:rsidR="002530AF" w:rsidRDefault="00DC772A" w:rsidP="002530AF">
      <w:r>
        <w:rPr>
          <w:noProof/>
          <w:lang w:val="en-US"/>
        </w:rPr>
        <mc:AlternateContent>
          <mc:Choice Requires="wps">
            <w:drawing>
              <wp:anchor distT="0" distB="0" distL="114300" distR="114300" simplePos="0" relativeHeight="251686400" behindDoc="0" locked="0" layoutInCell="1" allowOverlap="1">
                <wp:simplePos x="0" y="0"/>
                <wp:positionH relativeFrom="margin">
                  <wp:align>right</wp:align>
                </wp:positionH>
                <wp:positionV relativeFrom="paragraph">
                  <wp:posOffset>1412875</wp:posOffset>
                </wp:positionV>
                <wp:extent cx="2285365" cy="262890"/>
                <wp:effectExtent l="0" t="0" r="635" b="381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5365" cy="262890"/>
                        </a:xfrm>
                        <a:prstGeom prst="rect">
                          <a:avLst/>
                        </a:prstGeom>
                        <a:solidFill>
                          <a:prstClr val="white"/>
                        </a:solidFill>
                        <a:ln>
                          <a:noFill/>
                        </a:ln>
                        <a:effectLst/>
                      </wps:spPr>
                      <wps:txbx>
                        <w:txbxContent>
                          <w:p w:rsidR="004F023F" w:rsidRPr="002530AF" w:rsidRDefault="004F023F" w:rsidP="002530AF">
                            <w:pPr>
                              <w:jc w:val="center"/>
                              <w:rPr>
                                <w:rFonts w:eastAsiaTheme="majorEastAsia"/>
                                <w:noProof/>
                              </w:rPr>
                            </w:pPr>
                            <w:r>
                              <w:rPr>
                                <w:rFonts w:eastAsiaTheme="majorEastAsia"/>
                                <w:b/>
                                <w:noProof/>
                              </w:rPr>
                              <w:t>Fig. 5.4.</w:t>
                            </w:r>
                            <w:r>
                              <w:rPr>
                                <w:rFonts w:eastAsiaTheme="majorEastAsia"/>
                                <w:noProof/>
                              </w:rPr>
                              <w:t xml:space="preserve"> Abilitatea </w:t>
                            </w:r>
                            <w:r>
                              <w:rPr>
                                <w:rFonts w:eastAsiaTheme="majorEastAsia"/>
                                <w:i/>
                                <w:noProof/>
                              </w:rPr>
                              <w:t>Dematerialize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id="Text Box 45" o:spid="_x0000_s1047" type="#_x0000_t202" style="position:absolute;margin-left:128.75pt;margin-top:111.25pt;width:179.95pt;height:20.7pt;z-index:251686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" stroked="f">
                <v:path arrowok="t"/>
                <v:textbox style="mso-fit-shape-to-text:t" inset="0,0,0,0">
                  <w:txbxContent>
                    <w:p w:rsidR="004F023F" w:rsidRPr="002530AF" w:rsidRDefault="004F023F" w:rsidP="002530AF">
                      <w:pPr>
                        <w:jc w:val="center"/>
                        <w:rPr>
                          <w:rFonts w:eastAsiaTheme="majorEastAsia"/>
                          <w:noProof/>
                        </w:rPr>
                      </w:pPr>
                      <w:r>
                        <w:rPr>
                          <w:rFonts w:eastAsiaTheme="majorEastAsia"/>
                          <w:b/>
                          <w:noProof/>
                        </w:rPr>
                        <w:t>Fig. 5.4.</w:t>
                      </w:r>
                      <w:r>
                        <w:rPr>
                          <w:rFonts w:eastAsiaTheme="majorEastAsia"/>
                          <w:noProof/>
                        </w:rPr>
                        <w:t xml:space="preserve"> Abilitatea </w:t>
                      </w:r>
                      <w:r>
                        <w:rPr>
                          <w:rFonts w:eastAsiaTheme="majorEastAsia"/>
                          <w:i/>
                          <w:noProof/>
                        </w:rPr>
                        <w:t>Dematerialize</w:t>
                      </w:r>
                    </w:p>
                  </w:txbxContent>
                </v:textbox>
                <w10:wrap type="square" anchorx="margin"/>
              </v:shape>
            </w:pict>
          </mc:Fallback>
        </mc:AlternateContent>
      </w:r>
      <w:r w:rsidR="002530AF">
        <w:rPr>
          <w:noProof/>
          <w:lang w:val="en-US"/>
        </w:rPr>
        <w:drawing>
          <wp:anchor distT="0" distB="0" distL="114300" distR="114300" simplePos="0" relativeHeight="251644416" behindDoc="0" locked="0" layoutInCell="1" allowOverlap="1">
            <wp:simplePos x="0" y="0"/>
            <wp:positionH relativeFrom="margin">
              <wp:align>right</wp:align>
            </wp:positionH>
            <wp:positionV relativeFrom="paragraph">
              <wp:posOffset>79375</wp:posOffset>
            </wp:positionV>
            <wp:extent cx="2295144" cy="1298448"/>
            <wp:effectExtent l="0" t="0" r="0" b="0"/>
            <wp:wrapSquare wrapText="bothSides"/>
            <wp:docPr id="44" name="Picture 44" descr="C:\Users\Bogdan\Desktop\stuff\licenta\screenshots\dematerializ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gdan\Desktop\stuff\licenta\screenshots\dematerialize.b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95144" cy="1298448"/>
                    </a:xfrm>
                    <a:prstGeom prst="rect">
                      <a:avLst/>
                    </a:prstGeom>
                    <a:noFill/>
                    <a:ln>
                      <a:noFill/>
                    </a:ln>
                  </pic:spPr>
                </pic:pic>
              </a:graphicData>
            </a:graphic>
          </wp:anchor>
        </w:drawing>
      </w:r>
      <w:r w:rsidR="002530AF">
        <w:tab/>
      </w:r>
      <w:r w:rsidR="00C35B1E">
        <w:t>Această abilitate oferă navei invulnerabilitate pe durata activării sale</w:t>
      </w:r>
      <w:r w:rsidR="004412B7">
        <w:t xml:space="preserve"> (vezi figura 5.4)</w:t>
      </w:r>
      <w:r w:rsidR="00C35B1E">
        <w:t xml:space="preserve">. Activarea abilității se realizează prin ținerea butonului </w:t>
      </w:r>
      <w:r w:rsidR="00C35B1E" w:rsidRPr="00C35B1E">
        <w:rPr>
          <w:noProof/>
          <w:lang w:val="en-US"/>
        </w:rPr>
        <w:drawing>
          <wp:inline distT="0" distB="0" distL="0" distR="0">
            <wp:extent cx="164592" cy="164592"/>
            <wp:effectExtent l="0" t="0" r="6985" b="6985"/>
            <wp:docPr id="46" name="Picture 46" descr="C:\Users\Bogdan\workspace-psp\NASS\Res\img\Circle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gdan\workspace-psp\NASS\Res\img\CircleButto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592" cy="164592"/>
                    </a:xfrm>
                    <a:prstGeom prst="rect">
                      <a:avLst/>
                    </a:prstGeom>
                    <a:noFill/>
                    <a:ln>
                      <a:noFill/>
                    </a:ln>
                  </pic:spPr>
                </pic:pic>
              </a:graphicData>
            </a:graphic>
          </wp:inline>
        </w:drawing>
      </w:r>
      <w:r w:rsidR="00C35B1E">
        <w:t xml:space="preserve"> apăsat. În funcție de câte puncte au fost investite în abilitate, aceasta consumă din ce în ce mai puțină energie pe durata activării sale astfel</w:t>
      </w:r>
      <w:r w:rsidR="00C35B1E">
        <w:rPr>
          <w:lang w:val="en-US"/>
        </w:rPr>
        <w:t xml:space="preserve">: </w:t>
      </w:r>
      <w:r w:rsidR="00C35B1E">
        <w:t>100</w:t>
      </w:r>
      <w:r w:rsidR="00FB4A5E">
        <w:t xml:space="preserve"> </w:t>
      </w:r>
      <w:r w:rsidR="00C35B1E">
        <w:t>/</w:t>
      </w:r>
      <w:r w:rsidR="00FB4A5E">
        <w:t xml:space="preserve"> </w:t>
      </w:r>
      <w:r w:rsidR="00C35B1E">
        <w:t>90</w:t>
      </w:r>
      <w:r w:rsidR="00FB4A5E">
        <w:t xml:space="preserve"> </w:t>
      </w:r>
      <w:r w:rsidR="00C35B1E">
        <w:t>/</w:t>
      </w:r>
      <w:r w:rsidR="00FB4A5E">
        <w:t xml:space="preserve"> </w:t>
      </w:r>
      <w:r w:rsidR="00C35B1E">
        <w:t>80</w:t>
      </w:r>
      <w:r w:rsidR="00FB4A5E">
        <w:t xml:space="preserve"> </w:t>
      </w:r>
      <w:r w:rsidR="00C35B1E">
        <w:t>/</w:t>
      </w:r>
      <w:r w:rsidR="00FB4A5E">
        <w:t xml:space="preserve"> </w:t>
      </w:r>
      <w:r w:rsidR="00C35B1E">
        <w:t>70</w:t>
      </w:r>
      <w:r w:rsidR="00FB4A5E">
        <w:t xml:space="preserve"> </w:t>
      </w:r>
      <w:r w:rsidR="00C35B1E">
        <w:t>/</w:t>
      </w:r>
      <w:r w:rsidR="00FB4A5E">
        <w:t xml:space="preserve"> </w:t>
      </w:r>
      <w:r w:rsidR="00C35B1E">
        <w:t>50% din maximul de energie pe secundă.</w:t>
      </w:r>
    </w:p>
    <w:p w:rsidR="004412B7" w:rsidRDefault="004412B7" w:rsidP="002530AF"/>
    <w:p w:rsidR="004412B7" w:rsidRDefault="004412B7" w:rsidP="004412B7">
      <w:pPr>
        <w:pStyle w:val="Subtitlusimplu"/>
      </w:pPr>
      <w:r>
        <w:t xml:space="preserve">Abilitatea </w:t>
      </w:r>
      <w:r>
        <w:rPr>
          <w:i/>
        </w:rPr>
        <w:t>Overdrive</w:t>
      </w:r>
    </w:p>
    <w:p w:rsidR="004412B7" w:rsidRDefault="00DC772A" w:rsidP="004412B7">
      <w:r>
        <w:rPr>
          <w:noProof/>
          <w:lang w:val="en-US"/>
        </w:rPr>
        <mc:AlternateContent>
          <mc:Choice Requires="wps">
            <w:drawing>
              <wp:anchor distT="0" distB="0" distL="114300" distR="114300" simplePos="0" relativeHeight="251687424" behindDoc="0" locked="0" layoutInCell="1" allowOverlap="1">
                <wp:simplePos x="0" y="0"/>
                <wp:positionH relativeFrom="column">
                  <wp:posOffset>3676015</wp:posOffset>
                </wp:positionH>
                <wp:positionV relativeFrom="paragraph">
                  <wp:posOffset>1415415</wp:posOffset>
                </wp:positionV>
                <wp:extent cx="2294890" cy="262890"/>
                <wp:effectExtent l="0" t="0" r="0" b="381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4890" cy="262890"/>
                        </a:xfrm>
                        <a:prstGeom prst="rect">
                          <a:avLst/>
                        </a:prstGeom>
                        <a:solidFill>
                          <a:prstClr val="white"/>
                        </a:solidFill>
                        <a:ln>
                          <a:noFill/>
                        </a:ln>
                        <a:effectLst/>
                      </wps:spPr>
                      <wps:txbx>
                        <w:txbxContent>
                          <w:p w:rsidR="004F023F" w:rsidRPr="004412B7" w:rsidRDefault="004F023F" w:rsidP="004412B7">
                            <w:pPr>
                              <w:jc w:val="center"/>
                              <w:rPr>
                                <w:noProof/>
                              </w:rPr>
                            </w:pPr>
                            <w:r>
                              <w:rPr>
                                <w:b/>
                                <w:noProof/>
                              </w:rPr>
                              <w:t xml:space="preserve">Fig. 5.5. </w:t>
                            </w:r>
                            <w:r>
                              <w:rPr>
                                <w:noProof/>
                              </w:rPr>
                              <w:t xml:space="preserve">Abilitatea </w:t>
                            </w:r>
                            <w:r>
                              <w:rPr>
                                <w:i/>
                                <w:noProof/>
                              </w:rPr>
                              <w:t>Overdrive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9" o:spid="_x0000_s1048" type="#_x0000_t202" style="position:absolute;margin-left:289.45pt;margin-top:111.45pt;width:180.7pt;height:20.7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" stroked="f">
                <v:path arrowok="t"/>
                <v:textbox style="mso-fit-shape-to-text:t" inset="0,0,0,0">
                  <w:txbxContent>
                    <w:p w:rsidR="004F023F" w:rsidRPr="004412B7" w:rsidRDefault="004F023F" w:rsidP="004412B7">
                      <w:pPr>
                        <w:jc w:val="center"/>
                        <w:rPr>
                          <w:noProof/>
                        </w:rPr>
                      </w:pPr>
                      <w:r>
                        <w:rPr>
                          <w:b/>
                          <w:noProof/>
                        </w:rPr>
                        <w:t xml:space="preserve">Fig. 5.5. </w:t>
                      </w:r>
                      <w:r>
                        <w:rPr>
                          <w:noProof/>
                        </w:rPr>
                        <w:t xml:space="preserve">Abilitatea </w:t>
                      </w:r>
                      <w:r>
                        <w:rPr>
                          <w:i/>
                          <w:noProof/>
                        </w:rPr>
                        <w:t>Overdrive</w:t>
                      </w:r>
                    </w:p>
                  </w:txbxContent>
                </v:textbox>
                <w10:wrap type="square"/>
              </v:shape>
            </w:pict>
          </mc:Fallback>
        </mc:AlternateContent>
      </w:r>
      <w:r w:rsidR="004412B7" w:rsidRPr="004412B7">
        <w:rPr>
          <w:i/>
          <w:noProof/>
          <w:lang w:val="en-US"/>
        </w:rPr>
        <w:drawing>
          <wp:anchor distT="0" distB="0" distL="114300" distR="114300" simplePos="0" relativeHeight="251645440" behindDoc="0" locked="0" layoutInCell="1" allowOverlap="1">
            <wp:simplePos x="0" y="0"/>
            <wp:positionH relativeFrom="margin">
              <wp:align>right</wp:align>
            </wp:positionH>
            <wp:positionV relativeFrom="paragraph">
              <wp:posOffset>60325</wp:posOffset>
            </wp:positionV>
            <wp:extent cx="2295144" cy="1298448"/>
            <wp:effectExtent l="0" t="0" r="0" b="0"/>
            <wp:wrapSquare wrapText="bothSides"/>
            <wp:docPr id="48" name="Picture 48" descr="C:\Users\Bogdan\Desktop\stuff\licenta\screenshots\overdriv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ogdan\Desktop\stuff\licenta\screenshots\overdrive.b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95144" cy="1298448"/>
                    </a:xfrm>
                    <a:prstGeom prst="rect">
                      <a:avLst/>
                    </a:prstGeom>
                    <a:noFill/>
                    <a:ln>
                      <a:noFill/>
                    </a:ln>
                  </pic:spPr>
                </pic:pic>
              </a:graphicData>
            </a:graphic>
          </wp:anchor>
        </w:drawing>
      </w:r>
      <w:r w:rsidR="004412B7">
        <w:tab/>
        <w:t xml:space="preserve">Apăsarea și ținerea butonului </w:t>
      </w:r>
      <w:r w:rsidR="004412B7" w:rsidRPr="004412B7">
        <w:rPr>
          <w:noProof/>
          <w:lang w:val="en-US"/>
        </w:rPr>
        <w:drawing>
          <wp:inline distT="0" distB="0" distL="0" distR="0">
            <wp:extent cx="161925" cy="161925"/>
            <wp:effectExtent l="0" t="0" r="9525" b="9525"/>
            <wp:docPr id="47" name="Picture 47" descr="C:\Users\Bogdan\workspace-psp\NASS\Res\img\SquareButton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ogdan\workspace-psp\NASS\Res\img\SquareButton_small.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4412B7">
        <w:t xml:space="preserve"> cauzează activarea abilității </w:t>
      </w:r>
      <w:r w:rsidR="004412B7">
        <w:rPr>
          <w:i/>
        </w:rPr>
        <w:t>Overdrive</w:t>
      </w:r>
      <w:r w:rsidR="004412B7">
        <w:t>.</w:t>
      </w:r>
      <w:r w:rsidR="00FB4A5E">
        <w:t xml:space="preserve"> Această abilitate consumă 50% din energie pe secundă și mărește viteza navei în funcție de numărul de puncte investite în aceasta după cum urmează</w:t>
      </w:r>
      <w:r w:rsidR="00FB4A5E">
        <w:rPr>
          <w:lang w:val="en-US"/>
        </w:rPr>
        <w:t>:</w:t>
      </w:r>
      <w:r w:rsidR="00FB4A5E">
        <w:t xml:space="preserve"> 1,5 / 2 / 2,5 / </w:t>
      </w:r>
      <w:r w:rsidR="004E0EB2">
        <w:t>3 / 3,5 ori viteza de bază a navei.</w:t>
      </w:r>
    </w:p>
    <w:p w:rsidR="004E0EB2" w:rsidRDefault="004E0EB2" w:rsidP="004412B7"/>
    <w:p w:rsidR="004E0EB2" w:rsidRDefault="004E0EB2" w:rsidP="004E0EB2">
      <w:pPr>
        <w:pStyle w:val="Subtitlusimplu"/>
      </w:pPr>
      <w:r>
        <w:t xml:space="preserve">Abilitatea </w:t>
      </w:r>
      <w:r>
        <w:rPr>
          <w:i/>
        </w:rPr>
        <w:t>Force Field</w:t>
      </w:r>
    </w:p>
    <w:p w:rsidR="004E0EB2" w:rsidRDefault="00DC772A" w:rsidP="004E0EB2">
      <w:r>
        <w:rPr>
          <w:noProof/>
          <w:lang w:val="en-US"/>
        </w:rPr>
        <mc:AlternateContent>
          <mc:Choice Requires="wps">
            <w:drawing>
              <wp:anchor distT="0" distB="0" distL="114300" distR="114300" simplePos="0" relativeHeight="251688448" behindDoc="0" locked="0" layoutInCell="1" allowOverlap="1">
                <wp:simplePos x="0" y="0"/>
                <wp:positionH relativeFrom="column">
                  <wp:posOffset>3684905</wp:posOffset>
                </wp:positionH>
                <wp:positionV relativeFrom="paragraph">
                  <wp:posOffset>1356360</wp:posOffset>
                </wp:positionV>
                <wp:extent cx="2286000" cy="262890"/>
                <wp:effectExtent l="0" t="0" r="0" b="381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62890"/>
                        </a:xfrm>
                        <a:prstGeom prst="rect">
                          <a:avLst/>
                        </a:prstGeom>
                        <a:solidFill>
                          <a:prstClr val="white"/>
                        </a:solidFill>
                        <a:ln>
                          <a:noFill/>
                        </a:ln>
                        <a:effectLst/>
                      </wps:spPr>
                      <wps:txbx>
                        <w:txbxContent>
                          <w:p w:rsidR="004F023F" w:rsidRPr="004E0EB2" w:rsidRDefault="004F023F" w:rsidP="004E0EB2">
                            <w:pPr>
                              <w:jc w:val="center"/>
                              <w:rPr>
                                <w:noProof/>
                              </w:rPr>
                            </w:pPr>
                            <w:r>
                              <w:rPr>
                                <w:b/>
                                <w:noProof/>
                              </w:rPr>
                              <w:t>Fig. 5.6.</w:t>
                            </w:r>
                            <w:r>
                              <w:rPr>
                                <w:noProof/>
                              </w:rPr>
                              <w:t xml:space="preserve"> Abilitatea </w:t>
                            </w:r>
                            <w:r>
                              <w:rPr>
                                <w:i/>
                                <w:noProof/>
                              </w:rPr>
                              <w:t>Force Field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1" o:spid="_x0000_s1049" type="#_x0000_t202" style="position:absolute;margin-left:290.15pt;margin-top:106.8pt;width:180pt;height:20.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" stroked="f">
                <v:path arrowok="t"/>
                <v:textbox style="mso-fit-shape-to-text:t" inset="0,0,0,0">
                  <w:txbxContent>
                    <w:p w:rsidR="004F023F" w:rsidRPr="004E0EB2" w:rsidRDefault="004F023F" w:rsidP="004E0EB2">
                      <w:pPr>
                        <w:jc w:val="center"/>
                        <w:rPr>
                          <w:noProof/>
                        </w:rPr>
                      </w:pPr>
                      <w:r>
                        <w:rPr>
                          <w:b/>
                          <w:noProof/>
                        </w:rPr>
                        <w:t>Fig. 5.6.</w:t>
                      </w:r>
                      <w:r>
                        <w:rPr>
                          <w:noProof/>
                        </w:rPr>
                        <w:t xml:space="preserve"> Abilitatea </w:t>
                      </w:r>
                      <w:r>
                        <w:rPr>
                          <w:i/>
                          <w:noProof/>
                        </w:rPr>
                        <w:t>Force Field</w:t>
                      </w:r>
                    </w:p>
                  </w:txbxContent>
                </v:textbox>
                <w10:wrap type="square"/>
              </v:shape>
            </w:pict>
          </mc:Fallback>
        </mc:AlternateContent>
      </w:r>
      <w:r w:rsidR="004E0EB2">
        <w:rPr>
          <w:noProof/>
          <w:lang w:val="en-US"/>
        </w:rPr>
        <w:drawing>
          <wp:anchor distT="0" distB="0" distL="114300" distR="114300" simplePos="0" relativeHeight="251646464" behindDoc="0" locked="0" layoutInCell="1" allowOverlap="1">
            <wp:simplePos x="0" y="0"/>
            <wp:positionH relativeFrom="column">
              <wp:align>right</wp:align>
            </wp:positionH>
            <wp:positionV relativeFrom="paragraph">
              <wp:posOffset>1610</wp:posOffset>
            </wp:positionV>
            <wp:extent cx="2286000" cy="1298448"/>
            <wp:effectExtent l="0" t="0" r="0" b="0"/>
            <wp:wrapSquare wrapText="bothSides"/>
            <wp:docPr id="50" name="Picture 50" descr="C:\Users\Bogdan\Desktop\stuff\licenta\screenshots\force fiel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ogdan\Desktop\stuff\licenta\screenshots\force field.b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86000" cy="1298448"/>
                    </a:xfrm>
                    <a:prstGeom prst="rect">
                      <a:avLst/>
                    </a:prstGeom>
                    <a:noFill/>
                    <a:ln>
                      <a:noFill/>
                    </a:ln>
                  </pic:spPr>
                </pic:pic>
              </a:graphicData>
            </a:graphic>
          </wp:anchor>
        </w:drawing>
      </w:r>
      <w:r w:rsidR="004E0EB2">
        <w:tab/>
      </w:r>
      <w:r w:rsidR="0000003D">
        <w:t xml:space="preserve">Abilitatea </w:t>
      </w:r>
      <w:r w:rsidR="0000003D">
        <w:rPr>
          <w:i/>
        </w:rPr>
        <w:t>Force Field</w:t>
      </w:r>
      <w:r w:rsidR="0000003D">
        <w:t xml:space="preserve"> se activează prin apăsarea butonului </w:t>
      </w:r>
      <w:r w:rsidR="0000003D" w:rsidRPr="0000003D">
        <w:rPr>
          <w:noProof/>
          <w:lang w:val="en-US"/>
        </w:rPr>
        <w:drawing>
          <wp:inline distT="0" distB="0" distL="0" distR="0">
            <wp:extent cx="170180" cy="170180"/>
            <wp:effectExtent l="0" t="0" r="1270" b="1270"/>
            <wp:docPr id="52" name="Picture 52" descr="C:\Users\Bogdan\workspace-psp\NASS\Res\img\CrossButton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ogdan\workspace-psp\NASS\Res\img\CrossButton_smal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180" cy="170180"/>
                    </a:xfrm>
                    <a:prstGeom prst="rect">
                      <a:avLst/>
                    </a:prstGeom>
                    <a:noFill/>
                    <a:ln>
                      <a:noFill/>
                    </a:ln>
                  </pic:spPr>
                </pic:pic>
              </a:graphicData>
            </a:graphic>
          </wp:inline>
        </w:drawing>
      </w:r>
      <w:r w:rsidR="0000003D">
        <w:t>. Se generează un scut care absoarbe impactul cu asteroizii și regenerează 10% din energia maximă la fiecare lovitură. Scutul rezistă pentru o perioadă de timp sau pentru un număr limitat de coliziuni după cum urmează</w:t>
      </w:r>
      <w:r w:rsidR="0000003D">
        <w:rPr>
          <w:lang w:val="en-US"/>
        </w:rPr>
        <w:t xml:space="preserve">: </w:t>
      </w:r>
      <w:r w:rsidR="0000003D">
        <w:t xml:space="preserve">1 / 2 </w:t>
      </w:r>
      <w:r w:rsidR="002E10CC">
        <w:t xml:space="preserve">/ 3 / 4 / 5 secunde </w:t>
      </w:r>
      <w:r w:rsidR="005D2F6E">
        <w:t>sau</w:t>
      </w:r>
      <w:r w:rsidR="002E10CC">
        <w:t xml:space="preserve"> 1 / 2 / 3 / 4 / 5 coliziuni. Costul energiei variază, de asemenea, cu numărul de puncte</w:t>
      </w:r>
      <w:r w:rsidR="002E10CC">
        <w:rPr>
          <w:lang w:val="en-US"/>
        </w:rPr>
        <w:t>:</w:t>
      </w:r>
      <w:r w:rsidR="002E10CC">
        <w:t xml:space="preserve"> 50 / 55 / 60 / 65 / 70% din energia maximă.</w:t>
      </w:r>
    </w:p>
    <w:p w:rsidR="002E10CC" w:rsidRDefault="002E10CC" w:rsidP="004E0EB2"/>
    <w:p w:rsidR="002E10CC" w:rsidRDefault="00AD7EFC" w:rsidP="00AD7EFC">
      <w:pPr>
        <w:pStyle w:val="Heading2"/>
      </w:pPr>
      <w:bookmarkStart w:id="32" w:name="_Toc358777658"/>
      <w:r>
        <w:lastRenderedPageBreak/>
        <w:t>5.4 Detectarea coliziunilor</w:t>
      </w:r>
      <w:bookmarkEnd w:id="32"/>
    </w:p>
    <w:p w:rsidR="00AD7EFC" w:rsidRDefault="00E3027E" w:rsidP="00AD7EFC">
      <w:r>
        <w:tab/>
      </w:r>
      <w:r w:rsidR="006E67B8">
        <w:rPr>
          <w:i/>
        </w:rPr>
        <w:t>Pixel Perfect Collis</w:t>
      </w:r>
      <w:r w:rsidR="00814C9C">
        <w:rPr>
          <w:i/>
        </w:rPr>
        <w:t>ion</w:t>
      </w:r>
      <w:r w:rsidR="006E67B8">
        <w:t xml:space="preserve"> este un algoritm foarte precis de detectare a coliziunilor obiectelor 2D care folosește o analiză la nivel de pixel pentru a determina dacă două obiecte se suprapun în cel puțin un punct. Este, însă, un algoritm foarte lent în comparație cu cel al obiectelor înscrise într-un cerc,</w:t>
      </w:r>
      <w:r w:rsidR="005259C9">
        <w:t xml:space="preserve"> spre exemplu, care</w:t>
      </w:r>
      <w:r w:rsidR="006E67B8">
        <w:t xml:space="preserve"> calculează distanța centrelor cercurilor care înscriu obiectele și le compară cu suma razelor acestora.</w:t>
      </w:r>
    </w:p>
    <w:p w:rsidR="00055213" w:rsidRDefault="00055213" w:rsidP="00055213">
      <w:r>
        <w:tab/>
      </w:r>
      <w:r w:rsidR="001152E0">
        <w:t xml:space="preserve">Pentru a testa dacă două obiecte </w:t>
      </w:r>
      <w:r w:rsidR="0004358E">
        <w:t>se ciocnesc se</w:t>
      </w:r>
      <w:r>
        <w:t xml:space="preserve"> verifică fiecare pixel a</w:t>
      </w:r>
      <w:r w:rsidR="0072734B">
        <w:t>l</w:t>
      </w:r>
      <w:r>
        <w:t xml:space="preserve"> textu</w:t>
      </w:r>
      <w:r w:rsidR="0072734B">
        <w:t>rilor</w:t>
      </w:r>
      <w:r>
        <w:t xml:space="preserve"> celor două obiecte, iar dacă se găsesc doi pixeli netransparenți care se suprapun, înseamnă că cele două obiecte se ciocnesc. </w:t>
      </w:r>
      <w:r w:rsidR="0072734B">
        <w:t>Complex</w:t>
      </w:r>
      <w:r w:rsidR="00FB1E57">
        <w:t xml:space="preserve">itatea acestui algoritm este </w:t>
      </w:r>
      <w:r w:rsidR="0072734B">
        <w:t>O(n</w:t>
      </w:r>
      <w:r w:rsidR="0072734B">
        <w:rPr>
          <w:vertAlign w:val="superscript"/>
        </w:rPr>
        <w:t>4</w:t>
      </w:r>
      <w:r w:rsidR="0072734B">
        <w:t>)</w:t>
      </w:r>
      <w:r w:rsidR="00BF5E61">
        <w:t xml:space="preserve"> în cazul în care nici un obiect nu se ciocnește cu altul,</w:t>
      </w:r>
      <w:r w:rsidR="0072734B">
        <w:t xml:space="preserve"> deoarece sunt folosite patru instrucțiuni </w:t>
      </w:r>
      <w:r w:rsidR="00CD77D3" w:rsidRPr="00CD77D3">
        <w:rPr>
          <w:rFonts w:ascii="Courier New" w:hAnsi="Courier New" w:cs="Courier New"/>
        </w:rPr>
        <w:t>for</w:t>
      </w:r>
      <w:r w:rsidR="00BF5E61" w:rsidRPr="00BB0418">
        <w:t xml:space="preserve"> </w:t>
      </w:r>
      <w:r w:rsidR="00BF5E61">
        <w:t>pentru iterarea fiecărui pixel (pozițiile pe axele Ox și Oy) al celor două texturi.</w:t>
      </w:r>
      <w:r w:rsidR="0004358E">
        <w:t xml:space="preserve"> O astfel de complexitate nu poate fi folosită într-un joc care trebuie să ruleze la o viteză de 60 de cadre pe secundă.</w:t>
      </w:r>
    </w:p>
    <w:p w:rsidR="00BC4511" w:rsidRDefault="00FB1E57" w:rsidP="00CD218D">
      <w:pPr>
        <w:rPr>
          <w:lang w:val="en-US"/>
        </w:rPr>
      </w:pPr>
      <w:r>
        <w:tab/>
      </w:r>
      <w:r w:rsidR="000B5DDA">
        <w:t>Plecând de la ideea algoritmului de mai sus, putem verifica</w:t>
      </w:r>
      <w:r>
        <w:t xml:space="preserve"> mai întâi coliziunea cu un algoritm mai puțin precis, însă mai simplu. Obiectele sunt încadrate într-un dreptunghi, iar daca se detectează o suprapunere a celor două dreptunghiuri se aplică algoritmul</w:t>
      </w:r>
      <w:r w:rsidR="0083476C">
        <w:rPr>
          <w:i/>
        </w:rPr>
        <w:t xml:space="preserve"> Pixel Perfect Collision</w:t>
      </w:r>
      <w:r w:rsidR="0083476C">
        <w:t xml:space="preserve"> asupra zonei în care s</w:t>
      </w:r>
      <w:r w:rsidR="00BC4511">
        <w:t>e intersectează dreptunghiurile. Descrierea în pseudocod a algoritmului dreptunghiurilor este următoarea</w:t>
      </w:r>
      <w:r w:rsidR="00BC4511">
        <w:rPr>
          <w:lang w:val="en-US"/>
        </w:rPr>
        <w:t>:</w:t>
      </w:r>
    </w:p>
    <w:p w:rsidR="00BC4511" w:rsidRDefault="00BC4511" w:rsidP="00CD218D">
      <w:pPr>
        <w:rPr>
          <w:lang w:val="en-US"/>
        </w:rPr>
      </w:pPr>
    </w:p>
    <w:p w:rsidR="00BC4511" w:rsidRPr="0054408E" w:rsidRDefault="00BC4511" w:rsidP="00CD218D">
      <w:r>
        <w:rPr>
          <w:lang w:val="en-US"/>
        </w:rPr>
        <w:tab/>
      </w:r>
      <w:r w:rsidRPr="0054408E">
        <w:t>Date de intrare: dreptunghiurile A și B</w:t>
      </w:r>
    </w:p>
    <w:p w:rsidR="00BC4511" w:rsidRDefault="00BC4511" w:rsidP="00CD218D">
      <w:r>
        <w:tab/>
        <w:t xml:space="preserve">Dacă </w:t>
      </w:r>
      <w:r>
        <w:tab/>
        <w:t xml:space="preserve">A.x + A.lățime </w:t>
      </w:r>
      <w:r>
        <w:rPr>
          <w:lang w:val="en-US"/>
        </w:rPr>
        <w:t>&gt;</w:t>
      </w:r>
      <w:r>
        <w:t>= B.x și</w:t>
      </w:r>
    </w:p>
    <w:p w:rsidR="00BC4511" w:rsidRDefault="00BC4511" w:rsidP="00CD218D">
      <w:r>
        <w:tab/>
      </w:r>
      <w:r>
        <w:tab/>
        <w:t xml:space="preserve">A.x </w:t>
      </w:r>
      <w:r>
        <w:rPr>
          <w:lang w:val="en-US"/>
        </w:rPr>
        <w:t>&lt;</w:t>
      </w:r>
      <w:r>
        <w:t>= B.x + B.lățime și</w:t>
      </w:r>
    </w:p>
    <w:p w:rsidR="00BC4511" w:rsidRDefault="00BC4511" w:rsidP="00CD218D">
      <w:r>
        <w:tab/>
      </w:r>
      <w:r>
        <w:tab/>
        <w:t xml:space="preserve">A.y + A.înălțime </w:t>
      </w:r>
      <w:r>
        <w:rPr>
          <w:lang w:val="en-US"/>
        </w:rPr>
        <w:t>&gt;</w:t>
      </w:r>
      <w:r>
        <w:t>= B.y și</w:t>
      </w:r>
    </w:p>
    <w:p w:rsidR="00BC4511" w:rsidRDefault="00BC4511" w:rsidP="00CD218D">
      <w:r>
        <w:tab/>
      </w:r>
      <w:r>
        <w:tab/>
        <w:t xml:space="preserve">A.y </w:t>
      </w:r>
      <w:r>
        <w:rPr>
          <w:lang w:val="en-US"/>
        </w:rPr>
        <w:t>&lt;</w:t>
      </w:r>
      <w:r>
        <w:t>= B.y + B.înălțime</w:t>
      </w:r>
    </w:p>
    <w:p w:rsidR="00BC4511" w:rsidRDefault="00BC4511" w:rsidP="00CD218D">
      <w:r>
        <w:tab/>
        <w:t xml:space="preserve">atunci </w:t>
      </w:r>
    </w:p>
    <w:p w:rsidR="00BC4511" w:rsidRDefault="00BC4511" w:rsidP="00CD218D">
      <w:r>
        <w:tab/>
      </w:r>
      <w:r>
        <w:tab/>
        <w:t>Avem coliziune.</w:t>
      </w:r>
    </w:p>
    <w:p w:rsidR="00BC4511" w:rsidRPr="00BC4511" w:rsidRDefault="00BC4511" w:rsidP="00CD218D"/>
    <w:p w:rsidR="000826EE" w:rsidRDefault="0083476C" w:rsidP="0083476C">
      <w:pPr>
        <w:ind w:firstLine="720"/>
      </w:pPr>
      <w:r>
        <w:t xml:space="preserve">Algoritmul </w:t>
      </w:r>
      <w:r>
        <w:rPr>
          <w:i/>
        </w:rPr>
        <w:t>Pixel Perfect Collision</w:t>
      </w:r>
      <w:r>
        <w:t xml:space="preserve"> poate fi descris în felul</w:t>
      </w:r>
      <w:r w:rsidR="00FB1E57">
        <w:t xml:space="preserve"> </w:t>
      </w:r>
      <w:r w:rsidR="0004358E">
        <w:t>următor</w:t>
      </w:r>
      <w:r w:rsidR="0004358E">
        <w:rPr>
          <w:lang w:val="en-US"/>
        </w:rPr>
        <w:t>:</w:t>
      </w:r>
      <w:r w:rsidR="0004358E">
        <w:t xml:space="preserve"> pentru fiecare pixel al intersecției celor două dreptunghiuri se verifică dacă pixelii desenați la acele coordonate</w:t>
      </w:r>
      <w:r w:rsidR="008A7DDC">
        <w:t>, corespunzători celor două texturi,</w:t>
      </w:r>
      <w:r w:rsidR="0004358E">
        <w:t xml:space="preserve"> sunt transparenți. Dacă nu sunt atunci avem o coliziune.</w:t>
      </w:r>
      <w:r w:rsidR="008A7DDC">
        <w:t xml:space="preserve"> Acest</w:t>
      </w:r>
      <w:r w:rsidR="00BB7E2F">
        <w:t>a</w:t>
      </w:r>
      <w:r w:rsidR="008A7DDC">
        <w:t xml:space="preserve"> </w:t>
      </w:r>
      <w:r w:rsidR="00BB7E2F">
        <w:t xml:space="preserve">este algoritmul </w:t>
      </w:r>
      <w:r w:rsidR="00BB7E2F">
        <w:rPr>
          <w:i/>
        </w:rPr>
        <w:t>Pixel Perfect Collision</w:t>
      </w:r>
      <w:r w:rsidR="00BB7E2F">
        <w:t xml:space="preserve"> </w:t>
      </w:r>
      <w:r w:rsidR="00CD218D">
        <w:t xml:space="preserve">implementat în jocul </w:t>
      </w:r>
      <w:r w:rsidR="00CD218D">
        <w:rPr>
          <w:i/>
        </w:rPr>
        <w:t>N.A.S.S.</w:t>
      </w:r>
      <w:r w:rsidR="000826EE">
        <w:t xml:space="preserve"> și are o complexitate de O(n</w:t>
      </w:r>
      <w:r w:rsidR="000826EE">
        <w:rPr>
          <w:vertAlign w:val="superscript"/>
        </w:rPr>
        <w:t>2</w:t>
      </w:r>
      <w:r w:rsidR="000826EE">
        <w:t>) în cazul în care texturile sunt complet transparente.</w:t>
      </w:r>
    </w:p>
    <w:p w:rsidR="00E92421" w:rsidRDefault="000210BB" w:rsidP="00CD218D">
      <w:r>
        <w:lastRenderedPageBreak/>
        <w:tab/>
        <w:t xml:space="preserve">Algoritmul </w:t>
      </w:r>
      <w:r>
        <w:rPr>
          <w:i/>
        </w:rPr>
        <w:t>Pixel Perfect Collision</w:t>
      </w:r>
      <w:r>
        <w:t xml:space="preserve"> poate fi observat în modul de depanare care se poate activa din meniul principal, opțiunea </w:t>
      </w:r>
      <w:r w:rsidRPr="000210BB">
        <w:rPr>
          <w:i/>
        </w:rPr>
        <w:t>Debug Mode</w:t>
      </w:r>
      <w:r>
        <w:t xml:space="preserve">, și apoi apăsarea butonului </w:t>
      </w:r>
      <w:r>
        <w:rPr>
          <w:noProof/>
          <w:lang w:val="en-US"/>
        </w:rPr>
        <w:drawing>
          <wp:inline distT="0" distB="0" distL="0" distR="0">
            <wp:extent cx="190500" cy="104775"/>
            <wp:effectExtent l="0" t="0" r="0" b="9525"/>
            <wp:docPr id="54" name="Picture 54" descr="http://www.txori.com/data/images/fronti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txori.com/data/images/frontier/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0500" cy="104775"/>
                    </a:xfrm>
                    <a:prstGeom prst="rect">
                      <a:avLst/>
                    </a:prstGeom>
                    <a:noFill/>
                    <a:ln>
                      <a:noFill/>
                    </a:ln>
                  </pic:spPr>
                </pic:pic>
              </a:graphicData>
            </a:graphic>
          </wp:inline>
        </w:drawing>
      </w:r>
      <w:r>
        <w:t>. Dreptunghiurile care încadrează jucătorul și asteroidul sunt desenate cu un alb semitransparent, intersecția lor cu negru semitransparent, iar primul pixel unde se găsește o coliziune este indicat de către capătul unei linii albe ce pornește din colțul din dreapta jos al ecranului (vezi figura 5.7).</w:t>
      </w:r>
    </w:p>
    <w:p w:rsidR="00E92421" w:rsidRDefault="00DC772A" w:rsidP="00E92421">
      <w:r>
        <w:rPr>
          <w:noProof/>
          <w:lang w:val="en-US"/>
        </w:rPr>
        <mc:AlternateContent>
          <mc:Choice Requires="wps">
            <w:drawing>
              <wp:anchor distT="0" distB="0" distL="114300" distR="114300" simplePos="0" relativeHeight="251689472" behindDoc="0" locked="0" layoutInCell="1" allowOverlap="1">
                <wp:simplePos x="0" y="0"/>
                <wp:positionH relativeFrom="margin">
                  <wp:align>center</wp:align>
                </wp:positionH>
                <wp:positionV relativeFrom="paragraph">
                  <wp:posOffset>2677795</wp:posOffset>
                </wp:positionV>
                <wp:extent cx="3547110" cy="525780"/>
                <wp:effectExtent l="0" t="0" r="0" b="7620"/>
                <wp:wrapTopAndBottom/>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7110" cy="525780"/>
                        </a:xfrm>
                        <a:prstGeom prst="rect">
                          <a:avLst/>
                        </a:prstGeom>
                        <a:solidFill>
                          <a:prstClr val="white"/>
                        </a:solidFill>
                        <a:ln>
                          <a:noFill/>
                        </a:ln>
                        <a:effectLst/>
                      </wps:spPr>
                      <wps:txbx>
                        <w:txbxContent>
                          <w:p w:rsidR="004F023F" w:rsidRPr="000210BB" w:rsidRDefault="004F023F" w:rsidP="000210BB">
                            <w:pPr>
                              <w:jc w:val="center"/>
                              <w:rPr>
                                <w:noProof/>
                              </w:rPr>
                            </w:pPr>
                            <w:r>
                              <w:rPr>
                                <w:b/>
                                <w:noProof/>
                              </w:rPr>
                              <w:t>Fig. 5.7.</w:t>
                            </w:r>
                            <w:r>
                              <w:rPr>
                                <w:noProof/>
                              </w:rPr>
                              <w:t xml:space="preserve"> Reprezentarea în joc a calculelor efectuate de algoritmul de coliziune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id="Text Box 55" o:spid="_x0000_s1050" type="#_x0000_t202" style="position:absolute;margin-left:0;margin-top:210.85pt;width:279.3pt;height:41.4pt;z-index:251689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" stroked="f">
                <v:path arrowok="t"/>
                <v:textbox style="mso-fit-shape-to-text:t" inset="0,0,0,0">
                  <w:txbxContent>
                    <w:p w:rsidR="004F023F" w:rsidRPr="000210BB" w:rsidRDefault="004F023F" w:rsidP="000210BB">
                      <w:pPr>
                        <w:jc w:val="center"/>
                        <w:rPr>
                          <w:noProof/>
                        </w:rPr>
                      </w:pPr>
                      <w:r>
                        <w:rPr>
                          <w:b/>
                          <w:noProof/>
                        </w:rPr>
                        <w:t>Fig. 5.7.</w:t>
                      </w:r>
                      <w:r>
                        <w:rPr>
                          <w:noProof/>
                        </w:rPr>
                        <w:t xml:space="preserve"> Reprezentarea în joc a calculelor efectuate de algoritmul de coliziune</w:t>
                      </w:r>
                    </w:p>
                  </w:txbxContent>
                </v:textbox>
                <w10:wrap type="topAndBottom" anchorx="margin"/>
              </v:shape>
            </w:pict>
          </mc:Fallback>
        </mc:AlternateContent>
      </w:r>
      <w:r w:rsidR="000210BB">
        <w:rPr>
          <w:noProof/>
          <w:lang w:val="en-US"/>
        </w:rPr>
        <w:drawing>
          <wp:anchor distT="0" distB="0" distL="114300" distR="114300" simplePos="0" relativeHeight="251647488" behindDoc="0" locked="0" layoutInCell="1" allowOverlap="1">
            <wp:simplePos x="0" y="0"/>
            <wp:positionH relativeFrom="column">
              <wp:align>center</wp:align>
            </wp:positionH>
            <wp:positionV relativeFrom="paragraph">
              <wp:posOffset>1270</wp:posOffset>
            </wp:positionV>
            <wp:extent cx="4566621" cy="2587752"/>
            <wp:effectExtent l="0" t="0" r="5715" b="3175"/>
            <wp:wrapTopAndBottom/>
            <wp:docPr id="53" name="Picture 53" descr="C:\Users\Bogdan\Desktop\stuff\licenta\screenshots\collision t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ogdan\Desktop\stuff\licenta\screenshots\collision test.b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66621" cy="2587752"/>
                    </a:xfrm>
                    <a:prstGeom prst="rect">
                      <a:avLst/>
                    </a:prstGeom>
                    <a:noFill/>
                    <a:ln>
                      <a:noFill/>
                    </a:ln>
                  </pic:spPr>
                </pic:pic>
              </a:graphicData>
            </a:graphic>
          </wp:anchor>
        </w:drawing>
      </w:r>
    </w:p>
    <w:p w:rsidR="00E92421" w:rsidRDefault="00E92421" w:rsidP="00E92421">
      <w:r>
        <w:br w:type="page"/>
      </w:r>
    </w:p>
    <w:p w:rsidR="000210BB" w:rsidRDefault="00E92421" w:rsidP="00E92421">
      <w:pPr>
        <w:pStyle w:val="Heading1"/>
      </w:pPr>
      <w:bookmarkStart w:id="33" w:name="_Toc358777659"/>
      <w:r>
        <w:lastRenderedPageBreak/>
        <w:t>6. CONCLUZII</w:t>
      </w:r>
      <w:bookmarkEnd w:id="33"/>
    </w:p>
    <w:p w:rsidR="00CC18F6" w:rsidRDefault="00DB3BAC" w:rsidP="00E92421">
      <w:r>
        <w:tab/>
        <w:t>Dezvoltarea unui joc necesită cunoștințe din mai multe domenii ale informaticii și matematicii, precum structuri de date, algoritmică, inginerie software, geometrie etc. În final, pentru acest joc s-a dorit o implementare originală a modulelor, folosind conceptele unei arhitecturi întâlnite și multe dintre produsele studiourilor de dezvoltare de jocuri consacrate (</w:t>
      </w:r>
      <w:r w:rsidR="00CC18F6">
        <w:rPr>
          <w:i/>
        </w:rPr>
        <w:t xml:space="preserve">Ubisoft, Naughty Dog, SCE Santa Monica Studio, Riot Games, </w:t>
      </w:r>
      <w:r w:rsidR="00CC18F6">
        <w:t>etc.).</w:t>
      </w:r>
    </w:p>
    <w:p w:rsidR="00366E99" w:rsidRDefault="00CC18F6" w:rsidP="00366E99">
      <w:pPr>
        <w:ind w:firstLine="720"/>
      </w:pPr>
      <w:r>
        <w:t>Datorită arhitecturii modulare a aplicației, aceasta este ușor de extins cu noi caracteristici. Noi abilități, mai multe tipuri de inamici</w:t>
      </w:r>
      <w:r w:rsidR="00366E99">
        <w:t xml:space="preserve"> sau</w:t>
      </w:r>
      <w:r>
        <w:t xml:space="preserve"> un motor de inteligență artificială</w:t>
      </w:r>
      <w:r w:rsidR="00366E99">
        <w:t xml:space="preserve"> pot fi adăugate fără prea multe modificări aduse codului deja existent. Jocul va fi extins în viitor în mai multe direcții</w:t>
      </w:r>
      <w:r w:rsidR="00366E99">
        <w:rPr>
          <w:lang w:val="en-US"/>
        </w:rPr>
        <w:t>:</w:t>
      </w:r>
      <w:r w:rsidR="00366E99">
        <w:t xml:space="preserve"> efecte vizuale</w:t>
      </w:r>
      <w:r w:rsidR="00D637B4">
        <w:t xml:space="preserve">, </w:t>
      </w:r>
      <w:r w:rsidR="00366E99">
        <w:t>conectivitate cu rețele de socializare</w:t>
      </w:r>
      <w:r w:rsidR="00D637B4">
        <w:t xml:space="preserve"> și optimizare.</w:t>
      </w:r>
    </w:p>
    <w:p w:rsidR="00D637B4" w:rsidRDefault="00D637B4" w:rsidP="00366E99">
      <w:pPr>
        <w:ind w:firstLine="720"/>
      </w:pPr>
      <w:r>
        <w:t>Pentru efecte vizuale mai interesante se poate implementa un sistem de particule. Astfel, se pot crea animații mai interesante pentru</w:t>
      </w:r>
      <w:r w:rsidR="00B7422B">
        <w:t xml:space="preserve"> explozii sau se pot adăuga prelungiri asteroizilor pentru </w:t>
      </w:r>
      <w:r>
        <w:t xml:space="preserve"> transforma</w:t>
      </w:r>
      <w:r w:rsidR="00B7422B">
        <w:t>rea acestora</w:t>
      </w:r>
      <w:r>
        <w:t xml:space="preserve"> în comete.</w:t>
      </w:r>
      <w:r w:rsidR="00BD6A9E">
        <w:t xml:space="preserve"> Conectivitatea cu o rețea de socializare precum </w:t>
      </w:r>
      <w:r w:rsidR="00BD6A9E">
        <w:rPr>
          <w:i/>
        </w:rPr>
        <w:t>Facebook</w:t>
      </w:r>
      <w:r w:rsidR="00BD6A9E">
        <w:t xml:space="preserve"> ar permite sincronizarea salvării jocului cu alte dispozitive p</w:t>
      </w:r>
      <w:r w:rsidR="00B7422B">
        <w:t>e care ar putea fi portat</w:t>
      </w:r>
      <w:r w:rsidR="00BD6A9E">
        <w:t>, cumpărarea de puncte de abil</w:t>
      </w:r>
      <w:r w:rsidR="00B7422B">
        <w:t>ități și oferirea acestora drept</w:t>
      </w:r>
      <w:r w:rsidR="00BD6A9E">
        <w:t xml:space="preserve"> cadou prietenilor sau</w:t>
      </w:r>
      <w:r w:rsidR="00B7422B">
        <w:t xml:space="preserve"> primirea și lansarea de</w:t>
      </w:r>
      <w:r w:rsidR="00BD6A9E">
        <w:t xml:space="preserve"> provo</w:t>
      </w:r>
      <w:r w:rsidR="00B7422B">
        <w:t>cări de a depăși scorurile acestora</w:t>
      </w:r>
      <w:r w:rsidR="00BD6A9E">
        <w:t>.</w:t>
      </w:r>
    </w:p>
    <w:p w:rsidR="00BD6A9E" w:rsidRDefault="00BD6A9E" w:rsidP="00366E99">
      <w:pPr>
        <w:ind w:firstLine="720"/>
      </w:pPr>
      <w:r>
        <w:t xml:space="preserve">Hardware-ul consolei </w:t>
      </w:r>
      <w:r>
        <w:rPr>
          <w:i/>
        </w:rPr>
        <w:t>PlayStation Portable</w:t>
      </w:r>
      <w:r>
        <w:t>, deși nu mai este de actualitate,</w:t>
      </w:r>
      <w:r w:rsidR="008518A8">
        <w:t xml:space="preserve"> are în continuare performanțe surprinzătoare</w:t>
      </w:r>
      <w:r>
        <w:t xml:space="preserve">. Dezactivarea coliziunilor în modul de depanare va determina la un moment dat apariția unui asteroid nou la randarea fiecărui cadru, deoarece </w:t>
      </w:r>
      <w:r w:rsidR="00313258">
        <w:t xml:space="preserve">șansa ca așa ceva să se întâmple </w:t>
      </w:r>
      <w:r w:rsidR="00DC1AD5">
        <w:t>variază în</w:t>
      </w:r>
      <w:r>
        <w:t xml:space="preserve"> funcție de viteza de bază a inamicilor</w:t>
      </w:r>
      <w:r w:rsidR="00313258">
        <w:t>. Chiar și sub aceste condiții de stres</w:t>
      </w:r>
      <w:r w:rsidR="00DC1AD5">
        <w:t>, în care sunt randate atât de</w:t>
      </w:r>
      <w:r w:rsidR="00313258">
        <w:t xml:space="preserve"> multe obiecte și verificarea coliziunii lor cu nava (prin dezactivarea coliziunilor, funcția responsabilă de acest lucru returnează fals tot timpul, însă algoritmul încă rulează în fundal), aplicația rulează constant la 60 de cadre pe secundă. Randarea unui cadru durează în acele condiții aproximativ 10,5 milisecunde</w:t>
      </w:r>
      <w:r w:rsidR="004E7E51">
        <w:t>, de unde deducem că fără limitarea vitezei cad</w:t>
      </w:r>
      <w:r w:rsidR="00DC1AD5">
        <w:t>relor, jocul ar putea rula cu ușurință</w:t>
      </w:r>
      <w:r w:rsidR="004E7E51">
        <w:t xml:space="preserve"> la 95 de cadre pe secundă.</w:t>
      </w:r>
    </w:p>
    <w:p w:rsidR="004470E2" w:rsidRDefault="00354F0E" w:rsidP="004470E2">
      <w:pPr>
        <w:ind w:firstLine="720"/>
      </w:pPr>
      <w:r>
        <w:t>Optimizări încă pot fi făcute, spre exemplu la memoria folosită d</w:t>
      </w:r>
      <w:r w:rsidR="003279CD">
        <w:t>e resursele jocului. În situația</w:t>
      </w:r>
      <w:r>
        <w:t xml:space="preserve"> de față, dimensiunea redusă a resurselor a permis încărcarea lor în întregime în RAM</w:t>
      </w:r>
      <w:r w:rsidR="00AF43DC">
        <w:t xml:space="preserve">, fără a fi necesare dealocări dinamice de memorie când anumite resurse nu mai sunt folosite. În schimb, </w:t>
      </w:r>
      <w:r w:rsidR="003279CD">
        <w:t>când aplicația va fi extinsă, ar putea apărea</w:t>
      </w:r>
      <w:r w:rsidR="00AF43DC">
        <w:t xml:space="preserve"> probleme serioase de memorie. Implementarea unui sistem care să gestioneze încărcarea resurselor dinamic într-un alt fir de execuție și redarea fișierelor audio direct de pe cardul de memorie vor rezolva aceste probleme.</w:t>
      </w:r>
      <w:r w:rsidR="004470E2">
        <w:br w:type="page"/>
      </w:r>
    </w:p>
    <w:p w:rsidR="004470E2" w:rsidRDefault="004470E2" w:rsidP="004470E2">
      <w:pPr>
        <w:pStyle w:val="Heading1"/>
      </w:pPr>
      <w:bookmarkStart w:id="34" w:name="_Toc358777660"/>
      <w:r w:rsidRPr="002544D2">
        <w:lastRenderedPageBreak/>
        <w:t>BIBLIOGRAFIE</w:t>
      </w:r>
      <w:bookmarkEnd w:id="34"/>
    </w:p>
    <w:p w:rsidR="004470E2" w:rsidRDefault="004470E2" w:rsidP="004470E2">
      <w:pPr>
        <w:pStyle w:val="ListParagraph"/>
        <w:numPr>
          <w:ilvl w:val="0"/>
          <w:numId w:val="7"/>
        </w:numPr>
        <w:rPr>
          <w:lang w:val="en-US"/>
        </w:rPr>
      </w:pPr>
      <w:r w:rsidRPr="00011397">
        <w:rPr>
          <w:i/>
          <w:lang w:val="en-US"/>
        </w:rPr>
        <w:t>PlayStation Portable</w:t>
      </w:r>
      <w:r>
        <w:rPr>
          <w:lang w:val="en-US"/>
        </w:rPr>
        <w:t xml:space="preserve">, Wikipedia, </w:t>
      </w:r>
      <w:r w:rsidR="0062685C">
        <w:rPr>
          <w:lang w:val="en-US"/>
        </w:rPr>
        <w:t xml:space="preserve">13 iunie </w:t>
      </w:r>
      <w:r>
        <w:rPr>
          <w:lang w:val="en-US"/>
        </w:rPr>
        <w:t>2013</w:t>
      </w:r>
    </w:p>
    <w:p w:rsidR="004470E2" w:rsidRDefault="004470E2" w:rsidP="004470E2">
      <w:pPr>
        <w:pStyle w:val="ListParagraph"/>
        <w:ind w:left="360"/>
        <w:rPr>
          <w:lang w:val="en-US"/>
        </w:rPr>
      </w:pPr>
      <w:r>
        <w:rPr>
          <w:lang w:val="en-US"/>
        </w:rPr>
        <w:t>(</w:t>
      </w:r>
      <w:hyperlink r:id="rId39" w:history="1">
        <w:r w:rsidRPr="00011397">
          <w:rPr>
            <w:rStyle w:val="Hyperlink"/>
            <w:lang w:val="en-US"/>
          </w:rPr>
          <w:t>http://en.wikipedia.org/wiki/PlayStation_Portable</w:t>
        </w:r>
      </w:hyperlink>
      <w:r>
        <w:rPr>
          <w:lang w:val="en-US"/>
        </w:rPr>
        <w:t>)</w:t>
      </w:r>
    </w:p>
    <w:p w:rsidR="004470E2" w:rsidRDefault="004470E2" w:rsidP="004470E2">
      <w:pPr>
        <w:pStyle w:val="ListParagraph"/>
        <w:numPr>
          <w:ilvl w:val="0"/>
          <w:numId w:val="7"/>
        </w:numPr>
      </w:pPr>
      <w:r w:rsidRPr="00011397">
        <w:rPr>
          <w:i/>
        </w:rPr>
        <w:t>Totul despre C și C++</w:t>
      </w:r>
      <w:r>
        <w:t>, Dr. Kris Jamsa, Lars Klander, Ed. Teora, 2004</w:t>
      </w:r>
      <w:r w:rsidR="00B51623">
        <w:t>, ISBN 973-601-911-X, 1328 pag.</w:t>
      </w:r>
    </w:p>
    <w:p w:rsidR="004470E2" w:rsidRDefault="004470E2" w:rsidP="004470E2">
      <w:pPr>
        <w:pStyle w:val="ListParagraph"/>
        <w:numPr>
          <w:ilvl w:val="0"/>
          <w:numId w:val="7"/>
        </w:numPr>
      </w:pPr>
      <w:r>
        <w:rPr>
          <w:i/>
        </w:rPr>
        <w:t>C++</w:t>
      </w:r>
      <w:r>
        <w:t>, Danny Kalev, Michael J. Tobler, Jan Walter, Ed. Teora, 2000</w:t>
      </w:r>
      <w:r w:rsidR="00B51623">
        <w:t>, ISBN 973-20-0429-0, 496 pag.</w:t>
      </w:r>
    </w:p>
    <w:p w:rsidR="004470E2" w:rsidRDefault="004470E2" w:rsidP="004470E2">
      <w:pPr>
        <w:pStyle w:val="ListParagraph"/>
        <w:numPr>
          <w:ilvl w:val="0"/>
          <w:numId w:val="7"/>
        </w:numPr>
      </w:pPr>
      <w:r>
        <w:rPr>
          <w:i/>
        </w:rPr>
        <w:t>C++ Introducere în Standard Template Library</w:t>
      </w:r>
      <w:r>
        <w:t>, Constantin Gălățan, Ed. ALL, 2008</w:t>
      </w:r>
      <w:r w:rsidR="00B51623">
        <w:t>, ISBN 978-973-571-798-8, 322 pag.</w:t>
      </w:r>
    </w:p>
    <w:p w:rsidR="004470E2" w:rsidRDefault="004470E2" w:rsidP="004470E2">
      <w:pPr>
        <w:pStyle w:val="ListParagraph"/>
        <w:numPr>
          <w:ilvl w:val="0"/>
          <w:numId w:val="7"/>
        </w:numPr>
      </w:pPr>
      <w:r>
        <w:rPr>
          <w:i/>
        </w:rPr>
        <w:t>Software development kit</w:t>
      </w:r>
      <w:r>
        <w:t xml:space="preserve">, Wikipedia, </w:t>
      </w:r>
      <w:r w:rsidR="0062685C">
        <w:t xml:space="preserve">13 iunie </w:t>
      </w:r>
      <w:r>
        <w:t>2013</w:t>
      </w:r>
    </w:p>
    <w:p w:rsidR="004470E2" w:rsidRPr="00A666F0" w:rsidRDefault="004470E2" w:rsidP="004470E2">
      <w:pPr>
        <w:pStyle w:val="ListParagraph"/>
        <w:ind w:left="360"/>
      </w:pPr>
      <w:r w:rsidRPr="00A666F0">
        <w:t>(</w:t>
      </w:r>
      <w:hyperlink r:id="rId40" w:history="1">
        <w:r w:rsidRPr="006626EE">
          <w:rPr>
            <w:rStyle w:val="Hyperlink"/>
          </w:rPr>
          <w:t>http://en.wikipedia.org/wiki/Software_development_kit</w:t>
        </w:r>
      </w:hyperlink>
      <w:r w:rsidRPr="00A666F0">
        <w:t xml:space="preserve">) </w:t>
      </w:r>
    </w:p>
    <w:p w:rsidR="004470E2" w:rsidRPr="005F48AE" w:rsidRDefault="004470E2" w:rsidP="004470E2">
      <w:pPr>
        <w:pStyle w:val="ListParagraph"/>
        <w:numPr>
          <w:ilvl w:val="0"/>
          <w:numId w:val="7"/>
        </w:numPr>
      </w:pPr>
      <w:r>
        <w:rPr>
          <w:i/>
        </w:rPr>
        <w:t>PSPSDK</w:t>
      </w:r>
      <w:r w:rsidRPr="005F48AE">
        <w:t xml:space="preserve">, GitHub, </w:t>
      </w:r>
      <w:r w:rsidR="0062685C">
        <w:t xml:space="preserve">13 iunie </w:t>
      </w:r>
      <w:r w:rsidRPr="005F48AE">
        <w:t>2013</w:t>
      </w:r>
    </w:p>
    <w:p w:rsidR="004470E2" w:rsidRDefault="004470E2" w:rsidP="004470E2">
      <w:pPr>
        <w:pStyle w:val="ListParagraph"/>
        <w:ind w:left="360"/>
      </w:pPr>
      <w:r w:rsidRPr="005F48AE">
        <w:t>(</w:t>
      </w:r>
      <w:hyperlink r:id="rId41" w:anchor="readme" w:history="1">
        <w:r w:rsidRPr="006626EE">
          <w:rPr>
            <w:rStyle w:val="Hyperlink"/>
          </w:rPr>
          <w:t>https://github.com/pspdev/pspsdk#readme</w:t>
        </w:r>
      </w:hyperlink>
      <w:r w:rsidRPr="005F48AE">
        <w:t>)</w:t>
      </w:r>
    </w:p>
    <w:p w:rsidR="004470E2" w:rsidRPr="001019BE" w:rsidRDefault="004470E2" w:rsidP="004470E2">
      <w:pPr>
        <w:pStyle w:val="ListParagraph"/>
        <w:numPr>
          <w:ilvl w:val="0"/>
          <w:numId w:val="7"/>
        </w:numPr>
        <w:rPr>
          <w:i/>
        </w:rPr>
      </w:pPr>
      <w:r w:rsidRPr="001019BE">
        <w:rPr>
          <w:i/>
        </w:rPr>
        <w:t>Wrapper library</w:t>
      </w:r>
      <w:r>
        <w:t xml:space="preserve">, Wikipedia, </w:t>
      </w:r>
      <w:r w:rsidR="0062685C">
        <w:t xml:space="preserve">13 iunie </w:t>
      </w:r>
      <w:r>
        <w:t>2013</w:t>
      </w:r>
    </w:p>
    <w:p w:rsidR="004470E2" w:rsidRDefault="004470E2" w:rsidP="004470E2">
      <w:pPr>
        <w:pStyle w:val="ListParagraph"/>
        <w:ind w:left="360"/>
      </w:pPr>
      <w:r>
        <w:t>(</w:t>
      </w:r>
      <w:hyperlink r:id="rId42" w:history="1">
        <w:r w:rsidRPr="006626EE">
          <w:rPr>
            <w:rStyle w:val="Hyperlink"/>
          </w:rPr>
          <w:t>http://en.wikipedia.org/wiki/Wrapper_library</w:t>
        </w:r>
      </w:hyperlink>
      <w:r>
        <w:t>)</w:t>
      </w:r>
    </w:p>
    <w:p w:rsidR="004470E2" w:rsidRDefault="004470E2" w:rsidP="004470E2">
      <w:pPr>
        <w:pStyle w:val="ListParagraph"/>
        <w:numPr>
          <w:ilvl w:val="0"/>
          <w:numId w:val="7"/>
        </w:numPr>
      </w:pPr>
      <w:r w:rsidRPr="007B6D2F">
        <w:rPr>
          <w:i/>
        </w:rPr>
        <w:t>GNU Debugger</w:t>
      </w:r>
      <w:r>
        <w:t xml:space="preserve">, Wikipedia, </w:t>
      </w:r>
      <w:r w:rsidR="0062685C">
        <w:t xml:space="preserve">13 iunie </w:t>
      </w:r>
      <w:r>
        <w:t>2013</w:t>
      </w:r>
    </w:p>
    <w:p w:rsidR="004470E2" w:rsidRDefault="004470E2" w:rsidP="004470E2">
      <w:pPr>
        <w:pStyle w:val="ListParagraph"/>
        <w:ind w:left="360"/>
      </w:pPr>
      <w:r>
        <w:t>(</w:t>
      </w:r>
      <w:hyperlink r:id="rId43" w:history="1">
        <w:r w:rsidRPr="006626EE">
          <w:rPr>
            <w:rStyle w:val="Hyperlink"/>
          </w:rPr>
          <w:t>http://en.wikipedia.org/wiki/GNU_Debugger</w:t>
        </w:r>
      </w:hyperlink>
      <w:r>
        <w:t>)</w:t>
      </w:r>
    </w:p>
    <w:p w:rsidR="004470E2" w:rsidRDefault="004470E2" w:rsidP="004470E2">
      <w:pPr>
        <w:pStyle w:val="ListParagraph"/>
        <w:numPr>
          <w:ilvl w:val="0"/>
          <w:numId w:val="7"/>
        </w:numPr>
      </w:pPr>
      <w:r>
        <w:rPr>
          <w:i/>
        </w:rPr>
        <w:t>PSP Homebrew Game Development with Eclipse</w:t>
      </w:r>
      <w:r>
        <w:t xml:space="preserve">, Paulo Lopes, </w:t>
      </w:r>
      <w:r w:rsidR="0062685C">
        <w:t xml:space="preserve">13 iunie </w:t>
      </w:r>
      <w:r>
        <w:t>2010</w:t>
      </w:r>
    </w:p>
    <w:p w:rsidR="004470E2" w:rsidRDefault="004470E2" w:rsidP="004470E2">
      <w:pPr>
        <w:pStyle w:val="ListParagraph"/>
        <w:ind w:left="360"/>
      </w:pPr>
      <w:r>
        <w:t>(</w:t>
      </w:r>
      <w:hyperlink r:id="rId44" w:history="1">
        <w:r w:rsidRPr="006626EE">
          <w:rPr>
            <w:rStyle w:val="Hyperlink"/>
          </w:rPr>
          <w:t>http://www.jetdrone.com/static/articles/pspeclipse.pdf</w:t>
        </w:r>
      </w:hyperlink>
      <w:r>
        <w:t>)</w:t>
      </w:r>
    </w:p>
    <w:p w:rsidR="004470E2" w:rsidRDefault="004470E2" w:rsidP="004470E2">
      <w:pPr>
        <w:pStyle w:val="ListParagraph"/>
        <w:numPr>
          <w:ilvl w:val="0"/>
          <w:numId w:val="7"/>
        </w:numPr>
      </w:pPr>
      <w:r>
        <w:rPr>
          <w:i/>
        </w:rPr>
        <w:t>Advanced 2D Game Development</w:t>
      </w:r>
      <w:r>
        <w:t>, Jonathan S. Harbour, Ed. Course Technology, 2009</w:t>
      </w:r>
      <w:r w:rsidR="00B51623">
        <w:t>, ISBN</w:t>
      </w:r>
      <w:r w:rsidR="00B51623" w:rsidRPr="00B51623">
        <w:t xml:space="preserve"> 978-1-59863-342-9</w:t>
      </w:r>
      <w:r w:rsidR="00B51623">
        <w:t>, 330 pag.</w:t>
      </w:r>
    </w:p>
    <w:p w:rsidR="004470E2" w:rsidRDefault="004470E2" w:rsidP="004470E2">
      <w:pPr>
        <w:pStyle w:val="ListParagraph"/>
        <w:numPr>
          <w:ilvl w:val="0"/>
          <w:numId w:val="7"/>
        </w:numPr>
      </w:pPr>
      <w:r>
        <w:rPr>
          <w:i/>
        </w:rPr>
        <w:t>Game Engine Architecture</w:t>
      </w:r>
      <w:r>
        <w:t>, Jason Gregory, Ed. A K Peters, 2009</w:t>
      </w:r>
      <w:r w:rsidR="00B51623">
        <w:t xml:space="preserve">, </w:t>
      </w:r>
      <w:r w:rsidR="00B51623" w:rsidRPr="00B51623">
        <w:t>ISBN 978-1-4398-6526-2</w:t>
      </w:r>
      <w:r w:rsidR="00B51623">
        <w:t>, 853 pag.</w:t>
      </w:r>
    </w:p>
    <w:p w:rsidR="004470E2" w:rsidRDefault="004470E2" w:rsidP="004470E2">
      <w:pPr>
        <w:pStyle w:val="ListParagraph"/>
        <w:numPr>
          <w:ilvl w:val="0"/>
          <w:numId w:val="7"/>
        </w:numPr>
      </w:pPr>
      <w:r>
        <w:rPr>
          <w:i/>
        </w:rPr>
        <w:t>Game Coding Complete, Fourth Edition</w:t>
      </w:r>
      <w:r>
        <w:t>, Mike McShaffry, David Graham, Ed. Course Technology, 2013</w:t>
      </w:r>
      <w:r w:rsidR="00B51623">
        <w:t>, ISBN</w:t>
      </w:r>
      <w:r w:rsidR="00B51623" w:rsidRPr="00B51623">
        <w:t xml:space="preserve"> 978-1-133-77657-4</w:t>
      </w:r>
      <w:r w:rsidR="00B51623">
        <w:t>, 959 pag.</w:t>
      </w:r>
    </w:p>
    <w:p w:rsidR="004470E2" w:rsidRPr="004470E2" w:rsidRDefault="004470E2" w:rsidP="004470E2">
      <w:pPr>
        <w:pStyle w:val="ListParagraph"/>
        <w:numPr>
          <w:ilvl w:val="0"/>
          <w:numId w:val="7"/>
        </w:numPr>
      </w:pPr>
      <w:r>
        <w:rPr>
          <w:i/>
        </w:rPr>
        <w:t>Game Development Essentials An Introduction Third Edition</w:t>
      </w:r>
      <w:r>
        <w:t>, Jeannie Novak, Ed. Delmar Cengage Learning, 2012</w:t>
      </w:r>
      <w:r w:rsidR="000D2590">
        <w:t>, ISBN</w:t>
      </w:r>
      <w:r w:rsidR="000D2590" w:rsidRPr="000D2590">
        <w:t xml:space="preserve"> 978-1-1113-0765-3</w:t>
      </w:r>
      <w:r w:rsidR="000D2590">
        <w:t>, 514 pag.</w:t>
      </w:r>
    </w:p>
    <w:sectPr w:rsidR="004470E2" w:rsidRPr="004470E2" w:rsidSect="0088607A">
      <w:footerReference w:type="even" r:id="rId45"/>
      <w:footerReference w:type="default" r:id="rId46"/>
      <w:pgSz w:w="12240" w:h="15840" w:code="1"/>
      <w:pgMar w:top="1138" w:right="1138" w:bottom="1138" w:left="1699"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5AA9" w:rsidRDefault="00A05AA9" w:rsidP="000F39F9">
      <w:r>
        <w:separator/>
      </w:r>
    </w:p>
  </w:endnote>
  <w:endnote w:type="continuationSeparator" w:id="0">
    <w:p w:rsidR="00A05AA9" w:rsidRDefault="00A05AA9" w:rsidP="000F3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9753368"/>
      <w:docPartObj>
        <w:docPartGallery w:val="Page Numbers (Bottom of Page)"/>
        <w:docPartUnique/>
      </w:docPartObj>
    </w:sdtPr>
    <w:sdtEndPr>
      <w:rPr>
        <w:noProof/>
      </w:rPr>
    </w:sdtEndPr>
    <w:sdtContent>
      <w:p w:rsidR="004F023F" w:rsidRDefault="004F023F" w:rsidP="000F39F9">
        <w:pPr>
          <w:pStyle w:val="Footer"/>
        </w:pPr>
        <w:r>
          <w:fldChar w:fldCharType="begin"/>
        </w:r>
        <w:r>
          <w:instrText xml:space="preserve"> PAGE   \* MERGEFORMAT </w:instrText>
        </w:r>
        <w:r>
          <w:fldChar w:fldCharType="separate"/>
        </w:r>
        <w:r>
          <w:rPr>
            <w:noProof/>
          </w:rPr>
          <w:t>4</w:t>
        </w:r>
        <w:r>
          <w:rPr>
            <w:noProof/>
          </w:rPr>
          <w:fldChar w:fldCharType="end"/>
        </w:r>
      </w:p>
    </w:sdtContent>
  </w:sdt>
  <w:p w:rsidR="004F023F" w:rsidRDefault="004F023F" w:rsidP="000F39F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3845673"/>
      <w:docPartObj>
        <w:docPartGallery w:val="Page Numbers (Bottom of Page)"/>
        <w:docPartUnique/>
      </w:docPartObj>
    </w:sdtPr>
    <w:sdtEndPr>
      <w:rPr>
        <w:noProof/>
      </w:rPr>
    </w:sdtEndPr>
    <w:sdtContent>
      <w:p w:rsidR="004F023F" w:rsidRDefault="004F023F" w:rsidP="000F39F9">
        <w:pPr>
          <w:pStyle w:val="Footer"/>
        </w:pPr>
        <w:r>
          <w:fldChar w:fldCharType="begin"/>
        </w:r>
        <w:r>
          <w:instrText xml:space="preserve"> PAGE   \* MERGEFORMAT </w:instrText>
        </w:r>
        <w:r>
          <w:fldChar w:fldCharType="separate"/>
        </w:r>
        <w:r w:rsidR="00C71F9A">
          <w:rPr>
            <w:noProof/>
          </w:rPr>
          <w:t>21</w:t>
        </w:r>
        <w:r>
          <w:rPr>
            <w:noProof/>
          </w:rPr>
          <w:fldChar w:fldCharType="end"/>
        </w:r>
      </w:p>
    </w:sdtContent>
  </w:sdt>
  <w:p w:rsidR="004F023F" w:rsidRDefault="004F023F" w:rsidP="000F39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5AA9" w:rsidRDefault="00A05AA9" w:rsidP="000F39F9">
      <w:r>
        <w:separator/>
      </w:r>
    </w:p>
  </w:footnote>
  <w:footnote w:type="continuationSeparator" w:id="0">
    <w:p w:rsidR="00A05AA9" w:rsidRDefault="00A05AA9" w:rsidP="000F39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3C1AC0"/>
    <w:multiLevelType w:val="hybridMultilevel"/>
    <w:tmpl w:val="FBE07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BE21BB"/>
    <w:multiLevelType w:val="hybridMultilevel"/>
    <w:tmpl w:val="76003D8C"/>
    <w:lvl w:ilvl="0" w:tplc="594629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4B100D8"/>
    <w:multiLevelType w:val="hybridMultilevel"/>
    <w:tmpl w:val="0872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8A51CC"/>
    <w:multiLevelType w:val="hybridMultilevel"/>
    <w:tmpl w:val="0CA68044"/>
    <w:lvl w:ilvl="0" w:tplc="247610C4">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DE271E7"/>
    <w:multiLevelType w:val="hybridMultilevel"/>
    <w:tmpl w:val="193C6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907B14"/>
    <w:multiLevelType w:val="hybridMultilevel"/>
    <w:tmpl w:val="13DA0E28"/>
    <w:lvl w:ilvl="0" w:tplc="737A81C0">
      <w:start w:val="2"/>
      <w:numFmt w:val="bullet"/>
      <w:lvlText w:val=""/>
      <w:lvlJc w:val="left"/>
      <w:pPr>
        <w:ind w:left="108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3963CB"/>
    <w:multiLevelType w:val="hybridMultilevel"/>
    <w:tmpl w:val="1CA6692E"/>
    <w:lvl w:ilvl="0" w:tplc="8EC0FE80">
      <w:start w:val="1"/>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7">
    <w:nsid w:val="47985332"/>
    <w:multiLevelType w:val="hybridMultilevel"/>
    <w:tmpl w:val="030AF53A"/>
    <w:lvl w:ilvl="0" w:tplc="737A81C0">
      <w:start w:val="2"/>
      <w:numFmt w:val="bullet"/>
      <w:lvlText w:val=""/>
      <w:lvlJc w:val="left"/>
      <w:pPr>
        <w:ind w:left="1080" w:hanging="360"/>
      </w:pPr>
      <w:rPr>
        <w:rFonts w:ascii="Symbol" w:eastAsiaTheme="minorEastAsia" w:hAnsi="Symbol"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D4F6BF2"/>
    <w:multiLevelType w:val="hybridMultilevel"/>
    <w:tmpl w:val="F6385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8E5D92"/>
    <w:multiLevelType w:val="hybridMultilevel"/>
    <w:tmpl w:val="DC88CF3C"/>
    <w:lvl w:ilvl="0" w:tplc="737A81C0">
      <w:start w:val="2"/>
      <w:numFmt w:val="bullet"/>
      <w:lvlText w:val=""/>
      <w:lvlJc w:val="left"/>
      <w:pPr>
        <w:ind w:left="108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573F90"/>
    <w:multiLevelType w:val="multilevel"/>
    <w:tmpl w:val="D454400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1">
    <w:nsid w:val="6D872D5A"/>
    <w:multiLevelType w:val="hybridMultilevel"/>
    <w:tmpl w:val="B74C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FB351E"/>
    <w:multiLevelType w:val="hybridMultilevel"/>
    <w:tmpl w:val="DA408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6"/>
  </w:num>
  <w:num w:numId="4">
    <w:abstractNumId w:val="12"/>
  </w:num>
  <w:num w:numId="5">
    <w:abstractNumId w:val="11"/>
  </w:num>
  <w:num w:numId="6">
    <w:abstractNumId w:val="7"/>
  </w:num>
  <w:num w:numId="7">
    <w:abstractNumId w:val="3"/>
  </w:num>
  <w:num w:numId="8">
    <w:abstractNumId w:val="9"/>
  </w:num>
  <w:num w:numId="9">
    <w:abstractNumId w:val="5"/>
  </w:num>
  <w:num w:numId="10">
    <w:abstractNumId w:val="8"/>
  </w:num>
  <w:num w:numId="11">
    <w:abstractNumId w:val="4"/>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B93"/>
    <w:rsid w:val="0000003D"/>
    <w:rsid w:val="000016B4"/>
    <w:rsid w:val="00005739"/>
    <w:rsid w:val="00017A2A"/>
    <w:rsid w:val="000210BB"/>
    <w:rsid w:val="00024AB6"/>
    <w:rsid w:val="000308A9"/>
    <w:rsid w:val="000344E6"/>
    <w:rsid w:val="00041662"/>
    <w:rsid w:val="00042236"/>
    <w:rsid w:val="0004358E"/>
    <w:rsid w:val="0005491F"/>
    <w:rsid w:val="00055213"/>
    <w:rsid w:val="000554E7"/>
    <w:rsid w:val="000567DD"/>
    <w:rsid w:val="0005692C"/>
    <w:rsid w:val="00071765"/>
    <w:rsid w:val="00081C2B"/>
    <w:rsid w:val="00081E7C"/>
    <w:rsid w:val="000826EE"/>
    <w:rsid w:val="0008657E"/>
    <w:rsid w:val="00094ACD"/>
    <w:rsid w:val="000956AC"/>
    <w:rsid w:val="00096A59"/>
    <w:rsid w:val="000A1AFB"/>
    <w:rsid w:val="000A3A5B"/>
    <w:rsid w:val="000A4E07"/>
    <w:rsid w:val="000B553D"/>
    <w:rsid w:val="000B5DDA"/>
    <w:rsid w:val="000B6DAA"/>
    <w:rsid w:val="000C41D0"/>
    <w:rsid w:val="000C7064"/>
    <w:rsid w:val="000D0812"/>
    <w:rsid w:val="000D1132"/>
    <w:rsid w:val="000D2590"/>
    <w:rsid w:val="000D655C"/>
    <w:rsid w:val="000E3A78"/>
    <w:rsid w:val="000F39F9"/>
    <w:rsid w:val="001008BF"/>
    <w:rsid w:val="00102CF1"/>
    <w:rsid w:val="00103BD1"/>
    <w:rsid w:val="00105C82"/>
    <w:rsid w:val="00106F56"/>
    <w:rsid w:val="001129A2"/>
    <w:rsid w:val="001152E0"/>
    <w:rsid w:val="00115BB2"/>
    <w:rsid w:val="001217EB"/>
    <w:rsid w:val="00123F31"/>
    <w:rsid w:val="0012602B"/>
    <w:rsid w:val="00127E96"/>
    <w:rsid w:val="00136E56"/>
    <w:rsid w:val="00145DDD"/>
    <w:rsid w:val="00152059"/>
    <w:rsid w:val="001724DF"/>
    <w:rsid w:val="0017565D"/>
    <w:rsid w:val="00176E77"/>
    <w:rsid w:val="001809CE"/>
    <w:rsid w:val="001941CA"/>
    <w:rsid w:val="001A095E"/>
    <w:rsid w:val="001A35C3"/>
    <w:rsid w:val="001B052E"/>
    <w:rsid w:val="001B1B2B"/>
    <w:rsid w:val="001C05F4"/>
    <w:rsid w:val="001D005B"/>
    <w:rsid w:val="001E3A10"/>
    <w:rsid w:val="001E64EB"/>
    <w:rsid w:val="001F483B"/>
    <w:rsid w:val="001F72E1"/>
    <w:rsid w:val="0020158D"/>
    <w:rsid w:val="00216E60"/>
    <w:rsid w:val="0022175F"/>
    <w:rsid w:val="00221B76"/>
    <w:rsid w:val="00223EB2"/>
    <w:rsid w:val="002255C8"/>
    <w:rsid w:val="00230234"/>
    <w:rsid w:val="00232AC9"/>
    <w:rsid w:val="00233023"/>
    <w:rsid w:val="002352E2"/>
    <w:rsid w:val="002456EF"/>
    <w:rsid w:val="00247CA3"/>
    <w:rsid w:val="002515EC"/>
    <w:rsid w:val="002530AF"/>
    <w:rsid w:val="002544D2"/>
    <w:rsid w:val="00257C71"/>
    <w:rsid w:val="00262403"/>
    <w:rsid w:val="00277D90"/>
    <w:rsid w:val="00280C5B"/>
    <w:rsid w:val="002869E1"/>
    <w:rsid w:val="00291375"/>
    <w:rsid w:val="0029233E"/>
    <w:rsid w:val="00293804"/>
    <w:rsid w:val="00297669"/>
    <w:rsid w:val="002A56E3"/>
    <w:rsid w:val="002A79A0"/>
    <w:rsid w:val="002C1F67"/>
    <w:rsid w:val="002C5010"/>
    <w:rsid w:val="002C627D"/>
    <w:rsid w:val="002C690C"/>
    <w:rsid w:val="002C7150"/>
    <w:rsid w:val="002D013D"/>
    <w:rsid w:val="002D1025"/>
    <w:rsid w:val="002E10CC"/>
    <w:rsid w:val="002E4100"/>
    <w:rsid w:val="002E49B9"/>
    <w:rsid w:val="002E65F1"/>
    <w:rsid w:val="002E7CBE"/>
    <w:rsid w:val="002F047C"/>
    <w:rsid w:val="002F3AE0"/>
    <w:rsid w:val="002F7965"/>
    <w:rsid w:val="003021D6"/>
    <w:rsid w:val="0030425D"/>
    <w:rsid w:val="003124D7"/>
    <w:rsid w:val="00313258"/>
    <w:rsid w:val="00315389"/>
    <w:rsid w:val="00320B96"/>
    <w:rsid w:val="003246AB"/>
    <w:rsid w:val="00324E09"/>
    <w:rsid w:val="003279CD"/>
    <w:rsid w:val="003322D1"/>
    <w:rsid w:val="00334BB3"/>
    <w:rsid w:val="00335641"/>
    <w:rsid w:val="00335E7E"/>
    <w:rsid w:val="00343134"/>
    <w:rsid w:val="00343CF9"/>
    <w:rsid w:val="00354F0E"/>
    <w:rsid w:val="00357A0D"/>
    <w:rsid w:val="00365BBD"/>
    <w:rsid w:val="00366E99"/>
    <w:rsid w:val="003677A3"/>
    <w:rsid w:val="00367DBD"/>
    <w:rsid w:val="00372E9B"/>
    <w:rsid w:val="00375141"/>
    <w:rsid w:val="003765B1"/>
    <w:rsid w:val="00380DAD"/>
    <w:rsid w:val="00380EED"/>
    <w:rsid w:val="0038642C"/>
    <w:rsid w:val="00396061"/>
    <w:rsid w:val="003964F5"/>
    <w:rsid w:val="00396903"/>
    <w:rsid w:val="003A0E15"/>
    <w:rsid w:val="003A2984"/>
    <w:rsid w:val="003A4508"/>
    <w:rsid w:val="003A6BC4"/>
    <w:rsid w:val="003B03F9"/>
    <w:rsid w:val="003B444B"/>
    <w:rsid w:val="003D1560"/>
    <w:rsid w:val="003D7648"/>
    <w:rsid w:val="003E0131"/>
    <w:rsid w:val="003E0D24"/>
    <w:rsid w:val="003E16BF"/>
    <w:rsid w:val="003E75D9"/>
    <w:rsid w:val="004028DF"/>
    <w:rsid w:val="004033AE"/>
    <w:rsid w:val="004152B9"/>
    <w:rsid w:val="004208BF"/>
    <w:rsid w:val="00422904"/>
    <w:rsid w:val="0042295E"/>
    <w:rsid w:val="00430885"/>
    <w:rsid w:val="00433148"/>
    <w:rsid w:val="004412B7"/>
    <w:rsid w:val="004431C0"/>
    <w:rsid w:val="004470E2"/>
    <w:rsid w:val="00461504"/>
    <w:rsid w:val="00461F2D"/>
    <w:rsid w:val="00464C6B"/>
    <w:rsid w:val="004662FE"/>
    <w:rsid w:val="00466759"/>
    <w:rsid w:val="00470819"/>
    <w:rsid w:val="004715A4"/>
    <w:rsid w:val="00486568"/>
    <w:rsid w:val="004944B4"/>
    <w:rsid w:val="00494F12"/>
    <w:rsid w:val="0049614B"/>
    <w:rsid w:val="004A2EE1"/>
    <w:rsid w:val="004B3C57"/>
    <w:rsid w:val="004B6D0C"/>
    <w:rsid w:val="004C5ECE"/>
    <w:rsid w:val="004E0E44"/>
    <w:rsid w:val="004E0EB2"/>
    <w:rsid w:val="004E4579"/>
    <w:rsid w:val="004E52B4"/>
    <w:rsid w:val="004E7E51"/>
    <w:rsid w:val="004F023F"/>
    <w:rsid w:val="004F11C7"/>
    <w:rsid w:val="004F1800"/>
    <w:rsid w:val="004F24BD"/>
    <w:rsid w:val="004F52BB"/>
    <w:rsid w:val="00501D79"/>
    <w:rsid w:val="005040EA"/>
    <w:rsid w:val="00512F84"/>
    <w:rsid w:val="00523CE3"/>
    <w:rsid w:val="005259C9"/>
    <w:rsid w:val="005267D8"/>
    <w:rsid w:val="00527951"/>
    <w:rsid w:val="00532381"/>
    <w:rsid w:val="005377FA"/>
    <w:rsid w:val="005407C2"/>
    <w:rsid w:val="0054271F"/>
    <w:rsid w:val="0054408E"/>
    <w:rsid w:val="005459CA"/>
    <w:rsid w:val="00545D05"/>
    <w:rsid w:val="005464D9"/>
    <w:rsid w:val="00547C89"/>
    <w:rsid w:val="00552117"/>
    <w:rsid w:val="0055577D"/>
    <w:rsid w:val="00583572"/>
    <w:rsid w:val="005902B2"/>
    <w:rsid w:val="00590FD0"/>
    <w:rsid w:val="00593676"/>
    <w:rsid w:val="0059417E"/>
    <w:rsid w:val="0059788A"/>
    <w:rsid w:val="005A695F"/>
    <w:rsid w:val="005A6B6E"/>
    <w:rsid w:val="005C41E0"/>
    <w:rsid w:val="005C4A9D"/>
    <w:rsid w:val="005D0712"/>
    <w:rsid w:val="005D2F6E"/>
    <w:rsid w:val="005D465F"/>
    <w:rsid w:val="005D53DC"/>
    <w:rsid w:val="005D6DD0"/>
    <w:rsid w:val="005E057A"/>
    <w:rsid w:val="005E27F4"/>
    <w:rsid w:val="005E29A5"/>
    <w:rsid w:val="006035F8"/>
    <w:rsid w:val="006148B8"/>
    <w:rsid w:val="00615E99"/>
    <w:rsid w:val="00623FCB"/>
    <w:rsid w:val="00624419"/>
    <w:rsid w:val="00625ACE"/>
    <w:rsid w:val="0062685C"/>
    <w:rsid w:val="00631091"/>
    <w:rsid w:val="00633991"/>
    <w:rsid w:val="0063484F"/>
    <w:rsid w:val="006351EF"/>
    <w:rsid w:val="006368DB"/>
    <w:rsid w:val="00641389"/>
    <w:rsid w:val="00641901"/>
    <w:rsid w:val="00642A8D"/>
    <w:rsid w:val="00645184"/>
    <w:rsid w:val="006521EA"/>
    <w:rsid w:val="00654EB4"/>
    <w:rsid w:val="00655497"/>
    <w:rsid w:val="00664F59"/>
    <w:rsid w:val="00667CAD"/>
    <w:rsid w:val="00676497"/>
    <w:rsid w:val="006838DD"/>
    <w:rsid w:val="006876FA"/>
    <w:rsid w:val="00693C5E"/>
    <w:rsid w:val="006A0077"/>
    <w:rsid w:val="006A0CC0"/>
    <w:rsid w:val="006A179B"/>
    <w:rsid w:val="006A53C2"/>
    <w:rsid w:val="006B35EA"/>
    <w:rsid w:val="006B4774"/>
    <w:rsid w:val="006B4AB8"/>
    <w:rsid w:val="006B717D"/>
    <w:rsid w:val="006C2625"/>
    <w:rsid w:val="006C6B43"/>
    <w:rsid w:val="006D1E77"/>
    <w:rsid w:val="006D221B"/>
    <w:rsid w:val="006D281D"/>
    <w:rsid w:val="006E3F77"/>
    <w:rsid w:val="006E67B8"/>
    <w:rsid w:val="006E7EE3"/>
    <w:rsid w:val="006F1906"/>
    <w:rsid w:val="006F2146"/>
    <w:rsid w:val="006F7421"/>
    <w:rsid w:val="007004CF"/>
    <w:rsid w:val="007033BC"/>
    <w:rsid w:val="00705231"/>
    <w:rsid w:val="007056EB"/>
    <w:rsid w:val="0071372A"/>
    <w:rsid w:val="00715922"/>
    <w:rsid w:val="00716E44"/>
    <w:rsid w:val="00724A8D"/>
    <w:rsid w:val="0072734B"/>
    <w:rsid w:val="00733576"/>
    <w:rsid w:val="00734FBE"/>
    <w:rsid w:val="00740C25"/>
    <w:rsid w:val="00744D5C"/>
    <w:rsid w:val="00744D7B"/>
    <w:rsid w:val="00750C88"/>
    <w:rsid w:val="00756F4A"/>
    <w:rsid w:val="007606E0"/>
    <w:rsid w:val="0077215A"/>
    <w:rsid w:val="00780079"/>
    <w:rsid w:val="00781CF0"/>
    <w:rsid w:val="00783EC1"/>
    <w:rsid w:val="00784F3A"/>
    <w:rsid w:val="007912C7"/>
    <w:rsid w:val="00791919"/>
    <w:rsid w:val="00793843"/>
    <w:rsid w:val="007967DA"/>
    <w:rsid w:val="007A58D7"/>
    <w:rsid w:val="007B3847"/>
    <w:rsid w:val="007C0956"/>
    <w:rsid w:val="007D3690"/>
    <w:rsid w:val="007D56C4"/>
    <w:rsid w:val="007E331B"/>
    <w:rsid w:val="007E4A01"/>
    <w:rsid w:val="007F06BC"/>
    <w:rsid w:val="007F5AE9"/>
    <w:rsid w:val="00814C9C"/>
    <w:rsid w:val="00815B88"/>
    <w:rsid w:val="0081670F"/>
    <w:rsid w:val="008204AE"/>
    <w:rsid w:val="00823689"/>
    <w:rsid w:val="00823A48"/>
    <w:rsid w:val="00826A31"/>
    <w:rsid w:val="00832F19"/>
    <w:rsid w:val="0083476C"/>
    <w:rsid w:val="00836B74"/>
    <w:rsid w:val="0084043F"/>
    <w:rsid w:val="00841CAC"/>
    <w:rsid w:val="008435E7"/>
    <w:rsid w:val="0085115F"/>
    <w:rsid w:val="008513AB"/>
    <w:rsid w:val="008518A8"/>
    <w:rsid w:val="00861ABF"/>
    <w:rsid w:val="00863F65"/>
    <w:rsid w:val="008650F7"/>
    <w:rsid w:val="00882059"/>
    <w:rsid w:val="00884755"/>
    <w:rsid w:val="0088607A"/>
    <w:rsid w:val="00891DF5"/>
    <w:rsid w:val="00892356"/>
    <w:rsid w:val="008940A6"/>
    <w:rsid w:val="00895788"/>
    <w:rsid w:val="00896B5B"/>
    <w:rsid w:val="008A23E0"/>
    <w:rsid w:val="008A31C0"/>
    <w:rsid w:val="008A3391"/>
    <w:rsid w:val="008A650C"/>
    <w:rsid w:val="008A7DDC"/>
    <w:rsid w:val="008D2E63"/>
    <w:rsid w:val="008D617B"/>
    <w:rsid w:val="008E30D8"/>
    <w:rsid w:val="008E5DC6"/>
    <w:rsid w:val="008F049E"/>
    <w:rsid w:val="008F428E"/>
    <w:rsid w:val="008F5C33"/>
    <w:rsid w:val="008F668F"/>
    <w:rsid w:val="008F6F41"/>
    <w:rsid w:val="008F7535"/>
    <w:rsid w:val="009024C7"/>
    <w:rsid w:val="00905B93"/>
    <w:rsid w:val="009216AF"/>
    <w:rsid w:val="00922D93"/>
    <w:rsid w:val="00925D3E"/>
    <w:rsid w:val="00930E2B"/>
    <w:rsid w:val="00933435"/>
    <w:rsid w:val="00933D96"/>
    <w:rsid w:val="0093638B"/>
    <w:rsid w:val="00947B6C"/>
    <w:rsid w:val="009517DA"/>
    <w:rsid w:val="0095180F"/>
    <w:rsid w:val="00953535"/>
    <w:rsid w:val="009570F3"/>
    <w:rsid w:val="00957A18"/>
    <w:rsid w:val="0096400B"/>
    <w:rsid w:val="00965C86"/>
    <w:rsid w:val="00965EF9"/>
    <w:rsid w:val="00973ED4"/>
    <w:rsid w:val="009814AB"/>
    <w:rsid w:val="009879BC"/>
    <w:rsid w:val="00992E0C"/>
    <w:rsid w:val="00994EEA"/>
    <w:rsid w:val="009A77DF"/>
    <w:rsid w:val="009B04A7"/>
    <w:rsid w:val="009B6FCC"/>
    <w:rsid w:val="009C02A1"/>
    <w:rsid w:val="009C32C2"/>
    <w:rsid w:val="009C4EF6"/>
    <w:rsid w:val="009D3677"/>
    <w:rsid w:val="009E6EA4"/>
    <w:rsid w:val="009E792C"/>
    <w:rsid w:val="009F0157"/>
    <w:rsid w:val="009F0B9D"/>
    <w:rsid w:val="009F0C34"/>
    <w:rsid w:val="009F162B"/>
    <w:rsid w:val="009F5E2F"/>
    <w:rsid w:val="009F6A6C"/>
    <w:rsid w:val="009F7A04"/>
    <w:rsid w:val="00A000BB"/>
    <w:rsid w:val="00A02912"/>
    <w:rsid w:val="00A05AA9"/>
    <w:rsid w:val="00A17045"/>
    <w:rsid w:val="00A2594F"/>
    <w:rsid w:val="00A32C15"/>
    <w:rsid w:val="00A54C56"/>
    <w:rsid w:val="00A5588A"/>
    <w:rsid w:val="00A55965"/>
    <w:rsid w:val="00A65026"/>
    <w:rsid w:val="00A70223"/>
    <w:rsid w:val="00A70C46"/>
    <w:rsid w:val="00A71901"/>
    <w:rsid w:val="00A75DC4"/>
    <w:rsid w:val="00A7748E"/>
    <w:rsid w:val="00A84553"/>
    <w:rsid w:val="00A857EF"/>
    <w:rsid w:val="00AA3F41"/>
    <w:rsid w:val="00AB2480"/>
    <w:rsid w:val="00AB37F1"/>
    <w:rsid w:val="00AC0A84"/>
    <w:rsid w:val="00AC2660"/>
    <w:rsid w:val="00AC38AC"/>
    <w:rsid w:val="00AC6C41"/>
    <w:rsid w:val="00AD0867"/>
    <w:rsid w:val="00AD2FF6"/>
    <w:rsid w:val="00AD7EFC"/>
    <w:rsid w:val="00AE2860"/>
    <w:rsid w:val="00AE6DAF"/>
    <w:rsid w:val="00AF1E95"/>
    <w:rsid w:val="00AF43DC"/>
    <w:rsid w:val="00B018BD"/>
    <w:rsid w:val="00B109DD"/>
    <w:rsid w:val="00B11F55"/>
    <w:rsid w:val="00B24B5E"/>
    <w:rsid w:val="00B269BD"/>
    <w:rsid w:val="00B30E07"/>
    <w:rsid w:val="00B35DD5"/>
    <w:rsid w:val="00B47000"/>
    <w:rsid w:val="00B51623"/>
    <w:rsid w:val="00B517C7"/>
    <w:rsid w:val="00B53A6F"/>
    <w:rsid w:val="00B54DF3"/>
    <w:rsid w:val="00B575E5"/>
    <w:rsid w:val="00B578CA"/>
    <w:rsid w:val="00B66923"/>
    <w:rsid w:val="00B72012"/>
    <w:rsid w:val="00B7422B"/>
    <w:rsid w:val="00B75808"/>
    <w:rsid w:val="00B83A37"/>
    <w:rsid w:val="00B844B5"/>
    <w:rsid w:val="00B91004"/>
    <w:rsid w:val="00BB0418"/>
    <w:rsid w:val="00BB0E38"/>
    <w:rsid w:val="00BB3EFF"/>
    <w:rsid w:val="00BB4593"/>
    <w:rsid w:val="00BB7E2F"/>
    <w:rsid w:val="00BC024E"/>
    <w:rsid w:val="00BC0659"/>
    <w:rsid w:val="00BC24B1"/>
    <w:rsid w:val="00BC4511"/>
    <w:rsid w:val="00BC4AB5"/>
    <w:rsid w:val="00BD6A9E"/>
    <w:rsid w:val="00BD715A"/>
    <w:rsid w:val="00BE1013"/>
    <w:rsid w:val="00BE5298"/>
    <w:rsid w:val="00BF5E61"/>
    <w:rsid w:val="00BF74A0"/>
    <w:rsid w:val="00C00311"/>
    <w:rsid w:val="00C03015"/>
    <w:rsid w:val="00C03B82"/>
    <w:rsid w:val="00C134C7"/>
    <w:rsid w:val="00C152E0"/>
    <w:rsid w:val="00C16D74"/>
    <w:rsid w:val="00C1772C"/>
    <w:rsid w:val="00C2435E"/>
    <w:rsid w:val="00C31D50"/>
    <w:rsid w:val="00C35B1E"/>
    <w:rsid w:val="00C37280"/>
    <w:rsid w:val="00C377B4"/>
    <w:rsid w:val="00C40121"/>
    <w:rsid w:val="00C44DA6"/>
    <w:rsid w:val="00C51FE1"/>
    <w:rsid w:val="00C54ED5"/>
    <w:rsid w:val="00C56272"/>
    <w:rsid w:val="00C572B2"/>
    <w:rsid w:val="00C609F0"/>
    <w:rsid w:val="00C62365"/>
    <w:rsid w:val="00C64F12"/>
    <w:rsid w:val="00C670D0"/>
    <w:rsid w:val="00C71F9A"/>
    <w:rsid w:val="00C72767"/>
    <w:rsid w:val="00C7579F"/>
    <w:rsid w:val="00C84533"/>
    <w:rsid w:val="00CA1FDB"/>
    <w:rsid w:val="00CA2334"/>
    <w:rsid w:val="00CA459A"/>
    <w:rsid w:val="00CA598E"/>
    <w:rsid w:val="00CB1BAE"/>
    <w:rsid w:val="00CB70BA"/>
    <w:rsid w:val="00CC18F6"/>
    <w:rsid w:val="00CC2F66"/>
    <w:rsid w:val="00CC3AA1"/>
    <w:rsid w:val="00CC6D1C"/>
    <w:rsid w:val="00CC7B1F"/>
    <w:rsid w:val="00CC7F40"/>
    <w:rsid w:val="00CD218D"/>
    <w:rsid w:val="00CD246A"/>
    <w:rsid w:val="00CD77D3"/>
    <w:rsid w:val="00CD7FD7"/>
    <w:rsid w:val="00CE1AED"/>
    <w:rsid w:val="00CE69DF"/>
    <w:rsid w:val="00CF47C2"/>
    <w:rsid w:val="00D15C93"/>
    <w:rsid w:val="00D16295"/>
    <w:rsid w:val="00D203C2"/>
    <w:rsid w:val="00D2722E"/>
    <w:rsid w:val="00D3776B"/>
    <w:rsid w:val="00D42663"/>
    <w:rsid w:val="00D44CA8"/>
    <w:rsid w:val="00D5170D"/>
    <w:rsid w:val="00D5731E"/>
    <w:rsid w:val="00D60167"/>
    <w:rsid w:val="00D60C3F"/>
    <w:rsid w:val="00D637B4"/>
    <w:rsid w:val="00D71B78"/>
    <w:rsid w:val="00D8246B"/>
    <w:rsid w:val="00DA2521"/>
    <w:rsid w:val="00DA6A27"/>
    <w:rsid w:val="00DB2156"/>
    <w:rsid w:val="00DB3918"/>
    <w:rsid w:val="00DB3BAC"/>
    <w:rsid w:val="00DC1AD5"/>
    <w:rsid w:val="00DC2F37"/>
    <w:rsid w:val="00DC342F"/>
    <w:rsid w:val="00DC4BC5"/>
    <w:rsid w:val="00DC772A"/>
    <w:rsid w:val="00DD05DD"/>
    <w:rsid w:val="00DD0D75"/>
    <w:rsid w:val="00DD0E10"/>
    <w:rsid w:val="00DE14CC"/>
    <w:rsid w:val="00DE45E8"/>
    <w:rsid w:val="00E01BDA"/>
    <w:rsid w:val="00E048EE"/>
    <w:rsid w:val="00E12357"/>
    <w:rsid w:val="00E14B04"/>
    <w:rsid w:val="00E20781"/>
    <w:rsid w:val="00E21241"/>
    <w:rsid w:val="00E213B4"/>
    <w:rsid w:val="00E3027E"/>
    <w:rsid w:val="00E42AE8"/>
    <w:rsid w:val="00E729D4"/>
    <w:rsid w:val="00E730A2"/>
    <w:rsid w:val="00E774A5"/>
    <w:rsid w:val="00E82B83"/>
    <w:rsid w:val="00E84D03"/>
    <w:rsid w:val="00E8546C"/>
    <w:rsid w:val="00E92421"/>
    <w:rsid w:val="00E93887"/>
    <w:rsid w:val="00E965BF"/>
    <w:rsid w:val="00EA7C17"/>
    <w:rsid w:val="00EB49E3"/>
    <w:rsid w:val="00EC2E52"/>
    <w:rsid w:val="00EC4D79"/>
    <w:rsid w:val="00EC54A7"/>
    <w:rsid w:val="00EC6A28"/>
    <w:rsid w:val="00ED3604"/>
    <w:rsid w:val="00ED71E4"/>
    <w:rsid w:val="00EE005D"/>
    <w:rsid w:val="00EE7AB9"/>
    <w:rsid w:val="00EF6407"/>
    <w:rsid w:val="00F03AE4"/>
    <w:rsid w:val="00F17C7C"/>
    <w:rsid w:val="00F26C2B"/>
    <w:rsid w:val="00F3307F"/>
    <w:rsid w:val="00F35A1A"/>
    <w:rsid w:val="00F403A6"/>
    <w:rsid w:val="00F47D56"/>
    <w:rsid w:val="00F60022"/>
    <w:rsid w:val="00F6097E"/>
    <w:rsid w:val="00F612EE"/>
    <w:rsid w:val="00F72166"/>
    <w:rsid w:val="00F74FAC"/>
    <w:rsid w:val="00F76469"/>
    <w:rsid w:val="00F860FA"/>
    <w:rsid w:val="00F864B2"/>
    <w:rsid w:val="00F960BD"/>
    <w:rsid w:val="00FA1B86"/>
    <w:rsid w:val="00FA3D99"/>
    <w:rsid w:val="00FA5229"/>
    <w:rsid w:val="00FA5ADF"/>
    <w:rsid w:val="00FA6084"/>
    <w:rsid w:val="00FA688D"/>
    <w:rsid w:val="00FB1E57"/>
    <w:rsid w:val="00FB2489"/>
    <w:rsid w:val="00FB3799"/>
    <w:rsid w:val="00FB4A4B"/>
    <w:rsid w:val="00FB4A5E"/>
    <w:rsid w:val="00FB7588"/>
    <w:rsid w:val="00FC69FF"/>
    <w:rsid w:val="00FD1982"/>
    <w:rsid w:val="00FD256B"/>
    <w:rsid w:val="00FE5070"/>
    <w:rsid w:val="00FF0333"/>
    <w:rsid w:val="00FF298B"/>
    <w:rsid w:val="00FF4EA3"/>
    <w:rsid w:val="00FF581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9A7D7E8-061A-4281-AF27-CA6D16512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Calibri"/>
        <w:color w:val="000000"/>
        <w:sz w:val="24"/>
        <w:szCs w:val="22"/>
        <w:lang w:val="en-US" w:eastAsia="en-US" w:bidi="ar-SA"/>
      </w:rPr>
    </w:rPrDefault>
    <w:pPrDefault>
      <w:pPr>
        <w:spacing w:line="360" w:lineRule="auto"/>
        <w:ind w:left="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39F9"/>
    <w:pPr>
      <w:ind w:left="0"/>
    </w:pPr>
    <w:rPr>
      <w:lang w:val="ro-RO"/>
    </w:rPr>
  </w:style>
  <w:style w:type="paragraph" w:styleId="Heading1">
    <w:name w:val="heading 1"/>
    <w:next w:val="Normal"/>
    <w:link w:val="Heading1Char"/>
    <w:uiPriority w:val="9"/>
    <w:unhideWhenUsed/>
    <w:qFormat/>
    <w:rsid w:val="000F39F9"/>
    <w:pPr>
      <w:keepNext/>
      <w:keepLines/>
      <w:spacing w:before="120" w:after="360" w:line="240" w:lineRule="auto"/>
      <w:ind w:left="10" w:hanging="10"/>
      <w:outlineLvl w:val="0"/>
    </w:pPr>
    <w:rPr>
      <w:rFonts w:eastAsia="Times New Roman" w:cs="Times New Roman"/>
      <w:b/>
      <w:sz w:val="36"/>
      <w:szCs w:val="36"/>
    </w:rPr>
  </w:style>
  <w:style w:type="paragraph" w:styleId="Heading2">
    <w:name w:val="heading 2"/>
    <w:basedOn w:val="Normal"/>
    <w:next w:val="Normal"/>
    <w:link w:val="Heading2Char"/>
    <w:uiPriority w:val="9"/>
    <w:unhideWhenUsed/>
    <w:qFormat/>
    <w:rsid w:val="000F39F9"/>
    <w:pPr>
      <w:keepNext/>
      <w:keepLines/>
      <w:spacing w:before="360" w:after="240"/>
      <w:outlineLvl w:val="1"/>
    </w:pPr>
    <w:rPr>
      <w:rFonts w:asciiTheme="majorHAnsi" w:eastAsiaTheme="majorEastAsia" w:hAnsiTheme="majorHAnsi" w:cstheme="majorBidi"/>
      <w:b/>
      <w:color w:val="2E74B5" w:themeColor="accent1" w:themeShade="BF"/>
      <w:sz w:val="32"/>
      <w:szCs w:val="32"/>
    </w:rPr>
  </w:style>
  <w:style w:type="paragraph" w:styleId="Heading3">
    <w:name w:val="heading 3"/>
    <w:basedOn w:val="Normal"/>
    <w:next w:val="Normal"/>
    <w:link w:val="Heading3Char"/>
    <w:uiPriority w:val="9"/>
    <w:unhideWhenUsed/>
    <w:qFormat/>
    <w:rsid w:val="000F39F9"/>
    <w:pPr>
      <w:keepNext/>
      <w:keepLines/>
      <w:spacing w:before="240" w:after="120"/>
      <w:outlineLvl w:val="2"/>
    </w:pPr>
    <w:rPr>
      <w:rFonts w:asciiTheme="majorHAnsi" w:eastAsiaTheme="majorEastAsia" w:hAnsiTheme="majorHAnsi" w:cstheme="majorBidi"/>
      <w:b/>
      <w:color w:val="1F4D78" w:themeColor="accent1" w:themeShade="7F"/>
      <w:sz w:val="28"/>
      <w:szCs w:val="28"/>
    </w:rPr>
  </w:style>
  <w:style w:type="paragraph" w:styleId="Heading4">
    <w:name w:val="heading 4"/>
    <w:basedOn w:val="Normal"/>
    <w:next w:val="Normal"/>
    <w:link w:val="Heading4Char"/>
    <w:uiPriority w:val="9"/>
    <w:unhideWhenUsed/>
    <w:qFormat/>
    <w:rsid w:val="00F860F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F39F9"/>
    <w:rPr>
      <w:rFonts w:eastAsia="Times New Roman" w:cs="Times New Roman"/>
      <w:b/>
      <w:sz w:val="36"/>
      <w:szCs w:val="36"/>
    </w:rPr>
  </w:style>
  <w:style w:type="paragraph" w:styleId="Header">
    <w:name w:val="header"/>
    <w:basedOn w:val="Normal"/>
    <w:link w:val="HeaderChar"/>
    <w:uiPriority w:val="99"/>
    <w:unhideWhenUsed/>
    <w:rsid w:val="00136E56"/>
    <w:pPr>
      <w:tabs>
        <w:tab w:val="center" w:pos="4680"/>
        <w:tab w:val="right" w:pos="9360"/>
      </w:tabs>
      <w:spacing w:line="240" w:lineRule="auto"/>
    </w:pPr>
  </w:style>
  <w:style w:type="character" w:customStyle="1" w:styleId="HeaderChar">
    <w:name w:val="Header Char"/>
    <w:basedOn w:val="DefaultParagraphFont"/>
    <w:link w:val="Header"/>
    <w:uiPriority w:val="99"/>
    <w:rsid w:val="00136E56"/>
    <w:rPr>
      <w:rFonts w:ascii="Calibri" w:eastAsia="Calibri" w:hAnsi="Calibri" w:cs="Calibri"/>
      <w:color w:val="000000"/>
    </w:rPr>
  </w:style>
  <w:style w:type="paragraph" w:styleId="Footer">
    <w:name w:val="footer"/>
    <w:basedOn w:val="Normal"/>
    <w:link w:val="FooterChar"/>
    <w:uiPriority w:val="99"/>
    <w:unhideWhenUsed/>
    <w:rsid w:val="00136E56"/>
    <w:pPr>
      <w:tabs>
        <w:tab w:val="center" w:pos="4680"/>
        <w:tab w:val="right" w:pos="9360"/>
      </w:tabs>
      <w:spacing w:line="240" w:lineRule="auto"/>
    </w:pPr>
  </w:style>
  <w:style w:type="character" w:customStyle="1" w:styleId="FooterChar">
    <w:name w:val="Footer Char"/>
    <w:basedOn w:val="DefaultParagraphFont"/>
    <w:link w:val="Footer"/>
    <w:uiPriority w:val="99"/>
    <w:rsid w:val="00136E56"/>
    <w:rPr>
      <w:rFonts w:ascii="Calibri" w:eastAsia="Calibri" w:hAnsi="Calibri" w:cs="Calibri"/>
      <w:color w:val="000000"/>
    </w:rPr>
  </w:style>
  <w:style w:type="paragraph" w:styleId="ListParagraph">
    <w:name w:val="List Paragraph"/>
    <w:basedOn w:val="Normal"/>
    <w:uiPriority w:val="34"/>
    <w:qFormat/>
    <w:rsid w:val="001A35C3"/>
    <w:pPr>
      <w:contextualSpacing/>
    </w:pPr>
  </w:style>
  <w:style w:type="character" w:customStyle="1" w:styleId="Heading2Char">
    <w:name w:val="Heading 2 Char"/>
    <w:basedOn w:val="DefaultParagraphFont"/>
    <w:link w:val="Heading2"/>
    <w:uiPriority w:val="9"/>
    <w:rsid w:val="000F39F9"/>
    <w:rPr>
      <w:rFonts w:asciiTheme="majorHAnsi" w:eastAsiaTheme="majorEastAsia" w:hAnsiTheme="majorHAnsi" w:cstheme="majorBidi"/>
      <w:b/>
      <w:color w:val="2E74B5" w:themeColor="accent1" w:themeShade="BF"/>
      <w:sz w:val="32"/>
      <w:szCs w:val="32"/>
      <w:lang w:val="ro-RO"/>
    </w:rPr>
  </w:style>
  <w:style w:type="paragraph" w:styleId="BalloonText">
    <w:name w:val="Balloon Text"/>
    <w:basedOn w:val="Normal"/>
    <w:link w:val="BalloonTextChar"/>
    <w:uiPriority w:val="99"/>
    <w:semiHidden/>
    <w:unhideWhenUsed/>
    <w:rsid w:val="007F5AE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5AE9"/>
    <w:rPr>
      <w:rFonts w:ascii="Segoe UI" w:hAnsi="Segoe UI" w:cs="Segoe UI"/>
      <w:sz w:val="18"/>
      <w:szCs w:val="18"/>
      <w:lang w:val="ro-RO"/>
    </w:rPr>
  </w:style>
  <w:style w:type="character" w:styleId="Hyperlink">
    <w:name w:val="Hyperlink"/>
    <w:basedOn w:val="DefaultParagraphFont"/>
    <w:uiPriority w:val="99"/>
    <w:unhideWhenUsed/>
    <w:rsid w:val="00365BBD"/>
    <w:rPr>
      <w:color w:val="0563C1" w:themeColor="hyperlink"/>
      <w:u w:val="single"/>
    </w:rPr>
  </w:style>
  <w:style w:type="paragraph" w:styleId="Title">
    <w:name w:val="Title"/>
    <w:basedOn w:val="Normal"/>
    <w:next w:val="Normal"/>
    <w:link w:val="TitleChar"/>
    <w:uiPriority w:val="10"/>
    <w:qFormat/>
    <w:rsid w:val="00F860FA"/>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860FA"/>
    <w:rPr>
      <w:rFonts w:asciiTheme="majorHAnsi" w:eastAsiaTheme="majorEastAsia" w:hAnsiTheme="majorHAnsi" w:cstheme="majorBidi"/>
      <w:color w:val="auto"/>
      <w:spacing w:val="-10"/>
      <w:kern w:val="28"/>
      <w:sz w:val="56"/>
      <w:szCs w:val="56"/>
      <w:lang w:val="ro-RO"/>
    </w:rPr>
  </w:style>
  <w:style w:type="character" w:customStyle="1" w:styleId="Heading3Char">
    <w:name w:val="Heading 3 Char"/>
    <w:basedOn w:val="DefaultParagraphFont"/>
    <w:link w:val="Heading3"/>
    <w:uiPriority w:val="9"/>
    <w:rsid w:val="000F39F9"/>
    <w:rPr>
      <w:rFonts w:asciiTheme="majorHAnsi" w:eastAsiaTheme="majorEastAsia" w:hAnsiTheme="majorHAnsi" w:cstheme="majorBidi"/>
      <w:b/>
      <w:color w:val="1F4D78" w:themeColor="accent1" w:themeShade="7F"/>
      <w:sz w:val="28"/>
      <w:szCs w:val="28"/>
      <w:lang w:val="ro-RO"/>
    </w:rPr>
  </w:style>
  <w:style w:type="character" w:customStyle="1" w:styleId="Heading4Char">
    <w:name w:val="Heading 4 Char"/>
    <w:basedOn w:val="DefaultParagraphFont"/>
    <w:link w:val="Heading4"/>
    <w:uiPriority w:val="9"/>
    <w:rsid w:val="00F860FA"/>
    <w:rPr>
      <w:rFonts w:asciiTheme="majorHAnsi" w:eastAsiaTheme="majorEastAsia" w:hAnsiTheme="majorHAnsi" w:cstheme="majorBidi"/>
      <w:i/>
      <w:iCs/>
      <w:color w:val="2E74B5" w:themeColor="accent1" w:themeShade="BF"/>
      <w:lang w:val="ro-RO"/>
    </w:rPr>
  </w:style>
  <w:style w:type="character" w:customStyle="1" w:styleId="Code">
    <w:name w:val="Code"/>
    <w:uiPriority w:val="1"/>
    <w:qFormat/>
    <w:rsid w:val="003964F5"/>
    <w:rPr>
      <w:rFonts w:ascii="Courier New" w:hAnsi="Courier New"/>
      <w:spacing w:val="0"/>
      <w:sz w:val="24"/>
    </w:rPr>
  </w:style>
  <w:style w:type="paragraph" w:styleId="Caption">
    <w:name w:val="caption"/>
    <w:basedOn w:val="Normal"/>
    <w:next w:val="Normal"/>
    <w:uiPriority w:val="35"/>
    <w:unhideWhenUsed/>
    <w:qFormat/>
    <w:rsid w:val="00B578CA"/>
    <w:pPr>
      <w:spacing w:after="200" w:line="240" w:lineRule="auto"/>
    </w:pPr>
    <w:rPr>
      <w:i/>
      <w:iCs/>
      <w:color w:val="44546A" w:themeColor="text2"/>
      <w:sz w:val="18"/>
      <w:szCs w:val="18"/>
    </w:rPr>
  </w:style>
  <w:style w:type="paragraph" w:customStyle="1" w:styleId="Subtitlusimplu">
    <w:name w:val="Subtitlu simplu"/>
    <w:basedOn w:val="Heading4"/>
    <w:link w:val="SubtitlusimpluChar"/>
    <w:qFormat/>
    <w:rsid w:val="00FA6084"/>
    <w:pPr>
      <w:spacing w:before="120"/>
    </w:pPr>
    <w:rPr>
      <w:b/>
      <w:i w:val="0"/>
    </w:rPr>
  </w:style>
  <w:style w:type="paragraph" w:customStyle="1" w:styleId="Formatarecod">
    <w:name w:val="Formatare cod"/>
    <w:basedOn w:val="Normal"/>
    <w:link w:val="FormatarecodChar"/>
    <w:qFormat/>
    <w:rsid w:val="007B3847"/>
    <w:pPr>
      <w:autoSpaceDE w:val="0"/>
      <w:autoSpaceDN w:val="0"/>
      <w:adjustRightInd w:val="0"/>
      <w:spacing w:line="240" w:lineRule="auto"/>
    </w:pPr>
    <w:rPr>
      <w:rFonts w:ascii="Courier New" w:hAnsi="Courier New" w:cs="Courier New"/>
      <w:b/>
      <w:bCs/>
      <w:color w:val="7F0055"/>
      <w:szCs w:val="24"/>
      <w:lang w:val="en-US"/>
    </w:rPr>
  </w:style>
  <w:style w:type="character" w:customStyle="1" w:styleId="SubtitlusimpluChar">
    <w:name w:val="Subtitlu simplu Char"/>
    <w:basedOn w:val="DefaultParagraphFont"/>
    <w:link w:val="Subtitlusimplu"/>
    <w:rsid w:val="00FA6084"/>
    <w:rPr>
      <w:rFonts w:asciiTheme="majorHAnsi" w:eastAsiaTheme="majorEastAsia" w:hAnsiTheme="majorHAnsi" w:cstheme="majorBidi"/>
      <w:b/>
      <w:iCs/>
      <w:color w:val="2E74B5" w:themeColor="accent1" w:themeShade="BF"/>
      <w:lang w:val="ro-RO"/>
    </w:rPr>
  </w:style>
  <w:style w:type="paragraph" w:customStyle="1" w:styleId="Default">
    <w:name w:val="Default"/>
    <w:rsid w:val="000C41D0"/>
    <w:pPr>
      <w:autoSpaceDE w:val="0"/>
      <w:autoSpaceDN w:val="0"/>
      <w:adjustRightInd w:val="0"/>
      <w:spacing w:line="240" w:lineRule="auto"/>
      <w:ind w:left="0"/>
    </w:pPr>
    <w:rPr>
      <w:rFonts w:cs="Times New Roman"/>
      <w:szCs w:val="24"/>
    </w:rPr>
  </w:style>
  <w:style w:type="character" w:customStyle="1" w:styleId="FormatarecodChar">
    <w:name w:val="Formatare cod Char"/>
    <w:basedOn w:val="DefaultParagraphFont"/>
    <w:link w:val="Formatarecod"/>
    <w:rsid w:val="007B3847"/>
    <w:rPr>
      <w:rFonts w:ascii="Courier New" w:hAnsi="Courier New" w:cs="Courier New"/>
      <w:b/>
      <w:bCs/>
      <w:color w:val="7F0055"/>
      <w:szCs w:val="24"/>
    </w:rPr>
  </w:style>
  <w:style w:type="paragraph" w:styleId="TOCHeading">
    <w:name w:val="TOC Heading"/>
    <w:basedOn w:val="Heading1"/>
    <w:next w:val="Normal"/>
    <w:uiPriority w:val="39"/>
    <w:unhideWhenUsed/>
    <w:qFormat/>
    <w:rsid w:val="00892356"/>
    <w:pPr>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892356"/>
    <w:pPr>
      <w:spacing w:after="100" w:line="259" w:lineRule="auto"/>
      <w:ind w:left="220"/>
    </w:pPr>
    <w:rPr>
      <w:rFonts w:asciiTheme="minorHAnsi" w:hAnsiTheme="minorHAnsi" w:cs="Times New Roman"/>
      <w:color w:val="auto"/>
      <w:sz w:val="22"/>
      <w:lang w:val="en-US"/>
    </w:rPr>
  </w:style>
  <w:style w:type="paragraph" w:styleId="TOC1">
    <w:name w:val="toc 1"/>
    <w:basedOn w:val="Normal"/>
    <w:next w:val="Normal"/>
    <w:autoRedefine/>
    <w:uiPriority w:val="39"/>
    <w:unhideWhenUsed/>
    <w:rsid w:val="00892356"/>
    <w:pPr>
      <w:spacing w:after="100" w:line="259" w:lineRule="auto"/>
    </w:pPr>
    <w:rPr>
      <w:rFonts w:asciiTheme="minorHAnsi" w:hAnsiTheme="minorHAnsi" w:cs="Times New Roman"/>
      <w:color w:val="auto"/>
      <w:sz w:val="22"/>
      <w:lang w:val="en-US"/>
    </w:rPr>
  </w:style>
  <w:style w:type="paragraph" w:styleId="TOC3">
    <w:name w:val="toc 3"/>
    <w:basedOn w:val="Normal"/>
    <w:next w:val="Normal"/>
    <w:autoRedefine/>
    <w:uiPriority w:val="39"/>
    <w:unhideWhenUsed/>
    <w:rsid w:val="00892356"/>
    <w:pPr>
      <w:spacing w:after="100" w:line="259" w:lineRule="auto"/>
      <w:ind w:left="440"/>
    </w:pPr>
    <w:rPr>
      <w:rFonts w:asciiTheme="minorHAnsi" w:hAnsiTheme="minorHAnsi" w:cs="Times New Roman"/>
      <w:color w:val="auto"/>
      <w:sz w:val="22"/>
      <w:lang w:val="en-US"/>
    </w:rPr>
  </w:style>
  <w:style w:type="character" w:styleId="FollowedHyperlink">
    <w:name w:val="FollowedHyperlink"/>
    <w:basedOn w:val="DefaultParagraphFont"/>
    <w:uiPriority w:val="99"/>
    <w:semiHidden/>
    <w:unhideWhenUsed/>
    <w:rsid w:val="008940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362004">
      <w:bodyDiv w:val="1"/>
      <w:marLeft w:val="0"/>
      <w:marRight w:val="0"/>
      <w:marTop w:val="0"/>
      <w:marBottom w:val="0"/>
      <w:divBdr>
        <w:top w:val="none" w:sz="0" w:space="0" w:color="auto"/>
        <w:left w:val="none" w:sz="0" w:space="0" w:color="auto"/>
        <w:bottom w:val="none" w:sz="0" w:space="0" w:color="auto"/>
        <w:right w:val="none" w:sz="0" w:space="0" w:color="auto"/>
      </w:divBdr>
    </w:div>
    <w:div w:id="1156649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en.wikipedia.org/wiki/PlayStation_Portable" TargetMode="Externa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hyperlink" Target="http://en.wikipedia.org/wiki/Wrapper_library"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en.wikipedia.org/wiki/Software_development_kit"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www.jetdrone.com/static/articles/pspeclipse.pdf"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en.wikipedia.org/wiki/GNU_Debugger" TargetMode="External"/><Relationship Id="rId48" Type="http://schemas.openxmlformats.org/officeDocument/2006/relationships/theme" Target="theme/theme1.xml"/><Relationship Id="rId8" Type="http://schemas.openxmlformats.org/officeDocument/2006/relationships/hyperlink" Target="https://github.com/iftodebogdan/NAS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emf"/><Relationship Id="rId41" Type="http://schemas.openxmlformats.org/officeDocument/2006/relationships/hyperlink" Target="https://github.com/pspdev/psps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Pla13</b:Tag>
    <b:SourceType>InternetSite</b:SourceType>
    <b:Guid>{79BC09E4-3929-4AAD-9544-C7CFCAC64869}</b:Guid>
    <b:Title>PlayStation Portable</b:Title>
    <b:Year>2013</b:Year>
    <b:InternetSiteTitle>Wikipedia</b:InternetSiteTitle>
    <b:RefOrder>1</b:RefOrder>
  </b:Source>
</b:Sources>
</file>

<file path=customXml/itemProps1.xml><?xml version="1.0" encoding="utf-8"?>
<ds:datastoreItem xmlns:ds="http://schemas.openxmlformats.org/officeDocument/2006/customXml" ds:itemID="{74739D8D-23A8-4137-8137-498345BCB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12207</Words>
  <Characters>69583</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Iftode Bogdan-Marius</dc:creator>
  <cp:keywords/>
  <dc:description/>
  <cp:lastModifiedBy>Bogdan Iftode</cp:lastModifiedBy>
  <cp:revision>20</cp:revision>
  <cp:lastPrinted>2013-06-26T10:00:00Z</cp:lastPrinted>
  <dcterms:created xsi:type="dcterms:W3CDTF">2013-06-13T01:37:00Z</dcterms:created>
  <dcterms:modified xsi:type="dcterms:W3CDTF">2013-06-26T10:01:00Z</dcterms:modified>
</cp:coreProperties>
</file>