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13" w:rsidRDefault="000C67E3" w:rsidP="0006048D">
      <w:pPr>
        <w:pStyle w:val="2"/>
        <w:spacing w:line="440" w:lineRule="exact"/>
      </w:pPr>
      <w:r>
        <w:rPr>
          <w:rFonts w:hint="eastAsia"/>
        </w:rPr>
        <w:t>1</w:t>
      </w:r>
      <w:r>
        <w:rPr>
          <w:rFonts w:hint="eastAsia"/>
        </w:rPr>
        <w:t>聚焦爬虫介绍</w:t>
      </w:r>
    </w:p>
    <w:p w:rsidR="0006048D" w:rsidRPr="0006048D" w:rsidRDefault="0006048D" w:rsidP="0006048D">
      <w:pPr>
        <w:spacing w:line="440" w:lineRule="exact"/>
        <w:ind w:firstLine="420"/>
        <w:rPr>
          <w:rFonts w:asciiTheme="minorEastAsia" w:hAnsiTheme="minorEastAsia"/>
          <w:sz w:val="24"/>
          <w:szCs w:val="24"/>
        </w:rPr>
      </w:pPr>
      <w:r w:rsidRPr="0006048D">
        <w:rPr>
          <w:rFonts w:asciiTheme="minorEastAsia" w:hAnsiTheme="minorEastAsia" w:hint="eastAsia"/>
          <w:sz w:val="24"/>
          <w:szCs w:val="24"/>
        </w:rPr>
        <w:t xml:space="preserve">聚焦爬虫（又被称为网页蜘蛛，网络机器人，在FOAF社区中间，更经常的称为网页追逐者），是一种按照一定的规则，自动的抓取万维网信息的程序或者脚本。另外一些不常使用的名字还有蚂蚁，自动索引，模拟程序或者蠕虫。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随着网络的迅速发展，万维网成为大量信息的载体，如何有效地提取并利用这些信息成为一个巨大的挑战。搜索引擎(Search Engine)，例如传统的通用搜索引擎AltaVista，Yahoo!和Google等，作为一个辅助人们检索信息的工具成为用户访问万维网的入口和指南。但是，这些通用性搜索引擎也存在着一定的局限性，如：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(1) 不同领域、不同背景的用户往往具有不同的检索目的和需求，通用搜索引擎所返回的结果包含大量用户不关心的网页。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(2) 通用搜索引擎的目标是尽可能大的网络覆盖率，有限的搜索引擎服务器资源与无限的网络数据资源之间的矛盾将进一步加深。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(3) 万维网数据形式的丰富和网络技术的不断发展，图片、数据库、音频/视频多媒体等不同数据大量出现，通用搜索引擎往往对这些信息含量密集且具有一定结构的数据无能为力，不能很好地发现和获取。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(4) 通用搜索引擎大多提供基于关键字的检索，难以支持根据语义信息提出的查询。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为了解决上述问题，定向抓取相关网页资源的聚焦爬虫应运而生。聚焦爬虫是一个自动下载网页的程序，它根据既定的抓取目标，有选择的访问万维网上的网页与相关的链接，获取所需要的信息。与通用爬虫</w:t>
      </w:r>
      <w:r w:rsidR="005B6F15">
        <w:rPr>
          <w:rFonts w:asciiTheme="minorEastAsia" w:hAnsiTheme="minorEastAsia" w:hint="eastAsia"/>
          <w:sz w:val="24"/>
          <w:szCs w:val="24"/>
        </w:rPr>
        <w:t xml:space="preserve">(general </w:t>
      </w:r>
      <w:r w:rsidRPr="0006048D">
        <w:rPr>
          <w:rFonts w:asciiTheme="minorEastAsia" w:hAnsiTheme="minorEastAsia" w:hint="eastAsia"/>
          <w:sz w:val="24"/>
          <w:szCs w:val="24"/>
        </w:rPr>
        <w:t xml:space="preserve">purpose web crawler)不同，聚焦爬虫并不追求大的覆盖，而将目标定为抓取与某一特定主题内容相关的网页，为面向主题的用户查询准备数据资源。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1 聚焦爬虫工作原理及关键技术概述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网络爬虫是一个自动提取网页的程序，它为搜索引擎从万维网上下载网页，是搜索引擎的重要组成。传统爬虫从一个或若干初始网页的URL开始，获得初始网页上的URL，在抓取网页的过程中，不断从当前页面上抽取新的URL放入队列,直到满足系统的一定停止条件，如图1(a)流程图所示。聚焦爬虫的工作流程较为复杂，需要根据一定的网页分析算法过滤与主题无关的链接，保留有用的链接并将其放入等待抓取的URL队列。然后，它将根据一定的搜索策略从队列中选择</w:t>
      </w:r>
      <w:r w:rsidRPr="0006048D">
        <w:rPr>
          <w:rFonts w:asciiTheme="minorEastAsia" w:hAnsiTheme="minorEastAsia" w:hint="eastAsia"/>
          <w:sz w:val="24"/>
          <w:szCs w:val="24"/>
        </w:rPr>
        <w:lastRenderedPageBreak/>
        <w:t xml:space="preserve">下一步要抓取的网页URL，并重复上述过程，直到达到系统的某一条件时停止，如图1(b)所示。另外，所有被爬虫抓取的网页将会被系统存贮，进行一定的分析、过滤，并建立索引，以便之后的查询和检索；对于聚焦爬虫来说，这一过程所得到的分析结果还可能对以后的抓取过程给出反馈和指导。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相对于通用网络爬虫，聚焦爬虫还需要解决三个主要问题：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(1) 对抓取目标的描述或定义；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(2) 对网页或数据的分析与过滤；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(3) 对URL的搜索策略。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抓取目标的描述和定义是决定网页分析算法与URL搜索策略如何制订的基础。而网页分析算法和候选URL排序算法是决定搜索引擎所提供的服务形式和爬虫网页抓取行为的关键所在。这两个部分的算法又是紧密相关的。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2 抓取目标描述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现有聚焦爬虫对抓取目标的描述可分为基于目标网页特征、基于目标数据模式和基于领域概念3种。基于目标网页特征的爬虫所抓取、存储并索引的对象一般为网站或网页。根据种子样本获取方式可分为：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（1） 预先给定的初始抓取种子样本；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（2） 预先给定的网页分类目录和与分类目录对应的种子样本，如Yahoo!分类结构等；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（3） 通过用户行为确定的抓取目标样例，分为：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a) 用户浏览过程中显示标注的抓取样本； 　 </w:t>
      </w:r>
    </w:p>
    <w:p w:rsidR="0006048D" w:rsidRPr="0006048D" w:rsidRDefault="0006048D" w:rsidP="0006048D">
      <w:pPr>
        <w:spacing w:line="440" w:lineRule="exact"/>
        <w:rPr>
          <w:rFonts w:asciiTheme="minorEastAsia" w:hAnsiTheme="minorEastAsia"/>
          <w:sz w:val="24"/>
          <w:szCs w:val="24"/>
        </w:rPr>
      </w:pPr>
      <w:r w:rsidRPr="0006048D">
        <w:rPr>
          <w:rFonts w:asciiTheme="minorEastAsia" w:hAnsiTheme="minorEastAsia" w:hint="eastAsia"/>
          <w:sz w:val="24"/>
          <w:szCs w:val="24"/>
        </w:rPr>
        <w:t xml:space="preserve">　　b) 通过用户日志挖掘得到访问模式及相关样本。 　 </w:t>
      </w:r>
    </w:p>
    <w:p w:rsidR="000C67E3" w:rsidRDefault="0006048D" w:rsidP="000111B9">
      <w:pPr>
        <w:spacing w:line="440" w:lineRule="exact"/>
        <w:ind w:firstLine="480"/>
        <w:rPr>
          <w:rFonts w:asciiTheme="minorEastAsia" w:hAnsiTheme="minorEastAsia" w:hint="eastAsia"/>
          <w:sz w:val="24"/>
          <w:szCs w:val="24"/>
        </w:rPr>
      </w:pPr>
      <w:r w:rsidRPr="0006048D">
        <w:rPr>
          <w:rFonts w:asciiTheme="minorEastAsia" w:hAnsiTheme="minorEastAsia" w:hint="eastAsia"/>
          <w:sz w:val="24"/>
          <w:szCs w:val="24"/>
        </w:rPr>
        <w:t>其中，网页特征可以是网页的内容特征，也可以是网页的链接结构特征，等等。</w:t>
      </w:r>
    </w:p>
    <w:p w:rsidR="004E40E0" w:rsidRDefault="004E40E0" w:rsidP="000111B9">
      <w:pPr>
        <w:spacing w:line="440" w:lineRule="exact"/>
        <w:ind w:firstLine="480"/>
        <w:rPr>
          <w:rFonts w:asciiTheme="minorEastAsia" w:hAnsiTheme="minorEastAsia"/>
          <w:sz w:val="24"/>
          <w:szCs w:val="24"/>
        </w:rPr>
      </w:pPr>
      <w:r w:rsidRPr="004E40E0">
        <w:rPr>
          <w:rFonts w:asciiTheme="minorEastAsia" w:hAnsiTheme="minorEastAsia"/>
          <w:sz w:val="24"/>
          <w:szCs w:val="24"/>
        </w:rPr>
        <w:t>http://drops.wooyun.org/tips/3915</w:t>
      </w:r>
      <w:bookmarkStart w:id="0" w:name="_GoBack"/>
      <w:bookmarkEnd w:id="0"/>
    </w:p>
    <w:p w:rsidR="000111B9" w:rsidRDefault="000111B9" w:rsidP="00A2318B">
      <w:pPr>
        <w:pStyle w:val="2"/>
      </w:pPr>
      <w:r>
        <w:rPr>
          <w:rFonts w:hint="eastAsia"/>
        </w:rPr>
        <w:t>2</w:t>
      </w:r>
      <w:r>
        <w:rPr>
          <w:rFonts w:hint="eastAsia"/>
        </w:rPr>
        <w:t>分析目前比较流行的开源爬虫程序</w:t>
      </w:r>
    </w:p>
    <w:p w:rsidR="00A2318B" w:rsidRDefault="00A2318B" w:rsidP="00A2318B">
      <w:pPr>
        <w:pStyle w:val="3"/>
      </w:pPr>
      <w:r>
        <w:rPr>
          <w:rFonts w:hint="eastAsia"/>
        </w:rPr>
        <w:t>2.1pyspider</w:t>
      </w:r>
    </w:p>
    <w:p w:rsidR="00A2318B" w:rsidRDefault="00A2318B" w:rsidP="00A2318B">
      <w:pPr>
        <w:rPr>
          <w:rFonts w:asciiTheme="minorEastAsia" w:hAnsiTheme="minorEastAsia"/>
          <w:sz w:val="24"/>
          <w:szCs w:val="24"/>
        </w:rPr>
      </w:pPr>
      <w:r>
        <w:rPr>
          <w:rFonts w:hint="eastAsia"/>
        </w:rPr>
        <w:tab/>
      </w:r>
      <w:r w:rsidRPr="00632F25">
        <w:rPr>
          <w:rFonts w:asciiTheme="minorEastAsia" w:hAnsiTheme="minorEastAsia" w:hint="eastAsia"/>
          <w:sz w:val="24"/>
          <w:szCs w:val="24"/>
        </w:rPr>
        <w:t>此开源程序利用python语言实现，下面列举一些学习此开源软件的目的以及目标：</w:t>
      </w:r>
    </w:p>
    <w:p w:rsidR="004F0148" w:rsidRDefault="00363311" w:rsidP="004F0148">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掌握python编程技术。</w:t>
      </w:r>
    </w:p>
    <w:p w:rsidR="00363311" w:rsidRDefault="00852A96" w:rsidP="004F0148">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页面的请求和响应的处理。</w:t>
      </w:r>
    </w:p>
    <w:p w:rsidR="00852A96" w:rsidRDefault="00A256FF" w:rsidP="004F0148">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lastRenderedPageBreak/>
        <w:t>URL去重的方法。</w:t>
      </w:r>
    </w:p>
    <w:p w:rsidR="00A256FF" w:rsidRDefault="00A256FF" w:rsidP="004F0148">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URL相似度的处理。</w:t>
      </w:r>
    </w:p>
    <w:p w:rsidR="00A256FF" w:rsidRDefault="007907A9" w:rsidP="004F0148">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其中的并发操作。</w:t>
      </w:r>
    </w:p>
    <w:p w:rsidR="0071648A" w:rsidRPr="0071648A" w:rsidRDefault="00F00295" w:rsidP="0071648A">
      <w:pPr>
        <w:pStyle w:val="3"/>
      </w:pPr>
      <w:r>
        <w:rPr>
          <w:rFonts w:hint="eastAsia"/>
        </w:rPr>
        <w:lastRenderedPageBreak/>
        <w:t>2.2</w:t>
      </w:r>
      <w:r>
        <w:rPr>
          <w:rFonts w:hint="eastAsia"/>
        </w:rPr>
        <w:t>整体架构</w:t>
      </w:r>
    </w:p>
    <w:p w:rsidR="00ED270E" w:rsidRDefault="00ED270E" w:rsidP="00ED270E">
      <w:r>
        <w:object w:dxaOrig="10290" w:dyaOrig="15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6.75pt" o:ole="">
            <v:imagedata r:id="rId6" o:title=""/>
          </v:shape>
          <o:OLEObject Type="Embed" ProgID="Visio.Drawing.11" ShapeID="_x0000_i1025" DrawAspect="Content" ObjectID="_1501351767" r:id="rId7"/>
        </w:object>
      </w:r>
    </w:p>
    <w:p w:rsidR="00ED270E" w:rsidRDefault="00ED270E" w:rsidP="00ED270E">
      <w:pPr>
        <w:pStyle w:val="4"/>
      </w:pPr>
      <w:r>
        <w:rPr>
          <w:rFonts w:hint="eastAsia"/>
        </w:rPr>
        <w:lastRenderedPageBreak/>
        <w:t>2.2.1</w:t>
      </w:r>
      <w:r>
        <w:rPr>
          <w:rFonts w:hint="eastAsia"/>
        </w:rPr>
        <w:t>源码目录结构</w:t>
      </w:r>
    </w:p>
    <w:p w:rsidR="00A17486" w:rsidRPr="00A17486" w:rsidRDefault="00A17486" w:rsidP="00A17486">
      <w:pPr>
        <w:spacing w:line="440" w:lineRule="exact"/>
        <w:rPr>
          <w:rFonts w:asciiTheme="minorEastAsia" w:hAnsiTheme="minorEastAsia"/>
          <w:sz w:val="24"/>
          <w:szCs w:val="24"/>
        </w:rPr>
      </w:pPr>
      <w:r w:rsidRPr="00A17486">
        <w:rPr>
          <w:rFonts w:asciiTheme="minorEastAsia" w:hAnsiTheme="minorEastAsia" w:hint="eastAsia"/>
          <w:sz w:val="24"/>
          <w:szCs w:val="24"/>
        </w:rPr>
        <w:t>在根目录中可以找到的文件夹有：</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•data，空文件夹，它是存放由爬虫所生成的数据的地方。</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•docs，包含该项目文档，里边有一些markdown代码。</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w:t>
      </w:r>
      <w:proofErr w:type="spellStart"/>
      <w:r w:rsidRPr="00A17486">
        <w:rPr>
          <w:rFonts w:asciiTheme="minorEastAsia" w:hAnsiTheme="minorEastAsia" w:hint="eastAsia"/>
          <w:sz w:val="24"/>
          <w:szCs w:val="24"/>
        </w:rPr>
        <w:t>pyspider</w:t>
      </w:r>
      <w:proofErr w:type="spellEnd"/>
      <w:r w:rsidRPr="00A17486">
        <w:rPr>
          <w:rFonts w:asciiTheme="minorEastAsia" w:hAnsiTheme="minorEastAsia" w:hint="eastAsia"/>
          <w:sz w:val="24"/>
          <w:szCs w:val="24"/>
        </w:rPr>
        <w:t>，包含项目实际的代码。</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•test，包含相当多的测试代码。</w:t>
      </w:r>
    </w:p>
    <w:p w:rsidR="00A17486" w:rsidRPr="00A17486" w:rsidRDefault="00A17486" w:rsidP="00A17486">
      <w:pPr>
        <w:spacing w:line="440" w:lineRule="exact"/>
        <w:rPr>
          <w:rFonts w:asciiTheme="minorEastAsia" w:hAnsiTheme="minorEastAsia"/>
          <w:sz w:val="24"/>
          <w:szCs w:val="24"/>
        </w:rPr>
      </w:pPr>
      <w:r w:rsidRPr="00A17486">
        <w:rPr>
          <w:rFonts w:asciiTheme="minorEastAsia" w:hAnsiTheme="minorEastAsia" w:hint="eastAsia"/>
          <w:sz w:val="24"/>
          <w:szCs w:val="24"/>
        </w:rPr>
        <w:t>这里我将重点介绍一些重要的文件：</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w:t>
      </w:r>
      <w:proofErr w:type="spellStart"/>
      <w:r w:rsidRPr="00A17486">
        <w:rPr>
          <w:rFonts w:asciiTheme="minorEastAsia" w:hAnsiTheme="minorEastAsia" w:hint="eastAsia"/>
          <w:sz w:val="24"/>
          <w:szCs w:val="24"/>
        </w:rPr>
        <w:t>travis.yml</w:t>
      </w:r>
      <w:proofErr w:type="spellEnd"/>
      <w:r w:rsidRPr="00A17486">
        <w:rPr>
          <w:rFonts w:asciiTheme="minorEastAsia" w:hAnsiTheme="minorEastAsia" w:hint="eastAsia"/>
          <w:sz w:val="24"/>
          <w:szCs w:val="24"/>
        </w:rPr>
        <w:t>，一个很棒的、连续性测试的整合。你如何确定你的项目确实有效？毕竟仅在你自己的带有固定版本的库的机器上进行测试是不够的。</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w:t>
      </w:r>
      <w:proofErr w:type="spellStart"/>
      <w:r w:rsidRPr="00A17486">
        <w:rPr>
          <w:rFonts w:asciiTheme="minorEastAsia" w:hAnsiTheme="minorEastAsia" w:hint="eastAsia"/>
          <w:sz w:val="24"/>
          <w:szCs w:val="24"/>
        </w:rPr>
        <w:t>Dockerfile</w:t>
      </w:r>
      <w:proofErr w:type="spellEnd"/>
      <w:r w:rsidRPr="00A17486">
        <w:rPr>
          <w:rFonts w:asciiTheme="minorEastAsia" w:hAnsiTheme="minorEastAsia" w:hint="eastAsia"/>
          <w:sz w:val="24"/>
          <w:szCs w:val="24"/>
        </w:rPr>
        <w:t>，同样很棒的工具！如果我想在我的机器上尝试一个项目，我只需要运行</w:t>
      </w:r>
      <w:proofErr w:type="spellStart"/>
      <w:r w:rsidRPr="00A17486">
        <w:rPr>
          <w:rFonts w:asciiTheme="minorEastAsia" w:hAnsiTheme="minorEastAsia" w:hint="eastAsia"/>
          <w:sz w:val="24"/>
          <w:szCs w:val="24"/>
        </w:rPr>
        <w:t>Docker</w:t>
      </w:r>
      <w:proofErr w:type="spellEnd"/>
      <w:r w:rsidRPr="00A17486">
        <w:rPr>
          <w:rFonts w:asciiTheme="minorEastAsia" w:hAnsiTheme="minorEastAsia" w:hint="eastAsia"/>
          <w:sz w:val="24"/>
          <w:szCs w:val="24"/>
        </w:rPr>
        <w:t>，我不需要手动安装任何东西，这是一个使开发者参与到你的项目中的很好的方式。</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•LICENSE，对于任何开源项目都是必需的，（如果你自己有开源项目的话）不要忘记自己项目中的该文件。</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•requirements.txt，在Python世界中，该文件用于指明为了运行该软件，需要在你的系统中安装什么Python包，在任何的Python项目中该文件都是必须的。</w:t>
      </w:r>
    </w:p>
    <w:p w:rsidR="00A17486" w:rsidRP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•run.py，该软件的主入口点。</w:t>
      </w:r>
    </w:p>
    <w:p w:rsidR="00A17486" w:rsidRDefault="00A17486" w:rsidP="0012239D">
      <w:pPr>
        <w:spacing w:line="440" w:lineRule="exact"/>
        <w:ind w:firstLine="420"/>
        <w:rPr>
          <w:rFonts w:asciiTheme="minorEastAsia" w:hAnsiTheme="minorEastAsia"/>
          <w:sz w:val="24"/>
          <w:szCs w:val="24"/>
        </w:rPr>
      </w:pPr>
      <w:r w:rsidRPr="00A17486">
        <w:rPr>
          <w:rFonts w:asciiTheme="minorEastAsia" w:hAnsiTheme="minorEastAsia" w:hint="eastAsia"/>
          <w:sz w:val="24"/>
          <w:szCs w:val="24"/>
        </w:rPr>
        <w:t>•setup.py，该文件是一个Python脚本，用于在你的系统中安装</w:t>
      </w:r>
      <w:proofErr w:type="spellStart"/>
      <w:r w:rsidRPr="00A17486">
        <w:rPr>
          <w:rFonts w:asciiTheme="minorEastAsia" w:hAnsiTheme="minorEastAsia" w:hint="eastAsia"/>
          <w:sz w:val="24"/>
          <w:szCs w:val="24"/>
        </w:rPr>
        <w:t>pyspider</w:t>
      </w:r>
      <w:proofErr w:type="spellEnd"/>
      <w:r w:rsidRPr="00A17486">
        <w:rPr>
          <w:rFonts w:asciiTheme="minorEastAsia" w:hAnsiTheme="minorEastAsia" w:hint="eastAsia"/>
          <w:sz w:val="24"/>
          <w:szCs w:val="24"/>
        </w:rPr>
        <w:t>项目。</w:t>
      </w:r>
    </w:p>
    <w:p w:rsidR="0056595E" w:rsidRDefault="0056595E" w:rsidP="0012239D">
      <w:pPr>
        <w:spacing w:line="440" w:lineRule="exact"/>
        <w:ind w:firstLine="420"/>
        <w:rPr>
          <w:rFonts w:asciiTheme="minorEastAsia" w:hAnsiTheme="minorEastAsia"/>
          <w:sz w:val="24"/>
          <w:szCs w:val="24"/>
          <w:shd w:val="clear" w:color="auto" w:fill="FFFFFF"/>
        </w:rPr>
      </w:pPr>
      <w:proofErr w:type="spellStart"/>
      <w:r>
        <w:rPr>
          <w:rFonts w:asciiTheme="minorEastAsia" w:hAnsiTheme="minorEastAsia"/>
          <w:sz w:val="24"/>
          <w:szCs w:val="24"/>
        </w:rPr>
        <w:t>P</w:t>
      </w:r>
      <w:r>
        <w:rPr>
          <w:rFonts w:asciiTheme="minorEastAsia" w:hAnsiTheme="minorEastAsia" w:hint="eastAsia"/>
          <w:sz w:val="24"/>
          <w:szCs w:val="24"/>
        </w:rPr>
        <w:t>yspider</w:t>
      </w:r>
      <w:proofErr w:type="spellEnd"/>
      <w:r>
        <w:rPr>
          <w:rFonts w:asciiTheme="minorEastAsia" w:hAnsiTheme="minorEastAsia" w:hint="eastAsia"/>
          <w:sz w:val="24"/>
          <w:szCs w:val="24"/>
        </w:rPr>
        <w:t>文件夹下面是包含整个程序最重要得</w:t>
      </w:r>
      <w:r w:rsidR="00D93837">
        <w:rPr>
          <w:rFonts w:asciiTheme="minorEastAsia" w:hAnsiTheme="minorEastAsia" w:hint="eastAsia"/>
          <w:sz w:val="24"/>
          <w:szCs w:val="24"/>
        </w:rPr>
        <w:t>实现文件，有</w:t>
      </w:r>
      <w:r w:rsidR="00D93837" w:rsidRPr="00D93837">
        <w:rPr>
          <w:rFonts w:asciiTheme="minorEastAsia" w:hAnsiTheme="minorEastAsia" w:hint="eastAsia"/>
          <w:sz w:val="24"/>
          <w:szCs w:val="24"/>
          <w:shd w:val="clear" w:color="auto" w:fill="FFFFFF"/>
        </w:rPr>
        <w:t>database、fetcher、libs、processor、result、scheduler、</w:t>
      </w:r>
      <w:proofErr w:type="spellStart"/>
      <w:r w:rsidR="00D93837" w:rsidRPr="00D93837">
        <w:rPr>
          <w:rFonts w:asciiTheme="minorEastAsia" w:hAnsiTheme="minorEastAsia" w:hint="eastAsia"/>
          <w:sz w:val="24"/>
          <w:szCs w:val="24"/>
          <w:shd w:val="clear" w:color="auto" w:fill="FFFFFF"/>
        </w:rPr>
        <w:t>webui</w:t>
      </w:r>
      <w:proofErr w:type="spellEnd"/>
      <w:r w:rsidR="00D93837">
        <w:rPr>
          <w:rFonts w:asciiTheme="minorEastAsia" w:hAnsiTheme="minorEastAsia" w:hint="eastAsia"/>
          <w:sz w:val="24"/>
          <w:szCs w:val="24"/>
          <w:shd w:val="clear" w:color="auto" w:fill="FFFFFF"/>
        </w:rPr>
        <w:t>，很清楚的看到对应于框架图中的模块。</w:t>
      </w:r>
    </w:p>
    <w:p w:rsidR="008B0379" w:rsidRDefault="008B0379" w:rsidP="008B0379">
      <w:pPr>
        <w:spacing w:line="440" w:lineRule="exac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程序入口run.py</w:t>
      </w:r>
      <w:r w:rsidR="00F957B2">
        <w:rPr>
          <w:rFonts w:asciiTheme="minorEastAsia" w:hAnsiTheme="minorEastAsia" w:hint="eastAsia"/>
          <w:sz w:val="24"/>
          <w:szCs w:val="24"/>
          <w:shd w:val="clear" w:color="auto" w:fill="FFFFFF"/>
        </w:rPr>
        <w:t>,</w:t>
      </w:r>
      <w:r w:rsidR="008C0494">
        <w:rPr>
          <w:rFonts w:asciiTheme="minorEastAsia" w:hAnsiTheme="minorEastAsia" w:hint="eastAsia"/>
          <w:sz w:val="24"/>
          <w:szCs w:val="24"/>
          <w:shd w:val="clear" w:color="auto" w:fill="FFFFFF"/>
        </w:rPr>
        <w:t>下面认真分析一下</w:t>
      </w:r>
      <w:r w:rsidR="0071461D">
        <w:rPr>
          <w:rFonts w:asciiTheme="minorEastAsia" w:hAnsiTheme="minorEastAsia" w:hint="eastAsia"/>
          <w:sz w:val="24"/>
          <w:szCs w:val="24"/>
          <w:shd w:val="clear" w:color="auto" w:fill="FFFFFF"/>
        </w:rPr>
        <w:t>：</w:t>
      </w:r>
    </w:p>
    <w:p w:rsidR="0071461D" w:rsidRPr="00A17486" w:rsidRDefault="0071461D" w:rsidP="008B0379">
      <w:pPr>
        <w:spacing w:line="440" w:lineRule="exact"/>
        <w:rPr>
          <w:rFonts w:asciiTheme="minorEastAsia" w:hAnsiTheme="minorEastAsia"/>
          <w:sz w:val="24"/>
          <w:szCs w:val="24"/>
        </w:rPr>
      </w:pPr>
      <w:r>
        <w:rPr>
          <w:rFonts w:asciiTheme="minorEastAsia" w:hAnsiTheme="minorEastAsia" w:hint="eastAsia"/>
          <w:sz w:val="24"/>
          <w:szCs w:val="24"/>
          <w:shd w:val="clear" w:color="auto" w:fill="FFFFFF"/>
        </w:rPr>
        <w:tab/>
        <w:t>主要是进行一些初始化工作，大概猜测有如下工作要进行，a.多个线程之间的数据怎么去共享b.数据库的初始化</w:t>
      </w:r>
      <w:r w:rsidR="00BF52AA">
        <w:rPr>
          <w:rFonts w:asciiTheme="minorEastAsia" w:hAnsiTheme="minorEastAsia" w:hint="eastAsia"/>
          <w:sz w:val="24"/>
          <w:szCs w:val="24"/>
          <w:shd w:val="clear" w:color="auto" w:fill="FFFFFF"/>
        </w:rPr>
        <w:t>。</w:t>
      </w:r>
    </w:p>
    <w:p w:rsidR="00ED270E" w:rsidRDefault="002C4DD3" w:rsidP="002C4DD3">
      <w:pPr>
        <w:pStyle w:val="4"/>
      </w:pPr>
      <w:r>
        <w:rPr>
          <w:rFonts w:hint="eastAsia"/>
        </w:rPr>
        <w:t>2.2.2webUI</w:t>
      </w:r>
      <w:r>
        <w:rPr>
          <w:rFonts w:hint="eastAsia"/>
        </w:rPr>
        <w:t>实现机制</w:t>
      </w:r>
    </w:p>
    <w:p w:rsidR="002C4DD3" w:rsidRPr="00A05963" w:rsidRDefault="00E65110" w:rsidP="002C4DD3">
      <w:pPr>
        <w:rPr>
          <w:rFonts w:asciiTheme="minorEastAsia" w:hAnsiTheme="minorEastAsia"/>
          <w:sz w:val="24"/>
          <w:szCs w:val="24"/>
        </w:rPr>
      </w:pPr>
      <w:r>
        <w:rPr>
          <w:rFonts w:hint="eastAsia"/>
        </w:rPr>
        <w:tab/>
      </w:r>
      <w:r w:rsidRPr="00A05963">
        <w:rPr>
          <w:rFonts w:asciiTheme="minorEastAsia" w:hAnsiTheme="minorEastAsia" w:hint="eastAsia"/>
          <w:sz w:val="24"/>
          <w:szCs w:val="24"/>
        </w:rPr>
        <w:t>如何实现？利用了哪些框架？</w:t>
      </w:r>
      <w:r w:rsidR="0027184A" w:rsidRPr="00A05963">
        <w:rPr>
          <w:rFonts w:asciiTheme="minorEastAsia" w:hAnsiTheme="minorEastAsia" w:hint="eastAsia"/>
          <w:sz w:val="24"/>
          <w:szCs w:val="24"/>
        </w:rPr>
        <w:t>如何改造？</w:t>
      </w:r>
    </w:p>
    <w:p w:rsidR="001C3496" w:rsidRDefault="001C3496" w:rsidP="00B07CD7">
      <w:pPr>
        <w:pStyle w:val="4"/>
        <w:rPr>
          <w:shd w:val="clear" w:color="auto" w:fill="FFFFFF"/>
        </w:rPr>
      </w:pPr>
      <w:r>
        <w:rPr>
          <w:rFonts w:hint="eastAsia"/>
        </w:rPr>
        <w:lastRenderedPageBreak/>
        <w:t>2.2.3</w:t>
      </w:r>
      <w:r w:rsidR="00CC278B" w:rsidRPr="00CC278B">
        <w:rPr>
          <w:rFonts w:hint="eastAsia"/>
          <w:shd w:val="clear" w:color="auto" w:fill="FFFFFF"/>
        </w:rPr>
        <w:t xml:space="preserve"> </w:t>
      </w:r>
      <w:r w:rsidR="00CC278B" w:rsidRPr="00D93837">
        <w:rPr>
          <w:rFonts w:eastAsiaTheme="minorEastAsia" w:hint="eastAsia"/>
          <w:shd w:val="clear" w:color="auto" w:fill="FFFFFF"/>
        </w:rPr>
        <w:t>scheduler</w:t>
      </w:r>
      <w:r w:rsidR="00CC278B">
        <w:rPr>
          <w:rFonts w:hint="eastAsia"/>
          <w:shd w:val="clear" w:color="auto" w:fill="FFFFFF"/>
        </w:rPr>
        <w:t>实现机制</w:t>
      </w:r>
    </w:p>
    <w:p w:rsidR="001D4150" w:rsidRPr="00485218" w:rsidRDefault="001D4150" w:rsidP="00485218">
      <w:pPr>
        <w:pStyle w:val="4"/>
      </w:pPr>
      <w:r w:rsidRPr="00485218">
        <w:rPr>
          <w:rFonts w:hint="eastAsia"/>
        </w:rPr>
        <w:t>2.2.</w:t>
      </w:r>
      <w:r w:rsidR="00AC7B29">
        <w:rPr>
          <w:rFonts w:hint="eastAsia"/>
        </w:rPr>
        <w:t>4</w:t>
      </w:r>
      <w:r w:rsidRPr="00485218">
        <w:rPr>
          <w:rFonts w:hint="eastAsia"/>
        </w:rPr>
        <w:t xml:space="preserve"> </w:t>
      </w:r>
      <w:r w:rsidR="005437CA" w:rsidRPr="00485218">
        <w:rPr>
          <w:rFonts w:hint="eastAsia"/>
        </w:rPr>
        <w:t>fetcher</w:t>
      </w:r>
      <w:r w:rsidRPr="00485218">
        <w:rPr>
          <w:rFonts w:hint="eastAsia"/>
        </w:rPr>
        <w:t>实现机制</w:t>
      </w:r>
    </w:p>
    <w:p w:rsidR="001D4150" w:rsidRDefault="001D4150" w:rsidP="00AC7B29">
      <w:pPr>
        <w:pStyle w:val="4"/>
      </w:pPr>
      <w:r w:rsidRPr="00AC7B29">
        <w:rPr>
          <w:rFonts w:hint="eastAsia"/>
        </w:rPr>
        <w:t>2.2.</w:t>
      </w:r>
      <w:r w:rsidR="00AC7B29">
        <w:rPr>
          <w:rFonts w:hint="eastAsia"/>
        </w:rPr>
        <w:t>5</w:t>
      </w:r>
      <w:r w:rsidRPr="00AC7B29">
        <w:rPr>
          <w:rFonts w:hint="eastAsia"/>
        </w:rPr>
        <w:t xml:space="preserve"> </w:t>
      </w:r>
      <w:r w:rsidR="000727F9" w:rsidRPr="00AC7B29">
        <w:rPr>
          <w:rFonts w:hint="eastAsia"/>
        </w:rPr>
        <w:t>processor</w:t>
      </w:r>
      <w:r w:rsidRPr="00AC7B29">
        <w:rPr>
          <w:rFonts w:hint="eastAsia"/>
        </w:rPr>
        <w:t>实现机制</w:t>
      </w:r>
    </w:p>
    <w:p w:rsidR="00AC7B29" w:rsidRPr="00AC7B29" w:rsidRDefault="00AC7B29" w:rsidP="00AC7B29">
      <w:pPr>
        <w:pStyle w:val="4"/>
      </w:pPr>
      <w:r w:rsidRPr="00AC7B29">
        <w:rPr>
          <w:rFonts w:hint="eastAsia"/>
        </w:rPr>
        <w:t>2.2.</w:t>
      </w:r>
      <w:r w:rsidR="00160312">
        <w:rPr>
          <w:rFonts w:hint="eastAsia"/>
        </w:rPr>
        <w:t>6</w:t>
      </w:r>
      <w:r w:rsidRPr="00AC7B29">
        <w:rPr>
          <w:rFonts w:hint="eastAsia"/>
        </w:rPr>
        <w:t xml:space="preserve"> processor</w:t>
      </w:r>
      <w:r w:rsidRPr="00AC7B29">
        <w:rPr>
          <w:rFonts w:hint="eastAsia"/>
        </w:rPr>
        <w:t>实现机制</w:t>
      </w:r>
    </w:p>
    <w:p w:rsidR="00AC7B29" w:rsidRPr="00AC7B29" w:rsidRDefault="00AC7B29" w:rsidP="00AC7B29"/>
    <w:p w:rsidR="001D4150" w:rsidRPr="001D4150" w:rsidRDefault="001D4150" w:rsidP="001D4150"/>
    <w:sectPr w:rsidR="001D4150" w:rsidRPr="001D4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349D2"/>
    <w:multiLevelType w:val="hybridMultilevel"/>
    <w:tmpl w:val="D8C22556"/>
    <w:lvl w:ilvl="0" w:tplc="994EDF5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A7A"/>
    <w:rsid w:val="000111B9"/>
    <w:rsid w:val="0006048D"/>
    <w:rsid w:val="000727F9"/>
    <w:rsid w:val="000C67E3"/>
    <w:rsid w:val="0012239D"/>
    <w:rsid w:val="00160312"/>
    <w:rsid w:val="001C3496"/>
    <w:rsid w:val="001D4150"/>
    <w:rsid w:val="0027184A"/>
    <w:rsid w:val="002B0627"/>
    <w:rsid w:val="002C4DD3"/>
    <w:rsid w:val="003560C5"/>
    <w:rsid w:val="00363311"/>
    <w:rsid w:val="003B7A7A"/>
    <w:rsid w:val="00485218"/>
    <w:rsid w:val="004C1D0A"/>
    <w:rsid w:val="004E40E0"/>
    <w:rsid w:val="004F0148"/>
    <w:rsid w:val="00527A70"/>
    <w:rsid w:val="005437CA"/>
    <w:rsid w:val="0056595E"/>
    <w:rsid w:val="005B6F15"/>
    <w:rsid w:val="00606B0B"/>
    <w:rsid w:val="00632F25"/>
    <w:rsid w:val="006C6064"/>
    <w:rsid w:val="0071461D"/>
    <w:rsid w:val="0071648A"/>
    <w:rsid w:val="007907A9"/>
    <w:rsid w:val="00852A96"/>
    <w:rsid w:val="008B0379"/>
    <w:rsid w:val="008C0494"/>
    <w:rsid w:val="008C197F"/>
    <w:rsid w:val="00907379"/>
    <w:rsid w:val="00A05963"/>
    <w:rsid w:val="00A17486"/>
    <w:rsid w:val="00A2318B"/>
    <w:rsid w:val="00A256FF"/>
    <w:rsid w:val="00AC7B29"/>
    <w:rsid w:val="00B07CD7"/>
    <w:rsid w:val="00B81513"/>
    <w:rsid w:val="00BF52AA"/>
    <w:rsid w:val="00CC278B"/>
    <w:rsid w:val="00D93837"/>
    <w:rsid w:val="00E65110"/>
    <w:rsid w:val="00ED270E"/>
    <w:rsid w:val="00F00295"/>
    <w:rsid w:val="00F9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67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31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27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67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318B"/>
    <w:rPr>
      <w:b/>
      <w:bCs/>
      <w:sz w:val="32"/>
      <w:szCs w:val="32"/>
    </w:rPr>
  </w:style>
  <w:style w:type="paragraph" w:styleId="a3">
    <w:name w:val="List Paragraph"/>
    <w:basedOn w:val="a"/>
    <w:uiPriority w:val="34"/>
    <w:qFormat/>
    <w:rsid w:val="004F0148"/>
    <w:pPr>
      <w:ind w:firstLineChars="200" w:firstLine="420"/>
    </w:pPr>
  </w:style>
  <w:style w:type="character" w:customStyle="1" w:styleId="4Char">
    <w:name w:val="标题 4 Char"/>
    <w:basedOn w:val="a0"/>
    <w:link w:val="4"/>
    <w:uiPriority w:val="9"/>
    <w:rsid w:val="00ED270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67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31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27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67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318B"/>
    <w:rPr>
      <w:b/>
      <w:bCs/>
      <w:sz w:val="32"/>
      <w:szCs w:val="32"/>
    </w:rPr>
  </w:style>
  <w:style w:type="paragraph" w:styleId="a3">
    <w:name w:val="List Paragraph"/>
    <w:basedOn w:val="a"/>
    <w:uiPriority w:val="34"/>
    <w:qFormat/>
    <w:rsid w:val="004F0148"/>
    <w:pPr>
      <w:ind w:firstLineChars="200" w:firstLine="420"/>
    </w:pPr>
  </w:style>
  <w:style w:type="character" w:customStyle="1" w:styleId="4Char">
    <w:name w:val="标题 4 Char"/>
    <w:basedOn w:val="a0"/>
    <w:link w:val="4"/>
    <w:uiPriority w:val="9"/>
    <w:rsid w:val="00ED270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389</Words>
  <Characters>2219</Characters>
  <Application>Microsoft Office Word</Application>
  <DocSecurity>0</DocSecurity>
  <Lines>18</Lines>
  <Paragraphs>5</Paragraphs>
  <ScaleCrop>false</ScaleCrop>
  <Company>BH</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Pangyemeng</dc:creator>
  <cp:keywords/>
  <dc:description/>
  <cp:lastModifiedBy>Pangyemeng</cp:lastModifiedBy>
  <cp:revision>53</cp:revision>
  <dcterms:created xsi:type="dcterms:W3CDTF">2015-08-12T14:01:00Z</dcterms:created>
  <dcterms:modified xsi:type="dcterms:W3CDTF">2015-08-17T13:23:00Z</dcterms:modified>
</cp:coreProperties>
</file>