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-400049</wp:posOffset>
                </wp:positionH>
                <wp:positionV relativeFrom="paragraph">
                  <wp:posOffset>142875</wp:posOffset>
                </wp:positionV>
                <wp:extent cx="6580505" cy="1500317"/>
                <wp:effectExtent b="0" l="0" r="0" t="0"/>
                <wp:wrapNone/>
                <wp:docPr id="48" name=""/>
                <a:graphic>
                  <a:graphicData uri="http://schemas.microsoft.com/office/word/2010/wordprocessingGroup">
                    <wpg:wgp>
                      <wpg:cNvGrpSpPr/>
                      <wpg:grpSpPr>
                        <a:xfrm>
                          <a:off x="2055725" y="3036725"/>
                          <a:ext cx="6580505" cy="1500317"/>
                          <a:chOff x="2055725" y="3036725"/>
                          <a:chExt cx="6580525" cy="1486550"/>
                        </a:xfrm>
                      </wpg:grpSpPr>
                      <wpg:grpSp>
                        <wpg:cNvGrpSpPr/>
                        <wpg:grpSpPr>
                          <a:xfrm>
                            <a:off x="2055748" y="3036733"/>
                            <a:ext cx="6580491" cy="1486535"/>
                            <a:chOff x="0" y="0"/>
                            <a:chExt cx="5903450"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600" cy="1236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w:t>
                                </w:r>
                                <w:r w:rsidDel="00000000" w:rsidR="00000000" w:rsidRPr="00000000">
                                  <w:rPr>
                                    <w:rFonts w:ascii="Calibri" w:cs="Calibri" w:eastAsia="Calibri" w:hAnsi="Calibri"/>
                                    <w:b w:val="1"/>
                                    <w:i w:val="0"/>
                                    <w:smallCaps w:val="0"/>
                                    <w:strike w:val="0"/>
                                    <w:color w:val="1f3864"/>
                                    <w:sz w:val="48"/>
                                    <w:vertAlign w:val="baseline"/>
                                  </w:rPr>
                                  <w:t xml:space="preserve"> APT </w:t>
                                </w:r>
                                <w:r w:rsidDel="00000000" w:rsidR="00000000" w:rsidRPr="00000000">
                                  <w:rPr>
                                    <w:rFonts w:ascii="Calibri" w:cs="Calibri" w:eastAsia="Calibri" w:hAnsi="Calibri"/>
                                    <w:b w:val="1"/>
                                    <w:i w:val="0"/>
                                    <w:smallCaps w:val="0"/>
                                    <w:strike w:val="0"/>
                                    <w:color w:val="1f3864"/>
                                    <w:sz w:val="48"/>
                                    <w:vertAlign w:val="baseline"/>
                                  </w:rPr>
                                  <w:t xml:space="preserve">Project Definition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Final</w:t>
                                </w:r>
                                <w:r w:rsidDel="00000000" w:rsidR="00000000" w:rsidRPr="00000000">
                                  <w:rPr>
                                    <w:rFonts w:ascii="Calibri" w:cs="Calibri" w:eastAsia="Calibri" w:hAnsi="Calibri"/>
                                    <w:b w:val="1"/>
                                    <w:i w:val="0"/>
                                    <w:smallCaps w:val="0"/>
                                    <w:strike w:val="0"/>
                                    <w:color w:val="1f3864"/>
                                    <w:sz w:val="48"/>
                                    <w:vertAlign w:val="baseline"/>
                                  </w:rPr>
                                  <w:t xml:space="preserve"> </w:t>
                                </w:r>
                                <w:r w:rsidDel="00000000" w:rsidR="00000000" w:rsidRPr="00000000">
                                  <w:rPr>
                                    <w:rFonts w:ascii="Calibri" w:cs="Calibri" w:eastAsia="Calibri" w:hAnsi="Calibri"/>
                                    <w:b w:val="1"/>
                                    <w:i w:val="0"/>
                                    <w:smallCaps w:val="0"/>
                                    <w:strike w:val="0"/>
                                    <w:color w:val="1f3864"/>
                                    <w:sz w:val="48"/>
                                    <w:vertAlign w:val="baseline"/>
                                  </w:rPr>
                                  <w:t xml:space="preserve">Subject</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-400049</wp:posOffset>
                </wp:positionH>
                <wp:positionV relativeFrom="paragraph">
                  <wp:posOffset>142875</wp:posOffset>
                </wp:positionV>
                <wp:extent cx="6580505" cy="1500317"/>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500317"/>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Personal Background</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Below is a table in which you must complete the requested information.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0C">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Student Name</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Ignacio Vidal </w:t>
            </w:r>
          </w:p>
          <w:p w:rsidR="00000000" w:rsidDel="00000000" w:rsidP="00000000" w:rsidRDefault="00000000" w:rsidRPr="00000000" w14:paraId="0000000F">
            <w:pPr>
              <w:rPr>
                <w:b w:val="1"/>
                <w:bCs w:val="1"/>
              </w:rPr>
            </w:pPr>
            <w:r w:rsidDel="00000000" w:rsidR="00000000" w:rsidRPr="00000000">
              <w:rPr>
                <w:b w:val="1"/>
                <w:bCs w:val="1"/>
                <w:rtl w:val="0"/>
              </w:rPr>
              <w:t xml:space="preserve">Vicente Monroy</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20.976.959-K</w:t>
            </w:r>
          </w:p>
          <w:p w:rsidR="00000000" w:rsidDel="00000000" w:rsidP="00000000" w:rsidRDefault="00000000" w:rsidRPr="00000000" w14:paraId="00000012">
            <w:pPr>
              <w:rPr>
                <w:b w:val="1"/>
                <w:bCs w:val="1"/>
              </w:rPr>
            </w:pPr>
            <w:r w:rsidDel="00000000" w:rsidR="00000000" w:rsidRPr="00000000">
              <w:rPr>
                <w:b w:val="1"/>
                <w:bCs w:val="1"/>
                <w:rtl w:val="0"/>
              </w:rPr>
              <w:t xml:space="preserve">20.762.050-5</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Degree Program</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Campus</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San Joaquin , Santiago</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8">
            <w:pPr>
              <w:rPr>
                <w:b w:val="1"/>
                <w:bCs w:val="1"/>
                <w:color w:val="1f3864"/>
                <w:sz w:val="28"/>
                <w:szCs w:val="28"/>
              </w:rPr>
            </w:pPr>
            <w:r w:rsidDel="00000000" w:rsidR="00000000" w:rsidRPr="00000000">
              <w:rPr>
                <w:b w:val="1"/>
                <w:bCs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this section, you must briefly indicate the name of your APT project and the graduation profile competencies that you will put into practice. If your degree defines areas of professional performance, also mention which areas are related to the project.</w:t>
            </w:r>
          </w:p>
        </w:tc>
      </w:tr>
    </w:tbl>
    <w:p w:rsidR="00000000" w:rsidDel="00000000" w:rsidP="00000000" w:rsidRDefault="00000000" w:rsidRPr="00000000" w14:paraId="0000001A">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Project Name </w:t>
            </w:r>
          </w:p>
        </w:tc>
        <w:tc>
          <w:tcPr>
            <w:vAlign w:val="center"/>
          </w:tcPr>
          <w:p w:rsidR="00000000" w:rsidDel="00000000" w:rsidP="00000000" w:rsidRDefault="00000000" w:rsidRPr="00000000" w14:paraId="0000001C">
            <w:pPr>
              <w:rPr>
                <w:b w:val="1"/>
                <w:bCs w:val="1"/>
              </w:rPr>
            </w:pPr>
            <w:r w:rsidDel="00000000" w:rsidR="00000000" w:rsidRPr="00000000">
              <w:rPr>
                <w:rFonts w:ascii="Calibri" w:cs="Calibri" w:eastAsia="Calibri" w:hAnsi="Calibri"/>
                <w:i w:val="1"/>
                <w:iCs w:val="1"/>
                <w:color w:val="548dd4"/>
                <w:sz w:val="20"/>
                <w:szCs w:val="20"/>
                <w:rtl w:val="0"/>
              </w:rPr>
              <w:t xml:space="preserve">A territorial system for neighborhood councils – Mobile and web development in Chile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Area(s) of Performance</w:t>
            </w:r>
          </w:p>
        </w:tc>
        <w:tc>
          <w:tcPr>
            <w:vAlign w:val="center"/>
          </w:tcPr>
          <w:p w:rsidR="00000000" w:rsidDel="00000000" w:rsidP="00000000" w:rsidRDefault="00000000" w:rsidRPr="00000000" w14:paraId="0000001E">
            <w:pPr>
              <w:rPr>
                <w:rFonts w:ascii="Arial" w:cs="Arial" w:eastAsia="Arial" w:hAnsi="Arial"/>
                <w:b w:val="1"/>
                <w:bCs w:val="1"/>
              </w:rPr>
            </w:pPr>
            <w:r w:rsidDel="00000000" w:rsidR="00000000" w:rsidRPr="00000000">
              <w:rPr>
                <w:rFonts w:ascii="Arial" w:cs="Arial" w:eastAsia="Arial" w:hAnsi="Arial"/>
                <w:b w:val="1"/>
                <w:bCs w:val="1"/>
                <w:rtl w:val="0"/>
              </w:rPr>
              <w:t xml:space="preserve">Mobile application development and Web development</w:t>
            </w:r>
          </w:p>
        </w:tc>
      </w:tr>
      <w:tr>
        <w:trPr>
          <w:cantSplit w:val="0"/>
          <w:trHeight w:val="425"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Competencies</w:t>
            </w:r>
          </w:p>
        </w:tc>
        <w:tc>
          <w:tcPr>
            <w:vAlign w:val="center"/>
          </w:tcPr>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Develop a software solution using techniques that allow systematizing the development and maintenance process, ensuring the achievement of objectives.</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data models to support organizational requirements according to a defined and scalable design over time.</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Carry out certification testing of both products and processes using industry best practices.</w:t>
            </w:r>
          </w:p>
          <w:p w:rsidR="00000000" w:rsidDel="00000000" w:rsidP="00000000" w:rsidRDefault="00000000" w:rsidRPr="00000000" w14:paraId="00000023">
            <w:pPr>
              <w:rPr>
                <w:b w:val="1"/>
                <w:bCs w:val="1"/>
              </w:rPr>
            </w:pPr>
            <w:r w:rsidDel="00000000" w:rsidR="00000000" w:rsidRPr="00000000">
              <w:rPr>
                <w:rtl w:val="0"/>
              </w:rPr>
            </w:r>
          </w:p>
        </w:tc>
      </w:tr>
    </w:tbl>
    <w:p w:rsidR="00000000" w:rsidDel="00000000" w:rsidP="00000000" w:rsidRDefault="00000000" w:rsidRPr="00000000" w14:paraId="0000002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3. APT Project Foundation</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Below are several fields that you must complete with the requested information. This section aims to describe your project in detail and justify its relevance and suitability.</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Relevance of the APT Project</w:t>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Neighborhood councils in Chile face difficulties in managing activities, documents, and communication with their members. Currently, most of these processes are carried out manually, generating delays, workload overload, and limited transparency.</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aims to provide a technological solution (web and mobile) that digitizes these processes, improves communication, and encourages community participation. The impact will be direct on residents of each territorial unit, especially in municipalities where digitalization is limited.</w:t>
            </w:r>
          </w:p>
          <w:p w:rsidR="00000000" w:rsidDel="00000000" w:rsidP="00000000" w:rsidRDefault="00000000" w:rsidRPr="00000000" w14:paraId="0000002C">
            <w:pPr>
              <w:jc w:val="both"/>
              <w:rPr>
                <w:rFonts w:ascii="Calibri" w:cs="Calibri" w:eastAsia="Calibri" w:hAnsi="Calibri"/>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APT Project Description</w:t>
            </w:r>
          </w:p>
        </w:tc>
        <w:tc>
          <w:tcPr>
            <w:vAlign w:val="center"/>
          </w:tcPr>
          <w:p w:rsidR="00000000" w:rsidDel="00000000" w:rsidP="00000000" w:rsidRDefault="00000000" w:rsidRPr="00000000" w14:paraId="0000002E">
            <w:pPr>
              <w:spacing w:after="280" w:line="240" w:lineRule="auto"/>
              <w:rPr>
                <w:rFonts w:ascii="Arial" w:cs="Arial" w:eastAsia="Arial" w:hAnsi="Arial"/>
              </w:rPr>
            </w:pPr>
            <w:r w:rsidDel="00000000" w:rsidR="00000000" w:rsidRPr="00000000">
              <w:rPr>
                <w:rFonts w:ascii="Arial" w:cs="Arial" w:eastAsia="Arial" w:hAnsi="Arial"/>
                <w:rtl w:val="0"/>
              </w:rPr>
              <w:t xml:space="preserve">Today, organizations use IT tools to improve organization, communication, reduce time, costs, labor, energy, and material resources in their projects; therefore, they constantly seek technological solutions.</w:t>
            </w:r>
          </w:p>
          <w:p w:rsidR="00000000" w:rsidDel="00000000" w:rsidP="00000000" w:rsidRDefault="00000000" w:rsidRPr="00000000" w14:paraId="0000002F">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state, municipalities, and neighborhood councils are no exception, with the latter being the most neglected in terms of technology usage. A neighborhood council is a territorial community organization that represents residents of the same neighborhood, aiming to promote community development, defend interests, and safeguard residents’ rights by representing them before authorities.</w:t>
            </w:r>
          </w:p>
          <w:p w:rsidR="00000000" w:rsidDel="00000000" w:rsidP="00000000" w:rsidRDefault="00000000" w:rsidRPr="00000000" w14:paraId="00000030">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This project proposes an IT solution adaptable to the reality of any neighborhood council in Chile, addressing the needs of its board and residents over 14 years old within the neighborhood unit. The developed system is expected to organize activities, projects, documents, and members of the neighborhood council.</w:t>
            </w:r>
          </w:p>
          <w:p w:rsidR="00000000" w:rsidDel="00000000" w:rsidP="00000000" w:rsidRDefault="00000000" w:rsidRPr="00000000" w14:paraId="00000031">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project consists of the design and development of a responsive web system and/or mobile application that allows:</w:t>
            </w:r>
          </w:p>
          <w:p w:rsidR="00000000" w:rsidDel="00000000" w:rsidP="00000000" w:rsidRDefault="00000000" w:rsidRPr="00000000" w14:paraId="00000032">
            <w:pPr>
              <w:numPr>
                <w:ilvl w:val="0"/>
                <w:numId w:val="3"/>
              </w:numPr>
              <w:spacing w:after="0" w:before="280" w:line="240" w:lineRule="auto"/>
              <w:ind w:left="720" w:hanging="360"/>
              <w:rPr>
                <w:rFonts w:ascii="Arial" w:cs="Arial" w:eastAsia="Arial" w:hAnsi="Arial"/>
              </w:rPr>
            </w:pPr>
            <w:r w:rsidDel="00000000" w:rsidR="00000000" w:rsidRPr="00000000">
              <w:rPr>
                <w:rFonts w:ascii="Arial" w:cs="Arial" w:eastAsia="Arial" w:hAnsi="Arial"/>
                <w:rtl w:val="0"/>
              </w:rPr>
              <w:t xml:space="preserve">Registration and enrollment of residents</w:t>
            </w:r>
          </w:p>
          <w:p w:rsidR="00000000" w:rsidDel="00000000" w:rsidP="00000000" w:rsidRDefault="00000000" w:rsidRPr="00000000" w14:paraId="00000033">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Request and issuance of residency certificates</w:t>
            </w:r>
          </w:p>
          <w:p w:rsidR="00000000" w:rsidDel="00000000" w:rsidP="00000000" w:rsidRDefault="00000000" w:rsidRPr="00000000" w14:paraId="00000034">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Application and management of neighborhood projects</w:t>
            </w:r>
          </w:p>
          <w:p w:rsidR="00000000" w:rsidDel="00000000" w:rsidP="00000000" w:rsidRDefault="00000000" w:rsidRPr="00000000" w14:paraId="00000035">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Registration for community activities and reservation of public spaces</w:t>
            </w:r>
          </w:p>
          <w:p w:rsidR="00000000" w:rsidDel="00000000" w:rsidP="00000000" w:rsidRDefault="00000000" w:rsidRPr="00000000" w14:paraId="00000036">
            <w:pPr>
              <w:numPr>
                <w:ilvl w:val="0"/>
                <w:numId w:val="3"/>
              </w:numPr>
              <w:spacing w:after="280" w:before="0" w:line="240" w:lineRule="auto"/>
              <w:ind w:left="720" w:hanging="360"/>
              <w:rPr>
                <w:rFonts w:ascii="Arial" w:cs="Arial" w:eastAsia="Arial" w:hAnsi="Arial"/>
              </w:rPr>
            </w:pPr>
            <w:r w:rsidDel="00000000" w:rsidR="00000000" w:rsidRPr="00000000">
              <w:rPr>
                <w:rFonts w:ascii="Arial" w:cs="Arial" w:eastAsia="Arial" w:hAnsi="Arial"/>
                <w:rtl w:val="0"/>
              </w:rPr>
              <w:t xml:space="preserve">Digital communication through news and notifications (email, WhatsApp, posters)</w:t>
            </w:r>
          </w:p>
          <w:p w:rsidR="00000000" w:rsidDel="00000000" w:rsidP="00000000" w:rsidRDefault="00000000" w:rsidRPr="00000000" w14:paraId="00000037">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system will have a centralized database, a user-friendly interface, and accessible modules for both board members and residents.</w:t>
            </w:r>
          </w:p>
          <w:p w:rsidR="00000000" w:rsidDel="00000000" w:rsidP="00000000" w:rsidRDefault="00000000" w:rsidRPr="00000000" w14:paraId="00000038">
            <w:pPr>
              <w:jc w:val="both"/>
              <w:rPr>
                <w:rFonts w:ascii="Arial" w:cs="Arial" w:eastAsia="Arial" w:hAnsi="Arial"/>
                <w:i w:val="1"/>
                <w:iCs w:val="1"/>
                <w:color w:val="548dd4"/>
                <w:highlight w:val="cyan"/>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Relevance of the project with the graduation profile</w:t>
            </w:r>
          </w:p>
          <w:p w:rsidR="00000000" w:rsidDel="00000000" w:rsidP="00000000" w:rsidRDefault="00000000" w:rsidRPr="00000000" w14:paraId="0000003A">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Justify how your APT Project relates to your degree’s graduation profile and, in particular, to the competencies previously selected.</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the APT Project relate to your graduation profile? How are the selected competencies necessary to solve the identified problem?</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work to be carried out will demonstrate the stated competencies and strengthen the graduation profile, with a strong emphasis on the analysis, proposal, and development of mobile solutions based on learning and service. Additionally, it adds value to organizational identity and engagement with key stakeholders.</w:t>
            </w:r>
          </w:p>
          <w:p w:rsidR="00000000" w:rsidDel="00000000" w:rsidP="00000000" w:rsidRDefault="00000000" w:rsidRPr="00000000" w14:paraId="0000003E">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Relationship with professional interests</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Indicate how the proposed APT Project relates to your professional interests.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are your professional interests? Which aspects of these interests are reflected in your APT Project? How will carrying out this APT Project contribute to your professional development?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is related to personal interest and professional projection, as this area currently shows significant growth and increasing demand for specialized professionals. Being a socially impactful project linked to the private sector, it strengthens non-technical skills and brings experience closer to real-world professional contexts.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Furthermore, performance in subjects related to the project serves as a positive background to face this challenge.</w:t>
            </w:r>
          </w:p>
          <w:p w:rsidR="00000000" w:rsidDel="00000000" w:rsidP="00000000" w:rsidRDefault="00000000" w:rsidRPr="00000000" w14:paraId="00000044">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Feasibility of development of the APT Project</w:t>
            </w:r>
          </w:p>
          <w:p w:rsidR="00000000" w:rsidDel="00000000" w:rsidP="00000000" w:rsidRDefault="00000000" w:rsidRPr="00000000" w14:paraId="00000046">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Briefly justify why it is possible to develop your APT Project, considering time, materials, and external factors that may facilitate or hinder its development.</w:t>
            </w:r>
          </w:p>
          <w:p w:rsidR="00000000" w:rsidDel="00000000" w:rsidP="00000000" w:rsidRDefault="00000000" w:rsidRPr="00000000" w14:paraId="00000048">
            <w:pPr>
              <w:rPr>
                <w:rFonts w:ascii="Arial" w:cs="Arial" w:eastAsia="Arial" w:hAnsi="Arial"/>
                <w:b w:val="1"/>
                <w:bCs w:val="1"/>
              </w:rPr>
            </w:pPr>
            <w:r w:rsidDel="00000000" w:rsidR="00000000" w:rsidRPr="00000000">
              <w:rPr>
                <w:rFonts w:ascii="Arial" w:cs="Arial" w:eastAsia="Arial" w:hAnsi="Arial"/>
                <w:b w:val="1"/>
                <w:bCs w:val="1"/>
                <w:rtl w:val="0"/>
              </w:rPr>
              <w:t xml:space="preserve">Duration:</w:t>
            </w:r>
            <w:r w:rsidDel="00000000" w:rsidR="00000000" w:rsidRPr="00000000">
              <w:rPr>
                <w:rFonts w:ascii="Arial" w:cs="Arial" w:eastAsia="Arial" w:hAnsi="Arial"/>
                <w:rtl w:val="0"/>
              </w:rPr>
              <w:t xml:space="preserve"> The semester provides sufficient time to design and develop a functional prototype.</w:t>
              <w:br w:type="textWrapping"/>
            </w:r>
            <w:r w:rsidDel="00000000" w:rsidR="00000000" w:rsidRPr="00000000">
              <w:rPr>
                <w:rtl w:val="0"/>
              </w:rPr>
            </w:r>
          </w:p>
          <w:p w:rsidR="00000000" w:rsidDel="00000000" w:rsidP="00000000" w:rsidRDefault="00000000" w:rsidRPr="00000000" w14:paraId="00000049">
            <w:pPr>
              <w:rPr>
                <w:rFonts w:ascii="Arial" w:cs="Arial" w:eastAsia="Arial" w:hAnsi="Arial"/>
                <w:b w:val="1"/>
                <w:bCs w:val="1"/>
              </w:rPr>
            </w:pPr>
            <w:r w:rsidDel="00000000" w:rsidR="00000000" w:rsidRPr="00000000">
              <w:rPr>
                <w:rFonts w:ascii="Arial" w:cs="Arial" w:eastAsia="Arial" w:hAnsi="Arial"/>
                <w:b w:val="1"/>
                <w:bCs w:val="1"/>
                <w:rtl w:val="0"/>
              </w:rPr>
              <w:t xml:space="preserve">Resources:</w:t>
            </w:r>
            <w:r w:rsidDel="00000000" w:rsidR="00000000" w:rsidRPr="00000000">
              <w:rPr>
                <w:rFonts w:ascii="Arial" w:cs="Arial" w:eastAsia="Arial" w:hAnsi="Arial"/>
                <w:rtl w:val="0"/>
              </w:rPr>
              <w:t xml:space="preserve"> Web and mobile development tools will be used (Figma, Visual Studio Code, Firebase/MySQL).</w:t>
              <w:br w:type="textWrapping"/>
            </w:r>
            <w:r w:rsidDel="00000000" w:rsidR="00000000" w:rsidRPr="00000000">
              <w:rPr>
                <w:rtl w:val="0"/>
              </w:rPr>
            </w:r>
          </w:p>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b w:val="1"/>
                <w:bCs w:val="1"/>
                <w:rtl w:val="0"/>
              </w:rPr>
              <w:t xml:space="preserve">Facilitators:</w:t>
            </w:r>
            <w:r w:rsidDel="00000000" w:rsidR="00000000" w:rsidRPr="00000000">
              <w:rPr>
                <w:rFonts w:ascii="Arial" w:cs="Arial" w:eastAsia="Arial" w:hAnsi="Arial"/>
                <w:rtl w:val="0"/>
              </w:rPr>
              <w:t xml:space="preserve"> Access to simulated data and willingness of residents/board members to act as test cases.</w:t>
            </w:r>
          </w:p>
          <w:p w:rsidR="00000000" w:rsidDel="00000000" w:rsidP="00000000" w:rsidRDefault="00000000" w:rsidRPr="00000000" w14:paraId="0000004B">
            <w:pPr>
              <w:rPr>
                <w:rFonts w:ascii="Arial" w:cs="Arial" w:eastAsia="Arial" w:hAnsi="Arial"/>
              </w:rPr>
            </w:pPr>
            <w:r w:rsidDel="00000000" w:rsidR="00000000" w:rsidRPr="00000000">
              <w:rPr>
                <w:rtl w:val="0"/>
              </w:rPr>
            </w:r>
          </w:p>
        </w:tc>
      </w:tr>
    </w:tbl>
    <w:p w:rsidR="00000000" w:rsidDel="00000000" w:rsidP="00000000" w:rsidRDefault="00000000" w:rsidRPr="00000000" w14:paraId="0000004C">
      <w:pPr>
        <w:rPr>
          <w:b w:val="1"/>
          <w:bCs w:val="1"/>
          <w:color w:val="4472c4"/>
          <w:sz w:val="32"/>
          <w:szCs w:val="3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this section you must define general and specific objectives of the APT Project. It is important to clarify that the objectives must be stated clearly, concisely and without giving further explanations, that is, they must be understood on their own. It is suggested to write them using an infinitive verb, as this requires specifying specific actions.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General Objective</w:t>
            </w:r>
          </w:p>
        </w:tc>
        <w:tc>
          <w:tcP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Develop a web and mobile technological solution that allows neighborhood councils to efficiently manage community processes such as member registration, certificate issuance, project applications, communication with residents, and activity organization.</w:t>
            </w:r>
          </w:p>
        </w:tc>
      </w:tr>
      <w:tr>
        <w:trPr>
          <w:cantSplit w:val="0"/>
          <w:trHeight w:val="834"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Specific Objectives</w:t>
            </w:r>
          </w:p>
        </w:tc>
        <w:tc>
          <w:tcPr>
            <w:vAlign w:val="center"/>
          </w:tcPr>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 a digital registration and enrollment module for residents.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Design and implement a system for requesting and issuing residency certificates.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 neighborhood project application and management module with approval/rejection workflows.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Incorporate a calendar system for reserving community spaces and activities.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Establish a digital communication channel for notifications, news, and announcements.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Ensure the platform is responsive, scalable, and easy to use for board members and residents.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Perform validation and verification testing to ensure system quality and security.</w:t>
            </w:r>
          </w:p>
          <w:p w:rsidR="00000000" w:rsidDel="00000000" w:rsidP="00000000" w:rsidRDefault="00000000" w:rsidRPr="00000000" w14:paraId="00000062">
            <w:pPr>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5. Methodology</w:t>
            </w:r>
          </w:p>
        </w:tc>
      </w:tr>
      <w:tr>
        <w:trPr>
          <w:cantSplit w:val="0"/>
          <w:trHeight w:val="440" w:hRule="atLeast"/>
          <w:tblHeader w:val="0"/>
        </w:trPr>
        <w:tc>
          <w:tcPr>
            <w:shd w:fill="d9e2f3" w:val="clea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the next section you must describe the methodology, specific to your discipline, that you will use to solve the APT project described above, including the stages and work methods.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Methodology Description</w:t>
            </w:r>
          </w:p>
        </w:tc>
      </w:tr>
      <w:tr>
        <w:trPr>
          <w:cantSplit w:val="0"/>
          <w:trHeight w:val="1920" w:hRule="atLeast"/>
          <w:tblHeader w:val="0"/>
        </w:trPr>
        <w:tc>
          <w:tcPr/>
          <w:p w:rsidR="00000000" w:rsidDel="00000000" w:rsidP="00000000" w:rsidRDefault="00000000" w:rsidRPr="00000000" w14:paraId="0000006A">
            <w:pPr>
              <w:rPr>
                <w:rFonts w:ascii="Arial" w:cs="Arial" w:eastAsia="Arial" w:hAnsi="Arial"/>
                <w:sz w:val="20"/>
                <w:szCs w:val="20"/>
              </w:rPr>
            </w:pPr>
            <w:r w:rsidDel="00000000" w:rsidR="00000000" w:rsidRPr="00000000">
              <w:rPr>
                <w:rFonts w:ascii="Arial" w:cs="Arial" w:eastAsia="Arial" w:hAnsi="Arial"/>
                <w:sz w:val="20"/>
                <w:szCs w:val="20"/>
                <w:rtl w:val="0"/>
              </w:rPr>
              <w:t xml:space="preserve">The Agile Scrum methodology will be applied, with teamwork distributed across roles:</w:t>
            </w:r>
          </w:p>
          <w:p w:rsidR="00000000" w:rsidDel="00000000" w:rsidP="00000000" w:rsidRDefault="00000000" w:rsidRPr="00000000" w14:paraId="0000006B">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Scrum Master:</w:t>
            </w:r>
            <w:r w:rsidDel="00000000" w:rsidR="00000000" w:rsidRPr="00000000">
              <w:rPr>
                <w:rFonts w:ascii="Arial" w:cs="Arial" w:eastAsia="Arial" w:hAnsi="Arial"/>
                <w:sz w:val="20"/>
                <w:szCs w:val="20"/>
                <w:rtl w:val="0"/>
              </w:rPr>
              <w:t xml:space="preserve"> Coordinates the project and removes impediments.</w:t>
            </w:r>
          </w:p>
          <w:p w:rsidR="00000000" w:rsidDel="00000000" w:rsidP="00000000" w:rsidRDefault="00000000" w:rsidRPr="00000000" w14:paraId="0000006C">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Product Owner:</w:t>
            </w:r>
            <w:r w:rsidDel="00000000" w:rsidR="00000000" w:rsidRPr="00000000">
              <w:rPr>
                <w:rFonts w:ascii="Arial" w:cs="Arial" w:eastAsia="Arial" w:hAnsi="Arial"/>
                <w:sz w:val="20"/>
                <w:szCs w:val="20"/>
                <w:rtl w:val="0"/>
              </w:rPr>
              <w:t xml:space="preserve"> Defines requirements and prioritizes the backlog.</w:t>
            </w:r>
          </w:p>
          <w:p w:rsidR="00000000" w:rsidDel="00000000" w:rsidP="00000000" w:rsidRDefault="00000000" w:rsidRPr="00000000" w14:paraId="0000006D">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Developers:</w:t>
            </w:r>
            <w:r w:rsidDel="00000000" w:rsidR="00000000" w:rsidRPr="00000000">
              <w:rPr>
                <w:rFonts w:ascii="Arial" w:cs="Arial" w:eastAsia="Arial" w:hAnsi="Arial"/>
                <w:sz w:val="20"/>
                <w:szCs w:val="20"/>
                <w:rtl w:val="0"/>
              </w:rPr>
              <w:t xml:space="preserve"> Develop functionalities and conduct testing.</w:t>
            </w:r>
          </w:p>
          <w:p w:rsidR="00000000" w:rsidDel="00000000" w:rsidP="00000000" w:rsidRDefault="00000000" w:rsidRPr="00000000" w14:paraId="0000006E">
            <w:pPr>
              <w:rPr>
                <w:rFonts w:ascii="Arial" w:cs="Arial" w:eastAsia="Arial" w:hAnsi="Arial"/>
                <w:sz w:val="20"/>
                <w:szCs w:val="20"/>
              </w:rPr>
            </w:pPr>
            <w:r w:rsidDel="00000000" w:rsidR="00000000" w:rsidRPr="00000000">
              <w:rPr>
                <w:rFonts w:ascii="Arial" w:cs="Arial" w:eastAsia="Arial" w:hAnsi="Arial"/>
                <w:sz w:val="20"/>
                <w:szCs w:val="20"/>
                <w:rtl w:val="0"/>
              </w:rPr>
              <w:t xml:space="preserve">The neighborhood council management problem will be addressed through iterative and incremental deliveries, prioritizing high-value functionalities (registration, certificates, communication). Each delivery will be validated with users (board members and residents) and improved through continuous feedback.</w:t>
            </w:r>
          </w:p>
          <w:p w:rsidR="00000000" w:rsidDel="00000000" w:rsidP="00000000" w:rsidRDefault="00000000" w:rsidRPr="00000000" w14:paraId="0000006F">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73">
            <w:pPr>
              <w:spacing w:after="0" w:lineRule="auto"/>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Next, describe what evidence will be evaluated in the progress report and final report of your APT project. This evidence must be agreed upon with your teacher.  Evidence will be understood as the products that are developed during the project and whose purpose is to make visible or document how the work has been implemented.</w:t>
            </w:r>
          </w:p>
          <w:p w:rsidR="00000000" w:rsidDel="00000000" w:rsidP="00000000" w:rsidRDefault="00000000" w:rsidRPr="00000000" w14:paraId="00000074">
            <w:pPr>
              <w:spacing w:after="0" w:lineRule="auto"/>
              <w:jc w:val="both"/>
              <w:rPr>
                <w:color w:val="595959"/>
              </w:rPr>
            </w:pPr>
            <w:r w:rsidDel="00000000" w:rsidR="00000000" w:rsidRPr="00000000">
              <w:rPr>
                <w:rtl w:val="0"/>
              </w:rPr>
            </w:r>
          </w:p>
        </w:tc>
      </w:tr>
    </w:tbl>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Type of evidence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 or end)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Evidence name</w:t>
            </w:r>
          </w:p>
        </w:tc>
        <w:tc>
          <w:tcP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Description</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Justification</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Definition of roles and responsibilities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Document that assigns Scrum Master, Product Owner</w:t>
            </w:r>
          </w:p>
          <w:p w:rsidR="00000000" w:rsidDel="00000000" w:rsidP="00000000" w:rsidRDefault="00000000" w:rsidRPr="00000000" w14:paraId="00000082">
            <w:pPr>
              <w:jc w:val="both"/>
              <w:rPr>
                <w:rFonts w:ascii="Calibri" w:cs="Calibri" w:eastAsia="Calibri" w:hAnsi="Calibri"/>
                <w:i w:val="1"/>
                <w:iCs w:val="1"/>
                <w:color w:val="4472c4"/>
                <w:sz w:val="18"/>
                <w:szCs w:val="18"/>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is required for team coordination and to demonstrate responsibilities.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Start Map (Actors Map)</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Diagrams showing actors, relationships and initial solution ideas.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They facilitate the identification of stakeholders and functional scope.</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Definition of roles and responsibilities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Document that assigns Scrum Master, Product Owner</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is required for team coordination and to demonstrate responsibilities.</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Epics and User Stories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List of epics and user stories with acceptance criteria.</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Main source to build the Product Backlog and plan Sprints.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1137" w:hRule="atLeast"/>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Use Case Diagrams (general and per case)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General diagram and particular diagrams for each cause.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They clarify system-actor interactions and serve for test design.</w:t>
            </w:r>
          </w:p>
        </w:tc>
      </w:tr>
      <w:tr>
        <w:trPr>
          <w:cantSplit w:val="0"/>
          <w:trHeight w:val="362" w:hRule="atLeast"/>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Mockups</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Mockups of key screens (login, registration, certificates, application, calendar, news).</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Allows you to validate the interface with stakeholders before implementing.</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DB Logical Model</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Logical diagram with entities and relationships at a conceptual level.</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Guide to physical design; Ensures conceptual integrity of data.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Data Dictionary</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Document that describes tables, fields, types, lengths, constraints, and relationships.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Required for development, testing and maintenance.</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Architecture Diagram</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Diagram showing components (frontend, backend, DB, integrations, hosting).</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Justifies technological decisions and facilitates deployment and integration.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Relational Model</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Normalized entity-relationship diagram ready for implementation.</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Base for creating the database and queries.</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End</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User manual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Instructions for directors/neighbors: how to use the main functionalities.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Facilitates adoption and operation by non-technical users.</w:t>
            </w:r>
          </w:p>
        </w:tc>
      </w:tr>
      <w:tr>
        <w:trPr>
          <w:cantSplit w:val="0"/>
          <w:trHeight w:val="362" w:hRule="atLeast"/>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End </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Technical and deployment documentation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Readme, architecture, installation/deployment instructions and environment variables.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allows the solution to be replicated, maintained and operated.</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Preview/Final</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Gantt chart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Schedule with activities, dates and people responsible.</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Allows project monitoring and deadline control.</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DE">
      <w:pPr>
        <w:rPr/>
      </w:pPr>
      <w:r w:rsidDel="00000000" w:rsidR="00000000" w:rsidRPr="00000000">
        <w:br w:type="page"/>
      </w: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Preview/Final</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Risk plan</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Register of risks, probability, impact, responses and those responsible.</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Minimize surprises and document preventative measures.</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 / Final</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RACI Matrix</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Matrix that assigns those responsible, approvers, consulted and informed for key activities.</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Clarifies responsibilities and avoids friction in management.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Final</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Presentation</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PPT file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Evaluation piece that summarizes the result of the project.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br w:type="textWrapping"/>
              <w:t xml:space="preserve">In the following table, define the planning of your APT Project according to what is required.</w:t>
            </w:r>
          </w:p>
        </w:tc>
      </w:tr>
    </w:tbl>
    <w:p w:rsidR="00000000" w:rsidDel="00000000" w:rsidP="00000000" w:rsidRDefault="00000000" w:rsidRPr="00000000" w14:paraId="000000FB">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22"/>
        <w:gridCol w:w="1417"/>
        <w:gridCol w:w="1701"/>
        <w:gridCol w:w="1559"/>
        <w:gridCol w:w="1418"/>
        <w:gridCol w:w="1263"/>
        <w:gridCol w:w="1581"/>
        <w:tblGridChange w:id="0">
          <w:tblGrid>
            <w:gridCol w:w="2122"/>
            <w:gridCol w:w="1417"/>
            <w:gridCol w:w="1701"/>
            <w:gridCol w:w="1559"/>
            <w:gridCol w:w="1418"/>
            <w:gridCol w:w="1263"/>
            <w:gridCol w:w="1581"/>
          </w:tblGrid>
        </w:tblGridChange>
      </w:tblGrid>
      <w:tr>
        <w:trPr>
          <w:cantSplit w:val="0"/>
          <w:trHeight w:val="610" w:hRule="atLeast"/>
          <w:tblHeader w:val="0"/>
        </w:trPr>
        <w:tc>
          <w:tcPr>
            <w:gridSpan w:val="7"/>
          </w:tcPr>
          <w:p w:rsidR="00000000" w:rsidDel="00000000" w:rsidP="00000000" w:rsidRDefault="00000000" w:rsidRPr="00000000" w14:paraId="000000F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br w:type="textWrapping"/>
              <w:t xml:space="preserve">APT Project Work Plan</w:t>
            </w:r>
            <w:r w:rsidDel="00000000" w:rsidR="00000000" w:rsidRPr="00000000">
              <w:rPr>
                <w:rtl w:val="0"/>
              </w:rPr>
            </w:r>
          </w:p>
        </w:tc>
      </w:tr>
      <w:tr>
        <w:trPr>
          <w:cantSplit w:val="0"/>
          <w:trHeight w:val="1414" w:hRule="atLeast"/>
          <w:tblHeader w:val="0"/>
        </w:trPr>
        <w:tc>
          <w:tcPr/>
          <w:p w:rsidR="00000000" w:rsidDel="00000000" w:rsidP="00000000" w:rsidRDefault="00000000" w:rsidRPr="00000000" w14:paraId="0000010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Competency or units of competencies</w:t>
            </w:r>
          </w:p>
          <w:p w:rsidR="00000000" w:rsidDel="00000000" w:rsidP="00000000" w:rsidRDefault="00000000" w:rsidRPr="00000000" w14:paraId="00000104">
            <w:pPr>
              <w:jc w:val="center"/>
              <w:rPr>
                <w:rFonts w:ascii="Calibri" w:cs="Calibri" w:eastAsia="Calibri" w:hAnsi="Calibri"/>
                <w:color w:val="1f3864"/>
                <w:sz w:val="18"/>
                <w:szCs w:val="18"/>
              </w:rPr>
            </w:pPr>
            <w:r w:rsidDel="00000000" w:rsidR="00000000" w:rsidRPr="00000000">
              <w:rPr>
                <w:rtl w:val="0"/>
              </w:rPr>
            </w:r>
          </w:p>
        </w:tc>
        <w:tc>
          <w:tcPr>
            <w:vAlign w:val="center"/>
          </w:tcPr>
          <w:p w:rsidR="00000000" w:rsidDel="00000000" w:rsidP="00000000" w:rsidRDefault="00000000" w:rsidRPr="00000000" w14:paraId="0000010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Name of Activities/Tasks</w:t>
            </w:r>
          </w:p>
          <w:p w:rsidR="00000000" w:rsidDel="00000000" w:rsidP="00000000" w:rsidRDefault="00000000" w:rsidRPr="00000000" w14:paraId="00000106">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Description Activities/Tasks</w:t>
            </w:r>
          </w:p>
          <w:p w:rsidR="00000000" w:rsidDel="00000000" w:rsidP="00000000" w:rsidRDefault="00000000" w:rsidRPr="00000000" w14:paraId="00000108">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Resources</w:t>
            </w:r>
          </w:p>
          <w:p w:rsidR="00000000" w:rsidDel="00000000" w:rsidP="00000000" w:rsidRDefault="00000000" w:rsidRPr="00000000" w14:paraId="0000010A">
            <w:pPr>
              <w:jc w:val="center"/>
              <w:rPr>
                <w:rFonts w:ascii="Calibri" w:cs="Calibri" w:eastAsia="Calibri" w:hAnsi="Calibri"/>
                <w:color w:val="1f3864"/>
              </w:rPr>
            </w:pP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10B">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Activity duration</w:t>
            </w:r>
          </w:p>
        </w:tc>
        <w:tc>
          <w:tcPr>
            <w:tcBorders>
              <w:left w:color="ffffff" w:space="0" w:sz="4" w:val="single"/>
            </w:tcBorders>
            <w:shd w:fill="d9d9d9" w:val="clear"/>
            <w:vAlign w:val="center"/>
          </w:tcPr>
          <w:p w:rsidR="00000000" w:rsidDel="00000000" w:rsidP="00000000" w:rsidRDefault="00000000" w:rsidRPr="00000000" w14:paraId="0000010C">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r>
          </w:p>
          <w:p w:rsidR="00000000" w:rsidDel="00000000" w:rsidP="00000000" w:rsidRDefault="00000000" w:rsidRPr="00000000" w14:paraId="0000010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Responsible</w:t>
            </w:r>
          </w:p>
          <w:p w:rsidR="00000000" w:rsidDel="00000000" w:rsidP="00000000" w:rsidRDefault="00000000" w:rsidRPr="00000000" w14:paraId="0000010E">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F">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Observations</w:t>
            </w:r>
          </w:p>
        </w:tc>
      </w:tr>
      <w:tr>
        <w:trPr>
          <w:cantSplit w:val="0"/>
          <w:tblHeader w:val="0"/>
        </w:trPr>
        <w:tc>
          <w:tcPr/>
          <w:p w:rsidR="00000000" w:rsidDel="00000000" w:rsidP="00000000" w:rsidRDefault="00000000" w:rsidRPr="00000000" w14:paraId="00000110">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br w:type="textWrapping"/>
              <w:t xml:space="preserve">Name the competencies or units of competencies that are related to the different activities required for the development of the activity.</w:t>
            </w:r>
          </w:p>
        </w:tc>
        <w:tc>
          <w:tcPr/>
          <w:p w:rsidR="00000000" w:rsidDel="00000000" w:rsidP="00000000" w:rsidRDefault="00000000" w:rsidRPr="00000000" w14:paraId="00000111">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Indicate the name of the task or activity.</w:t>
            </w:r>
          </w:p>
          <w:p w:rsidR="00000000" w:rsidDel="00000000" w:rsidP="00000000" w:rsidRDefault="00000000" w:rsidRPr="00000000" w14:paraId="00000112">
            <w:pPr>
              <w:jc w:val="both"/>
              <w:rPr>
                <w:b w:val="1"/>
                <w:bCs w:val="1"/>
                <w:sz w:val="18"/>
                <w:szCs w:val="18"/>
              </w:rPr>
            </w:pPr>
            <w:r w:rsidDel="00000000" w:rsidR="00000000" w:rsidRPr="00000000">
              <w:rPr>
                <w:rtl w:val="0"/>
              </w:rPr>
            </w:r>
          </w:p>
        </w:tc>
        <w:tc>
          <w:tcPr/>
          <w:p w:rsidR="00000000" w:rsidDel="00000000" w:rsidP="00000000" w:rsidRDefault="00000000" w:rsidRPr="00000000" w14:paraId="0000011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Describe the task or activity.</w:t>
            </w:r>
          </w:p>
          <w:p w:rsidR="00000000" w:rsidDel="00000000" w:rsidP="00000000" w:rsidRDefault="00000000" w:rsidRPr="00000000" w14:paraId="00000114">
            <w:pPr>
              <w:jc w:val="both"/>
              <w:rPr>
                <w:b w:val="1"/>
                <w:bCs w:val="1"/>
                <w:sz w:val="18"/>
                <w:szCs w:val="18"/>
              </w:rPr>
            </w:pPr>
            <w:r w:rsidDel="00000000" w:rsidR="00000000" w:rsidRPr="00000000">
              <w:rPr>
                <w:rtl w:val="0"/>
              </w:rPr>
            </w:r>
          </w:p>
        </w:tc>
        <w:tc>
          <w:tcPr/>
          <w:p w:rsidR="00000000" w:rsidDel="00000000" w:rsidP="00000000" w:rsidRDefault="00000000" w:rsidRPr="00000000" w14:paraId="00000115">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Name the resources necessary to carry out the defined activities.</w:t>
            </w:r>
          </w:p>
          <w:p w:rsidR="00000000" w:rsidDel="00000000" w:rsidP="00000000" w:rsidRDefault="00000000" w:rsidRPr="00000000" w14:paraId="00000116">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1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the duration of activities or tasks.</w:t>
            </w:r>
          </w:p>
          <w:p w:rsidR="00000000" w:rsidDel="00000000" w:rsidP="00000000" w:rsidRDefault="00000000" w:rsidRPr="00000000" w14:paraId="0000011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the name of the team member responsible for the activity and associated tasks</w:t>
            </w:r>
          </w:p>
          <w:p w:rsidR="00000000" w:rsidDel="00000000" w:rsidP="00000000" w:rsidRDefault="00000000" w:rsidRPr="00000000" w14:paraId="0000011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w:t>
            </w:r>
            <w:r w:rsidDel="00000000" w:rsidR="00000000" w:rsidRPr="00000000">
              <w:rPr>
                <w:rtl w:val="0"/>
              </w:rPr>
            </w:r>
          </w:p>
        </w:tc>
        <w:tc>
          <w:tcPr/>
          <w:p w:rsidR="00000000" w:rsidDel="00000000" w:rsidP="00000000" w:rsidRDefault="00000000" w:rsidRPr="00000000" w14:paraId="0000011B">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down the difficulties or facilitators that could arise during the execution of each of the activities proposed to carry out the work plan.</w:t>
            </w:r>
          </w:p>
          <w:p w:rsidR="00000000" w:rsidDel="00000000" w:rsidP="00000000" w:rsidRDefault="00000000" w:rsidRPr="00000000" w14:paraId="0000011C">
            <w:pPr>
              <w:rPr>
                <w:b w:val="1"/>
                <w:b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1D">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r w:rsidDel="00000000" w:rsidR="00000000" w:rsidRPr="00000000">
              <w:rPr>
                <w:rFonts w:ascii="Arial" w:cs="Arial" w:eastAsia="Arial" w:hAnsi="Arial"/>
                <w:rtl w:val="0"/>
              </w:rPr>
              <w:t xml:space="preserve">.</w:t>
            </w:r>
            <w:r w:rsidDel="00000000" w:rsidR="00000000" w:rsidRPr="00000000">
              <w:rPr>
                <w:rtl w:val="0"/>
              </w:rPr>
            </w:r>
          </w:p>
        </w:tc>
        <w:tc>
          <w:tcPr/>
          <w:p w:rsidR="00000000" w:rsidDel="00000000" w:rsidP="00000000" w:rsidRDefault="00000000" w:rsidRPr="00000000" w14:paraId="0000011E">
            <w:pPr>
              <w:rPr>
                <w:rFonts w:ascii="Arial" w:cs="Arial" w:eastAsia="Arial" w:hAnsi="Arial"/>
              </w:rPr>
            </w:pPr>
            <w:r w:rsidDel="00000000" w:rsidR="00000000" w:rsidRPr="00000000">
              <w:rPr>
                <w:rtl w:val="0"/>
              </w:rPr>
              <w:br w:type="textWrapping"/>
            </w:r>
            <w:r w:rsidDel="00000000" w:rsidR="00000000" w:rsidRPr="00000000">
              <w:rPr>
                <w:rFonts w:ascii="Arial" w:cs="Arial" w:eastAsia="Arial" w:hAnsi="Arial"/>
                <w:sz w:val="20"/>
                <w:szCs w:val="20"/>
                <w:rtl w:val="0"/>
              </w:rPr>
              <w:t xml:space="preserve">Gathering of requirements</w:t>
            </w:r>
            <w:r w:rsidDel="00000000" w:rsidR="00000000" w:rsidRPr="00000000">
              <w:rPr>
                <w:rtl w:val="0"/>
              </w:rPr>
            </w:r>
          </w:p>
        </w:tc>
        <w:tc>
          <w:tcPr/>
          <w:p w:rsidR="00000000" w:rsidDel="00000000" w:rsidP="00000000" w:rsidRDefault="00000000" w:rsidRPr="00000000" w14:paraId="0000011F">
            <w:pPr>
              <w:rPr>
                <w:rFonts w:ascii="Arial" w:cs="Arial" w:eastAsia="Arial" w:hAnsi="Arial"/>
                <w:sz w:val="20"/>
                <w:szCs w:val="20"/>
              </w:rPr>
            </w:pPr>
            <w:r w:rsidDel="00000000" w:rsidR="00000000" w:rsidRPr="00000000">
              <w:rPr>
                <w:rFonts w:ascii="Arial" w:cs="Arial" w:eastAsia="Arial" w:hAnsi="Arial"/>
                <w:sz w:val="20"/>
                <w:szCs w:val="20"/>
                <w:rtl w:val="0"/>
              </w:rPr>
              <w:t xml:space="preserve">Identification and analysis of needs of the neighborhood association (registration, certificates, projects, communication).</w:t>
            </w:r>
          </w:p>
          <w:p w:rsidR="00000000" w:rsidDel="00000000" w:rsidP="00000000" w:rsidRDefault="00000000" w:rsidRPr="00000000" w14:paraId="0000012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21">
            <w:pPr>
              <w:rPr>
                <w:rFonts w:ascii="Arial" w:cs="Arial" w:eastAsia="Arial" w:hAnsi="Arial"/>
              </w:rPr>
            </w:pPr>
            <w:r w:rsidDel="00000000" w:rsidR="00000000" w:rsidRPr="00000000">
              <w:rPr>
                <w:rtl w:val="0"/>
              </w:rPr>
              <w:br w:type="textWrapping"/>
            </w:r>
            <w:r w:rsidDel="00000000" w:rsidR="00000000" w:rsidRPr="00000000">
              <w:rPr>
                <w:rFonts w:ascii="Arial" w:cs="Arial" w:eastAsia="Arial" w:hAnsi="Arial"/>
                <w:sz w:val="20"/>
                <w:szCs w:val="20"/>
                <w:rtl w:val="0"/>
              </w:rPr>
              <w:t xml:space="preserve">Reference documents, interviews, office tools</w:t>
            </w:r>
            <w:r w:rsidDel="00000000" w:rsidR="00000000" w:rsidRPr="00000000">
              <w:rPr>
                <w:rtl w:val="0"/>
              </w:rPr>
            </w:r>
          </w:p>
        </w:tc>
        <w:tc>
          <w:tcPr>
            <w:tcBorders>
              <w:right w:color="ffffff" w:space="0" w:sz="4" w:val="single"/>
            </w:tcBorders>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One day</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23">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24">
            <w:pPr>
              <w:rPr/>
            </w:pPr>
            <w:r w:rsidDel="00000000" w:rsidR="00000000" w:rsidRPr="00000000">
              <w:rPr>
                <w:rtl w:val="0"/>
              </w:rPr>
            </w:r>
          </w:p>
        </w:tc>
      </w:tr>
      <w:tr>
        <w:trPr>
          <w:cantSplit w:val="0"/>
          <w:trHeight w:val="1982" w:hRule="atLeast"/>
          <w:tblHeader w:val="0"/>
        </w:trPr>
        <w:tc>
          <w:tcPr/>
          <w:p w:rsidR="00000000" w:rsidDel="00000000" w:rsidP="00000000" w:rsidRDefault="00000000" w:rsidRPr="00000000" w14:paraId="00000125">
            <w:pPr>
              <w:rPr>
                <w:rFonts w:ascii="Arial" w:cs="Arial" w:eastAsia="Arial" w:hAnsi="Arial"/>
                <w:sz w:val="20"/>
                <w:szCs w:val="20"/>
              </w:rPr>
            </w:pPr>
            <w:r w:rsidDel="00000000" w:rsidR="00000000" w:rsidRPr="00000000">
              <w:rPr>
                <w:rFonts w:ascii="Arial" w:cs="Arial" w:eastAsia="Arial" w:hAnsi="Arial"/>
                <w:sz w:val="20"/>
                <w:szCs w:val="20"/>
                <w:rtl w:val="0"/>
              </w:rPr>
              <w:t xml:space="preserve">Build data models to support the organization's requirements.</w:t>
            </w:r>
          </w:p>
        </w:tc>
        <w:tc>
          <w:tcPr/>
          <w:p w:rsidR="00000000" w:rsidDel="00000000" w:rsidP="00000000" w:rsidRDefault="00000000" w:rsidRPr="00000000" w14:paraId="00000126">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Database design</w:t>
            </w:r>
          </w:p>
        </w:tc>
        <w:tc>
          <w:tcPr/>
          <w:p w:rsidR="00000000" w:rsidDel="00000000" w:rsidP="00000000" w:rsidRDefault="00000000" w:rsidRPr="00000000" w14:paraId="00000127">
            <w:pPr>
              <w:rPr>
                <w:rFonts w:ascii="Arial" w:cs="Arial" w:eastAsia="Arial" w:hAnsi="Arial"/>
                <w:sz w:val="20"/>
                <w:szCs w:val="20"/>
              </w:rPr>
            </w:pPr>
            <w:r w:rsidDel="00000000" w:rsidR="00000000" w:rsidRPr="00000000">
              <w:rPr>
                <w:rFonts w:ascii="Arial" w:cs="Arial" w:eastAsia="Arial" w:hAnsi="Arial"/>
                <w:sz w:val="20"/>
                <w:szCs w:val="20"/>
                <w:rtl w:val="0"/>
              </w:rPr>
              <w:t xml:space="preserve">Creation of the logical, relational model and data dictionary that supports the system.</w:t>
            </w:r>
          </w:p>
          <w:p w:rsidR="00000000" w:rsidDel="00000000" w:rsidP="00000000" w:rsidRDefault="00000000" w:rsidRPr="00000000" w14:paraId="0000012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29">
            <w:pPr>
              <w:rPr>
                <w:rFonts w:ascii="Arial" w:cs="Arial" w:eastAsia="Arial" w:hAnsi="Arial"/>
                <w:sz w:val="20"/>
                <w:szCs w:val="20"/>
              </w:rPr>
            </w:pPr>
            <w:r w:rsidDel="00000000" w:rsidR="00000000" w:rsidRPr="00000000">
              <w:rPr>
                <w:rFonts w:ascii="Arial" w:cs="Arial" w:eastAsia="Arial" w:hAnsi="Arial"/>
                <w:sz w:val="20"/>
                <w:szCs w:val="20"/>
                <w:rtl w:val="0"/>
              </w:rPr>
              <w:t xml:space="preserve">Mysql</w:t>
            </w:r>
          </w:p>
        </w:tc>
        <w:tc>
          <w:tcPr>
            <w:tcBorders>
              <w:right w:color="ffffff" w:space="0" w:sz="4" w:val="single"/>
            </w:tcBorders>
          </w:tcPr>
          <w:p w:rsidR="00000000" w:rsidDel="00000000" w:rsidP="00000000" w:rsidRDefault="00000000" w:rsidRPr="00000000" w14:paraId="0000012A">
            <w:pPr>
              <w:rPr>
                <w:rFonts w:ascii="Arial" w:cs="Arial" w:eastAsia="Arial" w:hAnsi="Arial"/>
                <w:sz w:val="20"/>
                <w:szCs w:val="20"/>
              </w:rPr>
            </w:pPr>
            <w:r w:rsidDel="00000000" w:rsidR="00000000" w:rsidRPr="00000000">
              <w:rPr>
                <w:rFonts w:ascii="Arial" w:cs="Arial" w:eastAsia="Arial" w:hAnsi="Arial"/>
                <w:sz w:val="20"/>
                <w:szCs w:val="20"/>
                <w:rtl w:val="0"/>
              </w:rPr>
              <w:t xml:space="preserve">One Day</w:t>
            </w:r>
          </w:p>
        </w:tc>
        <w:tc>
          <w:tcPr>
            <w:tcBorders>
              <w:left w:color="ffffff" w:space="0" w:sz="4" w:val="single"/>
            </w:tcBorders>
            <w:shd w:fill="d9d9d9" w:val="clear"/>
          </w:tcPr>
          <w:p w:rsidR="00000000" w:rsidDel="00000000" w:rsidP="00000000" w:rsidRDefault="00000000" w:rsidRPr="00000000" w14:paraId="0000012B">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2C">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D">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 a software solution using techniques that allow systematizing the development and maintenance process</w:t>
            </w:r>
          </w:p>
        </w:tc>
        <w:tc>
          <w:tcPr/>
          <w:p w:rsidR="00000000" w:rsidDel="00000000" w:rsidP="00000000" w:rsidRDefault="00000000" w:rsidRPr="00000000" w14:paraId="0000012E">
            <w:pPr>
              <w:rPr>
                <w:rFonts w:ascii="Arial" w:cs="Arial" w:eastAsia="Arial" w:hAnsi="Arial"/>
                <w:sz w:val="20"/>
                <w:szCs w:val="20"/>
              </w:rPr>
            </w:pPr>
            <w:r w:rsidDel="00000000" w:rsidR="00000000" w:rsidRPr="00000000">
              <w:rPr>
                <w:rFonts w:ascii="Arial" w:cs="Arial" w:eastAsia="Arial" w:hAnsi="Arial"/>
                <w:sz w:val="20"/>
                <w:szCs w:val="20"/>
                <w:rtl w:val="0"/>
              </w:rPr>
              <w:t xml:space="preserve">Architecture design and mockups</w:t>
            </w:r>
          </w:p>
          <w:p w:rsidR="00000000" w:rsidDel="00000000" w:rsidP="00000000" w:rsidRDefault="00000000" w:rsidRPr="00000000" w14:paraId="0000012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0">
            <w:pPr>
              <w:rPr>
                <w:rFonts w:ascii="Arial" w:cs="Arial" w:eastAsia="Arial" w:hAnsi="Arial"/>
                <w:sz w:val="20"/>
                <w:szCs w:val="20"/>
              </w:rPr>
            </w:pPr>
            <w:r w:rsidDel="00000000" w:rsidR="00000000" w:rsidRPr="00000000">
              <w:rPr>
                <w:rFonts w:ascii="Arial" w:cs="Arial" w:eastAsia="Arial" w:hAnsi="Arial"/>
                <w:sz w:val="20"/>
                <w:szCs w:val="20"/>
                <w:rtl w:val="0"/>
              </w:rPr>
              <w:t xml:space="preserve">Define general system architecture and create mockups of main interfaces.</w:t>
            </w:r>
          </w:p>
          <w:p w:rsidR="00000000" w:rsidDel="00000000" w:rsidP="00000000" w:rsidRDefault="00000000" w:rsidRPr="00000000" w14:paraId="0000013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2">
            <w:pPr>
              <w:rPr>
                <w:rFonts w:ascii="Arial" w:cs="Arial" w:eastAsia="Arial" w:hAnsi="Arial"/>
                <w:sz w:val="20"/>
                <w:szCs w:val="20"/>
              </w:rPr>
            </w:pPr>
            <w:r w:rsidDel="00000000" w:rsidR="00000000" w:rsidRPr="00000000">
              <w:rPr>
                <w:rFonts w:ascii="Arial" w:cs="Arial" w:eastAsia="Arial" w:hAnsi="Arial"/>
                <w:sz w:val="20"/>
                <w:szCs w:val="20"/>
                <w:rtl w:val="0"/>
              </w:rPr>
              <w:t xml:space="preserve">VSCode</w:t>
            </w:r>
          </w:p>
        </w:tc>
        <w:tc>
          <w:tcPr>
            <w:tcBorders>
              <w:right w:color="ffffff" w:space="0" w:sz="4" w:val="single"/>
            </w:tcBorders>
          </w:tcPr>
          <w:p w:rsidR="00000000" w:rsidDel="00000000" w:rsidP="00000000" w:rsidRDefault="00000000" w:rsidRPr="00000000" w14:paraId="00000133">
            <w:pPr>
              <w:rPr>
                <w:rFonts w:ascii="Arial" w:cs="Arial" w:eastAsia="Arial" w:hAnsi="Arial"/>
                <w:sz w:val="20"/>
                <w:szCs w:val="20"/>
              </w:rPr>
            </w:pPr>
            <w:r w:rsidDel="00000000" w:rsidR="00000000" w:rsidRPr="00000000">
              <w:rPr>
                <w:rFonts w:ascii="Arial" w:cs="Arial" w:eastAsia="Arial" w:hAnsi="Arial"/>
                <w:sz w:val="20"/>
                <w:szCs w:val="20"/>
                <w:rtl w:val="0"/>
              </w:rPr>
              <w:t xml:space="preserve">One Day</w:t>
            </w:r>
          </w:p>
        </w:tc>
        <w:tc>
          <w:tcPr>
            <w:tcBorders>
              <w:left w:color="ffffff" w:space="0" w:sz="4" w:val="single"/>
            </w:tcBorders>
            <w:shd w:fill="d9d9d9" w:val="clear"/>
          </w:tcPr>
          <w:p w:rsidR="00000000" w:rsidDel="00000000" w:rsidP="00000000" w:rsidRDefault="00000000" w:rsidRPr="00000000" w14:paraId="00000134">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35">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6">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p>
        </w:tc>
        <w:tc>
          <w:tcPr/>
          <w:p w:rsidR="00000000" w:rsidDel="00000000" w:rsidP="00000000" w:rsidRDefault="00000000" w:rsidRPr="00000000" w14:paraId="00000137">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Sprint 1 – Registration and Certificates</w:t>
            </w:r>
          </w:p>
        </w:tc>
        <w:tc>
          <w:tcPr/>
          <w:p w:rsidR="00000000" w:rsidDel="00000000" w:rsidP="00000000" w:rsidRDefault="00000000" w:rsidRPr="00000000" w14:paraId="00000138">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Development of the neighbor registration module and management of residence certificates.</w:t>
            </w:r>
          </w:p>
          <w:p w:rsidR="00000000" w:rsidDel="00000000" w:rsidP="00000000" w:rsidRDefault="00000000" w:rsidRPr="00000000" w14:paraId="0000013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A">
            <w:pPr>
              <w:rPr>
                <w:rFonts w:ascii="Arial" w:cs="Arial" w:eastAsia="Arial" w:hAnsi="Arial"/>
                <w:sz w:val="20"/>
                <w:szCs w:val="20"/>
              </w:rPr>
            </w:pPr>
            <w:r w:rsidDel="00000000" w:rsidR="00000000" w:rsidRPr="00000000">
              <w:rPr>
                <w:rFonts w:ascii="Arial" w:cs="Arial" w:eastAsia="Arial" w:hAnsi="Arial"/>
                <w:sz w:val="20"/>
                <w:szCs w:val="20"/>
                <w:rtl w:val="0"/>
              </w:rPr>
              <w:t xml:space="preserve">VS code, Web and Móbile frameworks.</w:t>
            </w:r>
          </w:p>
          <w:p w:rsidR="00000000" w:rsidDel="00000000" w:rsidP="00000000" w:rsidRDefault="00000000" w:rsidRPr="00000000" w14:paraId="0000013B">
            <w:pPr>
              <w:rPr>
                <w:rFonts w:ascii="Arial" w:cs="Arial" w:eastAsia="Arial" w:hAnsi="Arial"/>
                <w:sz w:val="20"/>
                <w:szCs w:val="20"/>
              </w:rPr>
            </w:pPr>
            <w:r w:rsidDel="00000000" w:rsidR="00000000" w:rsidRPr="00000000">
              <w:rPr>
                <w:rFonts w:ascii="Arial" w:cs="Arial" w:eastAsia="Arial" w:hAnsi="Arial"/>
                <w:sz w:val="20"/>
                <w:szCs w:val="20"/>
                <w:rtl w:val="0"/>
              </w:rPr>
              <w:t xml:space="preserve">Git repository</w:t>
            </w:r>
          </w:p>
        </w:tc>
        <w:tc>
          <w:tcPr>
            <w:tcBorders>
              <w:right w:color="ffffff" w:space="0" w:sz="4" w:val="single"/>
            </w:tcBorders>
          </w:tcPr>
          <w:p w:rsidR="00000000" w:rsidDel="00000000" w:rsidP="00000000" w:rsidRDefault="00000000" w:rsidRPr="00000000" w14:paraId="0000013C">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3D">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3E">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F">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p>
          <w:p w:rsidR="00000000" w:rsidDel="00000000" w:rsidP="00000000" w:rsidRDefault="00000000" w:rsidRPr="00000000" w14:paraId="0000014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1">
            <w:pPr>
              <w:rPr>
                <w:rFonts w:ascii="Arial" w:cs="Arial" w:eastAsia="Arial" w:hAnsi="Arial"/>
                <w:sz w:val="20"/>
                <w:szCs w:val="20"/>
              </w:rPr>
            </w:pPr>
            <w:r w:rsidDel="00000000" w:rsidR="00000000" w:rsidRPr="00000000">
              <w:rPr>
                <w:rFonts w:ascii="Arial" w:cs="Arial" w:eastAsia="Arial" w:hAnsi="Arial"/>
                <w:sz w:val="20"/>
                <w:szCs w:val="20"/>
                <w:rtl w:val="0"/>
              </w:rPr>
              <w:t xml:space="preserve">Sprint 2 – Projects and Reservations</w:t>
            </w:r>
          </w:p>
          <w:p w:rsidR="00000000" w:rsidDel="00000000" w:rsidP="00000000" w:rsidRDefault="00000000" w:rsidRPr="00000000" w14:paraId="0000014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3">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Development of the project application module and reservation calendar for community spaces.</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VS Code, framework web/app, Database (DB)</w:t>
            </w:r>
            <w:r w:rsidDel="00000000" w:rsidR="00000000" w:rsidRPr="00000000">
              <w:rPr>
                <w:rtl w:val="0"/>
              </w:rPr>
            </w:r>
          </w:p>
          <w:p w:rsidR="00000000" w:rsidDel="00000000" w:rsidP="00000000" w:rsidRDefault="00000000" w:rsidRPr="00000000" w14:paraId="00000145">
            <w:pPr>
              <w:rPr>
                <w:rFonts w:ascii="Arial" w:cs="Arial" w:eastAsia="Arial" w:hAnsi="Arial"/>
                <w:sz w:val="20"/>
                <w:szCs w:val="20"/>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46">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47">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48">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49">
            <w:pPr>
              <w:rPr>
                <w:rFonts w:ascii="Arial" w:cs="Arial" w:eastAsia="Arial" w:hAnsi="Arial"/>
                <w:sz w:val="20"/>
                <w:szCs w:val="20"/>
              </w:rPr>
            </w:pPr>
            <w:r w:rsidDel="00000000" w:rsidR="00000000" w:rsidRPr="00000000">
              <w:rPr>
                <w:rFonts w:ascii="Arial" w:cs="Arial" w:eastAsia="Arial" w:hAnsi="Arial"/>
                <w:sz w:val="20"/>
                <w:szCs w:val="20"/>
                <w:rtl w:val="0"/>
              </w:rPr>
              <w:t xml:space="preserve">Perform certification testing of both products and processes using good practices defined by the industry.</w:t>
            </w:r>
          </w:p>
        </w:tc>
        <w:tc>
          <w:tcPr/>
          <w:p w:rsidR="00000000" w:rsidDel="00000000" w:rsidP="00000000" w:rsidRDefault="00000000" w:rsidRPr="00000000" w14:paraId="0000014A">
            <w:pPr>
              <w:rPr>
                <w:rFonts w:ascii="Arial" w:cs="Arial" w:eastAsia="Arial" w:hAnsi="Arial"/>
                <w:sz w:val="20"/>
                <w:szCs w:val="20"/>
              </w:rPr>
            </w:pPr>
            <w:r w:rsidDel="00000000" w:rsidR="00000000" w:rsidRPr="00000000">
              <w:rPr>
                <w:rFonts w:ascii="Arial" w:cs="Arial" w:eastAsia="Arial" w:hAnsi="Arial"/>
                <w:sz w:val="20"/>
                <w:szCs w:val="20"/>
                <w:rtl w:val="0"/>
              </w:rPr>
              <w:t xml:space="preserve">Sprint 3 – News and Notifications</w:t>
            </w:r>
          </w:p>
          <w:p w:rsidR="00000000" w:rsidDel="00000000" w:rsidP="00000000" w:rsidRDefault="00000000" w:rsidRPr="00000000" w14:paraId="0000014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C">
            <w:pPr>
              <w:rPr>
                <w:rFonts w:ascii="Arial" w:cs="Arial" w:eastAsia="Arial" w:hAnsi="Arial"/>
                <w:sz w:val="20"/>
                <w:szCs w:val="20"/>
              </w:rPr>
            </w:pPr>
            <w:r w:rsidDel="00000000" w:rsidR="00000000" w:rsidRPr="00000000">
              <w:rPr>
                <w:rFonts w:ascii="Arial" w:cs="Arial" w:eastAsia="Arial" w:hAnsi="Arial"/>
                <w:sz w:val="20"/>
                <w:szCs w:val="20"/>
                <w:rtl w:val="0"/>
              </w:rPr>
              <w:t xml:space="preserve">Implementation of the news module and notification system (posters, email, WhatsApp).</w:t>
            </w:r>
          </w:p>
          <w:p w:rsidR="00000000" w:rsidDel="00000000" w:rsidP="00000000" w:rsidRDefault="00000000" w:rsidRPr="00000000" w14:paraId="0000014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E">
            <w:pPr>
              <w:rPr>
                <w:rFonts w:ascii="Arial" w:cs="Arial" w:eastAsia="Arial" w:hAnsi="Arial"/>
                <w:sz w:val="20"/>
                <w:szCs w:val="20"/>
              </w:rPr>
            </w:pPr>
            <w:r w:rsidDel="00000000" w:rsidR="00000000" w:rsidRPr="00000000">
              <w:rPr>
                <w:rFonts w:ascii="Arial" w:cs="Arial" w:eastAsia="Arial" w:hAnsi="Arial"/>
                <w:sz w:val="20"/>
                <w:szCs w:val="20"/>
                <w:rtl w:val="0"/>
              </w:rPr>
              <w:t xml:space="preserve">VS Code, web/app framework, Database (DB)</w:t>
            </w:r>
          </w:p>
        </w:tc>
        <w:tc>
          <w:tcPr>
            <w:tcBorders>
              <w:right w:color="ffffff" w:space="0" w:sz="4" w:val="single"/>
            </w:tcBorders>
          </w:tcPr>
          <w:p w:rsidR="00000000" w:rsidDel="00000000" w:rsidP="00000000" w:rsidRDefault="00000000" w:rsidRPr="00000000" w14:paraId="0000014F">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p w:rsidR="00000000" w:rsidDel="00000000" w:rsidP="00000000" w:rsidRDefault="00000000" w:rsidRPr="00000000" w14:paraId="00000150">
            <w:pPr>
              <w:rPr>
                <w:rFonts w:ascii="Arial" w:cs="Arial" w:eastAsia="Arial" w:hAnsi="Arial"/>
                <w:sz w:val="20"/>
                <w:szCs w:val="20"/>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51">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52">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3">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Perform certification testing of both products and processes using good practices defined by the industry.</w:t>
            </w:r>
          </w:p>
        </w:tc>
        <w:tc>
          <w:tcPr/>
          <w:p w:rsidR="00000000" w:rsidDel="00000000" w:rsidP="00000000" w:rsidRDefault="00000000" w:rsidRPr="00000000" w14:paraId="00000154">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Validation and Verification</w:t>
            </w:r>
          </w:p>
        </w:tc>
        <w:tc>
          <w:tcPr/>
          <w:p w:rsidR="00000000" w:rsidDel="00000000" w:rsidP="00000000" w:rsidRDefault="00000000" w:rsidRPr="00000000" w14:paraId="00000155">
            <w:pPr>
              <w:rPr>
                <w:rFonts w:ascii="Arial" w:cs="Arial" w:eastAsia="Arial" w:hAnsi="Arial"/>
                <w:sz w:val="20"/>
                <w:szCs w:val="20"/>
              </w:rPr>
            </w:pPr>
            <w:r w:rsidDel="00000000" w:rsidR="00000000" w:rsidRPr="00000000">
              <w:rPr>
                <w:rFonts w:ascii="Arial" w:cs="Arial" w:eastAsia="Arial" w:hAnsi="Arial"/>
                <w:sz w:val="20"/>
                <w:szCs w:val="20"/>
                <w:rtl w:val="0"/>
              </w:rPr>
              <w:t xml:space="preserve">Execution of unit and integration tests</w:t>
            </w:r>
          </w:p>
          <w:p w:rsidR="00000000" w:rsidDel="00000000" w:rsidP="00000000" w:rsidRDefault="00000000" w:rsidRPr="00000000" w14:paraId="0000015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57">
            <w:pPr>
              <w:rPr>
                <w:rFonts w:ascii="Arial" w:cs="Arial" w:eastAsia="Arial" w:hAnsi="Arial"/>
                <w:sz w:val="20"/>
                <w:szCs w:val="20"/>
              </w:rPr>
            </w:pPr>
            <w:r w:rsidDel="00000000" w:rsidR="00000000" w:rsidRPr="00000000">
              <w:rPr>
                <w:rFonts w:ascii="Arial" w:cs="Arial" w:eastAsia="Arial" w:hAnsi="Arial"/>
                <w:sz w:val="20"/>
                <w:szCs w:val="20"/>
                <w:rtl w:val="0"/>
              </w:rPr>
              <w:t xml:space="preserve">checklists, test plan</w:t>
            </w:r>
          </w:p>
          <w:p w:rsidR="00000000" w:rsidDel="00000000" w:rsidP="00000000" w:rsidRDefault="00000000" w:rsidRPr="00000000" w14:paraId="00000158">
            <w:pPr>
              <w:rPr>
                <w:rFonts w:ascii="Arial" w:cs="Arial" w:eastAsia="Arial" w:hAnsi="Arial"/>
                <w:sz w:val="20"/>
                <w:szCs w:val="20"/>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59">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5A">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5B">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C">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 a software solution using techniques that allow the development and maintenance process to be systematized.</w:t>
            </w:r>
          </w:p>
        </w:tc>
        <w:tc>
          <w:tcPr/>
          <w:p w:rsidR="00000000" w:rsidDel="00000000" w:rsidP="00000000" w:rsidRDefault="00000000" w:rsidRPr="00000000" w14:paraId="0000015D">
            <w:pPr>
              <w:rPr>
                <w:rFonts w:ascii="Arial" w:cs="Arial" w:eastAsia="Arial" w:hAnsi="Arial"/>
                <w:sz w:val="20"/>
                <w:szCs w:val="20"/>
              </w:rPr>
            </w:pPr>
            <w:r w:rsidDel="00000000" w:rsidR="00000000" w:rsidRPr="00000000">
              <w:rPr>
                <w:rFonts w:ascii="Arial" w:cs="Arial" w:eastAsia="Arial" w:hAnsi="Arial"/>
                <w:sz w:val="20"/>
                <w:szCs w:val="20"/>
                <w:rtl w:val="0"/>
              </w:rPr>
              <w:t xml:space="preserve">Documentation and final presentation</w:t>
            </w:r>
          </w:p>
          <w:p w:rsidR="00000000" w:rsidDel="00000000" w:rsidP="00000000" w:rsidRDefault="00000000" w:rsidRPr="00000000" w14:paraId="0000015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5F">
            <w:pPr>
              <w:rPr>
                <w:rFonts w:ascii="Arial" w:cs="Arial" w:eastAsia="Arial" w:hAnsi="Arial"/>
                <w:sz w:val="20"/>
                <w:szCs w:val="20"/>
              </w:rPr>
            </w:pPr>
            <w:r w:rsidDel="00000000" w:rsidR="00000000" w:rsidRPr="00000000">
              <w:rPr>
                <w:rFonts w:ascii="Arial" w:cs="Arial" w:eastAsia="Arial" w:hAnsi="Arial"/>
                <w:sz w:val="20"/>
                <w:szCs w:val="20"/>
                <w:rtl w:val="0"/>
              </w:rPr>
              <w:t xml:space="preserve">Preparation of user manual, technical documentation, retrospective and final presentation.</w:t>
            </w:r>
          </w:p>
          <w:p w:rsidR="00000000" w:rsidDel="00000000" w:rsidP="00000000" w:rsidRDefault="00000000" w:rsidRPr="00000000" w14:paraId="0000016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61">
            <w:pPr>
              <w:rPr>
                <w:rFonts w:ascii="Arial" w:cs="Arial" w:eastAsia="Arial" w:hAnsi="Arial"/>
                <w:sz w:val="20"/>
                <w:szCs w:val="20"/>
              </w:rPr>
            </w:pPr>
            <w:r w:rsidDel="00000000" w:rsidR="00000000" w:rsidRPr="00000000">
              <w:rPr>
                <w:rFonts w:ascii="Calibri" w:cs="Calibri" w:eastAsia="Calibri" w:hAnsi="Calibri"/>
                <w:i w:val="1"/>
                <w:iCs w:val="1"/>
                <w:color w:val="000000"/>
                <w:sz w:val="18"/>
                <w:szCs w:val="18"/>
                <w:rtl w:val="0"/>
              </w:rPr>
              <w:t xml:space="preserve">Word/Docs, PowerPoint,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162">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63">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64">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165">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66">
            <w:pPr>
              <w:rPr>
                <w:b w:val="1"/>
                <w:bCs w:val="1"/>
                <w:color w:val="1f3864"/>
                <w:sz w:val="28"/>
                <w:szCs w:val="28"/>
              </w:rPr>
            </w:pPr>
            <w:r w:rsidDel="00000000" w:rsidR="00000000" w:rsidRPr="00000000">
              <w:rPr>
                <w:b w:val="1"/>
                <w:bCs w:val="1"/>
                <w:color w:val="1f3864"/>
                <w:sz w:val="28"/>
                <w:szCs w:val="28"/>
                <w:rtl w:val="0"/>
              </w:rPr>
              <w:t xml:space="preserve">8.</w:t>
            </w:r>
            <w:r w:rsidDel="00000000" w:rsidR="00000000" w:rsidRPr="00000000">
              <w:rPr>
                <w:rtl w:val="0"/>
              </w:rPr>
              <w:t xml:space="preserve"> </w:t>
            </w:r>
            <w:r w:rsidDel="00000000" w:rsidR="00000000" w:rsidRPr="00000000">
              <w:rPr>
                <w:b w:val="1"/>
                <w:bCs w:val="1"/>
                <w:color w:val="1f3864"/>
                <w:sz w:val="28"/>
                <w:szCs w:val="28"/>
                <w:rtl w:val="0"/>
              </w:rPr>
              <w:t xml:space="preserve">Gantt chart </w:t>
            </w:r>
          </w:p>
        </w:tc>
      </w:tr>
      <w:tr>
        <w:trPr>
          <w:cantSplit w:val="0"/>
          <w:trHeight w:val="440" w:hRule="atLeast"/>
          <w:tblHeader w:val="0"/>
        </w:trPr>
        <w:tc>
          <w:tcPr>
            <w:shd w:fill="d9e2f3" w:val="clea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Find a Gantt Chart format that suits you and organize in it the activities planned in the previous point considering the period assigned for the development of your APT Project. You must maintain the temporality of the academic period in the development of the three phases contemplated by the Title Portfolio Subject.</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A">
      <w:pPr>
        <w:spacing w:after="0" w:line="360" w:lineRule="auto"/>
        <w:jc w:val="both"/>
        <w:rPr>
          <w:b w:val="1"/>
          <w:bCs w:val="1"/>
          <w:sz w:val="24"/>
          <w:szCs w:val="24"/>
        </w:rPr>
      </w:pPr>
      <w:r w:rsidDel="00000000" w:rsidR="00000000" w:rsidRPr="00000000">
        <w:rPr>
          <w:rtl w:val="0"/>
        </w:rPr>
      </w:r>
    </w:p>
    <w:tbl>
      <w:tblPr>
        <w:tblStyle w:val="Table17"/>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6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c" w:val="clear"/>
          </w:tcPr>
          <w:p w:rsidR="00000000" w:rsidDel="00000000" w:rsidP="00000000" w:rsidRDefault="00000000" w:rsidRPr="00000000" w14:paraId="0000017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7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82">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83">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84">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85">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86">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87">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88">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89">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8A">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8B">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8C">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8D">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8E">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8F">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90">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92">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93">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D0">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HTMLconformatoprevio">
    <w:name w:val="HTML Preformatted"/>
    <w:basedOn w:val="Normal"/>
    <w:link w:val="HTMLconformatoprevioCar"/>
    <w:uiPriority w:val="99"/>
    <w:semiHidden w:val="1"/>
    <w:unhideWhenUsed w:val="1"/>
    <w:rsid w:val="0026366F"/>
    <w:pPr>
      <w:spacing w:after="0" w:line="240" w:lineRule="auto"/>
    </w:pPr>
    <w:rPr>
      <w:rFonts w:ascii="Consolas" w:hAnsi="Consolas"/>
      <w:sz w:val="20"/>
      <w:szCs w:val="20"/>
    </w:rPr>
  </w:style>
  <w:style w:type="character" w:styleId="HTMLconformatoprevioCar" w:customStyle="1">
    <w:name w:val="HTML con formato previo Car"/>
    <w:basedOn w:val="Fuentedeprrafopredeter"/>
    <w:link w:val="HTMLconformatoprevio"/>
    <w:uiPriority w:val="99"/>
    <w:semiHidden w:val="1"/>
    <w:rsid w:val="0026366F"/>
    <w:rPr>
      <w:rFonts w:ascii="Consolas" w:hAnsi="Consolas"/>
      <w:sz w:val="20"/>
      <w:szCs w:val="20"/>
    </w:rPr>
  </w:style>
  <w:style w:type="paragraph" w:styleId="NormalWeb">
    <w:name w:val="Normal (Web)"/>
    <w:basedOn w:val="Normal"/>
    <w:uiPriority w:val="99"/>
    <w:semiHidden w:val="1"/>
    <w:unhideWhenUsed w:val="1"/>
    <w:rsid w:val="0026366F"/>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OMiNduf8CW7TlCdDbNackCL+dg==">CgMxLjA4AHIhMTgxNmJSTjkxcUZ1MDMwQ0JLYU5naHAweERlendoSFVr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2026-01-13T23:10:00Z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