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spacing w:line="360" w:lineRule="auto"/>
        <w:jc w:val="both"/>
        <w:rPr>
          <w:rFonts w:ascii="Arial" w:cs="Arial" w:eastAsia="Arial" w:hAnsi="Arial"/>
          <w:sz w:val="24"/>
          <w:szCs w:val="24"/>
          <w:u w:val="single"/>
        </w:rPr>
        <w:sectPr>
          <w:headerReference r:id="rId7" w:type="default"/>
          <w:footerReference r:id="rId8" w:type="default"/>
          <w:pgSz w:h="12240" w:w="15840" w:orient="landscape"/>
          <w:pgMar w:bottom="1418" w:top="1276" w:left="1418" w:right="1418" w:header="709" w:footer="709"/>
          <w:pgNumType w:start="1"/>
        </w:sectPr>
      </w:pPr>
      <w:r w:rsidDel="00000000" w:rsidR="00000000" w:rsidRPr="00000000">
        <w:rPr>
          <w:rtl w:val="0"/>
        </w:rPr>
      </w:r>
    </w:p>
    <w:p w:rsidR="00000000" w:rsidDel="00000000" w:rsidP="00000000" w:rsidRDefault="00000000" w:rsidRPr="00000000" w14:paraId="0000011E">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F">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0">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1">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2">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3">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4">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5">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6">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7">
      <w:pPr>
        <w:jc w:val="center"/>
        <w:rPr>
          <w:rFonts w:ascii="Arial" w:cs="Arial" w:eastAsia="Arial" w:hAnsi="Arial"/>
          <w:b w:val="1"/>
          <w:color w:val="00b050"/>
          <w:sz w:val="60"/>
          <w:szCs w:val="60"/>
        </w:rPr>
      </w:pPr>
      <w:r w:rsidDel="00000000" w:rsidR="00000000" w:rsidRPr="00000000">
        <w:rPr>
          <w:rFonts w:ascii="Arial" w:cs="Arial" w:eastAsia="Arial" w:hAnsi="Arial"/>
          <w:b w:val="1"/>
          <w:color w:val="0d0d0d"/>
          <w:sz w:val="60"/>
          <w:szCs w:val="60"/>
          <w:rtl w:val="0"/>
        </w:rPr>
        <w:t xml:space="preserve">Proyecto APT</w:t>
      </w:r>
      <w:r w:rsidDel="00000000" w:rsidR="00000000" w:rsidRPr="00000000">
        <w:rPr>
          <w:rtl w:val="0"/>
        </w:rPr>
      </w:r>
    </w:p>
    <w:p w:rsidR="00000000" w:rsidDel="00000000" w:rsidP="00000000" w:rsidRDefault="00000000" w:rsidRPr="00000000" w14:paraId="00000128">
      <w:pPr>
        <w:jc w:val="center"/>
        <w:rPr>
          <w:rFonts w:ascii="Arial" w:cs="Arial" w:eastAsia="Arial" w:hAnsi="Arial"/>
          <w:b w:val="1"/>
          <w:color w:val="1c4587"/>
          <w:sz w:val="60"/>
          <w:szCs w:val="60"/>
        </w:rPr>
      </w:pPr>
      <w:r w:rsidDel="00000000" w:rsidR="00000000" w:rsidRPr="00000000">
        <w:rPr>
          <w:rFonts w:ascii="Arial" w:cs="Arial" w:eastAsia="Arial" w:hAnsi="Arial"/>
          <w:b w:val="1"/>
          <w:color w:val="1c4587"/>
          <w:sz w:val="60"/>
          <w:szCs w:val="60"/>
          <w:rtl w:val="0"/>
        </w:rPr>
        <w:t xml:space="preserve">Data Smart</w:t>
      </w:r>
    </w:p>
    <w:p w:rsidR="00000000" w:rsidDel="00000000" w:rsidP="00000000" w:rsidRDefault="00000000" w:rsidRPr="00000000" w14:paraId="00000129">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A">
      <w:pPr>
        <w:spacing w:after="200" w:line="360" w:lineRule="auto"/>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B">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12D">
          <w:pPr>
            <w:widowControl w:val="0"/>
            <w:tabs>
              <w:tab w:val="right" w:leader="dot" w:pos="12000"/>
            </w:tabs>
            <w:spacing w:before="60" w:line="360" w:lineRule="auto"/>
            <w:rPr>
              <w:rFonts w:ascii="Arial" w:cs="Arial" w:eastAsia="Arial" w:hAnsi="Arial"/>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9a0tu8ecgszf">
            <w:r w:rsidDel="00000000" w:rsidR="00000000" w:rsidRPr="00000000">
              <w:rPr>
                <w:rFonts w:ascii="Arial" w:cs="Arial" w:eastAsia="Arial" w:hAnsi="Arial"/>
                <w:sz w:val="24"/>
                <w:szCs w:val="24"/>
                <w:rtl w:val="0"/>
              </w:rPr>
              <w:t xml:space="preserve">Descripción de proyecto APT </w:t>
              <w:tab/>
              <w:t xml:space="preserve">14</w:t>
            </w:r>
          </w:hyperlink>
          <w:r w:rsidDel="00000000" w:rsidR="00000000" w:rsidRPr="00000000">
            <w:rPr>
              <w:rtl w:val="0"/>
            </w:rPr>
          </w:r>
        </w:p>
        <w:p w:rsidR="00000000" w:rsidDel="00000000" w:rsidP="00000000" w:rsidRDefault="00000000" w:rsidRPr="00000000" w14:paraId="0000012E">
          <w:pPr>
            <w:widowControl w:val="0"/>
            <w:tabs>
              <w:tab w:val="right" w:leader="dot" w:pos="12000"/>
            </w:tabs>
            <w:spacing w:before="60" w:line="360" w:lineRule="auto"/>
            <w:rPr>
              <w:rFonts w:ascii="Arial" w:cs="Arial" w:eastAsia="Arial" w:hAnsi="Arial"/>
              <w:sz w:val="22"/>
              <w:szCs w:val="22"/>
            </w:rPr>
          </w:pPr>
          <w:hyperlink w:anchor="_heading=h.lep8vj7x1v4e">
            <w:r w:rsidDel="00000000" w:rsidR="00000000" w:rsidRPr="00000000">
              <w:rPr>
                <w:rFonts w:ascii="Arial" w:cs="Arial" w:eastAsia="Arial" w:hAnsi="Arial"/>
                <w:sz w:val="24"/>
                <w:szCs w:val="24"/>
                <w:rtl w:val="0"/>
              </w:rPr>
              <w:t xml:space="preserve">Abstract</w:t>
              <w:tab/>
              <w:t xml:space="preserve">14</w:t>
            </w:r>
          </w:hyperlink>
          <w:r w:rsidDel="00000000" w:rsidR="00000000" w:rsidRPr="00000000">
            <w:rPr>
              <w:rtl w:val="0"/>
            </w:rPr>
          </w:r>
        </w:p>
        <w:p w:rsidR="00000000" w:rsidDel="00000000" w:rsidP="00000000" w:rsidRDefault="00000000" w:rsidRPr="00000000" w14:paraId="0000012F">
          <w:pPr>
            <w:widowControl w:val="0"/>
            <w:tabs>
              <w:tab w:val="right" w:leader="dot" w:pos="12000"/>
            </w:tabs>
            <w:spacing w:before="60" w:line="360" w:lineRule="auto"/>
            <w:rPr>
              <w:rFonts w:ascii="Arial" w:cs="Arial" w:eastAsia="Arial" w:hAnsi="Arial"/>
              <w:sz w:val="22"/>
              <w:szCs w:val="22"/>
            </w:rPr>
          </w:pPr>
          <w:hyperlink w:anchor="_heading=h.1y13cwa2sip2">
            <w:r w:rsidDel="00000000" w:rsidR="00000000" w:rsidRPr="00000000">
              <w:rPr>
                <w:rFonts w:ascii="Arial" w:cs="Arial" w:eastAsia="Arial" w:hAnsi="Arial"/>
                <w:sz w:val="24"/>
                <w:szCs w:val="24"/>
                <w:rtl w:val="0"/>
              </w:rPr>
              <w:t xml:space="preserve">Relación del proyecto APT con las competencias del perfil de egreso</w:t>
              <w:tab/>
              <w:t xml:space="preserve">15</w:t>
            </w:r>
          </w:hyperlink>
          <w:r w:rsidDel="00000000" w:rsidR="00000000" w:rsidRPr="00000000">
            <w:rPr>
              <w:rtl w:val="0"/>
            </w:rPr>
          </w:r>
        </w:p>
        <w:p w:rsidR="00000000" w:rsidDel="00000000" w:rsidP="00000000" w:rsidRDefault="00000000" w:rsidRPr="00000000" w14:paraId="00000130">
          <w:pPr>
            <w:widowControl w:val="0"/>
            <w:tabs>
              <w:tab w:val="right" w:leader="dot" w:pos="12000"/>
            </w:tabs>
            <w:spacing w:before="60" w:line="360" w:lineRule="auto"/>
            <w:rPr>
              <w:rFonts w:ascii="Arial" w:cs="Arial" w:eastAsia="Arial" w:hAnsi="Arial"/>
              <w:sz w:val="22"/>
              <w:szCs w:val="22"/>
            </w:rPr>
          </w:pPr>
          <w:hyperlink w:anchor="_heading=h.vbxd2sz7gs1q">
            <w:r w:rsidDel="00000000" w:rsidR="00000000" w:rsidRPr="00000000">
              <w:rPr>
                <w:rFonts w:ascii="Arial" w:cs="Arial" w:eastAsia="Arial" w:hAnsi="Arial"/>
                <w:sz w:val="24"/>
                <w:szCs w:val="24"/>
                <w:rtl w:val="0"/>
              </w:rPr>
              <w:t xml:space="preserve">Relación del proyecto con tus intereses profesionales</w:t>
              <w:tab/>
              <w:t xml:space="preserve">15</w:t>
            </w:r>
          </w:hyperlink>
          <w:r w:rsidDel="00000000" w:rsidR="00000000" w:rsidRPr="00000000">
            <w:rPr>
              <w:rtl w:val="0"/>
            </w:rPr>
          </w:r>
        </w:p>
        <w:p w:rsidR="00000000" w:rsidDel="00000000" w:rsidP="00000000" w:rsidRDefault="00000000" w:rsidRPr="00000000" w14:paraId="00000131">
          <w:pPr>
            <w:widowControl w:val="0"/>
            <w:tabs>
              <w:tab w:val="right" w:leader="dot" w:pos="12000"/>
            </w:tabs>
            <w:spacing w:before="60" w:line="360" w:lineRule="auto"/>
            <w:rPr>
              <w:rFonts w:ascii="Arial" w:cs="Arial" w:eastAsia="Arial" w:hAnsi="Arial"/>
              <w:sz w:val="22"/>
              <w:szCs w:val="22"/>
            </w:rPr>
          </w:pPr>
          <w:hyperlink w:anchor="_heading=h.sujzqpc0o9xh">
            <w:r w:rsidDel="00000000" w:rsidR="00000000" w:rsidRPr="00000000">
              <w:rPr>
                <w:rFonts w:ascii="Arial" w:cs="Arial" w:eastAsia="Arial" w:hAnsi="Arial"/>
                <w:sz w:val="24"/>
                <w:szCs w:val="24"/>
                <w:rtl w:val="0"/>
              </w:rPr>
              <w:t xml:space="preserve">Argumento del por qué el proyecto es factible a realizarse dentro de la asignatura</w:t>
              <w:tab/>
              <w:t xml:space="preserve">15</w:t>
            </w:r>
          </w:hyperlink>
          <w:r w:rsidDel="00000000" w:rsidR="00000000" w:rsidRPr="00000000">
            <w:rPr>
              <w:rtl w:val="0"/>
            </w:rPr>
          </w:r>
        </w:p>
        <w:p w:rsidR="00000000" w:rsidDel="00000000" w:rsidP="00000000" w:rsidRDefault="00000000" w:rsidRPr="00000000" w14:paraId="00000132">
          <w:pPr>
            <w:widowControl w:val="0"/>
            <w:tabs>
              <w:tab w:val="right" w:leader="dot" w:pos="12000"/>
            </w:tabs>
            <w:spacing w:before="60" w:line="360" w:lineRule="auto"/>
            <w:rPr>
              <w:rFonts w:ascii="Arial" w:cs="Arial" w:eastAsia="Arial" w:hAnsi="Arial"/>
              <w:sz w:val="22"/>
              <w:szCs w:val="22"/>
            </w:rPr>
          </w:pPr>
          <w:hyperlink w:anchor="_heading=h.ekpt3m11cra1">
            <w:r w:rsidDel="00000000" w:rsidR="00000000" w:rsidRPr="00000000">
              <w:rPr>
                <w:rFonts w:ascii="Arial" w:cs="Arial" w:eastAsia="Arial" w:hAnsi="Arial"/>
                <w:sz w:val="24"/>
                <w:szCs w:val="24"/>
                <w:rtl w:val="0"/>
              </w:rPr>
              <w:t xml:space="preserve">Objetivos claros y coherentes</w:t>
              <w:tab/>
              <w:t xml:space="preserve">16</w:t>
            </w:r>
          </w:hyperlink>
          <w:r w:rsidDel="00000000" w:rsidR="00000000" w:rsidRPr="00000000">
            <w:rPr>
              <w:rtl w:val="0"/>
            </w:rPr>
          </w:r>
        </w:p>
        <w:p w:rsidR="00000000" w:rsidDel="00000000" w:rsidP="00000000" w:rsidRDefault="00000000" w:rsidRPr="00000000" w14:paraId="00000133">
          <w:pPr>
            <w:widowControl w:val="0"/>
            <w:tabs>
              <w:tab w:val="right" w:leader="dot" w:pos="12000"/>
            </w:tabs>
            <w:spacing w:before="60" w:line="360" w:lineRule="auto"/>
            <w:rPr>
              <w:rFonts w:ascii="Arial" w:cs="Arial" w:eastAsia="Arial" w:hAnsi="Arial"/>
              <w:sz w:val="22"/>
              <w:szCs w:val="22"/>
            </w:rPr>
          </w:pPr>
          <w:hyperlink w:anchor="_heading=h.u6hl91gqjhjb">
            <w:r w:rsidDel="00000000" w:rsidR="00000000" w:rsidRPr="00000000">
              <w:rPr>
                <w:rFonts w:ascii="Arial" w:cs="Arial" w:eastAsia="Arial" w:hAnsi="Arial"/>
                <w:sz w:val="24"/>
                <w:szCs w:val="24"/>
                <w:rtl w:val="0"/>
              </w:rPr>
              <w:t xml:space="preserve">Propuesta metodológica de trabajo que permita alcanzar los objetivos</w:t>
              <w:tab/>
              <w:t xml:space="preserve">16</w:t>
            </w:r>
          </w:hyperlink>
          <w:r w:rsidDel="00000000" w:rsidR="00000000" w:rsidRPr="00000000">
            <w:rPr>
              <w:rtl w:val="0"/>
            </w:rPr>
          </w:r>
        </w:p>
        <w:p w:rsidR="00000000" w:rsidDel="00000000" w:rsidP="00000000" w:rsidRDefault="00000000" w:rsidRPr="00000000" w14:paraId="00000134">
          <w:pPr>
            <w:widowControl w:val="0"/>
            <w:tabs>
              <w:tab w:val="right" w:leader="dot" w:pos="12000"/>
            </w:tabs>
            <w:spacing w:before="60" w:line="360" w:lineRule="auto"/>
            <w:rPr>
              <w:rFonts w:ascii="Arial" w:cs="Arial" w:eastAsia="Arial" w:hAnsi="Arial"/>
              <w:sz w:val="22"/>
              <w:szCs w:val="22"/>
            </w:rPr>
          </w:pPr>
          <w:hyperlink w:anchor="_heading=h.9bdri8pa0wxa">
            <w:r w:rsidDel="00000000" w:rsidR="00000000" w:rsidRPr="00000000">
              <w:rPr>
                <w:rFonts w:ascii="Arial" w:cs="Arial" w:eastAsia="Arial" w:hAnsi="Arial"/>
                <w:sz w:val="24"/>
                <w:szCs w:val="24"/>
                <w:rtl w:val="0"/>
              </w:rPr>
              <w:t xml:space="preserve">Plan de trabajo para el proyecto APT</w:t>
              <w:tab/>
              <w:t xml:space="preserve">16</w:t>
            </w:r>
          </w:hyperlink>
          <w:r w:rsidDel="00000000" w:rsidR="00000000" w:rsidRPr="00000000">
            <w:rPr>
              <w:rtl w:val="0"/>
            </w:rPr>
          </w:r>
        </w:p>
        <w:p w:rsidR="00000000" w:rsidDel="00000000" w:rsidP="00000000" w:rsidRDefault="00000000" w:rsidRPr="00000000" w14:paraId="00000135">
          <w:pPr>
            <w:widowControl w:val="0"/>
            <w:tabs>
              <w:tab w:val="right" w:leader="dot" w:pos="12000"/>
            </w:tabs>
            <w:spacing w:before="60" w:line="360" w:lineRule="auto"/>
            <w:rPr>
              <w:rFonts w:ascii="Arial" w:cs="Arial" w:eastAsia="Arial" w:hAnsi="Arial"/>
              <w:sz w:val="22"/>
              <w:szCs w:val="22"/>
            </w:rPr>
          </w:pPr>
          <w:hyperlink w:anchor="_heading=h.3pwm227i5enk">
            <w:r w:rsidDel="00000000" w:rsidR="00000000" w:rsidRPr="00000000">
              <w:rPr>
                <w:rFonts w:ascii="Arial" w:cs="Arial" w:eastAsia="Arial" w:hAnsi="Arial"/>
                <w:sz w:val="24"/>
                <w:szCs w:val="24"/>
                <w:rtl w:val="0"/>
              </w:rPr>
              <w:t xml:space="preserve">Propuesta de evidencias que darán cuenta del logro de las actividades</w:t>
              <w:tab/>
              <w:t xml:space="preserve">17</w:t>
            </w:r>
          </w:hyperlink>
          <w:r w:rsidDel="00000000" w:rsidR="00000000" w:rsidRPr="00000000">
            <w:rPr>
              <w:rtl w:val="0"/>
            </w:rPr>
          </w:r>
        </w:p>
        <w:p w:rsidR="00000000" w:rsidDel="00000000" w:rsidP="00000000" w:rsidRDefault="00000000" w:rsidRPr="00000000" w14:paraId="00000136">
          <w:pPr>
            <w:widowControl w:val="0"/>
            <w:tabs>
              <w:tab w:val="right" w:leader="dot" w:pos="12000"/>
            </w:tabs>
            <w:spacing w:before="60" w:line="360" w:lineRule="auto"/>
            <w:rPr>
              <w:rFonts w:ascii="Arial" w:cs="Arial" w:eastAsia="Arial" w:hAnsi="Arial"/>
              <w:sz w:val="22"/>
              <w:szCs w:val="22"/>
            </w:rPr>
          </w:pPr>
          <w:hyperlink w:anchor="_heading=h.j3njkwbaa4h0">
            <w:r w:rsidDel="00000000" w:rsidR="00000000" w:rsidRPr="00000000">
              <w:rPr>
                <w:rFonts w:ascii="Arial" w:cs="Arial" w:eastAsia="Arial" w:hAnsi="Arial"/>
                <w:sz w:val="24"/>
                <w:szCs w:val="24"/>
                <w:rtl w:val="0"/>
              </w:rPr>
              <w:t xml:space="preserve">Conclusion</w:t>
              <w:tab/>
              <w:t xml:space="preserve">18</w:t>
            </w:r>
          </w:hyperlink>
          <w:r w:rsidDel="00000000" w:rsidR="00000000" w:rsidRPr="00000000">
            <w:rPr>
              <w:rtl w:val="0"/>
            </w:rPr>
          </w:r>
        </w:p>
        <w:p w:rsidR="00000000" w:rsidDel="00000000" w:rsidP="00000000" w:rsidRDefault="00000000" w:rsidRPr="00000000" w14:paraId="00000137">
          <w:pPr>
            <w:widowControl w:val="0"/>
            <w:tabs>
              <w:tab w:val="right" w:leader="dot" w:pos="12000"/>
            </w:tabs>
            <w:spacing w:before="60" w:line="360" w:lineRule="auto"/>
            <w:rPr>
              <w:rFonts w:ascii="Arial" w:cs="Arial" w:eastAsia="Arial" w:hAnsi="Arial"/>
              <w:sz w:val="22"/>
              <w:szCs w:val="22"/>
            </w:rPr>
          </w:pPr>
          <w:hyperlink w:anchor="_heading=h.telpfgtsv4ki">
            <w:r w:rsidDel="00000000" w:rsidR="00000000" w:rsidRPr="00000000">
              <w:rPr>
                <w:rFonts w:ascii="Arial" w:cs="Arial" w:eastAsia="Arial" w:hAnsi="Arial"/>
                <w:sz w:val="24"/>
                <w:szCs w:val="24"/>
                <w:rtl w:val="0"/>
              </w:rPr>
              <w:t xml:space="preserve">Reflection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8">
      <w:pPr>
        <w:spacing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Style w:val="Heading1"/>
        <w:spacing w:after="0" w:before="0" w:line="360" w:lineRule="auto"/>
        <w:jc w:val="both"/>
        <w:rPr>
          <w:rFonts w:ascii="Arial" w:cs="Arial" w:eastAsia="Arial" w:hAnsi="Arial"/>
          <w:sz w:val="24"/>
          <w:szCs w:val="24"/>
        </w:rPr>
      </w:pPr>
      <w:bookmarkStart w:colFirst="0" w:colLast="0" w:name="_heading=h.9a0tu8ecgszf" w:id="0"/>
      <w:bookmarkEnd w:id="0"/>
      <w:r w:rsidDel="00000000" w:rsidR="00000000" w:rsidRPr="00000000">
        <w:rPr>
          <w:rFonts w:ascii="Arial" w:cs="Arial" w:eastAsia="Arial" w:hAnsi="Arial"/>
          <w:sz w:val="24"/>
          <w:szCs w:val="24"/>
          <w:rtl w:val="0"/>
        </w:rPr>
        <w:t xml:space="preserve">Descripción de proyecto APT </w:t>
      </w:r>
    </w:p>
    <w:p w:rsidR="00000000" w:rsidDel="00000000" w:rsidP="00000000" w:rsidRDefault="00000000" w:rsidRPr="00000000" w14:paraId="0000013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Data Smart GCP Architecture tiene como objetivo optimizar la carga diaria de información y la generación de informes para una empresa, utilizando los servicios de Google Cloud Platform (GCP). Al implementar una solución rentable en la nube, el proyecto busca mejorar los procesos de inteligencia empresarial mediante la automatización y la gestión de datos en tiempo real. La arquitectura aprovecha BigQuery para el almacenamiento de datos, Dataflow para los procesos ETL, y Looker Studio para la creación de tableros. Siguiendo una metodología estructurada, este proyecto se adhiere a la metodología de Datawarehouse de Ralph Kimball e incorpora prácticas ágiles usando Scrum.</w:t>
      </w:r>
    </w:p>
    <w:p w:rsidR="00000000" w:rsidDel="00000000" w:rsidP="00000000" w:rsidRDefault="00000000" w:rsidRPr="00000000" w14:paraId="000001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pStyle w:val="Heading1"/>
        <w:spacing w:after="0" w:before="0" w:line="360" w:lineRule="auto"/>
        <w:jc w:val="both"/>
        <w:rPr>
          <w:rFonts w:ascii="Arial" w:cs="Arial" w:eastAsia="Arial" w:hAnsi="Arial"/>
          <w:sz w:val="24"/>
          <w:szCs w:val="24"/>
        </w:rPr>
      </w:pPr>
      <w:bookmarkStart w:colFirst="0" w:colLast="0" w:name="_heading=h.lep8vj7x1v4e" w:id="1"/>
      <w:bookmarkEnd w:id="1"/>
      <w:r w:rsidDel="00000000" w:rsidR="00000000" w:rsidRPr="00000000">
        <w:rPr>
          <w:rFonts w:ascii="Arial" w:cs="Arial" w:eastAsia="Arial" w:hAnsi="Arial"/>
          <w:sz w:val="24"/>
          <w:szCs w:val="24"/>
          <w:rtl w:val="0"/>
        </w:rPr>
        <w:t xml:space="preserve">Abstract </w:t>
      </w:r>
    </w:p>
    <w:p w:rsidR="00000000" w:rsidDel="00000000" w:rsidP="00000000" w:rsidRDefault="00000000" w:rsidRPr="00000000" w14:paraId="000001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Smart GCP Architecture project aims to optimize the daily loading of information and report generation for a company, utilizing Google Cloud Platform (GCP) services. By implementing a cost-effective cloud-based solution, the project seeks to streamline business intelligence processes through automation and real-time data management. The architecture leverages BigQuery for data storage, Dataflow for ETL processes, and Looker Studio for dashboard creation. Following a structured methodology, this project adheres to Ralph Kimball's Datawarehouse methodology and incorporates agile practices using Scrum.</w:t>
      </w:r>
      <w:r w:rsidDel="00000000" w:rsidR="00000000" w:rsidRPr="00000000">
        <w:br w:type="page"/>
      </w: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Style w:val="Heading1"/>
        <w:spacing w:after="0" w:before="0" w:line="360" w:lineRule="auto"/>
        <w:jc w:val="both"/>
        <w:rPr>
          <w:rFonts w:ascii="Arial" w:cs="Arial" w:eastAsia="Arial" w:hAnsi="Arial"/>
          <w:sz w:val="24"/>
          <w:szCs w:val="24"/>
        </w:rPr>
      </w:pPr>
      <w:bookmarkStart w:colFirst="0" w:colLast="0" w:name="_heading=h.1y13cwa2sip2" w:id="2"/>
      <w:bookmarkEnd w:id="2"/>
      <w:r w:rsidDel="00000000" w:rsidR="00000000" w:rsidRPr="00000000">
        <w:rPr>
          <w:rFonts w:ascii="Arial" w:cs="Arial" w:eastAsia="Arial" w:hAnsi="Arial"/>
          <w:sz w:val="24"/>
          <w:szCs w:val="24"/>
          <w:rtl w:val="0"/>
        </w:rPr>
        <w:t xml:space="preserve">Relación del proyecto APT con las competencias del perfil de egreso</w:t>
      </w:r>
    </w:p>
    <w:p w:rsidR="00000000" w:rsidDel="00000000" w:rsidP="00000000" w:rsidRDefault="00000000" w:rsidRPr="00000000" w14:paraId="000001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refuerza competencias clave del perfil de egreso, como la capacidad de implementar soluciones de tecnología en la nube, optimización de procesos de negocio, y el uso de metodologías ágiles para la gestión de proyectos. Además, se fortalecen habilidades en el uso de plataformas de datos y análisis, como BigQuery y Looker Studio, competencias esenciales para roles en ciencia de datos e ingeniería de software.</w:t>
      </w:r>
    </w:p>
    <w:p w:rsidR="00000000" w:rsidDel="00000000" w:rsidP="00000000" w:rsidRDefault="00000000" w:rsidRPr="00000000" w14:paraId="000001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pStyle w:val="Heading1"/>
        <w:spacing w:after="0" w:before="0" w:line="360" w:lineRule="auto"/>
        <w:jc w:val="both"/>
        <w:rPr>
          <w:rFonts w:ascii="Arial" w:cs="Arial" w:eastAsia="Arial" w:hAnsi="Arial"/>
          <w:sz w:val="24"/>
          <w:szCs w:val="24"/>
        </w:rPr>
      </w:pPr>
      <w:bookmarkStart w:colFirst="0" w:colLast="0" w:name="_heading=h.vbxd2sz7gs1q" w:id="3"/>
      <w:bookmarkEnd w:id="3"/>
      <w:r w:rsidDel="00000000" w:rsidR="00000000" w:rsidRPr="00000000">
        <w:rPr>
          <w:rFonts w:ascii="Arial" w:cs="Arial" w:eastAsia="Arial" w:hAnsi="Arial"/>
          <w:sz w:val="24"/>
          <w:szCs w:val="24"/>
          <w:rtl w:val="0"/>
        </w:rPr>
        <w:t xml:space="preserve">Relación del proyecto con tus intereses profesionales</w:t>
      </w:r>
    </w:p>
    <w:p w:rsidR="00000000" w:rsidDel="00000000" w:rsidP="00000000" w:rsidRDefault="00000000" w:rsidRPr="00000000" w14:paraId="000001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alinea perfectamente con mis intereses profesionales en la ingeniería de datos y la ciencia de datos aplicada a la inteligencia de negocios. A través de la implementación de arquitecturas en la nube y el uso de herramientas como BigQuery, este proyecto me permite explorar soluciones de gran escala que pueden ser aplicadas a escenarios empresariales reales.</w:t>
      </w:r>
    </w:p>
    <w:p w:rsidR="00000000" w:rsidDel="00000000" w:rsidP="00000000" w:rsidRDefault="00000000" w:rsidRPr="00000000" w14:paraId="000001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Style w:val="Heading1"/>
        <w:spacing w:after="0" w:before="0" w:line="360" w:lineRule="auto"/>
        <w:jc w:val="both"/>
        <w:rPr>
          <w:rFonts w:ascii="Arial" w:cs="Arial" w:eastAsia="Arial" w:hAnsi="Arial"/>
          <w:sz w:val="24"/>
          <w:szCs w:val="24"/>
        </w:rPr>
      </w:pPr>
      <w:bookmarkStart w:colFirst="0" w:colLast="0" w:name="_heading=h.sujzqpc0o9xh" w:id="4"/>
      <w:bookmarkEnd w:id="4"/>
      <w:r w:rsidDel="00000000" w:rsidR="00000000" w:rsidRPr="00000000">
        <w:rPr>
          <w:rFonts w:ascii="Arial" w:cs="Arial" w:eastAsia="Arial" w:hAnsi="Arial"/>
          <w:sz w:val="24"/>
          <w:szCs w:val="24"/>
          <w:rtl w:val="0"/>
        </w:rPr>
        <w:t xml:space="preserve">Argumento del por qué el proyecto es factible a realizarse dentro de la asignatura</w:t>
      </w:r>
    </w:p>
    <w:p w:rsidR="00000000" w:rsidDel="00000000" w:rsidP="00000000" w:rsidRDefault="00000000" w:rsidRPr="00000000" w14:paraId="0000014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dentro de la asignatura, ya que utiliza tecnologías ampliamente accesibles dentro del entorno de Google Cloud Platform. El uso de servicios gestionados como BigQuery y Looker Studio facilita el desarrollo de la solución sin necesidad de infraestructuras físicas costosas, permitiendo enfocarse en la optimización de procesos y el desarrollo de competencias clave en cloud computing y análisis de datos.</w:t>
      </w:r>
    </w:p>
    <w:p w:rsidR="00000000" w:rsidDel="00000000" w:rsidP="00000000" w:rsidRDefault="00000000" w:rsidRPr="00000000" w14:paraId="0000014D">
      <w:pPr>
        <w:pStyle w:val="Heading1"/>
        <w:spacing w:after="0" w:before="0" w:line="360" w:lineRule="auto"/>
        <w:jc w:val="both"/>
        <w:rPr>
          <w:rFonts w:ascii="Arial" w:cs="Arial" w:eastAsia="Arial" w:hAnsi="Arial"/>
          <w:sz w:val="24"/>
          <w:szCs w:val="24"/>
        </w:rPr>
      </w:pPr>
      <w:bookmarkStart w:colFirst="0" w:colLast="0" w:name="_heading=h.sjwdgf6va5ut" w:id="5"/>
      <w:bookmarkEnd w:id="5"/>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spacing w:after="0" w:before="0" w:line="360" w:lineRule="auto"/>
        <w:jc w:val="both"/>
        <w:rPr>
          <w:rFonts w:ascii="Arial" w:cs="Arial" w:eastAsia="Arial" w:hAnsi="Arial"/>
          <w:sz w:val="24"/>
          <w:szCs w:val="24"/>
        </w:rPr>
      </w:pPr>
      <w:bookmarkStart w:colFirst="0" w:colLast="0" w:name="_heading=h.ekpt3m11cra1" w:id="6"/>
      <w:bookmarkEnd w:id="6"/>
      <w:r w:rsidDel="00000000" w:rsidR="00000000" w:rsidRPr="00000000">
        <w:rPr>
          <w:rFonts w:ascii="Arial" w:cs="Arial" w:eastAsia="Arial" w:hAnsi="Arial"/>
          <w:sz w:val="24"/>
          <w:szCs w:val="24"/>
          <w:rtl w:val="0"/>
        </w:rPr>
        <w:t xml:space="preserve">Objetivos claros y coherentes</w:t>
      </w:r>
    </w:p>
    <w:p w:rsidR="00000000" w:rsidDel="00000000" w:rsidP="00000000" w:rsidRDefault="00000000" w:rsidRPr="00000000" w14:paraId="0000014F">
      <w:pPr>
        <w:numPr>
          <w:ilvl w:val="0"/>
          <w:numId w:val="8"/>
        </w:numPr>
        <w:spacing w:after="0" w:afterAutospacing="0" w:before="24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Optimizar la carga diaria de datos y generación de reportes mediante la implementación de una arquitectura basada en GCP.</w:t>
      </w:r>
    </w:p>
    <w:p w:rsidR="00000000" w:rsidDel="00000000" w:rsidP="00000000" w:rsidRDefault="00000000" w:rsidRPr="00000000" w14:paraId="00000150">
      <w:pPr>
        <w:numPr>
          <w:ilvl w:val="0"/>
          <w:numId w:val="8"/>
        </w:numPr>
        <w:spacing w:after="0" w:afterAutospacing="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Implementar procesos automatizados para mejorar la eficiencia operativa de la empresa.</w:t>
      </w:r>
    </w:p>
    <w:p w:rsidR="00000000" w:rsidDel="00000000" w:rsidP="00000000" w:rsidRDefault="00000000" w:rsidRPr="00000000" w14:paraId="00000151">
      <w:pPr>
        <w:numPr>
          <w:ilvl w:val="0"/>
          <w:numId w:val="8"/>
        </w:numPr>
        <w:spacing w:after="0" w:afterAutospacing="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Crear dashboards en tiempo real para apoyar la toma de decisiones.</w:t>
      </w:r>
    </w:p>
    <w:p w:rsidR="00000000" w:rsidDel="00000000" w:rsidP="00000000" w:rsidRDefault="00000000" w:rsidRPr="00000000" w14:paraId="00000152">
      <w:pPr>
        <w:numPr>
          <w:ilvl w:val="0"/>
          <w:numId w:val="8"/>
        </w:numPr>
        <w:spacing w:after="24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Garantizar la escalabilidad y seguridad de la arquitectura en la nube.</w:t>
      </w:r>
    </w:p>
    <w:p w:rsidR="00000000" w:rsidDel="00000000" w:rsidP="00000000" w:rsidRDefault="00000000" w:rsidRPr="00000000" w14:paraId="000001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pStyle w:val="Heading1"/>
        <w:spacing w:after="0" w:before="0" w:line="360" w:lineRule="auto"/>
        <w:jc w:val="both"/>
        <w:rPr>
          <w:rFonts w:ascii="Arial" w:cs="Arial" w:eastAsia="Arial" w:hAnsi="Arial"/>
          <w:sz w:val="24"/>
          <w:szCs w:val="24"/>
        </w:rPr>
      </w:pPr>
      <w:bookmarkStart w:colFirst="0" w:colLast="0" w:name="_heading=h.u6hl91gqjhjb" w:id="7"/>
      <w:bookmarkEnd w:id="7"/>
      <w:r w:rsidDel="00000000" w:rsidR="00000000" w:rsidRPr="00000000">
        <w:rPr>
          <w:rFonts w:ascii="Arial" w:cs="Arial" w:eastAsia="Arial" w:hAnsi="Arial"/>
          <w:sz w:val="24"/>
          <w:szCs w:val="24"/>
          <w:rtl w:val="0"/>
        </w:rPr>
        <w:t xml:space="preserve">Propuesta metodológica de trabajo que permita alcanzar los objetivos</w:t>
      </w:r>
    </w:p>
    <w:p w:rsidR="00000000" w:rsidDel="00000000" w:rsidP="00000000" w:rsidRDefault="00000000" w:rsidRPr="00000000" w14:paraId="000001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a utilizar es Scrum, lo que permitirá la entrega iterativa y continua de valor durante el desarrollo del proyecto. Se organizarán sprints de dos semanas en los que se abordarán aspectos clave como la carga de datos, el diseño del Datawarehouse y la creación de los dashboards. Las herramientas utilizadas incluyen BigQuery para el almacenamiento y análisis de datos, Dataflow para los procesos ETL, y Looker Studio para la visualización de los datos.</w:t>
      </w:r>
    </w:p>
    <w:p w:rsidR="00000000" w:rsidDel="00000000" w:rsidP="00000000" w:rsidRDefault="00000000" w:rsidRPr="00000000" w14:paraId="000001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pStyle w:val="Heading1"/>
        <w:spacing w:after="0" w:before="0" w:line="360" w:lineRule="auto"/>
        <w:jc w:val="both"/>
        <w:rPr>
          <w:rFonts w:ascii="Arial" w:cs="Arial" w:eastAsia="Arial" w:hAnsi="Arial"/>
          <w:sz w:val="24"/>
          <w:szCs w:val="24"/>
        </w:rPr>
      </w:pPr>
      <w:bookmarkStart w:colFirst="0" w:colLast="0" w:name="_heading=h.9bdri8pa0wxa" w:id="8"/>
      <w:bookmarkEnd w:id="8"/>
      <w:r w:rsidDel="00000000" w:rsidR="00000000" w:rsidRPr="00000000">
        <w:rPr>
          <w:rFonts w:ascii="Arial" w:cs="Arial" w:eastAsia="Arial" w:hAnsi="Arial"/>
          <w:sz w:val="24"/>
          <w:szCs w:val="24"/>
          <w:rtl w:val="0"/>
        </w:rPr>
        <w:t xml:space="preserve">Plan de trabajo para el proyecto APT</w:t>
      </w:r>
    </w:p>
    <w:p w:rsidR="00000000" w:rsidDel="00000000" w:rsidP="00000000" w:rsidRDefault="00000000" w:rsidRPr="00000000" w14:paraId="00000159">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w:t>
      </w:r>
    </w:p>
    <w:p w:rsidR="00000000" w:rsidDel="00000000" w:rsidP="00000000" w:rsidRDefault="00000000" w:rsidRPr="00000000" w14:paraId="0000015A">
      <w:pPr>
        <w:numPr>
          <w:ilvl w:val="0"/>
          <w:numId w:val="9"/>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Configuración de entorno en GCP.</w:t>
      </w:r>
    </w:p>
    <w:p w:rsidR="00000000" w:rsidDel="00000000" w:rsidP="00000000" w:rsidRDefault="00000000" w:rsidRPr="00000000" w14:paraId="0000015B">
      <w:pPr>
        <w:numPr>
          <w:ilvl w:val="0"/>
          <w:numId w:val="9"/>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Definición de la arquitectura base.</w:t>
      </w:r>
    </w:p>
    <w:p w:rsidR="00000000" w:rsidDel="00000000" w:rsidP="00000000" w:rsidRDefault="00000000" w:rsidRPr="00000000" w14:paraId="0000015C">
      <w:pPr>
        <w:numPr>
          <w:ilvl w:val="0"/>
          <w:numId w:val="9"/>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la capa de ingesta de datos.</w:t>
      </w:r>
    </w:p>
    <w:p w:rsidR="00000000" w:rsidDel="00000000" w:rsidP="00000000" w:rsidRDefault="00000000" w:rsidRPr="00000000" w14:paraId="0000015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w:t>
      </w:r>
    </w:p>
    <w:p w:rsidR="00000000" w:rsidDel="00000000" w:rsidP="00000000" w:rsidRDefault="00000000" w:rsidRPr="00000000" w14:paraId="0000015E">
      <w:pPr>
        <w:numPr>
          <w:ilvl w:val="0"/>
          <w:numId w:val="1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Desarrollo de procesos ETL con Cloud Dataflow/Dataproc.</w:t>
      </w:r>
    </w:p>
    <w:p w:rsidR="00000000" w:rsidDel="00000000" w:rsidP="00000000" w:rsidRDefault="00000000" w:rsidRPr="00000000" w14:paraId="0000015F">
      <w:pPr>
        <w:numPr>
          <w:ilvl w:val="0"/>
          <w:numId w:val="1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Creación de tablas en BigQuery (Bronce y Plata).</w:t>
      </w:r>
    </w:p>
    <w:p w:rsidR="00000000" w:rsidDel="00000000" w:rsidP="00000000" w:rsidRDefault="00000000" w:rsidRPr="00000000" w14:paraId="00000160">
      <w:pPr>
        <w:numPr>
          <w:ilvl w:val="0"/>
          <w:numId w:val="12"/>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Cloud Functions para automatización.</w:t>
      </w:r>
    </w:p>
    <w:p w:rsidR="00000000" w:rsidDel="00000000" w:rsidP="00000000" w:rsidRDefault="00000000" w:rsidRPr="00000000" w14:paraId="00000161">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w:t>
      </w:r>
    </w:p>
    <w:p w:rsidR="00000000" w:rsidDel="00000000" w:rsidP="00000000" w:rsidRDefault="00000000" w:rsidRPr="00000000" w14:paraId="00000163">
      <w:pPr>
        <w:numPr>
          <w:ilvl w:val="0"/>
          <w:numId w:val="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Modelado de datos (Capa Gold).</w:t>
      </w:r>
    </w:p>
    <w:p w:rsidR="00000000" w:rsidDel="00000000" w:rsidP="00000000" w:rsidRDefault="00000000" w:rsidRPr="00000000" w14:paraId="00000164">
      <w:pPr>
        <w:numPr>
          <w:ilvl w:val="0"/>
          <w:numId w:val="4"/>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Implementación de AI/ML para análisis predictivo.</w:t>
      </w:r>
    </w:p>
    <w:p w:rsidR="00000000" w:rsidDel="00000000" w:rsidP="00000000" w:rsidRDefault="00000000" w:rsidRPr="00000000" w14:paraId="00000165">
      <w:pPr>
        <w:numPr>
          <w:ilvl w:val="0"/>
          <w:numId w:val="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Integración con Looker Studio.</w:t>
      </w:r>
    </w:p>
    <w:p w:rsidR="00000000" w:rsidDel="00000000" w:rsidP="00000000" w:rsidRDefault="00000000" w:rsidRPr="00000000" w14:paraId="0000016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w:t>
      </w:r>
    </w:p>
    <w:p w:rsidR="00000000" w:rsidDel="00000000" w:rsidP="00000000" w:rsidRDefault="00000000" w:rsidRPr="00000000" w14:paraId="00000167">
      <w:pPr>
        <w:numPr>
          <w:ilvl w:val="0"/>
          <w:numId w:val="5"/>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Pruebas de carga y rendimiento.</w:t>
      </w:r>
    </w:p>
    <w:p w:rsidR="00000000" w:rsidDel="00000000" w:rsidP="00000000" w:rsidRDefault="00000000" w:rsidRPr="00000000" w14:paraId="00000168">
      <w:pPr>
        <w:numPr>
          <w:ilvl w:val="0"/>
          <w:numId w:val="5"/>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Optimización de procesos.</w:t>
      </w:r>
    </w:p>
    <w:p w:rsidR="00000000" w:rsidDel="00000000" w:rsidP="00000000" w:rsidRDefault="00000000" w:rsidRPr="00000000" w14:paraId="00000169">
      <w:pPr>
        <w:numPr>
          <w:ilvl w:val="0"/>
          <w:numId w:val="5"/>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notificaciones con Pub/Sub.</w:t>
      </w:r>
    </w:p>
    <w:p w:rsidR="00000000" w:rsidDel="00000000" w:rsidP="00000000" w:rsidRDefault="00000000" w:rsidRPr="00000000" w14:paraId="0000016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w:t>
      </w:r>
    </w:p>
    <w:p w:rsidR="00000000" w:rsidDel="00000000" w:rsidP="00000000" w:rsidRDefault="00000000" w:rsidRPr="00000000" w14:paraId="0000016B">
      <w:pPr>
        <w:numPr>
          <w:ilvl w:val="0"/>
          <w:numId w:val="7"/>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Preparación para la entrega.</w:t>
      </w:r>
    </w:p>
    <w:p w:rsidR="00000000" w:rsidDel="00000000" w:rsidP="00000000" w:rsidRDefault="00000000" w:rsidRPr="00000000" w14:paraId="0000016C">
      <w:pPr>
        <w:numPr>
          <w:ilvl w:val="0"/>
          <w:numId w:val="7"/>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Documentación y presentaciones.</w:t>
      </w:r>
    </w:p>
    <w:p w:rsidR="00000000" w:rsidDel="00000000" w:rsidP="00000000" w:rsidRDefault="00000000" w:rsidRPr="00000000" w14:paraId="0000016D">
      <w:pPr>
        <w:numPr>
          <w:ilvl w:val="0"/>
          <w:numId w:val="7"/>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Retrospectiva final.</w:t>
      </w:r>
    </w:p>
    <w:p w:rsidR="00000000" w:rsidDel="00000000" w:rsidP="00000000" w:rsidRDefault="00000000" w:rsidRPr="00000000" w14:paraId="0000016E">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pStyle w:val="Heading1"/>
        <w:spacing w:after="240" w:before="240" w:line="360" w:lineRule="auto"/>
        <w:rPr>
          <w:rFonts w:ascii="Arial" w:cs="Arial" w:eastAsia="Arial" w:hAnsi="Arial"/>
          <w:sz w:val="24"/>
          <w:szCs w:val="24"/>
        </w:rPr>
      </w:pPr>
      <w:bookmarkStart w:colFirst="0" w:colLast="0" w:name="_heading=h.3pwm227i5enk" w:id="9"/>
      <w:bookmarkEnd w:id="9"/>
      <w:r w:rsidDel="00000000" w:rsidR="00000000" w:rsidRPr="00000000">
        <w:rPr>
          <w:rFonts w:ascii="Arial" w:cs="Arial" w:eastAsia="Arial" w:hAnsi="Arial"/>
          <w:sz w:val="24"/>
          <w:szCs w:val="24"/>
          <w:rtl w:val="0"/>
        </w:rPr>
        <w:t xml:space="preserve">Propuesta de evidencias que darán cuenta del logro de las actividades</w:t>
      </w:r>
    </w:p>
    <w:p w:rsidR="00000000" w:rsidDel="00000000" w:rsidP="00000000" w:rsidRDefault="00000000" w:rsidRPr="00000000" w14:paraId="00000170">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del proceso de implementación en GCP.</w:t>
      </w:r>
    </w:p>
    <w:p w:rsidR="00000000" w:rsidDel="00000000" w:rsidP="00000000" w:rsidRDefault="00000000" w:rsidRPr="00000000" w14:paraId="00000171">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Capturas de los procesos automatizados de carga de datos.</w:t>
      </w:r>
    </w:p>
    <w:p w:rsidR="00000000" w:rsidDel="00000000" w:rsidP="00000000" w:rsidRDefault="00000000" w:rsidRPr="00000000" w14:paraId="00000172">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Dashboards interactivos en Looker Studio con datos reales.</w:t>
      </w:r>
    </w:p>
    <w:p w:rsidR="00000000" w:rsidDel="00000000" w:rsidP="00000000" w:rsidRDefault="00000000" w:rsidRPr="00000000" w14:paraId="00000173">
      <w:pPr>
        <w:numPr>
          <w:ilvl w:val="0"/>
          <w:numId w:val="1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final detallado del proyecto con métricas de rendimiento y optimización.</w:t>
      </w:r>
    </w:p>
    <w:p w:rsidR="00000000" w:rsidDel="00000000" w:rsidP="00000000" w:rsidRDefault="00000000" w:rsidRPr="00000000" w14:paraId="0000017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pStyle w:val="Heading1"/>
        <w:spacing w:after="0" w:before="0" w:line="360" w:lineRule="auto"/>
        <w:jc w:val="both"/>
        <w:rPr>
          <w:rFonts w:ascii="Arial" w:cs="Arial" w:eastAsia="Arial" w:hAnsi="Arial"/>
          <w:sz w:val="24"/>
          <w:szCs w:val="24"/>
        </w:rPr>
      </w:pPr>
      <w:bookmarkStart w:colFirst="0" w:colLast="0" w:name="_heading=h.j3njkwbaa4h0" w:id="10"/>
      <w:bookmarkEnd w:id="10"/>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17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implementation of the Data Smart GCP Architecture has demonstrated significant potential in improving operational efficiency through cloud technology. By automating key processes, the project not only reduces the manual effort involved in data loading but also accelerates decision-making with real-time dashboards. One key lesson learned was the importance of scalability and security in cloud architecture design. These considerations were critical in ensuring the system's long-term sustainability. This project has enhanced my understanding of how cloud services like GCP can be leveraged to meet modern business needs effectively.</w:t>
      </w:r>
    </w:p>
    <w:p w:rsidR="00000000" w:rsidDel="00000000" w:rsidP="00000000" w:rsidRDefault="00000000" w:rsidRPr="00000000" w14:paraId="0000017A">
      <w:pPr>
        <w:pStyle w:val="Heading1"/>
        <w:spacing w:after="0" w:before="0" w:line="360" w:lineRule="auto"/>
        <w:jc w:val="both"/>
        <w:rPr>
          <w:rFonts w:ascii="Arial" w:cs="Arial" w:eastAsia="Arial" w:hAnsi="Arial"/>
          <w:sz w:val="24"/>
          <w:szCs w:val="24"/>
        </w:rPr>
      </w:pPr>
      <w:bookmarkStart w:colFirst="0" w:colLast="0" w:name="_heading=h.o6yklfv4wbdn" w:id="11"/>
      <w:bookmarkEnd w:id="11"/>
      <w:r w:rsidDel="00000000" w:rsidR="00000000" w:rsidRPr="00000000">
        <w:rPr>
          <w:rtl w:val="0"/>
        </w:rPr>
      </w:r>
    </w:p>
    <w:p w:rsidR="00000000" w:rsidDel="00000000" w:rsidP="00000000" w:rsidRDefault="00000000" w:rsidRPr="00000000" w14:paraId="0000017B">
      <w:pPr>
        <w:pStyle w:val="Heading1"/>
        <w:spacing w:after="0" w:before="0" w:line="360" w:lineRule="auto"/>
        <w:jc w:val="both"/>
        <w:rPr>
          <w:rFonts w:ascii="Arial" w:cs="Arial" w:eastAsia="Arial" w:hAnsi="Arial"/>
          <w:sz w:val="24"/>
          <w:szCs w:val="24"/>
        </w:rPr>
      </w:pPr>
      <w:bookmarkStart w:colFirst="0" w:colLast="0" w:name="_heading=h.telpfgtsv4ki" w:id="12"/>
      <w:bookmarkEnd w:id="12"/>
      <w:r w:rsidDel="00000000" w:rsidR="00000000" w:rsidRPr="00000000">
        <w:rPr>
          <w:rFonts w:ascii="Arial" w:cs="Arial" w:eastAsia="Arial" w:hAnsi="Arial"/>
          <w:sz w:val="24"/>
          <w:szCs w:val="24"/>
          <w:rtl w:val="0"/>
        </w:rPr>
        <w:t xml:space="preserve">Reflection</w:t>
      </w:r>
    </w:p>
    <w:p w:rsidR="00000000" w:rsidDel="00000000" w:rsidP="00000000" w:rsidRDefault="00000000" w:rsidRPr="00000000" w14:paraId="0000017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Smart GCP Architecture project provided an excellent opportunity to apply advanced cloud computing skills, particularly in the context of business intelligence. Reflecting on the process, one of the main challenges was balancing the need for automation with cost efficiency. GCP offers numerous tools, but it became clear that careful planning is required to avoid unnecessary expenses. Additionally, I found that integrating AI and machine learning models into the architecture opened new possibilities for data-driven decision-making, a factor that will undoubtedly benefit future projects. The project allowed me to see how agile methodologies, especially Scrum, play a vital role in maintaining project momentum and ensuring deliverables align with business goals.</w:t>
      </w:r>
    </w:p>
    <w:p w:rsidR="00000000" w:rsidDel="00000000" w:rsidP="00000000" w:rsidRDefault="00000000" w:rsidRPr="00000000" w14:paraId="0000017E">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2"/>
          <w:szCs w:val="22"/>
          <w:u w:val="single"/>
        </w:rPr>
      </w:pPr>
      <w:r w:rsidDel="00000000" w:rsidR="00000000" w:rsidRPr="00000000">
        <w:rPr>
          <w:rtl w:val="0"/>
        </w:rPr>
      </w:r>
    </w:p>
    <w:sectPr>
      <w:type w:val="nextPage"/>
      <w:pgSz w:h="15840" w:w="12240" w:orient="portrait"/>
      <w:pgMar w:bottom="1417.3228346456694" w:top="1275.5905511811025" w:left="1417.3228346456694" w:right="1417.322834645669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R8HDFf1jHLiOrtCcgZTZpNBjQ==">CgMxLjAyDmguOWEwdHU4ZWNnc3pmMg5oLmxlcDh2ajd4MXY0ZTIOaC4xeTEzY3dhMnNpcDIyDmgudmJ4ZDJzejdnczFxMg5oLnN1anpxcGMwbzl4aDIOaC5zandkZ2Y2dmE1dXQyDmguZWtwdDNtMTFjcmExMg5oLnU2aGw5MWdxamhqYjIOaC45YmRyaThwYTB3eGEyDmguM3B3bTIyN2k1ZW5rMg5oLmozbmprd2JhYTRoMDIOaC5vNnlrbGZ2NHdiZG4yDmgudGVscGZndHN2NGtpOAByITEzVEJkYUVSaE8tbjlsQnNORHlsOHFKRmZiYU9HaU5y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