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A7060" w14:textId="77777777" w:rsidR="007F7D27" w:rsidRDefault="00000000" w:rsidP="00FF6275">
      <w:pPr>
        <w:ind w:left="720" w:hanging="720"/>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7935F2B5" w14:textId="77777777" w:rsidR="007F7D27"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7F7D27" w14:paraId="3013C716" w14:textId="77777777" w:rsidTr="004B454B">
        <w:trPr>
          <w:trHeight w:val="421"/>
          <w:jc w:val="center"/>
        </w:trPr>
        <w:tc>
          <w:tcPr>
            <w:tcW w:w="1835" w:type="dxa"/>
            <w:shd w:val="clear" w:color="auto" w:fill="262626"/>
            <w:vAlign w:val="center"/>
          </w:tcPr>
          <w:p w14:paraId="25ACEFCF" w14:textId="77777777" w:rsidR="007F7D2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76789AF5" w14:textId="77777777" w:rsidR="007F7D2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0BDDA324" w14:textId="77777777" w:rsidR="007F7D2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50C8528D" w14:textId="77777777" w:rsidR="007F7D2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7F7D27" w14:paraId="0B7CAB97" w14:textId="77777777" w:rsidTr="004B454B">
        <w:trPr>
          <w:trHeight w:val="417"/>
          <w:jc w:val="center"/>
        </w:trPr>
        <w:tc>
          <w:tcPr>
            <w:tcW w:w="1835" w:type="dxa"/>
            <w:shd w:val="clear" w:color="auto" w:fill="auto"/>
            <w:vAlign w:val="center"/>
          </w:tcPr>
          <w:p w14:paraId="01C964FF"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2634417C" w14:textId="77777777" w:rsidR="007F7D27"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3DC10A64" w14:textId="77777777" w:rsidR="007F7D27"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31B86EBA"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48CF8769" w14:textId="77777777" w:rsidR="007F7D27" w:rsidRDefault="007F7D27">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5C8AB2E4" w14:textId="77777777" w:rsidR="007F7D27" w:rsidRDefault="00000000">
      <w:pPr>
        <w:numPr>
          <w:ilvl w:val="0"/>
          <w:numId w:val="1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7F7D27" w14:paraId="6B6C7558" w14:textId="77777777">
        <w:tc>
          <w:tcPr>
            <w:tcW w:w="562" w:type="dxa"/>
            <w:tcBorders>
              <w:top w:val="single" w:sz="4" w:space="0" w:color="808080"/>
              <w:left w:val="single" w:sz="4" w:space="0" w:color="808080"/>
              <w:bottom w:val="single" w:sz="4" w:space="0" w:color="808080"/>
              <w:right w:val="single" w:sz="4" w:space="0" w:color="808080"/>
            </w:tcBorders>
          </w:tcPr>
          <w:p w14:paraId="4FFDB64F" w14:textId="77777777" w:rsidR="007F7D27" w:rsidRDefault="007F7D2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347DA9A"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069A20FD" w14:textId="77777777" w:rsidR="007F7D27" w:rsidRDefault="007F7D2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1F0319F" w14:textId="77777777" w:rsidR="007F7D27" w:rsidRDefault="007F7D2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6AC84F1"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3374E5C5" w14:textId="77777777" w:rsidR="007F7D27" w:rsidRDefault="007F7D2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69F96B4"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3652C97"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3ADE9EAA" w14:textId="77777777" w:rsidR="007F7D27" w:rsidRDefault="007F7D27">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0979B69A" w14:textId="77777777" w:rsidR="007F7D27" w:rsidRDefault="00000000">
      <w:pPr>
        <w:numPr>
          <w:ilvl w:val="0"/>
          <w:numId w:val="1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7F7D27" w14:paraId="1CC17203" w14:textId="77777777">
        <w:trPr>
          <w:trHeight w:val="395"/>
        </w:trPr>
        <w:tc>
          <w:tcPr>
            <w:tcW w:w="2743" w:type="dxa"/>
            <w:shd w:val="clear" w:color="auto" w:fill="262626"/>
            <w:vAlign w:val="center"/>
          </w:tcPr>
          <w:p w14:paraId="1D5EF96E"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5F93AF60"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3FBBDB7A"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24DFBCDA"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365CAF64"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7F7D27" w14:paraId="342F1C9D" w14:textId="77777777">
        <w:trPr>
          <w:trHeight w:val="681"/>
        </w:trPr>
        <w:tc>
          <w:tcPr>
            <w:tcW w:w="2743" w:type="dxa"/>
            <w:vMerge w:val="restart"/>
            <w:vAlign w:val="center"/>
          </w:tcPr>
          <w:p w14:paraId="443F9908" w14:textId="77777777" w:rsidR="007F7D27"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56DEADBC" w14:textId="77777777" w:rsidR="007F7D27"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37BBD95E" w14:textId="77777777" w:rsidR="007F7D27" w:rsidRDefault="00000000">
            <w:pPr>
              <w:jc w:val="both"/>
              <w:rPr>
                <w:rFonts w:ascii="Calibri" w:eastAsia="Calibri" w:hAnsi="Calibri" w:cs="Calibri"/>
                <w:b/>
                <w:color w:val="3B3838"/>
              </w:rPr>
            </w:pPr>
            <w:r>
              <w:rPr>
                <w:rFonts w:ascii="Calibri" w:eastAsia="Calibri" w:hAnsi="Calibri" w:cs="Calibri"/>
                <w:b/>
                <w:color w:val="3B3838"/>
              </w:rPr>
              <w:t>IL 1.1</w:t>
            </w:r>
          </w:p>
          <w:p w14:paraId="3C8EBD58"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4B02BCC6"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4310CFAC"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76FBC7DB"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219D73C7" w14:textId="77777777">
        <w:tc>
          <w:tcPr>
            <w:tcW w:w="2743" w:type="dxa"/>
            <w:vMerge/>
            <w:vAlign w:val="center"/>
          </w:tcPr>
          <w:p w14:paraId="0E6976D9"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F012511"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9F7ECE4"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6747E06F"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B79FAF5"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770DB21D" w14:textId="77777777">
        <w:tc>
          <w:tcPr>
            <w:tcW w:w="2743" w:type="dxa"/>
            <w:vMerge/>
            <w:vAlign w:val="center"/>
          </w:tcPr>
          <w:p w14:paraId="306F6CEA"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DB21BC2"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4DFB7A4"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45950A6F"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1BE27E8"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09AFB324" w14:textId="77777777">
        <w:tc>
          <w:tcPr>
            <w:tcW w:w="2743" w:type="dxa"/>
            <w:vMerge/>
            <w:vAlign w:val="center"/>
          </w:tcPr>
          <w:p w14:paraId="637703A3"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7D373C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60DAB41"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456FB029"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8C5DCAC"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33A3D024" w14:textId="77777777">
        <w:tc>
          <w:tcPr>
            <w:tcW w:w="2743" w:type="dxa"/>
            <w:vMerge/>
            <w:vAlign w:val="center"/>
          </w:tcPr>
          <w:p w14:paraId="34781AD6"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7EAA4467"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sean coherentes con la situación a abordar.</w:t>
            </w:r>
          </w:p>
        </w:tc>
        <w:tc>
          <w:tcPr>
            <w:tcW w:w="3859" w:type="dxa"/>
            <w:vAlign w:val="center"/>
          </w:tcPr>
          <w:p w14:paraId="650F1A41"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5. Formula objetivos claros, concisos y coherentes con la disciplina y la situación a abordar.</w:t>
            </w:r>
          </w:p>
        </w:tc>
        <w:tc>
          <w:tcPr>
            <w:tcW w:w="1427" w:type="dxa"/>
            <w:vMerge w:val="restart"/>
            <w:vAlign w:val="center"/>
          </w:tcPr>
          <w:p w14:paraId="0F6F0CC1"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248F320"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7D27" w14:paraId="5825157B" w14:textId="77777777">
        <w:tc>
          <w:tcPr>
            <w:tcW w:w="2743" w:type="dxa"/>
            <w:vMerge/>
            <w:vAlign w:val="center"/>
          </w:tcPr>
          <w:p w14:paraId="2E74D3CA"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2EDB6A3"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4846548"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662E3B5E"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6A8788A"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7D27" w14:paraId="2A7161F1" w14:textId="77777777">
        <w:tc>
          <w:tcPr>
            <w:tcW w:w="2743" w:type="dxa"/>
            <w:vMerge/>
            <w:vAlign w:val="center"/>
          </w:tcPr>
          <w:p w14:paraId="21B5F73D"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5CDA93AF"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48608713"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3A2AD053"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1786D3A0"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7D27" w14:paraId="2613E6A7" w14:textId="77777777">
        <w:tc>
          <w:tcPr>
            <w:tcW w:w="2743" w:type="dxa"/>
            <w:vMerge/>
            <w:vAlign w:val="center"/>
          </w:tcPr>
          <w:p w14:paraId="5AC71299"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2214C54"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279F6B3"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4BFA161B"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42EE4FF"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7D27" w14:paraId="64DA282F" w14:textId="77777777">
        <w:tc>
          <w:tcPr>
            <w:tcW w:w="2743" w:type="dxa"/>
            <w:vMerge/>
            <w:vAlign w:val="center"/>
          </w:tcPr>
          <w:p w14:paraId="64844A3D"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221017E" w14:textId="77777777" w:rsidR="007F7D27"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074317DE"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33F75200"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3211A63D"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6A233CA3"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3448C3F4" w14:textId="77777777">
        <w:tc>
          <w:tcPr>
            <w:tcW w:w="2743" w:type="dxa"/>
            <w:vMerge/>
            <w:vAlign w:val="center"/>
          </w:tcPr>
          <w:p w14:paraId="20446D4A"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C217E0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BECE40E"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39F5BD56"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36D5453"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7E45F18B" w14:textId="77777777">
        <w:trPr>
          <w:trHeight w:val="503"/>
        </w:trPr>
        <w:tc>
          <w:tcPr>
            <w:tcW w:w="2743" w:type="dxa"/>
            <w:vMerge/>
            <w:vAlign w:val="center"/>
          </w:tcPr>
          <w:p w14:paraId="66922C46"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0B961F5" w14:textId="77777777" w:rsidR="007F7D27"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32EFB664"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3134F19F"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57262BB0"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6E66F15A"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7F7D27" w14:paraId="2B484AB1" w14:textId="77777777">
        <w:trPr>
          <w:trHeight w:val="503"/>
        </w:trPr>
        <w:tc>
          <w:tcPr>
            <w:tcW w:w="2743" w:type="dxa"/>
            <w:vMerge/>
            <w:vAlign w:val="center"/>
          </w:tcPr>
          <w:p w14:paraId="5C50586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115C71D0"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2286FED9" w14:textId="77777777" w:rsidR="007F7D27" w:rsidRDefault="00000000">
            <w:pPr>
              <w:jc w:val="both"/>
              <w:rPr>
                <w:rFonts w:ascii="Calibri" w:eastAsia="Calibri" w:hAnsi="Calibri" w:cs="Calibri"/>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xml:space="preserve">, las conclusiones y la reflexión en inglés con ideas completas que se conectan </w:t>
            </w:r>
            <w:r>
              <w:rPr>
                <w:rFonts w:ascii="Calibri" w:eastAsia="Calibri" w:hAnsi="Calibri" w:cs="Calibri"/>
                <w:color w:val="000000"/>
              </w:rPr>
              <w:lastRenderedPageBreak/>
              <w:t>en secuencia lógica, utilizando estructuras gramaticales y vocabulario en forma correcta y pertinente al tema a un nivel intermedio alto.</w:t>
            </w:r>
          </w:p>
        </w:tc>
        <w:tc>
          <w:tcPr>
            <w:tcW w:w="1427" w:type="dxa"/>
            <w:vMerge/>
            <w:vAlign w:val="center"/>
          </w:tcPr>
          <w:p w14:paraId="2FEB8CD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7A871547"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7F7D27" w14:paraId="0C837C22" w14:textId="77777777">
        <w:trPr>
          <w:trHeight w:val="311"/>
        </w:trPr>
        <w:tc>
          <w:tcPr>
            <w:tcW w:w="10140" w:type="dxa"/>
            <w:gridSpan w:val="3"/>
            <w:shd w:val="clear" w:color="auto" w:fill="262626"/>
            <w:vAlign w:val="center"/>
          </w:tcPr>
          <w:p w14:paraId="0F66328F" w14:textId="77777777" w:rsidR="007F7D27"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5EAE4BA6"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5F9905E1"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2B3DCD57" w14:textId="77777777" w:rsidR="007F7D27"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7CFB43CA" w14:textId="77777777" w:rsidR="007F7D27" w:rsidRDefault="00000000">
      <w:pPr>
        <w:numPr>
          <w:ilvl w:val="0"/>
          <w:numId w:val="1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4E649DA2" w14:textId="77777777" w:rsidR="007F7D27" w:rsidRDefault="007F7D27">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7F7D27" w14:paraId="6BB917C5" w14:textId="77777777" w:rsidTr="004B454B">
        <w:trPr>
          <w:jc w:val="center"/>
        </w:trPr>
        <w:tc>
          <w:tcPr>
            <w:tcW w:w="12974" w:type="dxa"/>
            <w:tcBorders>
              <w:top w:val="single" w:sz="12" w:space="0" w:color="000000"/>
              <w:left w:val="single" w:sz="12" w:space="0" w:color="000000"/>
              <w:bottom w:val="single" w:sz="12" w:space="0" w:color="000000"/>
              <w:right w:val="single" w:sz="12" w:space="0" w:color="000000"/>
            </w:tcBorders>
          </w:tcPr>
          <w:p w14:paraId="0500366F"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7434E6FC"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C8E4743"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6950969A"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53AE73CD"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669D61DA" w14:textId="77777777" w:rsidR="007F7D27"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3EBFD4FE" w14:textId="77777777" w:rsidR="007F7D27"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605AE438" w14:textId="77777777" w:rsidR="007F7D27"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19F23148"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B595113" w14:textId="77777777" w:rsidR="007F7D27"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2C882F67" w14:textId="77777777" w:rsidR="007F7D27"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7F8F52AA" w14:textId="77777777" w:rsidR="007F7D27"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38633234" w14:textId="77777777" w:rsidR="007F7D27"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5089C4D7" w14:textId="77777777" w:rsidR="007F7D27" w:rsidRDefault="007F7D27">
            <w:pPr>
              <w:jc w:val="both"/>
              <w:rPr>
                <w:rFonts w:ascii="Calibri" w:eastAsia="Calibri" w:hAnsi="Calibri" w:cs="Calibri"/>
                <w:b/>
                <w:color w:val="000000"/>
                <w:sz w:val="22"/>
                <w:szCs w:val="22"/>
              </w:rPr>
            </w:pPr>
          </w:p>
          <w:p w14:paraId="50513EAD" w14:textId="77777777" w:rsidR="007F7D27"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57DE5321"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0728027E"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24F445A9"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4A212C7A"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75B4141E"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1874ADE6"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4F4012B7"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681ADF3A"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69F2B1B9" w14:textId="77777777" w:rsidR="007F7D27"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1E98F780" w14:textId="77777777" w:rsidR="007F7D27"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6D5BB58D" w14:textId="77777777" w:rsidR="007F7D27"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7250CA12" w14:textId="77777777" w:rsidR="007F7D27"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20650B74" w14:textId="77777777" w:rsidR="007F7D27"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F751ECE" w14:textId="77777777" w:rsidR="007F7D27"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2B2BB17C" w14:textId="77777777" w:rsidR="007F7D27"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4644A40F"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256AE43"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62681FDF"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4F9B9E8E"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201E80AF"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4D3B7DE9"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7E5A204B"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6295D67A" w14:textId="77777777" w:rsidR="007F7D27" w:rsidRDefault="007F7D27">
            <w:pPr>
              <w:rPr>
                <w:rFonts w:ascii="Calibri" w:eastAsia="Calibri" w:hAnsi="Calibri" w:cs="Calibri"/>
                <w:color w:val="000000"/>
                <w:sz w:val="22"/>
                <w:szCs w:val="22"/>
              </w:rPr>
            </w:pPr>
          </w:p>
          <w:p w14:paraId="295202A1" w14:textId="77777777" w:rsidR="007F7D27"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4A3B9B14" w14:textId="77777777" w:rsidR="007F7D27" w:rsidRDefault="007F7D27">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36D1C1AD"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7FFCCE9" w14:textId="77777777" w:rsidR="007F7D27"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7F7D27" w14:paraId="077EF067"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B64CFED"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0589834E"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7F7D27" w14:paraId="5E9B157A"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BD94136" w14:textId="77777777" w:rsidR="007F7D27"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48A78B62"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7F7D27" w14:paraId="4CCE312A"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E93D237"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7F49393" w14:textId="77777777" w:rsidR="007F7D27"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7F7D27" w14:paraId="79EE965B"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D40EC0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EABA53A"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7F7D27" w14:paraId="21EC269A"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10B1DAA"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327DDF4C"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7F7D27" w14:paraId="23153FE5"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B919A10"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BD059E4"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7F7D27" w14:paraId="310ACE31"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140F349"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33C1E8C0"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7F7D27" w14:paraId="06F10308"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694F4E0"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B82E0A6"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7F7D27" w14:paraId="6457FFCE"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70E0702"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202FC9A8" w14:textId="77777777" w:rsidR="007F7D27"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7F7D27" w14:paraId="3EFA3E50"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EFD7082"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BD1E990" w14:textId="77777777" w:rsidR="007F7D27"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7F7D27" w14:paraId="6725F20B"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135466D"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3DB8264" w14:textId="77777777" w:rsidR="007F7D27"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35C38748"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929B597" w14:textId="77777777" w:rsidR="007F7D27" w:rsidRDefault="00000000">
      <w:pPr>
        <w:spacing w:after="160" w:line="259" w:lineRule="auto"/>
        <w:rPr>
          <w:rFonts w:ascii="Calibri" w:eastAsia="Calibri" w:hAnsi="Calibri" w:cs="Calibri"/>
          <w:color w:val="000000"/>
          <w:sz w:val="22"/>
          <w:szCs w:val="22"/>
        </w:rPr>
      </w:pPr>
      <w:r>
        <w:br w:type="page"/>
      </w:r>
    </w:p>
    <w:p w14:paraId="402832EE" w14:textId="77777777" w:rsidR="007F7D27"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61369C77" w14:textId="77777777" w:rsidR="007F7D27"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071D706E" w14:textId="77777777" w:rsidR="007F7D27" w:rsidRDefault="007F7D27">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7F7D27" w14:paraId="3B3FAA8F" w14:textId="77777777" w:rsidTr="004B454B">
        <w:trPr>
          <w:trHeight w:val="411"/>
          <w:jc w:val="center"/>
        </w:trPr>
        <w:tc>
          <w:tcPr>
            <w:tcW w:w="3089" w:type="dxa"/>
            <w:shd w:val="clear" w:color="auto" w:fill="262626"/>
            <w:vAlign w:val="center"/>
          </w:tcPr>
          <w:p w14:paraId="0F6ECE5B" w14:textId="77777777" w:rsidR="007F7D2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28EF3AD9" w14:textId="77777777" w:rsidR="007F7D27"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7CB15CBD" w14:textId="77777777" w:rsidR="007F7D2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7F7D27" w14:paraId="23060F21" w14:textId="77777777" w:rsidTr="004B454B">
        <w:trPr>
          <w:trHeight w:val="611"/>
          <w:jc w:val="center"/>
        </w:trPr>
        <w:tc>
          <w:tcPr>
            <w:tcW w:w="3089" w:type="dxa"/>
            <w:vAlign w:val="center"/>
          </w:tcPr>
          <w:p w14:paraId="147EF902"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66237906"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79E6B6F7" w14:textId="77777777" w:rsidR="007F7D27"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7F7D27" w14:paraId="4DAA0233" w14:textId="77777777" w:rsidTr="004B454B">
        <w:trPr>
          <w:trHeight w:val="611"/>
          <w:jc w:val="center"/>
        </w:trPr>
        <w:tc>
          <w:tcPr>
            <w:tcW w:w="3089" w:type="dxa"/>
            <w:vAlign w:val="center"/>
          </w:tcPr>
          <w:p w14:paraId="3A7F1FF5" w14:textId="77777777" w:rsidR="007F7D27"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39F9D1F8"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3FF8FA60" w14:textId="77777777" w:rsidR="007F7D27"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7F7D27" w14:paraId="7B89748D" w14:textId="77777777" w:rsidTr="004B454B">
        <w:trPr>
          <w:trHeight w:val="611"/>
          <w:jc w:val="center"/>
        </w:trPr>
        <w:tc>
          <w:tcPr>
            <w:tcW w:w="3089" w:type="dxa"/>
            <w:vAlign w:val="center"/>
          </w:tcPr>
          <w:p w14:paraId="0E2349C1" w14:textId="77777777" w:rsidR="007F7D27"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7AD121D0"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440B2B50" w14:textId="77777777" w:rsidR="007F7D27"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7F7D27" w14:paraId="2B0E5CA6" w14:textId="77777777" w:rsidTr="004B454B">
        <w:trPr>
          <w:trHeight w:val="550"/>
          <w:jc w:val="center"/>
        </w:trPr>
        <w:tc>
          <w:tcPr>
            <w:tcW w:w="3089" w:type="dxa"/>
            <w:vAlign w:val="center"/>
          </w:tcPr>
          <w:p w14:paraId="634932EA"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0A333837"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6A005D76" w14:textId="77777777" w:rsidR="007F7D27"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61050B8B" w14:textId="77777777" w:rsidR="007F7D27" w:rsidRDefault="007F7D27">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7F7D27" w14:paraId="05F6ADEA" w14:textId="77777777">
        <w:trPr>
          <w:trHeight w:val="416"/>
        </w:trPr>
        <w:tc>
          <w:tcPr>
            <w:tcW w:w="2972" w:type="dxa"/>
            <w:vMerge w:val="restart"/>
            <w:shd w:val="clear" w:color="auto" w:fill="262626"/>
            <w:vAlign w:val="center"/>
          </w:tcPr>
          <w:p w14:paraId="1998B907" w14:textId="77777777" w:rsidR="007F7D27"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12FEF9BE" w14:textId="77777777" w:rsidR="007F7D27"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5ABFAA57" w14:textId="77777777" w:rsidR="007F7D27" w:rsidRDefault="00000000">
            <w:pPr>
              <w:jc w:val="center"/>
              <w:rPr>
                <w:rFonts w:ascii="Calibri" w:eastAsia="Calibri" w:hAnsi="Calibri" w:cs="Calibri"/>
                <w:b/>
              </w:rPr>
            </w:pPr>
            <w:r>
              <w:rPr>
                <w:rFonts w:ascii="Calibri" w:eastAsia="Calibri" w:hAnsi="Calibri" w:cs="Calibri"/>
                <w:b/>
              </w:rPr>
              <w:t>Ponderación del Indicador de Evaluación</w:t>
            </w:r>
          </w:p>
        </w:tc>
      </w:tr>
      <w:tr w:rsidR="007F7D27" w14:paraId="399A51F8" w14:textId="77777777">
        <w:trPr>
          <w:trHeight w:val="563"/>
        </w:trPr>
        <w:tc>
          <w:tcPr>
            <w:tcW w:w="2972" w:type="dxa"/>
            <w:vMerge/>
            <w:shd w:val="clear" w:color="auto" w:fill="262626"/>
            <w:vAlign w:val="center"/>
          </w:tcPr>
          <w:p w14:paraId="637AA97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73C45B06" w14:textId="77777777" w:rsidR="007F7D27"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4EE4EDBD" w14:textId="77777777" w:rsidR="007F7D27"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3F814F8A" w14:textId="77777777" w:rsidR="007F7D27"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5ED53FD7" w14:textId="77777777" w:rsidR="007F7D27"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35FF0BB9" w14:textId="77777777" w:rsidR="007F7D27" w:rsidRDefault="00000000">
            <w:pPr>
              <w:jc w:val="center"/>
              <w:rPr>
                <w:rFonts w:ascii="Calibri" w:eastAsia="Calibri" w:hAnsi="Calibri" w:cs="Calibri"/>
                <w:b/>
              </w:rPr>
            </w:pPr>
            <w:r>
              <w:rPr>
                <w:rFonts w:ascii="Calibri" w:eastAsia="Calibri" w:hAnsi="Calibri" w:cs="Calibri"/>
                <w:b/>
              </w:rPr>
              <w:t>No logrado</w:t>
            </w:r>
          </w:p>
          <w:p w14:paraId="14719246" w14:textId="77777777" w:rsidR="007F7D27"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640547A4"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rPr>
            </w:pPr>
          </w:p>
        </w:tc>
      </w:tr>
      <w:tr w:rsidR="007F7D27" w14:paraId="0FEF28E8" w14:textId="77777777">
        <w:trPr>
          <w:trHeight w:val="567"/>
        </w:trPr>
        <w:tc>
          <w:tcPr>
            <w:tcW w:w="2972" w:type="dxa"/>
            <w:vAlign w:val="center"/>
          </w:tcPr>
          <w:p w14:paraId="70476671" w14:textId="77777777" w:rsidR="007F7D27"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vAlign w:val="center"/>
          </w:tcPr>
          <w:p w14:paraId="7E31E499" w14:textId="77777777" w:rsidR="007F7D27" w:rsidRDefault="00000000">
            <w:pPr>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vAlign w:val="center"/>
          </w:tcPr>
          <w:p w14:paraId="5B1BC2FB" w14:textId="77777777" w:rsidR="007F7D27"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señalando la relevancia, impacto o beneficio (real o simulado) que tendría, pero no queda clara la relación con el </w:t>
            </w:r>
            <w:r>
              <w:rPr>
                <w:rFonts w:ascii="Calibri" w:eastAsia="Calibri" w:hAnsi="Calibri" w:cs="Calibri"/>
                <w:color w:val="000000"/>
              </w:rPr>
              <w:lastRenderedPageBreak/>
              <w:t>campo laboral de mi carrera.</w:t>
            </w:r>
          </w:p>
        </w:tc>
        <w:tc>
          <w:tcPr>
            <w:tcW w:w="2127" w:type="dxa"/>
            <w:vAlign w:val="center"/>
          </w:tcPr>
          <w:p w14:paraId="53140BB2"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Describí brevemente en qué consiste el proyecto APT, pero no lo justifiqué ni relaciona con el campo laboral de mi carrera. </w:t>
            </w:r>
          </w:p>
        </w:tc>
        <w:tc>
          <w:tcPr>
            <w:tcW w:w="2052" w:type="dxa"/>
            <w:vAlign w:val="center"/>
          </w:tcPr>
          <w:p w14:paraId="431196D0" w14:textId="77777777" w:rsidR="007F7D27"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14D379AA" w14:textId="77777777" w:rsidR="007F7D27" w:rsidRDefault="00000000">
            <w:pPr>
              <w:jc w:val="center"/>
            </w:pPr>
            <w:r>
              <w:rPr>
                <w:rFonts w:ascii="Calibri" w:eastAsia="Calibri" w:hAnsi="Calibri" w:cs="Calibri"/>
                <w:b/>
                <w:color w:val="3B3838"/>
              </w:rPr>
              <w:t>5</w:t>
            </w:r>
          </w:p>
        </w:tc>
      </w:tr>
      <w:tr w:rsidR="007F7D27" w14:paraId="49DDEEB0" w14:textId="77777777">
        <w:trPr>
          <w:trHeight w:val="567"/>
        </w:trPr>
        <w:tc>
          <w:tcPr>
            <w:tcW w:w="2972" w:type="dxa"/>
            <w:vAlign w:val="center"/>
          </w:tcPr>
          <w:p w14:paraId="6500FDF5" w14:textId="77777777" w:rsidR="007F7D27"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vAlign w:val="center"/>
          </w:tcPr>
          <w:p w14:paraId="721B8A40" w14:textId="77777777" w:rsidR="007F7D27" w:rsidRDefault="00000000">
            <w:pPr>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cómo debo utilizar distintas competencias para desarrollar mi Proyecto APT. </w:t>
            </w:r>
          </w:p>
        </w:tc>
        <w:tc>
          <w:tcPr>
            <w:tcW w:w="2126" w:type="dxa"/>
            <w:vAlign w:val="center"/>
          </w:tcPr>
          <w:p w14:paraId="2593A8D2" w14:textId="77777777" w:rsidR="007F7D27" w:rsidRDefault="00000000">
            <w:pPr>
              <w:rPr>
                <w:rFonts w:ascii="Calibri" w:eastAsia="Calibri" w:hAnsi="Calibri" w:cs="Calibri"/>
                <w:color w:val="000000"/>
              </w:rPr>
            </w:pPr>
            <w:r>
              <w:rPr>
                <w:rFonts w:ascii="Calibri" w:eastAsia="Calibri" w:hAnsi="Calibri" w:cs="Calibri"/>
                <w:color w:val="000000"/>
              </w:rPr>
              <w:t>Describí una relación coherente entre mi proyecto y el perfil de egreso de mi plan de estudio, pero no especifique cómo debo utilizar distintas competencias para desarrollar mi Proyecto APT.</w:t>
            </w:r>
          </w:p>
        </w:tc>
        <w:tc>
          <w:tcPr>
            <w:tcW w:w="2127" w:type="dxa"/>
            <w:vAlign w:val="center"/>
          </w:tcPr>
          <w:p w14:paraId="2CC04599" w14:textId="77777777" w:rsidR="007F7D27" w:rsidRDefault="00000000">
            <w:pPr>
              <w:rPr>
                <w:rFonts w:ascii="Calibri" w:eastAsia="Calibri" w:hAnsi="Calibri" w:cs="Calibri"/>
                <w:color w:val="000000"/>
              </w:rPr>
            </w:pPr>
            <w:r>
              <w:rPr>
                <w:rFonts w:ascii="Calibri" w:eastAsia="Calibri" w:hAnsi="Calibri" w:cs="Calibri"/>
                <w:color w:val="000000"/>
              </w:rPr>
              <w:t>Describí una relación que tiene elementos pero que no son coherentes entre mi proyecto y el perfil de egreso de mi plan de estudio.</w:t>
            </w:r>
          </w:p>
        </w:tc>
        <w:tc>
          <w:tcPr>
            <w:tcW w:w="2052" w:type="dxa"/>
            <w:vAlign w:val="center"/>
          </w:tcPr>
          <w:p w14:paraId="673AD918" w14:textId="77777777" w:rsidR="007F7D27" w:rsidRDefault="00000000">
            <w:pPr>
              <w:rPr>
                <w:rFonts w:ascii="Calibri" w:eastAsia="Calibri" w:hAnsi="Calibri" w:cs="Calibri"/>
                <w:color w:val="000000"/>
              </w:rPr>
            </w:pPr>
            <w:r>
              <w:rPr>
                <w:rFonts w:ascii="Calibri" w:eastAsia="Calibri" w:hAnsi="Calibri" w:cs="Calibri"/>
                <w:color w:val="000000"/>
              </w:rPr>
              <w:t>Describí una relación sin 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57A757BE" w14:textId="77777777" w:rsidR="007F7D27" w:rsidRDefault="00000000">
            <w:pPr>
              <w:jc w:val="center"/>
              <w:rPr>
                <w:rFonts w:ascii="Calibri" w:eastAsia="Calibri" w:hAnsi="Calibri" w:cs="Calibri"/>
                <w:b/>
                <w:color w:val="3B3838"/>
              </w:rPr>
            </w:pPr>
            <w:r>
              <w:rPr>
                <w:rFonts w:ascii="Calibri" w:eastAsia="Calibri" w:hAnsi="Calibri" w:cs="Calibri"/>
                <w:b/>
                <w:color w:val="3B3838"/>
              </w:rPr>
              <w:t>5</w:t>
            </w:r>
          </w:p>
        </w:tc>
      </w:tr>
      <w:tr w:rsidR="007F7D27" w14:paraId="62677AF7" w14:textId="77777777">
        <w:trPr>
          <w:trHeight w:val="567"/>
        </w:trPr>
        <w:tc>
          <w:tcPr>
            <w:tcW w:w="2972" w:type="dxa"/>
            <w:vAlign w:val="center"/>
          </w:tcPr>
          <w:p w14:paraId="621AA788" w14:textId="77777777" w:rsidR="007F7D27"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339A0531" w14:textId="77777777" w:rsidR="007F7D27" w:rsidRDefault="007F7D27">
            <w:pPr>
              <w:rPr>
                <w:rFonts w:ascii="Calibri" w:eastAsia="Calibri" w:hAnsi="Calibri" w:cs="Calibri"/>
                <w:color w:val="000000"/>
              </w:rPr>
            </w:pPr>
          </w:p>
          <w:p w14:paraId="36C5FB26" w14:textId="77777777" w:rsidR="007F7D27" w:rsidRDefault="007F7D27">
            <w:pPr>
              <w:rPr>
                <w:rFonts w:ascii="Calibri" w:eastAsia="Calibri" w:hAnsi="Calibri" w:cs="Calibri"/>
                <w:color w:val="000000"/>
              </w:rPr>
            </w:pPr>
          </w:p>
        </w:tc>
        <w:tc>
          <w:tcPr>
            <w:tcW w:w="2268" w:type="dxa"/>
            <w:vAlign w:val="center"/>
          </w:tcPr>
          <w:p w14:paraId="6440AC2E" w14:textId="77777777" w:rsidR="007F7D27" w:rsidRDefault="00000000">
            <w:pPr>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vAlign w:val="center"/>
          </w:tcPr>
          <w:p w14:paraId="201A5693" w14:textId="77777777" w:rsidR="007F7D27"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2D781487" w14:textId="77777777" w:rsidR="007F7D27"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72B851B0" w14:textId="77777777" w:rsidR="007F7D27"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2422B431" w14:textId="77777777" w:rsidR="007F7D27" w:rsidRDefault="00000000">
            <w:pPr>
              <w:jc w:val="center"/>
              <w:rPr>
                <w:rFonts w:ascii="Calibri" w:eastAsia="Calibri" w:hAnsi="Calibri" w:cs="Calibri"/>
                <w:b/>
                <w:color w:val="3B3838"/>
              </w:rPr>
            </w:pPr>
            <w:r>
              <w:rPr>
                <w:rFonts w:ascii="Calibri" w:eastAsia="Calibri" w:hAnsi="Calibri" w:cs="Calibri"/>
                <w:b/>
                <w:color w:val="3B3838"/>
              </w:rPr>
              <w:t>5</w:t>
            </w:r>
          </w:p>
        </w:tc>
      </w:tr>
      <w:tr w:rsidR="007F7D27" w14:paraId="17D0973D" w14:textId="77777777">
        <w:trPr>
          <w:trHeight w:val="567"/>
        </w:trPr>
        <w:tc>
          <w:tcPr>
            <w:tcW w:w="2972" w:type="dxa"/>
            <w:vAlign w:val="center"/>
          </w:tcPr>
          <w:p w14:paraId="36E5344A" w14:textId="77777777" w:rsidR="007F7D27"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vAlign w:val="center"/>
          </w:tcPr>
          <w:p w14:paraId="1213DD91" w14:textId="77777777" w:rsidR="007F7D27"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vAlign w:val="center"/>
          </w:tcPr>
          <w:p w14:paraId="1F27BF9F" w14:textId="77777777" w:rsidR="007F7D27"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 xml:space="preserve">En caso de posibles dificultades no plantee claramente </w:t>
            </w:r>
            <w:r>
              <w:rPr>
                <w:rFonts w:ascii="Calibri" w:eastAsia="Calibri" w:hAnsi="Calibri" w:cs="Calibri"/>
                <w:color w:val="000000"/>
              </w:rPr>
              <w:lastRenderedPageBreak/>
              <w:t>como las abordaría.</w:t>
            </w:r>
          </w:p>
        </w:tc>
        <w:tc>
          <w:tcPr>
            <w:tcW w:w="2127" w:type="dxa"/>
            <w:vAlign w:val="center"/>
          </w:tcPr>
          <w:p w14:paraId="52EEF63A"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 xml:space="preserve">En caso de posibles dificultades no </w:t>
            </w:r>
            <w:r>
              <w:rPr>
                <w:rFonts w:ascii="Calibri" w:eastAsia="Calibri" w:hAnsi="Calibri" w:cs="Calibri"/>
                <w:color w:val="000000"/>
              </w:rPr>
              <w:lastRenderedPageBreak/>
              <w:t>plantee como abordarlas.</w:t>
            </w:r>
          </w:p>
        </w:tc>
        <w:tc>
          <w:tcPr>
            <w:tcW w:w="2052" w:type="dxa"/>
            <w:vAlign w:val="center"/>
          </w:tcPr>
          <w:p w14:paraId="3468E324"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36DEAE46" w14:textId="77777777" w:rsidR="007F7D27" w:rsidRDefault="00000000">
            <w:pPr>
              <w:jc w:val="center"/>
              <w:rPr>
                <w:rFonts w:ascii="Calibri" w:eastAsia="Calibri" w:hAnsi="Calibri" w:cs="Calibri"/>
                <w:b/>
                <w:color w:val="3B3838"/>
              </w:rPr>
            </w:pPr>
            <w:r>
              <w:rPr>
                <w:rFonts w:ascii="Calibri" w:eastAsia="Calibri" w:hAnsi="Calibri" w:cs="Calibri"/>
                <w:b/>
                <w:color w:val="3B3838"/>
              </w:rPr>
              <w:t>5</w:t>
            </w:r>
          </w:p>
        </w:tc>
      </w:tr>
      <w:tr w:rsidR="007F7D27" w14:paraId="5848E5D6" w14:textId="77777777">
        <w:trPr>
          <w:trHeight w:val="567"/>
        </w:trPr>
        <w:tc>
          <w:tcPr>
            <w:tcW w:w="2972" w:type="dxa"/>
            <w:vAlign w:val="center"/>
          </w:tcPr>
          <w:p w14:paraId="3846B08A" w14:textId="77777777" w:rsidR="007F7D27"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vAlign w:val="center"/>
          </w:tcPr>
          <w:p w14:paraId="0AEF6C83" w14:textId="77777777" w:rsidR="007F7D27" w:rsidRDefault="00000000">
            <w:pPr>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vAlign w:val="center"/>
          </w:tcPr>
          <w:p w14:paraId="1E2290EB" w14:textId="77777777" w:rsidR="007F7D27"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vAlign w:val="center"/>
          </w:tcPr>
          <w:p w14:paraId="2F1E4B1C" w14:textId="77777777" w:rsidR="007F7D27"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38342C71" w14:textId="77777777" w:rsidR="007F7D27"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4499B887" w14:textId="77777777" w:rsidR="007F7D27" w:rsidRDefault="00000000">
            <w:pPr>
              <w:jc w:val="center"/>
              <w:rPr>
                <w:rFonts w:ascii="Calibri" w:eastAsia="Calibri" w:hAnsi="Calibri" w:cs="Calibri"/>
                <w:b/>
                <w:color w:val="3B3838"/>
              </w:rPr>
            </w:pPr>
            <w:r>
              <w:rPr>
                <w:rFonts w:ascii="Calibri" w:eastAsia="Calibri" w:hAnsi="Calibri" w:cs="Calibri"/>
                <w:b/>
                <w:color w:val="3B3838"/>
              </w:rPr>
              <w:t>10</w:t>
            </w:r>
          </w:p>
        </w:tc>
      </w:tr>
      <w:tr w:rsidR="007F7D27" w14:paraId="32E4B28B" w14:textId="77777777">
        <w:trPr>
          <w:trHeight w:val="567"/>
        </w:trPr>
        <w:tc>
          <w:tcPr>
            <w:tcW w:w="2972" w:type="dxa"/>
            <w:vAlign w:val="center"/>
          </w:tcPr>
          <w:p w14:paraId="7FA637ED" w14:textId="77777777" w:rsidR="007F7D27"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vAlign w:val="center"/>
          </w:tcPr>
          <w:p w14:paraId="26BC8299" w14:textId="77777777" w:rsidR="007F7D27"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vAlign w:val="center"/>
          </w:tcPr>
          <w:p w14:paraId="28EAF908" w14:textId="77777777" w:rsidR="007F7D27"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59606C64" w14:textId="77777777" w:rsidR="007F7D27"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632B12EA" w14:textId="77777777" w:rsidR="007F7D27"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06818C01" w14:textId="77777777" w:rsidR="007F7D27" w:rsidRDefault="00000000">
            <w:pPr>
              <w:jc w:val="center"/>
              <w:rPr>
                <w:rFonts w:ascii="Calibri" w:eastAsia="Calibri" w:hAnsi="Calibri" w:cs="Calibri"/>
                <w:b/>
                <w:color w:val="3B3838"/>
              </w:rPr>
            </w:pPr>
            <w:r>
              <w:rPr>
                <w:rFonts w:ascii="Calibri" w:eastAsia="Calibri" w:hAnsi="Calibri" w:cs="Calibri"/>
                <w:b/>
                <w:color w:val="3B3838"/>
              </w:rPr>
              <w:t>10</w:t>
            </w:r>
          </w:p>
        </w:tc>
      </w:tr>
      <w:tr w:rsidR="007F7D27" w14:paraId="7A160988" w14:textId="77777777">
        <w:trPr>
          <w:trHeight w:val="567"/>
        </w:trPr>
        <w:tc>
          <w:tcPr>
            <w:tcW w:w="2972" w:type="dxa"/>
            <w:vAlign w:val="center"/>
          </w:tcPr>
          <w:p w14:paraId="0AA25079" w14:textId="77777777" w:rsidR="007F7D27" w:rsidRDefault="00000000">
            <w:pPr>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0FF5DA7F" w14:textId="77777777" w:rsidR="007F7D27" w:rsidRDefault="007F7D27">
            <w:pPr>
              <w:rPr>
                <w:rFonts w:ascii="Calibri" w:eastAsia="Calibri" w:hAnsi="Calibri" w:cs="Calibri"/>
                <w:color w:val="000000"/>
              </w:rPr>
            </w:pPr>
          </w:p>
        </w:tc>
        <w:tc>
          <w:tcPr>
            <w:tcW w:w="2268" w:type="dxa"/>
            <w:vAlign w:val="center"/>
          </w:tcPr>
          <w:p w14:paraId="65CBF7E0" w14:textId="77777777" w:rsidR="007F7D27" w:rsidRDefault="00000000">
            <w:pPr>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5CF13FFD" w14:textId="77777777" w:rsidR="007F7D27"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w:t>
            </w:r>
            <w:r>
              <w:rPr>
                <w:rFonts w:ascii="Calibri" w:eastAsia="Calibri" w:hAnsi="Calibri" w:cs="Calibri"/>
                <w:color w:val="000000"/>
              </w:rPr>
              <w:lastRenderedPageBreak/>
              <w:t xml:space="preserve">facilitadores y obstaculizadores. </w:t>
            </w:r>
          </w:p>
        </w:tc>
        <w:tc>
          <w:tcPr>
            <w:tcW w:w="2127" w:type="dxa"/>
            <w:vAlign w:val="center"/>
          </w:tcPr>
          <w:p w14:paraId="2E30B12A"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Establecí un plan de trabajo que carece de actividades necesarias para cumplir mis objetivos y/o no tiene en consideración los recursos, duración, </w:t>
            </w:r>
            <w:r>
              <w:rPr>
                <w:rFonts w:ascii="Calibri" w:eastAsia="Calibri" w:hAnsi="Calibri" w:cs="Calibri"/>
                <w:color w:val="000000"/>
              </w:rPr>
              <w:lastRenderedPageBreak/>
              <w:t xml:space="preserve">facilitadores y obstaculizadores. </w:t>
            </w:r>
          </w:p>
        </w:tc>
        <w:tc>
          <w:tcPr>
            <w:tcW w:w="2052" w:type="dxa"/>
            <w:vAlign w:val="center"/>
          </w:tcPr>
          <w:p w14:paraId="1D097373" w14:textId="77777777" w:rsidR="007F7D27" w:rsidRDefault="00000000">
            <w:pPr>
              <w:rPr>
                <w:rFonts w:ascii="Calibri" w:eastAsia="Calibri" w:hAnsi="Calibri" w:cs="Calibri"/>
                <w:color w:val="000000"/>
              </w:rPr>
            </w:pPr>
            <w:r>
              <w:rPr>
                <w:rFonts w:ascii="Calibri" w:eastAsia="Calibri" w:hAnsi="Calibri" w:cs="Calibri"/>
                <w:color w:val="000000"/>
              </w:rPr>
              <w:lastRenderedPageBreak/>
              <w:t>No establecí un plan de trabajo, o bien este no permite cumplir los objetivos de mi proyecto APT.</w:t>
            </w:r>
          </w:p>
        </w:tc>
        <w:tc>
          <w:tcPr>
            <w:tcW w:w="1449" w:type="dxa"/>
            <w:vAlign w:val="center"/>
          </w:tcPr>
          <w:p w14:paraId="0E9EB86E" w14:textId="77777777" w:rsidR="007F7D27" w:rsidRDefault="00000000">
            <w:pPr>
              <w:jc w:val="center"/>
              <w:rPr>
                <w:rFonts w:ascii="Calibri" w:eastAsia="Calibri" w:hAnsi="Calibri" w:cs="Calibri"/>
                <w:b/>
                <w:color w:val="3B3838"/>
              </w:rPr>
            </w:pPr>
            <w:r>
              <w:rPr>
                <w:rFonts w:ascii="Calibri" w:eastAsia="Calibri" w:hAnsi="Calibri" w:cs="Calibri"/>
                <w:b/>
                <w:color w:val="3B3838"/>
              </w:rPr>
              <w:t>10</w:t>
            </w:r>
          </w:p>
        </w:tc>
      </w:tr>
      <w:tr w:rsidR="007F7D27" w14:paraId="188DC942" w14:textId="77777777">
        <w:trPr>
          <w:trHeight w:val="1673"/>
        </w:trPr>
        <w:tc>
          <w:tcPr>
            <w:tcW w:w="2972" w:type="dxa"/>
            <w:vAlign w:val="center"/>
          </w:tcPr>
          <w:p w14:paraId="3A78A1BD" w14:textId="77777777" w:rsidR="007F7D27"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vAlign w:val="center"/>
          </w:tcPr>
          <w:p w14:paraId="40E1A8E6" w14:textId="77777777" w:rsidR="007F7D27"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vAlign w:val="center"/>
          </w:tcPr>
          <w:p w14:paraId="2C196635" w14:textId="77777777" w:rsidR="007F7D27"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6572D33F" w14:textId="77777777" w:rsidR="007F7D27"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011F097B" w14:textId="77777777" w:rsidR="007F7D27"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1EBB7540" w14:textId="77777777" w:rsidR="007F7D27" w:rsidRDefault="00000000">
            <w:pPr>
              <w:jc w:val="center"/>
              <w:rPr>
                <w:rFonts w:ascii="Calibri" w:eastAsia="Calibri" w:hAnsi="Calibri" w:cs="Calibri"/>
                <w:b/>
                <w:color w:val="3B3838"/>
              </w:rPr>
            </w:pPr>
            <w:r>
              <w:rPr>
                <w:rFonts w:ascii="Calibri" w:eastAsia="Calibri" w:hAnsi="Calibri" w:cs="Calibri"/>
                <w:b/>
                <w:color w:val="3B3838"/>
              </w:rPr>
              <w:t>10</w:t>
            </w:r>
          </w:p>
        </w:tc>
      </w:tr>
      <w:tr w:rsidR="007F7D27" w14:paraId="048F32CC" w14:textId="77777777">
        <w:trPr>
          <w:trHeight w:val="567"/>
        </w:trPr>
        <w:tc>
          <w:tcPr>
            <w:tcW w:w="2972" w:type="dxa"/>
            <w:vAlign w:val="center"/>
          </w:tcPr>
          <w:p w14:paraId="126EA004" w14:textId="77777777" w:rsidR="007F7D27"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vAlign w:val="center"/>
          </w:tcPr>
          <w:p w14:paraId="38FD69AC" w14:textId="77777777" w:rsidR="007F7D27" w:rsidRDefault="00000000">
            <w:pPr>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vAlign w:val="center"/>
          </w:tcPr>
          <w:p w14:paraId="6CCBADC2" w14:textId="77777777" w:rsidR="007F7D27"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5CD5CB89" w14:textId="77777777" w:rsidR="007F7D27"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10EE1B84" w14:textId="77777777" w:rsidR="007F7D27"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19A25B24" w14:textId="77777777" w:rsidR="007F7D27" w:rsidRDefault="00000000">
            <w:pPr>
              <w:jc w:val="center"/>
              <w:rPr>
                <w:rFonts w:ascii="Calibri" w:eastAsia="Calibri" w:hAnsi="Calibri" w:cs="Calibri"/>
                <w:b/>
                <w:color w:val="3B3838"/>
              </w:rPr>
            </w:pPr>
            <w:r>
              <w:rPr>
                <w:rFonts w:ascii="Calibri" w:eastAsia="Calibri" w:hAnsi="Calibri" w:cs="Calibri"/>
                <w:b/>
                <w:color w:val="3B3838"/>
              </w:rPr>
              <w:t>5</w:t>
            </w:r>
          </w:p>
        </w:tc>
      </w:tr>
      <w:tr w:rsidR="007F7D27" w14:paraId="2BB4AD93" w14:textId="77777777">
        <w:trPr>
          <w:trHeight w:val="567"/>
        </w:trPr>
        <w:tc>
          <w:tcPr>
            <w:tcW w:w="2972" w:type="dxa"/>
            <w:vAlign w:val="center"/>
          </w:tcPr>
          <w:p w14:paraId="049C70DD" w14:textId="77777777" w:rsidR="007F7D27"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vAlign w:val="center"/>
          </w:tcPr>
          <w:p w14:paraId="00A27CF8" w14:textId="77777777" w:rsidR="007F7D27" w:rsidRDefault="00000000">
            <w:pPr>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vAlign w:val="center"/>
          </w:tcPr>
          <w:p w14:paraId="74A0EFC9" w14:textId="77777777" w:rsidR="007F7D27"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5D1BECFA" w14:textId="77777777" w:rsidR="007F7D27"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135F1B0C" w14:textId="77777777" w:rsidR="007F7D27"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429D683C" w14:textId="77777777" w:rsidR="007F7D27" w:rsidRDefault="00000000">
            <w:pPr>
              <w:jc w:val="center"/>
              <w:rPr>
                <w:rFonts w:ascii="Calibri" w:eastAsia="Calibri" w:hAnsi="Calibri" w:cs="Calibri"/>
                <w:b/>
                <w:color w:val="3B3838"/>
              </w:rPr>
            </w:pPr>
            <w:r>
              <w:rPr>
                <w:rFonts w:ascii="Calibri" w:eastAsia="Calibri" w:hAnsi="Calibri" w:cs="Calibri"/>
                <w:b/>
                <w:color w:val="3B3838"/>
              </w:rPr>
              <w:t>5</w:t>
            </w:r>
          </w:p>
        </w:tc>
      </w:tr>
      <w:tr w:rsidR="007F7D27" w14:paraId="22E8368D" w14:textId="77777777">
        <w:trPr>
          <w:trHeight w:val="567"/>
        </w:trPr>
        <w:tc>
          <w:tcPr>
            <w:tcW w:w="2972" w:type="dxa"/>
            <w:vAlign w:val="center"/>
          </w:tcPr>
          <w:p w14:paraId="4D73A9D5" w14:textId="77777777" w:rsidR="007F7D27"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w:t>
            </w:r>
            <w:r>
              <w:rPr>
                <w:rFonts w:ascii="Calibri" w:eastAsia="Calibri" w:hAnsi="Calibri" w:cs="Calibri"/>
                <w:color w:val="000000"/>
              </w:rPr>
              <w:lastRenderedPageBreak/>
              <w:t xml:space="preserve">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vAlign w:val="center"/>
          </w:tcPr>
          <w:p w14:paraId="69472A84"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El informe cumple con el 100% de los indicadores de calidad disciplinarios </w:t>
            </w:r>
            <w:r>
              <w:rPr>
                <w:rFonts w:ascii="Calibri" w:eastAsia="Calibri" w:hAnsi="Calibri" w:cs="Calibri"/>
                <w:color w:val="000000"/>
              </w:rPr>
              <w:lastRenderedPageBreak/>
              <w:t>requeridos en el diseño del Proyecto APT.</w:t>
            </w:r>
          </w:p>
        </w:tc>
        <w:tc>
          <w:tcPr>
            <w:tcW w:w="2126" w:type="dxa"/>
            <w:vAlign w:val="center"/>
          </w:tcPr>
          <w:p w14:paraId="6A36F77F"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El informe cumple con el 60% de los indicadores de calidad </w:t>
            </w:r>
            <w:r>
              <w:rPr>
                <w:rFonts w:ascii="Calibri" w:eastAsia="Calibri" w:hAnsi="Calibri" w:cs="Calibri"/>
                <w:color w:val="000000"/>
              </w:rPr>
              <w:lastRenderedPageBreak/>
              <w:t>disciplinarios requeridos en el diseño del Proyecto APT.</w:t>
            </w:r>
          </w:p>
        </w:tc>
        <w:tc>
          <w:tcPr>
            <w:tcW w:w="2127" w:type="dxa"/>
            <w:vAlign w:val="center"/>
          </w:tcPr>
          <w:p w14:paraId="59C1B267"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El informe cumple solo con el 30% de los indicadores de calidad </w:t>
            </w:r>
            <w:r>
              <w:rPr>
                <w:rFonts w:ascii="Calibri" w:eastAsia="Calibri" w:hAnsi="Calibri" w:cs="Calibri"/>
                <w:color w:val="000000"/>
              </w:rPr>
              <w:lastRenderedPageBreak/>
              <w:t>disciplinarios requeridos en el diseño del Proyecto APT.</w:t>
            </w:r>
          </w:p>
        </w:tc>
        <w:tc>
          <w:tcPr>
            <w:tcW w:w="2052" w:type="dxa"/>
            <w:vAlign w:val="center"/>
          </w:tcPr>
          <w:p w14:paraId="76E60F80"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El informe no cumple con los indicadores de calidad </w:t>
            </w:r>
            <w:r>
              <w:rPr>
                <w:rFonts w:ascii="Calibri" w:eastAsia="Calibri" w:hAnsi="Calibri" w:cs="Calibri"/>
                <w:color w:val="000000"/>
              </w:rPr>
              <w:lastRenderedPageBreak/>
              <w:t>disciplinarios requeridos en el diseño del Proyecto APT.</w:t>
            </w:r>
          </w:p>
        </w:tc>
        <w:tc>
          <w:tcPr>
            <w:tcW w:w="1449" w:type="dxa"/>
            <w:vAlign w:val="center"/>
          </w:tcPr>
          <w:p w14:paraId="72EDABE4" w14:textId="77777777" w:rsidR="007F7D27" w:rsidRDefault="00000000">
            <w:pPr>
              <w:jc w:val="center"/>
              <w:rPr>
                <w:rFonts w:ascii="Calibri" w:eastAsia="Calibri" w:hAnsi="Calibri" w:cs="Calibri"/>
                <w:b/>
                <w:color w:val="3B3838"/>
              </w:rPr>
            </w:pPr>
            <w:r>
              <w:rPr>
                <w:rFonts w:ascii="Calibri" w:eastAsia="Calibri" w:hAnsi="Calibri" w:cs="Calibri"/>
                <w:b/>
                <w:color w:val="3B3838"/>
              </w:rPr>
              <w:lastRenderedPageBreak/>
              <w:t>20</w:t>
            </w:r>
          </w:p>
        </w:tc>
      </w:tr>
      <w:tr w:rsidR="007F7D27" w14:paraId="353A1B1E" w14:textId="77777777">
        <w:trPr>
          <w:trHeight w:val="567"/>
        </w:trPr>
        <w:tc>
          <w:tcPr>
            <w:tcW w:w="2972" w:type="dxa"/>
            <w:vAlign w:val="center"/>
          </w:tcPr>
          <w:p w14:paraId="41818847" w14:textId="77777777" w:rsidR="007F7D27" w:rsidRDefault="00000000">
            <w:pPr>
              <w:rPr>
                <w:rFonts w:ascii="Calibri" w:eastAsia="Calibri" w:hAnsi="Calibri" w:cs="Calibri"/>
                <w:color w:val="000000"/>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2155E975" w14:textId="77777777" w:rsidR="007F7D27" w:rsidRDefault="007F7D27">
            <w:pPr>
              <w:rPr>
                <w:rFonts w:ascii="Calibri" w:eastAsia="Calibri" w:hAnsi="Calibri" w:cs="Calibri"/>
                <w:color w:val="000000"/>
              </w:rPr>
            </w:pPr>
          </w:p>
          <w:p w14:paraId="77E9E2ED" w14:textId="77777777" w:rsidR="007F7D27" w:rsidRDefault="007F7D27">
            <w:pPr>
              <w:rPr>
                <w:rFonts w:ascii="Calibri" w:eastAsia="Calibri" w:hAnsi="Calibri" w:cs="Calibri"/>
                <w:color w:val="000000"/>
              </w:rPr>
            </w:pPr>
          </w:p>
        </w:tc>
        <w:tc>
          <w:tcPr>
            <w:tcW w:w="2268" w:type="dxa"/>
            <w:vAlign w:val="center"/>
          </w:tcPr>
          <w:p w14:paraId="62B38B7E" w14:textId="77777777" w:rsidR="007F7D27"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26" w:type="dxa"/>
            <w:vAlign w:val="center"/>
          </w:tcPr>
          <w:p w14:paraId="1CFB421C" w14:textId="77777777" w:rsidR="007F7D27"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127" w:type="dxa"/>
            <w:vAlign w:val="center"/>
          </w:tcPr>
          <w:p w14:paraId="6E23DDC6" w14:textId="77777777" w:rsidR="007F7D27"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2052" w:type="dxa"/>
            <w:vAlign w:val="center"/>
          </w:tcPr>
          <w:p w14:paraId="70FFD835" w14:textId="77777777" w:rsidR="007F7D27" w:rsidRDefault="00000000">
            <w:pPr>
              <w:rPr>
                <w:rFonts w:ascii="Calibri" w:eastAsia="Calibri" w:hAnsi="Calibri" w:cs="Calibri"/>
              </w:rPr>
            </w:pPr>
            <w:r>
              <w:rPr>
                <w:rFonts w:ascii="Calibri" w:eastAsia="Calibri" w:hAnsi="Calibri" w:cs="Calibri"/>
              </w:rPr>
              <w:t>No produce texto en inglés</w:t>
            </w:r>
          </w:p>
          <w:p w14:paraId="22165D05" w14:textId="77777777" w:rsidR="007F7D27"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4EFB54B8" w14:textId="77777777" w:rsidR="007F7D27"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1AEDF0C3" w14:textId="77777777" w:rsidR="007F7D27" w:rsidRDefault="00000000">
            <w:pPr>
              <w:jc w:val="center"/>
              <w:rPr>
                <w:rFonts w:ascii="Calibri" w:eastAsia="Calibri" w:hAnsi="Calibri" w:cs="Calibri"/>
                <w:b/>
                <w:color w:val="000000"/>
              </w:rPr>
            </w:pPr>
            <w:r>
              <w:rPr>
                <w:rFonts w:ascii="Calibri" w:eastAsia="Calibri" w:hAnsi="Calibri" w:cs="Calibri"/>
                <w:b/>
                <w:color w:val="000000"/>
              </w:rPr>
              <w:t>10</w:t>
            </w:r>
          </w:p>
        </w:tc>
      </w:tr>
      <w:tr w:rsidR="007F7D27" w14:paraId="346D0DF0" w14:textId="77777777">
        <w:trPr>
          <w:trHeight w:val="539"/>
        </w:trPr>
        <w:tc>
          <w:tcPr>
            <w:tcW w:w="11545" w:type="dxa"/>
            <w:gridSpan w:val="5"/>
            <w:vAlign w:val="center"/>
          </w:tcPr>
          <w:p w14:paraId="112F232C" w14:textId="77777777" w:rsidR="007F7D27"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5864F738" w14:textId="77777777" w:rsidR="007F7D27"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56BC8DEC" w14:textId="77777777" w:rsidR="007F7D27" w:rsidRDefault="007F7D27">
      <w:pPr>
        <w:rPr>
          <w:rFonts w:ascii="Calibri" w:eastAsia="Calibri" w:hAnsi="Calibri" w:cs="Calibri"/>
          <w:sz w:val="22"/>
          <w:szCs w:val="22"/>
          <w:u w:val="single"/>
        </w:rPr>
      </w:pPr>
    </w:p>
    <w:p w14:paraId="1A9D797E" w14:textId="77777777" w:rsidR="007F7D27" w:rsidRDefault="007F7D27">
      <w:pPr>
        <w:spacing w:line="360" w:lineRule="auto"/>
        <w:jc w:val="both"/>
        <w:rPr>
          <w:rFonts w:ascii="Arial" w:eastAsia="Arial" w:hAnsi="Arial" w:cs="Arial"/>
          <w:sz w:val="24"/>
          <w:szCs w:val="24"/>
          <w:u w:val="single"/>
        </w:rPr>
        <w:sectPr w:rsidR="007F7D27">
          <w:headerReference w:type="default" r:id="rId8"/>
          <w:footerReference w:type="default" r:id="rId9"/>
          <w:pgSz w:w="15840" w:h="12240" w:orient="landscape"/>
          <w:pgMar w:top="1276" w:right="1418" w:bottom="1418" w:left="1418" w:header="709" w:footer="709" w:gutter="0"/>
          <w:pgNumType w:start="1"/>
          <w:cols w:space="720"/>
        </w:sectPr>
      </w:pPr>
    </w:p>
    <w:p w14:paraId="264A99B0" w14:textId="77777777" w:rsidR="007F7D27" w:rsidRDefault="007F7D27">
      <w:pPr>
        <w:spacing w:line="360" w:lineRule="auto"/>
        <w:jc w:val="center"/>
        <w:rPr>
          <w:rFonts w:ascii="Arial" w:eastAsia="Arial" w:hAnsi="Arial" w:cs="Arial"/>
          <w:color w:val="0D0D0D"/>
          <w:sz w:val="24"/>
          <w:szCs w:val="24"/>
        </w:rPr>
      </w:pPr>
    </w:p>
    <w:p w14:paraId="16F6B049" w14:textId="77777777" w:rsidR="007F7D27" w:rsidRDefault="007F7D27">
      <w:pPr>
        <w:spacing w:line="360" w:lineRule="auto"/>
        <w:jc w:val="center"/>
        <w:rPr>
          <w:rFonts w:ascii="Arial" w:eastAsia="Arial" w:hAnsi="Arial" w:cs="Arial"/>
          <w:color w:val="0D0D0D"/>
          <w:sz w:val="24"/>
          <w:szCs w:val="24"/>
        </w:rPr>
      </w:pPr>
    </w:p>
    <w:p w14:paraId="10D58E9B" w14:textId="77777777" w:rsidR="007F7D27" w:rsidRDefault="007F7D27">
      <w:pPr>
        <w:spacing w:line="360" w:lineRule="auto"/>
        <w:jc w:val="center"/>
        <w:rPr>
          <w:rFonts w:ascii="Arial" w:eastAsia="Arial" w:hAnsi="Arial" w:cs="Arial"/>
          <w:color w:val="0D0D0D"/>
          <w:sz w:val="24"/>
          <w:szCs w:val="24"/>
        </w:rPr>
      </w:pPr>
    </w:p>
    <w:p w14:paraId="6BCC789E" w14:textId="77777777" w:rsidR="007F7D27" w:rsidRDefault="007F7D27">
      <w:pPr>
        <w:spacing w:line="360" w:lineRule="auto"/>
        <w:jc w:val="center"/>
        <w:rPr>
          <w:rFonts w:ascii="Arial" w:eastAsia="Arial" w:hAnsi="Arial" w:cs="Arial"/>
          <w:color w:val="0D0D0D"/>
          <w:sz w:val="24"/>
          <w:szCs w:val="24"/>
        </w:rPr>
      </w:pPr>
    </w:p>
    <w:p w14:paraId="1E3C3AF7" w14:textId="77777777" w:rsidR="007F7D27" w:rsidRDefault="007F7D27">
      <w:pPr>
        <w:spacing w:line="360" w:lineRule="auto"/>
        <w:jc w:val="center"/>
        <w:rPr>
          <w:rFonts w:ascii="Arial" w:eastAsia="Arial" w:hAnsi="Arial" w:cs="Arial"/>
          <w:color w:val="0D0D0D"/>
          <w:sz w:val="24"/>
          <w:szCs w:val="24"/>
        </w:rPr>
      </w:pPr>
    </w:p>
    <w:p w14:paraId="07AEC90F" w14:textId="77777777" w:rsidR="007F7D27" w:rsidRDefault="007F7D27">
      <w:pPr>
        <w:spacing w:line="360" w:lineRule="auto"/>
        <w:jc w:val="center"/>
        <w:rPr>
          <w:rFonts w:ascii="Arial" w:eastAsia="Arial" w:hAnsi="Arial" w:cs="Arial"/>
          <w:color w:val="0D0D0D"/>
          <w:sz w:val="24"/>
          <w:szCs w:val="24"/>
        </w:rPr>
      </w:pPr>
    </w:p>
    <w:p w14:paraId="5764082F" w14:textId="77777777" w:rsidR="007F7D27" w:rsidRDefault="007F7D27">
      <w:pPr>
        <w:spacing w:line="360" w:lineRule="auto"/>
        <w:jc w:val="center"/>
        <w:rPr>
          <w:rFonts w:ascii="Arial" w:eastAsia="Arial" w:hAnsi="Arial" w:cs="Arial"/>
          <w:color w:val="0D0D0D"/>
          <w:sz w:val="24"/>
          <w:szCs w:val="24"/>
        </w:rPr>
      </w:pPr>
    </w:p>
    <w:p w14:paraId="339AD4B5" w14:textId="77777777" w:rsidR="007F7D27" w:rsidRDefault="007F7D27">
      <w:pPr>
        <w:spacing w:line="360" w:lineRule="auto"/>
        <w:jc w:val="center"/>
        <w:rPr>
          <w:rFonts w:ascii="Arial" w:eastAsia="Arial" w:hAnsi="Arial" w:cs="Arial"/>
          <w:color w:val="0D0D0D"/>
          <w:sz w:val="24"/>
          <w:szCs w:val="24"/>
        </w:rPr>
      </w:pPr>
    </w:p>
    <w:p w14:paraId="55DEF13B" w14:textId="77777777" w:rsidR="007F7D27" w:rsidRDefault="007F7D27">
      <w:pPr>
        <w:spacing w:line="360" w:lineRule="auto"/>
        <w:jc w:val="center"/>
        <w:rPr>
          <w:rFonts w:ascii="Arial" w:eastAsia="Arial" w:hAnsi="Arial" w:cs="Arial"/>
          <w:color w:val="0D0D0D"/>
          <w:sz w:val="24"/>
          <w:szCs w:val="24"/>
        </w:rPr>
      </w:pPr>
    </w:p>
    <w:p w14:paraId="64D9373A" w14:textId="77777777" w:rsidR="007F7D27" w:rsidRDefault="00000000">
      <w:pPr>
        <w:jc w:val="center"/>
        <w:rPr>
          <w:rFonts w:ascii="Arial" w:eastAsia="Arial" w:hAnsi="Arial" w:cs="Arial"/>
          <w:b/>
          <w:color w:val="00B050"/>
          <w:sz w:val="60"/>
          <w:szCs w:val="60"/>
        </w:rPr>
      </w:pPr>
      <w:r>
        <w:rPr>
          <w:rFonts w:ascii="Arial" w:eastAsia="Arial" w:hAnsi="Arial" w:cs="Arial"/>
          <w:b/>
          <w:color w:val="0D0D0D"/>
          <w:sz w:val="60"/>
          <w:szCs w:val="60"/>
        </w:rPr>
        <w:t>Proyecto APT</w:t>
      </w:r>
    </w:p>
    <w:p w14:paraId="7C28A141" w14:textId="4DFBA187" w:rsidR="007F7D27" w:rsidRDefault="00FF6275">
      <w:pPr>
        <w:jc w:val="center"/>
        <w:rPr>
          <w:rFonts w:ascii="Arial" w:eastAsia="Arial" w:hAnsi="Arial" w:cs="Arial"/>
          <w:b/>
          <w:color w:val="1C4587"/>
          <w:sz w:val="60"/>
          <w:szCs w:val="60"/>
        </w:rPr>
      </w:pPr>
      <w:r>
        <w:rPr>
          <w:rFonts w:ascii="Arial" w:eastAsia="Arial" w:hAnsi="Arial" w:cs="Arial"/>
          <w:b/>
          <w:color w:val="1C4587"/>
          <w:sz w:val="60"/>
          <w:szCs w:val="60"/>
        </w:rPr>
        <w:t>Data Warehouse</w:t>
      </w:r>
    </w:p>
    <w:p w14:paraId="3DBF3E1D" w14:textId="77777777" w:rsidR="007F7D27" w:rsidRDefault="007F7D27">
      <w:pPr>
        <w:spacing w:after="200" w:line="360" w:lineRule="auto"/>
        <w:jc w:val="both"/>
        <w:rPr>
          <w:rFonts w:ascii="Arial" w:eastAsia="Arial" w:hAnsi="Arial" w:cs="Arial"/>
          <w:b/>
          <w:sz w:val="28"/>
          <w:szCs w:val="28"/>
        </w:rPr>
      </w:pPr>
    </w:p>
    <w:p w14:paraId="6CBEAFFB" w14:textId="77777777" w:rsidR="007F7D27" w:rsidRDefault="00000000">
      <w:pPr>
        <w:spacing w:after="200" w:line="360" w:lineRule="auto"/>
        <w:jc w:val="both"/>
        <w:rPr>
          <w:rFonts w:ascii="Arial" w:eastAsia="Arial" w:hAnsi="Arial" w:cs="Arial"/>
          <w:b/>
          <w:sz w:val="28"/>
          <w:szCs w:val="28"/>
        </w:rPr>
      </w:pPr>
      <w:r>
        <w:br w:type="page"/>
      </w:r>
    </w:p>
    <w:p w14:paraId="6A721B07" w14:textId="77777777" w:rsidR="007F7D27" w:rsidRDefault="007F7D27">
      <w:pPr>
        <w:spacing w:after="200" w:line="360" w:lineRule="auto"/>
        <w:jc w:val="both"/>
        <w:rPr>
          <w:rFonts w:ascii="Arial" w:eastAsia="Arial" w:hAnsi="Arial" w:cs="Arial"/>
          <w:b/>
          <w:sz w:val="28"/>
          <w:szCs w:val="28"/>
        </w:rPr>
      </w:pPr>
    </w:p>
    <w:p w14:paraId="3683DCA5" w14:textId="77777777" w:rsidR="007F7D27" w:rsidRDefault="00000000">
      <w:pPr>
        <w:spacing w:after="200" w:line="360" w:lineRule="auto"/>
        <w:jc w:val="both"/>
        <w:rPr>
          <w:rFonts w:ascii="Arial" w:eastAsia="Arial" w:hAnsi="Arial" w:cs="Arial"/>
          <w:sz w:val="24"/>
          <w:szCs w:val="24"/>
        </w:rPr>
      </w:pPr>
      <w:r>
        <w:rPr>
          <w:rFonts w:ascii="Arial" w:eastAsia="Arial" w:hAnsi="Arial" w:cs="Arial"/>
          <w:sz w:val="24"/>
          <w:szCs w:val="24"/>
        </w:rPr>
        <w:t>Tabla de contenidos</w:t>
      </w:r>
    </w:p>
    <w:sdt>
      <w:sdtPr>
        <w:id w:val="-1765759233"/>
        <w:docPartObj>
          <w:docPartGallery w:val="Table of Contents"/>
          <w:docPartUnique/>
        </w:docPartObj>
      </w:sdtPr>
      <w:sdtContent>
        <w:p w14:paraId="7BB47E81" w14:textId="77777777" w:rsidR="007F7D27" w:rsidRDefault="00000000">
          <w:pPr>
            <w:widowControl w:val="0"/>
            <w:tabs>
              <w:tab w:val="right" w:leader="dot" w:pos="12000"/>
            </w:tabs>
            <w:spacing w:before="60" w:line="360" w:lineRule="auto"/>
            <w:rPr>
              <w:rFonts w:ascii="Arial" w:eastAsia="Arial" w:hAnsi="Arial" w:cs="Arial"/>
              <w:sz w:val="22"/>
              <w:szCs w:val="22"/>
            </w:rPr>
          </w:pPr>
          <w:r>
            <w:fldChar w:fldCharType="begin"/>
          </w:r>
          <w:r>
            <w:instrText xml:space="preserve"> TOC \h \u \z \t "Heading 1,1,Heading 2,2,Heading 3,3,Heading 4,4,Heading 5,5,Heading 6,6,"</w:instrText>
          </w:r>
          <w:r>
            <w:fldChar w:fldCharType="separate"/>
          </w:r>
          <w:hyperlink w:anchor="_heading=h.9a0tu8ecgszf">
            <w:r>
              <w:rPr>
                <w:rFonts w:ascii="Arial" w:eastAsia="Arial" w:hAnsi="Arial" w:cs="Arial"/>
                <w:sz w:val="24"/>
                <w:szCs w:val="24"/>
              </w:rPr>
              <w:t xml:space="preserve">Descripción de proyecto APT </w:t>
            </w:r>
            <w:r>
              <w:rPr>
                <w:rFonts w:ascii="Arial" w:eastAsia="Arial" w:hAnsi="Arial" w:cs="Arial"/>
                <w:sz w:val="24"/>
                <w:szCs w:val="24"/>
              </w:rPr>
              <w:tab/>
              <w:t>14</w:t>
            </w:r>
          </w:hyperlink>
        </w:p>
        <w:p w14:paraId="56660F87"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lep8vj7x1v4e">
            <w:r>
              <w:rPr>
                <w:rFonts w:ascii="Arial" w:eastAsia="Arial" w:hAnsi="Arial" w:cs="Arial"/>
                <w:sz w:val="24"/>
                <w:szCs w:val="24"/>
              </w:rPr>
              <w:t>Abstract</w:t>
            </w:r>
            <w:r>
              <w:rPr>
                <w:rFonts w:ascii="Arial" w:eastAsia="Arial" w:hAnsi="Arial" w:cs="Arial"/>
                <w:sz w:val="24"/>
                <w:szCs w:val="24"/>
              </w:rPr>
              <w:tab/>
              <w:t>14</w:t>
            </w:r>
          </w:hyperlink>
        </w:p>
        <w:p w14:paraId="246E80D7"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1y13cwa2sip2">
            <w:r>
              <w:rPr>
                <w:rFonts w:ascii="Arial" w:eastAsia="Arial" w:hAnsi="Arial" w:cs="Arial"/>
                <w:sz w:val="24"/>
                <w:szCs w:val="24"/>
              </w:rPr>
              <w:t>Relación del proyecto APT con las competencias del perfil de egreso</w:t>
            </w:r>
            <w:r>
              <w:rPr>
                <w:rFonts w:ascii="Arial" w:eastAsia="Arial" w:hAnsi="Arial" w:cs="Arial"/>
                <w:sz w:val="24"/>
                <w:szCs w:val="24"/>
              </w:rPr>
              <w:tab/>
              <w:t>15</w:t>
            </w:r>
          </w:hyperlink>
        </w:p>
        <w:p w14:paraId="3E5186EE"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vbxd2sz7gs1q">
            <w:r>
              <w:rPr>
                <w:rFonts w:ascii="Arial" w:eastAsia="Arial" w:hAnsi="Arial" w:cs="Arial"/>
                <w:sz w:val="24"/>
                <w:szCs w:val="24"/>
              </w:rPr>
              <w:t>Relación del proyecto con tus intereses profesionales</w:t>
            </w:r>
            <w:r>
              <w:rPr>
                <w:rFonts w:ascii="Arial" w:eastAsia="Arial" w:hAnsi="Arial" w:cs="Arial"/>
                <w:sz w:val="24"/>
                <w:szCs w:val="24"/>
              </w:rPr>
              <w:tab/>
              <w:t>15</w:t>
            </w:r>
          </w:hyperlink>
        </w:p>
        <w:p w14:paraId="58B23598"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sujzqpc0o9xh">
            <w:r>
              <w:rPr>
                <w:rFonts w:ascii="Arial" w:eastAsia="Arial" w:hAnsi="Arial" w:cs="Arial"/>
                <w:sz w:val="24"/>
                <w:szCs w:val="24"/>
              </w:rPr>
              <w:t>Argumento del por qué el proyecto es factible a realizarse dentro de la asignatura</w:t>
            </w:r>
            <w:r>
              <w:rPr>
                <w:rFonts w:ascii="Arial" w:eastAsia="Arial" w:hAnsi="Arial" w:cs="Arial"/>
                <w:sz w:val="24"/>
                <w:szCs w:val="24"/>
              </w:rPr>
              <w:tab/>
              <w:t>15</w:t>
            </w:r>
          </w:hyperlink>
        </w:p>
        <w:p w14:paraId="47BEFFF4"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ekpt3m11cra1">
            <w:r>
              <w:rPr>
                <w:rFonts w:ascii="Arial" w:eastAsia="Arial" w:hAnsi="Arial" w:cs="Arial"/>
                <w:sz w:val="24"/>
                <w:szCs w:val="24"/>
              </w:rPr>
              <w:t>Objetivos claros y coherentes</w:t>
            </w:r>
            <w:r>
              <w:rPr>
                <w:rFonts w:ascii="Arial" w:eastAsia="Arial" w:hAnsi="Arial" w:cs="Arial"/>
                <w:sz w:val="24"/>
                <w:szCs w:val="24"/>
              </w:rPr>
              <w:tab/>
              <w:t>16</w:t>
            </w:r>
          </w:hyperlink>
        </w:p>
        <w:p w14:paraId="056E1786"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u6hl91gqjhjb">
            <w:r>
              <w:rPr>
                <w:rFonts w:ascii="Arial" w:eastAsia="Arial" w:hAnsi="Arial" w:cs="Arial"/>
                <w:sz w:val="24"/>
                <w:szCs w:val="24"/>
              </w:rPr>
              <w:t>Propuesta metodológica de trabajo que permita alcanzar los objetivos</w:t>
            </w:r>
            <w:r>
              <w:rPr>
                <w:rFonts w:ascii="Arial" w:eastAsia="Arial" w:hAnsi="Arial" w:cs="Arial"/>
                <w:sz w:val="24"/>
                <w:szCs w:val="24"/>
              </w:rPr>
              <w:tab/>
              <w:t>16</w:t>
            </w:r>
          </w:hyperlink>
        </w:p>
        <w:p w14:paraId="6B892806"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9bdri8pa0wxa">
            <w:r>
              <w:rPr>
                <w:rFonts w:ascii="Arial" w:eastAsia="Arial" w:hAnsi="Arial" w:cs="Arial"/>
                <w:sz w:val="24"/>
                <w:szCs w:val="24"/>
              </w:rPr>
              <w:t>Plan de trabajo para el proyecto APT</w:t>
            </w:r>
            <w:r>
              <w:rPr>
                <w:rFonts w:ascii="Arial" w:eastAsia="Arial" w:hAnsi="Arial" w:cs="Arial"/>
                <w:sz w:val="24"/>
                <w:szCs w:val="24"/>
              </w:rPr>
              <w:tab/>
              <w:t>16</w:t>
            </w:r>
          </w:hyperlink>
        </w:p>
        <w:p w14:paraId="07D15ECD"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3pwm227i5enk">
            <w:r>
              <w:rPr>
                <w:rFonts w:ascii="Arial" w:eastAsia="Arial" w:hAnsi="Arial" w:cs="Arial"/>
                <w:sz w:val="24"/>
                <w:szCs w:val="24"/>
              </w:rPr>
              <w:t>Propuesta de evidencias que darán cuenta del logro de las actividades</w:t>
            </w:r>
            <w:r>
              <w:rPr>
                <w:rFonts w:ascii="Arial" w:eastAsia="Arial" w:hAnsi="Arial" w:cs="Arial"/>
                <w:sz w:val="24"/>
                <w:szCs w:val="24"/>
              </w:rPr>
              <w:tab/>
              <w:t>17</w:t>
            </w:r>
          </w:hyperlink>
        </w:p>
        <w:p w14:paraId="062E9241"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j3njkwbaa4h0">
            <w:r>
              <w:rPr>
                <w:rFonts w:ascii="Arial" w:eastAsia="Arial" w:hAnsi="Arial" w:cs="Arial"/>
                <w:sz w:val="24"/>
                <w:szCs w:val="24"/>
              </w:rPr>
              <w:t>Conclusion</w:t>
            </w:r>
            <w:r>
              <w:rPr>
                <w:rFonts w:ascii="Arial" w:eastAsia="Arial" w:hAnsi="Arial" w:cs="Arial"/>
                <w:sz w:val="24"/>
                <w:szCs w:val="24"/>
              </w:rPr>
              <w:tab/>
              <w:t>18</w:t>
            </w:r>
          </w:hyperlink>
        </w:p>
        <w:p w14:paraId="43AD686F"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telpfgtsv4ki">
            <w:r>
              <w:rPr>
                <w:rFonts w:ascii="Arial" w:eastAsia="Arial" w:hAnsi="Arial" w:cs="Arial"/>
                <w:sz w:val="24"/>
                <w:szCs w:val="24"/>
              </w:rPr>
              <w:t>Reflection</w:t>
            </w:r>
            <w:r>
              <w:rPr>
                <w:rFonts w:ascii="Arial" w:eastAsia="Arial" w:hAnsi="Arial" w:cs="Arial"/>
                <w:sz w:val="24"/>
                <w:szCs w:val="24"/>
              </w:rPr>
              <w:tab/>
              <w:t>18</w:t>
            </w:r>
          </w:hyperlink>
          <w:r>
            <w:fldChar w:fldCharType="end"/>
          </w:r>
        </w:p>
      </w:sdtContent>
    </w:sdt>
    <w:p w14:paraId="6E8C333A" w14:textId="77777777" w:rsidR="007F7D27" w:rsidRDefault="00000000">
      <w:pPr>
        <w:spacing w:line="360" w:lineRule="auto"/>
        <w:rPr>
          <w:rFonts w:ascii="Arial" w:eastAsia="Arial" w:hAnsi="Arial" w:cs="Arial"/>
          <w:sz w:val="24"/>
          <w:szCs w:val="24"/>
        </w:rPr>
      </w:pPr>
      <w:r>
        <w:br w:type="page"/>
      </w:r>
    </w:p>
    <w:p w14:paraId="13962E29" w14:textId="77777777" w:rsidR="007F7D27" w:rsidRDefault="007F7D27">
      <w:pPr>
        <w:spacing w:line="360" w:lineRule="auto"/>
        <w:rPr>
          <w:rFonts w:ascii="Arial" w:eastAsia="Arial" w:hAnsi="Arial" w:cs="Arial"/>
          <w:sz w:val="24"/>
          <w:szCs w:val="24"/>
        </w:rPr>
      </w:pPr>
    </w:p>
    <w:p w14:paraId="516A9298" w14:textId="2BAE407E" w:rsidR="007F7D27" w:rsidRPr="00E350A5" w:rsidRDefault="00000000" w:rsidP="00E350A5">
      <w:pPr>
        <w:pStyle w:val="Ttulo1"/>
        <w:spacing w:before="0" w:after="0" w:line="360" w:lineRule="auto"/>
        <w:jc w:val="both"/>
        <w:rPr>
          <w:rFonts w:ascii="Arial" w:eastAsia="Arial" w:hAnsi="Arial" w:cs="Arial"/>
          <w:sz w:val="28"/>
          <w:szCs w:val="28"/>
        </w:rPr>
      </w:pPr>
      <w:bookmarkStart w:id="0" w:name="_heading=h.9a0tu8ecgszf" w:colFirst="0" w:colLast="0"/>
      <w:bookmarkEnd w:id="0"/>
      <w:r w:rsidRPr="004B454B">
        <w:rPr>
          <w:rFonts w:ascii="Arial" w:eastAsia="Arial" w:hAnsi="Arial" w:cs="Arial"/>
          <w:sz w:val="28"/>
          <w:szCs w:val="28"/>
        </w:rPr>
        <w:t>Descripción de proyecto APT </w:t>
      </w:r>
    </w:p>
    <w:p w14:paraId="0086B999" w14:textId="7E887D72" w:rsidR="007F7D27" w:rsidRPr="004B454B" w:rsidRDefault="00000000" w:rsidP="004B454B">
      <w:pPr>
        <w:spacing w:line="360" w:lineRule="auto"/>
        <w:jc w:val="both"/>
        <w:rPr>
          <w:rFonts w:ascii="Arial" w:eastAsia="Arial" w:hAnsi="Arial" w:cs="Arial"/>
          <w:sz w:val="24"/>
          <w:szCs w:val="24"/>
        </w:rPr>
      </w:pPr>
      <w:r w:rsidRPr="004B454B">
        <w:rPr>
          <w:rFonts w:ascii="Arial" w:eastAsia="Arial" w:hAnsi="Arial" w:cs="Arial"/>
          <w:sz w:val="24"/>
          <w:szCs w:val="24"/>
        </w:rPr>
        <w:t xml:space="preserve">El proyecto </w:t>
      </w:r>
      <w:r w:rsidR="00FF6275">
        <w:rPr>
          <w:rFonts w:ascii="Arial" w:eastAsia="Arial" w:hAnsi="Arial" w:cs="Arial"/>
          <w:sz w:val="24"/>
          <w:szCs w:val="24"/>
        </w:rPr>
        <w:t xml:space="preserve">Data </w:t>
      </w:r>
      <w:proofErr w:type="spellStart"/>
      <w:r w:rsidR="00FF6275">
        <w:rPr>
          <w:rFonts w:ascii="Arial" w:eastAsia="Arial" w:hAnsi="Arial" w:cs="Arial"/>
          <w:sz w:val="24"/>
          <w:szCs w:val="24"/>
        </w:rPr>
        <w:t>Warehouse</w:t>
      </w:r>
      <w:proofErr w:type="spellEnd"/>
      <w:r w:rsidRPr="004B454B">
        <w:rPr>
          <w:rFonts w:ascii="Arial" w:eastAsia="Arial" w:hAnsi="Arial" w:cs="Arial"/>
          <w:sz w:val="24"/>
          <w:szCs w:val="24"/>
        </w:rPr>
        <w:t xml:space="preserve"> GCP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tiene como objetivo optimizar la carga diaria de información y la generación de informes para una empresa, utilizando los servicios de Google Cloud </w:t>
      </w:r>
      <w:proofErr w:type="spellStart"/>
      <w:r w:rsidRPr="004B454B">
        <w:rPr>
          <w:rFonts w:ascii="Arial" w:eastAsia="Arial" w:hAnsi="Arial" w:cs="Arial"/>
          <w:sz w:val="24"/>
          <w:szCs w:val="24"/>
        </w:rPr>
        <w:t>Platform</w:t>
      </w:r>
      <w:proofErr w:type="spellEnd"/>
      <w:r w:rsidRPr="004B454B">
        <w:rPr>
          <w:rFonts w:ascii="Arial" w:eastAsia="Arial" w:hAnsi="Arial" w:cs="Arial"/>
          <w:sz w:val="24"/>
          <w:szCs w:val="24"/>
        </w:rPr>
        <w:t xml:space="preserve"> (GCP). Al implementar una solución rentable en la nube, el proyecto busca mejorar los procesos de inteligencia empresarial mediante la automatización y la gestión de datos en tiempo real. La arquitectura aprovecha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para el almacenamiento de datos, </w:t>
      </w:r>
      <w:proofErr w:type="spellStart"/>
      <w:r w:rsidRPr="004B454B">
        <w:rPr>
          <w:rFonts w:ascii="Arial" w:eastAsia="Arial" w:hAnsi="Arial" w:cs="Arial"/>
          <w:sz w:val="24"/>
          <w:szCs w:val="24"/>
        </w:rPr>
        <w:t>Data</w:t>
      </w:r>
      <w:r w:rsidR="00E350A5">
        <w:rPr>
          <w:rFonts w:ascii="Arial" w:eastAsia="Arial" w:hAnsi="Arial" w:cs="Arial"/>
          <w:sz w:val="24"/>
          <w:szCs w:val="24"/>
        </w:rPr>
        <w:t>form</w:t>
      </w:r>
      <w:proofErr w:type="spellEnd"/>
      <w:r w:rsidR="00E350A5">
        <w:rPr>
          <w:rFonts w:ascii="Arial" w:eastAsia="Arial" w:hAnsi="Arial" w:cs="Arial"/>
          <w:sz w:val="24"/>
          <w:szCs w:val="24"/>
        </w:rPr>
        <w:t xml:space="preserve"> </w:t>
      </w:r>
      <w:r w:rsidRPr="004B454B">
        <w:rPr>
          <w:rFonts w:ascii="Arial" w:eastAsia="Arial" w:hAnsi="Arial" w:cs="Arial"/>
          <w:sz w:val="24"/>
          <w:szCs w:val="24"/>
        </w:rPr>
        <w:t xml:space="preserve">para los procesos ETL, y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 para la creación de tableros. Siguiendo una metodología estructurada, este proyecto se adhiere a la metodología de Data</w:t>
      </w:r>
      <w:r w:rsidR="00FF6275">
        <w:rPr>
          <w:rFonts w:ascii="Arial" w:eastAsia="Arial" w:hAnsi="Arial" w:cs="Arial"/>
          <w:sz w:val="24"/>
          <w:szCs w:val="24"/>
        </w:rPr>
        <w:t xml:space="preserve"> W</w:t>
      </w:r>
      <w:r w:rsidRPr="004B454B">
        <w:rPr>
          <w:rFonts w:ascii="Arial" w:eastAsia="Arial" w:hAnsi="Arial" w:cs="Arial"/>
          <w:sz w:val="24"/>
          <w:szCs w:val="24"/>
        </w:rPr>
        <w:t>arehouse de Ralph Kimball e incorpora prácticas ágiles usando Scrum.</w:t>
      </w:r>
    </w:p>
    <w:p w14:paraId="4B8AD708" w14:textId="77777777" w:rsidR="007F7D27" w:rsidRPr="004B454B" w:rsidRDefault="007F7D27" w:rsidP="004B454B">
      <w:pPr>
        <w:spacing w:line="360" w:lineRule="auto"/>
        <w:jc w:val="both"/>
        <w:rPr>
          <w:rFonts w:ascii="Arial" w:eastAsia="Arial" w:hAnsi="Arial" w:cs="Arial"/>
          <w:sz w:val="24"/>
          <w:szCs w:val="24"/>
        </w:rPr>
      </w:pPr>
    </w:p>
    <w:p w14:paraId="28682D71" w14:textId="77777777" w:rsidR="007F7D27" w:rsidRPr="004B454B" w:rsidRDefault="007F7D27" w:rsidP="004B454B">
      <w:pPr>
        <w:spacing w:line="360" w:lineRule="auto"/>
        <w:jc w:val="both"/>
        <w:rPr>
          <w:rFonts w:ascii="Arial" w:eastAsia="Arial" w:hAnsi="Arial" w:cs="Arial"/>
          <w:sz w:val="24"/>
          <w:szCs w:val="24"/>
        </w:rPr>
      </w:pPr>
    </w:p>
    <w:p w14:paraId="1FBEDB3E" w14:textId="2D68E1E1" w:rsidR="004B454B" w:rsidRPr="00B068FB" w:rsidRDefault="00000000" w:rsidP="00E350A5">
      <w:pPr>
        <w:pStyle w:val="Ttulo1"/>
        <w:spacing w:before="0" w:after="0" w:line="360" w:lineRule="auto"/>
        <w:jc w:val="both"/>
        <w:rPr>
          <w:rFonts w:ascii="Arial" w:eastAsia="Arial" w:hAnsi="Arial" w:cs="Arial"/>
          <w:sz w:val="28"/>
          <w:szCs w:val="28"/>
          <w:lang w:val="en-GB"/>
        </w:rPr>
      </w:pPr>
      <w:bookmarkStart w:id="1" w:name="_heading=h.lep8vj7x1v4e" w:colFirst="0" w:colLast="0"/>
      <w:bookmarkEnd w:id="1"/>
      <w:r w:rsidRPr="00B068FB">
        <w:rPr>
          <w:rFonts w:ascii="Arial" w:eastAsia="Arial" w:hAnsi="Arial" w:cs="Arial"/>
          <w:sz w:val="28"/>
          <w:szCs w:val="28"/>
          <w:lang w:val="en-GB"/>
        </w:rPr>
        <w:t xml:space="preserve">Abstract </w:t>
      </w:r>
    </w:p>
    <w:p w14:paraId="161400BF" w14:textId="24F54667" w:rsidR="007F7D27" w:rsidRPr="00E350A5" w:rsidRDefault="00000000" w:rsidP="004B454B">
      <w:pPr>
        <w:spacing w:line="360" w:lineRule="auto"/>
        <w:jc w:val="both"/>
        <w:rPr>
          <w:rFonts w:ascii="Arial" w:eastAsia="Arial" w:hAnsi="Arial" w:cs="Arial"/>
          <w:sz w:val="24"/>
          <w:szCs w:val="24"/>
          <w:lang w:val="en-GB"/>
        </w:rPr>
      </w:pPr>
      <w:r w:rsidRPr="00E350A5">
        <w:rPr>
          <w:rFonts w:ascii="Arial" w:eastAsia="Arial" w:hAnsi="Arial" w:cs="Arial"/>
          <w:sz w:val="24"/>
          <w:szCs w:val="24"/>
          <w:lang w:val="en-GB"/>
        </w:rPr>
        <w:t xml:space="preserve">The </w:t>
      </w:r>
      <w:r w:rsidR="00FF6275" w:rsidRPr="00E350A5">
        <w:rPr>
          <w:rFonts w:ascii="Arial" w:eastAsia="Arial" w:hAnsi="Arial" w:cs="Arial"/>
          <w:sz w:val="24"/>
          <w:szCs w:val="24"/>
          <w:lang w:val="en-GB"/>
        </w:rPr>
        <w:t>Data Warehouse</w:t>
      </w:r>
      <w:r w:rsidRPr="00E350A5">
        <w:rPr>
          <w:rFonts w:ascii="Arial" w:eastAsia="Arial" w:hAnsi="Arial" w:cs="Arial"/>
          <w:sz w:val="24"/>
          <w:szCs w:val="24"/>
          <w:lang w:val="en-GB"/>
        </w:rPr>
        <w:t xml:space="preserve"> GCP Architecture project aims to optimize the daily loading of information and report generation for a company, utilizing Google Cloud Platform (GCP) services. By implementing a cost-effective cloud-based solution, the project seeks to streamline business intelligence processes through automation and real-time data management. The architecture leverages </w:t>
      </w:r>
      <w:proofErr w:type="spellStart"/>
      <w:r w:rsidRPr="00E350A5">
        <w:rPr>
          <w:rFonts w:ascii="Arial" w:eastAsia="Arial" w:hAnsi="Arial" w:cs="Arial"/>
          <w:sz w:val="24"/>
          <w:szCs w:val="24"/>
          <w:lang w:val="en-GB"/>
        </w:rPr>
        <w:t>BigQuery</w:t>
      </w:r>
      <w:proofErr w:type="spellEnd"/>
      <w:r w:rsidRPr="00E350A5">
        <w:rPr>
          <w:rFonts w:ascii="Arial" w:eastAsia="Arial" w:hAnsi="Arial" w:cs="Arial"/>
          <w:sz w:val="24"/>
          <w:szCs w:val="24"/>
          <w:lang w:val="en-GB"/>
        </w:rPr>
        <w:t xml:space="preserve"> for data storage, Dataflow for ETL processes, and Looker Studio for dashboard creation. Following a structured methodology, this project adheres to Ralph Kimball's Datawarehouse methodology and incorporates agile practices using Scrum.</w:t>
      </w:r>
      <w:r w:rsidRPr="00E350A5">
        <w:rPr>
          <w:rFonts w:ascii="Arial" w:hAnsi="Arial" w:cs="Arial"/>
          <w:sz w:val="24"/>
          <w:szCs w:val="24"/>
          <w:lang w:val="en-GB"/>
        </w:rPr>
        <w:br w:type="page"/>
      </w:r>
    </w:p>
    <w:p w14:paraId="186D5304" w14:textId="77777777" w:rsidR="007F7D27" w:rsidRPr="00E350A5" w:rsidRDefault="007F7D27" w:rsidP="004B454B">
      <w:pPr>
        <w:spacing w:line="360" w:lineRule="auto"/>
        <w:jc w:val="both"/>
        <w:rPr>
          <w:rFonts w:ascii="Arial" w:eastAsia="Arial" w:hAnsi="Arial" w:cs="Arial"/>
          <w:sz w:val="24"/>
          <w:szCs w:val="24"/>
          <w:lang w:val="en-GB"/>
        </w:rPr>
      </w:pPr>
    </w:p>
    <w:p w14:paraId="3A47992D" w14:textId="79DCF9D2" w:rsidR="007F7D27" w:rsidRPr="00E350A5" w:rsidRDefault="00000000" w:rsidP="00E350A5">
      <w:pPr>
        <w:pStyle w:val="Ttulo1"/>
        <w:spacing w:before="0" w:after="0" w:line="360" w:lineRule="auto"/>
        <w:jc w:val="both"/>
        <w:rPr>
          <w:rFonts w:ascii="Arial" w:eastAsia="Arial" w:hAnsi="Arial" w:cs="Arial"/>
          <w:sz w:val="28"/>
          <w:szCs w:val="28"/>
        </w:rPr>
      </w:pPr>
      <w:bookmarkStart w:id="2" w:name="_heading=h.1y13cwa2sip2" w:colFirst="0" w:colLast="0"/>
      <w:bookmarkEnd w:id="2"/>
      <w:r w:rsidRPr="004B454B">
        <w:rPr>
          <w:rFonts w:ascii="Arial" w:eastAsia="Arial" w:hAnsi="Arial" w:cs="Arial"/>
          <w:sz w:val="28"/>
          <w:szCs w:val="28"/>
        </w:rPr>
        <w:t>Relación del proyecto APT con las competencias del perfil de egreso</w:t>
      </w:r>
    </w:p>
    <w:p w14:paraId="67CC2252" w14:textId="77777777" w:rsidR="007F7D27" w:rsidRPr="004B454B" w:rsidRDefault="00000000" w:rsidP="004B454B">
      <w:pPr>
        <w:spacing w:line="360" w:lineRule="auto"/>
        <w:jc w:val="both"/>
        <w:rPr>
          <w:rFonts w:ascii="Arial" w:eastAsia="Arial" w:hAnsi="Arial" w:cs="Arial"/>
          <w:sz w:val="24"/>
          <w:szCs w:val="24"/>
        </w:rPr>
      </w:pPr>
      <w:r w:rsidRPr="004B454B">
        <w:rPr>
          <w:rFonts w:ascii="Arial" w:eastAsia="Arial" w:hAnsi="Arial" w:cs="Arial"/>
          <w:sz w:val="24"/>
          <w:szCs w:val="24"/>
        </w:rPr>
        <w:t xml:space="preserve">Este proyecto refuerza competencias clave del perfil de egreso, como la capacidad de implementar soluciones de tecnología en la nube, optimización de procesos de negocio, y el uso de metodologías ágiles para la gestión de proyectos. Además, se fortalecen habilidades en el uso de plataformas de datos y análisis, como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y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 competencias esenciales para roles en ciencia de datos e ingeniería de software.</w:t>
      </w:r>
    </w:p>
    <w:p w14:paraId="1D4D8EDD" w14:textId="77777777" w:rsidR="007F7D27" w:rsidRPr="004B454B" w:rsidRDefault="007F7D27" w:rsidP="004B454B">
      <w:pPr>
        <w:spacing w:line="360" w:lineRule="auto"/>
        <w:jc w:val="both"/>
        <w:rPr>
          <w:rFonts w:ascii="Arial" w:eastAsia="Arial" w:hAnsi="Arial" w:cs="Arial"/>
          <w:sz w:val="24"/>
          <w:szCs w:val="24"/>
        </w:rPr>
      </w:pPr>
    </w:p>
    <w:p w14:paraId="00CE3024" w14:textId="67BDDD3A" w:rsidR="007F7D27" w:rsidRPr="00E350A5" w:rsidRDefault="00000000" w:rsidP="00E350A5">
      <w:pPr>
        <w:pStyle w:val="Ttulo1"/>
        <w:spacing w:before="0" w:after="0" w:line="360" w:lineRule="auto"/>
        <w:jc w:val="both"/>
        <w:rPr>
          <w:rFonts w:ascii="Arial" w:eastAsia="Arial" w:hAnsi="Arial" w:cs="Arial"/>
          <w:sz w:val="28"/>
          <w:szCs w:val="28"/>
        </w:rPr>
      </w:pPr>
      <w:bookmarkStart w:id="3" w:name="_heading=h.vbxd2sz7gs1q" w:colFirst="0" w:colLast="0"/>
      <w:bookmarkEnd w:id="3"/>
      <w:r w:rsidRPr="004B454B">
        <w:rPr>
          <w:rFonts w:ascii="Arial" w:eastAsia="Arial" w:hAnsi="Arial" w:cs="Arial"/>
          <w:sz w:val="28"/>
          <w:szCs w:val="28"/>
        </w:rPr>
        <w:t>Relación del proyecto con tus intereses profesionales</w:t>
      </w:r>
    </w:p>
    <w:p w14:paraId="01198663" w14:textId="77777777" w:rsidR="007F7D27" w:rsidRPr="004B454B" w:rsidRDefault="00000000" w:rsidP="004B454B">
      <w:pPr>
        <w:spacing w:line="360" w:lineRule="auto"/>
        <w:jc w:val="both"/>
        <w:rPr>
          <w:rFonts w:ascii="Arial" w:eastAsia="Arial" w:hAnsi="Arial" w:cs="Arial"/>
          <w:sz w:val="24"/>
          <w:szCs w:val="24"/>
        </w:rPr>
      </w:pPr>
      <w:r w:rsidRPr="004B454B">
        <w:rPr>
          <w:rFonts w:ascii="Arial" w:eastAsia="Arial" w:hAnsi="Arial" w:cs="Arial"/>
          <w:sz w:val="24"/>
          <w:szCs w:val="24"/>
        </w:rPr>
        <w:t xml:space="preserve">El proyecto se alinea perfectamente con mis intereses profesionales en la ingeniería de datos y la ciencia de datos aplicada a la inteligencia de negocios. A través de la implementación de arquitecturas en la nube y el uso de herramientas como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este proyecto me permite explorar soluciones de gran escala que pueden ser aplicadas a escenarios empresariales reales.</w:t>
      </w:r>
    </w:p>
    <w:p w14:paraId="4B452502" w14:textId="77777777" w:rsidR="007F7D27" w:rsidRPr="004B454B" w:rsidRDefault="007F7D27" w:rsidP="004B454B">
      <w:pPr>
        <w:spacing w:line="360" w:lineRule="auto"/>
        <w:jc w:val="both"/>
        <w:rPr>
          <w:rFonts w:ascii="Arial" w:eastAsia="Arial" w:hAnsi="Arial" w:cs="Arial"/>
          <w:sz w:val="24"/>
          <w:szCs w:val="24"/>
        </w:rPr>
      </w:pPr>
    </w:p>
    <w:p w14:paraId="2579E5AE" w14:textId="421982DB" w:rsidR="007F7D27" w:rsidRPr="00E350A5" w:rsidRDefault="00000000" w:rsidP="00E350A5">
      <w:pPr>
        <w:pStyle w:val="Ttulo1"/>
        <w:spacing w:before="0" w:after="0" w:line="360" w:lineRule="auto"/>
        <w:jc w:val="both"/>
        <w:rPr>
          <w:rFonts w:ascii="Arial" w:eastAsia="Arial" w:hAnsi="Arial" w:cs="Arial"/>
          <w:sz w:val="28"/>
          <w:szCs w:val="28"/>
        </w:rPr>
      </w:pPr>
      <w:bookmarkStart w:id="4" w:name="_heading=h.sujzqpc0o9xh" w:colFirst="0" w:colLast="0"/>
      <w:bookmarkEnd w:id="4"/>
      <w:r w:rsidRPr="004B454B">
        <w:rPr>
          <w:rFonts w:ascii="Arial" w:eastAsia="Arial" w:hAnsi="Arial" w:cs="Arial"/>
          <w:sz w:val="28"/>
          <w:szCs w:val="28"/>
        </w:rPr>
        <w:t>Argumento del por qué el proyecto es factible a realizarse dentro de la asignatura</w:t>
      </w:r>
    </w:p>
    <w:p w14:paraId="506CFCC8" w14:textId="77777777" w:rsidR="007F7D27" w:rsidRPr="004B454B" w:rsidRDefault="00000000" w:rsidP="004B454B">
      <w:pPr>
        <w:spacing w:line="360" w:lineRule="auto"/>
        <w:jc w:val="both"/>
        <w:rPr>
          <w:rFonts w:ascii="Arial" w:eastAsia="Arial" w:hAnsi="Arial" w:cs="Arial"/>
          <w:sz w:val="24"/>
          <w:szCs w:val="24"/>
        </w:rPr>
      </w:pPr>
      <w:r w:rsidRPr="004B454B">
        <w:rPr>
          <w:rFonts w:ascii="Arial" w:eastAsia="Arial" w:hAnsi="Arial" w:cs="Arial"/>
          <w:sz w:val="24"/>
          <w:szCs w:val="24"/>
        </w:rPr>
        <w:t xml:space="preserve">El proyecto es factible dentro de la asignatura, ya que utiliza tecnologías ampliamente accesibles dentro del entorno de Google Cloud </w:t>
      </w:r>
      <w:proofErr w:type="spellStart"/>
      <w:r w:rsidRPr="004B454B">
        <w:rPr>
          <w:rFonts w:ascii="Arial" w:eastAsia="Arial" w:hAnsi="Arial" w:cs="Arial"/>
          <w:sz w:val="24"/>
          <w:szCs w:val="24"/>
        </w:rPr>
        <w:t>Platform</w:t>
      </w:r>
      <w:proofErr w:type="spellEnd"/>
      <w:r w:rsidRPr="004B454B">
        <w:rPr>
          <w:rFonts w:ascii="Arial" w:eastAsia="Arial" w:hAnsi="Arial" w:cs="Arial"/>
          <w:sz w:val="24"/>
          <w:szCs w:val="24"/>
        </w:rPr>
        <w:t xml:space="preserve">. El uso de servicios gestionados como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y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 facilita el desarrollo de la solución sin necesidad de infraestructuras físicas costosas, permitiendo enfocarse en la optimización de procesos y el desarrollo de competencias clave en </w:t>
      </w:r>
      <w:proofErr w:type="spellStart"/>
      <w:r w:rsidRPr="004B454B">
        <w:rPr>
          <w:rFonts w:ascii="Arial" w:eastAsia="Arial" w:hAnsi="Arial" w:cs="Arial"/>
          <w:sz w:val="24"/>
          <w:szCs w:val="24"/>
        </w:rPr>
        <w:t>cloud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computing</w:t>
      </w:r>
      <w:proofErr w:type="spellEnd"/>
      <w:r w:rsidRPr="004B454B">
        <w:rPr>
          <w:rFonts w:ascii="Arial" w:eastAsia="Arial" w:hAnsi="Arial" w:cs="Arial"/>
          <w:sz w:val="24"/>
          <w:szCs w:val="24"/>
        </w:rPr>
        <w:t xml:space="preserve"> y análisis de datos.</w:t>
      </w:r>
    </w:p>
    <w:p w14:paraId="002A63D2" w14:textId="39BD12E2" w:rsidR="00E350A5" w:rsidRDefault="00E350A5">
      <w:pPr>
        <w:rPr>
          <w:rFonts w:ascii="Arial" w:hAnsi="Arial" w:cs="Arial"/>
          <w:b/>
          <w:sz w:val="24"/>
          <w:szCs w:val="24"/>
        </w:rPr>
      </w:pPr>
      <w:bookmarkStart w:id="5" w:name="_heading=h.sjwdgf6va5ut" w:colFirst="0" w:colLast="0"/>
      <w:bookmarkEnd w:id="5"/>
      <w:r>
        <w:rPr>
          <w:rFonts w:ascii="Arial" w:hAnsi="Arial" w:cs="Arial"/>
          <w:sz w:val="24"/>
          <w:szCs w:val="24"/>
        </w:rPr>
        <w:br w:type="page"/>
      </w:r>
    </w:p>
    <w:p w14:paraId="754416A0"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6" w:name="_heading=h.ekpt3m11cra1" w:colFirst="0" w:colLast="0"/>
      <w:bookmarkEnd w:id="6"/>
      <w:r w:rsidRPr="004B454B">
        <w:rPr>
          <w:rFonts w:ascii="Arial" w:eastAsia="Arial" w:hAnsi="Arial" w:cs="Arial"/>
          <w:sz w:val="28"/>
          <w:szCs w:val="28"/>
        </w:rPr>
        <w:lastRenderedPageBreak/>
        <w:t>Objetivos claros y coherentes</w:t>
      </w:r>
    </w:p>
    <w:p w14:paraId="5024DFD4" w14:textId="77777777" w:rsidR="007F7D27" w:rsidRPr="004B454B" w:rsidRDefault="00000000" w:rsidP="004B454B">
      <w:pPr>
        <w:numPr>
          <w:ilvl w:val="0"/>
          <w:numId w:val="8"/>
        </w:numPr>
        <w:spacing w:before="240" w:line="360" w:lineRule="auto"/>
        <w:rPr>
          <w:rFonts w:ascii="Arial" w:eastAsia="Noto Sans Symbols" w:hAnsi="Arial" w:cs="Arial"/>
          <w:sz w:val="24"/>
          <w:szCs w:val="24"/>
        </w:rPr>
      </w:pPr>
      <w:r w:rsidRPr="004B454B">
        <w:rPr>
          <w:rFonts w:ascii="Arial" w:eastAsia="Arial" w:hAnsi="Arial" w:cs="Arial"/>
          <w:sz w:val="24"/>
          <w:szCs w:val="24"/>
        </w:rPr>
        <w:t>Optimizar la carga diaria de datos y generación de reportes mediante la implementación de una arquitectura basada en GCP.</w:t>
      </w:r>
    </w:p>
    <w:p w14:paraId="31AB98DD" w14:textId="77777777" w:rsidR="007F7D27" w:rsidRPr="004B454B" w:rsidRDefault="00000000" w:rsidP="004B454B">
      <w:pPr>
        <w:numPr>
          <w:ilvl w:val="0"/>
          <w:numId w:val="8"/>
        </w:numPr>
        <w:spacing w:line="360" w:lineRule="auto"/>
        <w:rPr>
          <w:rFonts w:ascii="Arial" w:eastAsia="Noto Sans Symbols" w:hAnsi="Arial" w:cs="Arial"/>
          <w:sz w:val="24"/>
          <w:szCs w:val="24"/>
        </w:rPr>
      </w:pPr>
      <w:r w:rsidRPr="004B454B">
        <w:rPr>
          <w:rFonts w:ascii="Arial" w:eastAsia="Arial" w:hAnsi="Arial" w:cs="Arial"/>
          <w:sz w:val="24"/>
          <w:szCs w:val="24"/>
        </w:rPr>
        <w:t>Implementar procesos automatizados para mejorar la eficiencia operativa de la empresa.</w:t>
      </w:r>
    </w:p>
    <w:p w14:paraId="1F142FC0" w14:textId="77777777" w:rsidR="007F7D27" w:rsidRPr="004B454B" w:rsidRDefault="00000000" w:rsidP="004B454B">
      <w:pPr>
        <w:numPr>
          <w:ilvl w:val="0"/>
          <w:numId w:val="8"/>
        </w:numPr>
        <w:spacing w:line="360" w:lineRule="auto"/>
        <w:rPr>
          <w:rFonts w:ascii="Arial" w:eastAsia="Noto Sans Symbols" w:hAnsi="Arial" w:cs="Arial"/>
          <w:sz w:val="24"/>
          <w:szCs w:val="24"/>
        </w:rPr>
      </w:pPr>
      <w:r w:rsidRPr="004B454B">
        <w:rPr>
          <w:rFonts w:ascii="Arial" w:eastAsia="Arial" w:hAnsi="Arial" w:cs="Arial"/>
          <w:sz w:val="24"/>
          <w:szCs w:val="24"/>
        </w:rPr>
        <w:t xml:space="preserve">Crear </w:t>
      </w:r>
      <w:proofErr w:type="spellStart"/>
      <w:r w:rsidRPr="004B454B">
        <w:rPr>
          <w:rFonts w:ascii="Arial" w:eastAsia="Arial" w:hAnsi="Arial" w:cs="Arial"/>
          <w:sz w:val="24"/>
          <w:szCs w:val="24"/>
        </w:rPr>
        <w:t>dashboards</w:t>
      </w:r>
      <w:proofErr w:type="spellEnd"/>
      <w:r w:rsidRPr="004B454B">
        <w:rPr>
          <w:rFonts w:ascii="Arial" w:eastAsia="Arial" w:hAnsi="Arial" w:cs="Arial"/>
          <w:sz w:val="24"/>
          <w:szCs w:val="24"/>
        </w:rPr>
        <w:t xml:space="preserve"> en tiempo real para apoyar la toma de decisiones.</w:t>
      </w:r>
    </w:p>
    <w:p w14:paraId="6478ADF1" w14:textId="77777777" w:rsidR="007F7D27" w:rsidRPr="004B454B" w:rsidRDefault="00000000" w:rsidP="004B454B">
      <w:pPr>
        <w:numPr>
          <w:ilvl w:val="0"/>
          <w:numId w:val="8"/>
        </w:numPr>
        <w:spacing w:after="240" w:line="360" w:lineRule="auto"/>
        <w:rPr>
          <w:rFonts w:ascii="Arial" w:eastAsia="Noto Sans Symbols" w:hAnsi="Arial" w:cs="Arial"/>
          <w:sz w:val="24"/>
          <w:szCs w:val="24"/>
        </w:rPr>
      </w:pPr>
      <w:r w:rsidRPr="004B454B">
        <w:rPr>
          <w:rFonts w:ascii="Arial" w:eastAsia="Arial" w:hAnsi="Arial" w:cs="Arial"/>
          <w:sz w:val="24"/>
          <w:szCs w:val="24"/>
        </w:rPr>
        <w:t>Garantizar la escalabilidad y seguridad de la arquitectura en la nube.</w:t>
      </w:r>
    </w:p>
    <w:p w14:paraId="04B5E48D" w14:textId="77777777" w:rsidR="007F7D27" w:rsidRPr="004B454B" w:rsidRDefault="007F7D27" w:rsidP="004B454B">
      <w:pPr>
        <w:spacing w:line="360" w:lineRule="auto"/>
        <w:jc w:val="both"/>
        <w:rPr>
          <w:rFonts w:ascii="Arial" w:eastAsia="Arial" w:hAnsi="Arial" w:cs="Arial"/>
          <w:sz w:val="24"/>
          <w:szCs w:val="24"/>
        </w:rPr>
      </w:pPr>
    </w:p>
    <w:p w14:paraId="120843FB" w14:textId="00178FA7" w:rsidR="007F7D27" w:rsidRPr="004B454B" w:rsidRDefault="00000000" w:rsidP="00E350A5">
      <w:pPr>
        <w:pStyle w:val="Ttulo1"/>
        <w:spacing w:before="0" w:after="0" w:line="360" w:lineRule="auto"/>
        <w:jc w:val="both"/>
        <w:rPr>
          <w:rFonts w:ascii="Arial" w:eastAsia="Arial" w:hAnsi="Arial" w:cs="Arial"/>
          <w:sz w:val="24"/>
          <w:szCs w:val="24"/>
        </w:rPr>
      </w:pPr>
      <w:bookmarkStart w:id="7" w:name="_heading=h.u6hl91gqjhjb" w:colFirst="0" w:colLast="0"/>
      <w:bookmarkEnd w:id="7"/>
      <w:r w:rsidRPr="004B454B">
        <w:rPr>
          <w:rFonts w:ascii="Arial" w:eastAsia="Arial" w:hAnsi="Arial" w:cs="Arial"/>
          <w:sz w:val="28"/>
          <w:szCs w:val="28"/>
        </w:rPr>
        <w:t>Propuesta metodológica de trabajo que permita alcanzar los objetivos</w:t>
      </w:r>
    </w:p>
    <w:p w14:paraId="6224B418" w14:textId="25C164EE" w:rsidR="007F7D27" w:rsidRPr="004B454B" w:rsidRDefault="00000000" w:rsidP="004B454B">
      <w:pPr>
        <w:spacing w:line="360" w:lineRule="auto"/>
        <w:jc w:val="both"/>
        <w:rPr>
          <w:rFonts w:ascii="Arial" w:eastAsia="Arial" w:hAnsi="Arial" w:cs="Arial"/>
          <w:sz w:val="24"/>
          <w:szCs w:val="24"/>
        </w:rPr>
      </w:pPr>
      <w:proofErr w:type="gramStart"/>
      <w:r w:rsidRPr="004B454B">
        <w:rPr>
          <w:rFonts w:ascii="Arial" w:eastAsia="Arial" w:hAnsi="Arial" w:cs="Arial"/>
          <w:sz w:val="24"/>
          <w:szCs w:val="24"/>
        </w:rPr>
        <w:t>La metodología a utilizar</w:t>
      </w:r>
      <w:proofErr w:type="gramEnd"/>
      <w:r w:rsidRPr="004B454B">
        <w:rPr>
          <w:rFonts w:ascii="Arial" w:eastAsia="Arial" w:hAnsi="Arial" w:cs="Arial"/>
          <w:sz w:val="24"/>
          <w:szCs w:val="24"/>
        </w:rPr>
        <w:t xml:space="preserve"> es Scrum, lo que permitirá la entrega iterativa y continua de valor durante el desarrollo del proyecto. Se organizarán </w:t>
      </w:r>
      <w:proofErr w:type="spellStart"/>
      <w:r w:rsidRPr="004B454B">
        <w:rPr>
          <w:rFonts w:ascii="Arial" w:eastAsia="Arial" w:hAnsi="Arial" w:cs="Arial"/>
          <w:sz w:val="24"/>
          <w:szCs w:val="24"/>
        </w:rPr>
        <w:t>sprints</w:t>
      </w:r>
      <w:proofErr w:type="spellEnd"/>
      <w:r w:rsidRPr="004B454B">
        <w:rPr>
          <w:rFonts w:ascii="Arial" w:eastAsia="Arial" w:hAnsi="Arial" w:cs="Arial"/>
          <w:sz w:val="24"/>
          <w:szCs w:val="24"/>
        </w:rPr>
        <w:t xml:space="preserve"> de dos semanas en los que se abordarán aspectos clave como la carga de datos, el diseño del </w:t>
      </w:r>
      <w:proofErr w:type="spellStart"/>
      <w:r w:rsidRPr="004B454B">
        <w:rPr>
          <w:rFonts w:ascii="Arial" w:eastAsia="Arial" w:hAnsi="Arial" w:cs="Arial"/>
          <w:sz w:val="24"/>
          <w:szCs w:val="24"/>
        </w:rPr>
        <w:t>Datawarehouse</w:t>
      </w:r>
      <w:proofErr w:type="spellEnd"/>
      <w:r w:rsidRPr="004B454B">
        <w:rPr>
          <w:rFonts w:ascii="Arial" w:eastAsia="Arial" w:hAnsi="Arial" w:cs="Arial"/>
          <w:sz w:val="24"/>
          <w:szCs w:val="24"/>
        </w:rPr>
        <w:t xml:space="preserve"> y la creación de los </w:t>
      </w:r>
      <w:proofErr w:type="spellStart"/>
      <w:r w:rsidRPr="004B454B">
        <w:rPr>
          <w:rFonts w:ascii="Arial" w:eastAsia="Arial" w:hAnsi="Arial" w:cs="Arial"/>
          <w:sz w:val="24"/>
          <w:szCs w:val="24"/>
        </w:rPr>
        <w:t>dashboards</w:t>
      </w:r>
      <w:proofErr w:type="spellEnd"/>
      <w:r w:rsidRPr="004B454B">
        <w:rPr>
          <w:rFonts w:ascii="Arial" w:eastAsia="Arial" w:hAnsi="Arial" w:cs="Arial"/>
          <w:sz w:val="24"/>
          <w:szCs w:val="24"/>
        </w:rPr>
        <w:t xml:space="preserve">. Las herramientas utilizadas incluyen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para el almacenamiento y análisis de datos, </w:t>
      </w:r>
      <w:proofErr w:type="spellStart"/>
      <w:r w:rsidRPr="004B454B">
        <w:rPr>
          <w:rFonts w:ascii="Arial" w:eastAsia="Arial" w:hAnsi="Arial" w:cs="Arial"/>
          <w:sz w:val="24"/>
          <w:szCs w:val="24"/>
        </w:rPr>
        <w:t>Data</w:t>
      </w:r>
      <w:r w:rsidR="00765FA2">
        <w:rPr>
          <w:rFonts w:ascii="Arial" w:eastAsia="Arial" w:hAnsi="Arial" w:cs="Arial"/>
          <w:sz w:val="24"/>
          <w:szCs w:val="24"/>
        </w:rPr>
        <w:t>form</w:t>
      </w:r>
      <w:proofErr w:type="spellEnd"/>
      <w:r w:rsidRPr="004B454B">
        <w:rPr>
          <w:rFonts w:ascii="Arial" w:eastAsia="Arial" w:hAnsi="Arial" w:cs="Arial"/>
          <w:sz w:val="24"/>
          <w:szCs w:val="24"/>
        </w:rPr>
        <w:t xml:space="preserve"> para los procesos ETL, y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 para la visualización de los datos.</w:t>
      </w:r>
    </w:p>
    <w:p w14:paraId="351DFA99" w14:textId="77777777" w:rsidR="007F7D27" w:rsidRPr="004B454B" w:rsidRDefault="007F7D27" w:rsidP="004B454B">
      <w:pPr>
        <w:spacing w:line="360" w:lineRule="auto"/>
        <w:jc w:val="both"/>
        <w:rPr>
          <w:rFonts w:ascii="Arial" w:eastAsia="Arial" w:hAnsi="Arial" w:cs="Arial"/>
          <w:sz w:val="24"/>
          <w:szCs w:val="24"/>
        </w:rPr>
      </w:pPr>
    </w:p>
    <w:p w14:paraId="5A239F6A"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8" w:name="_heading=h.9bdri8pa0wxa" w:colFirst="0" w:colLast="0"/>
      <w:bookmarkEnd w:id="8"/>
      <w:r w:rsidRPr="004B454B">
        <w:rPr>
          <w:rFonts w:ascii="Arial" w:eastAsia="Arial" w:hAnsi="Arial" w:cs="Arial"/>
          <w:sz w:val="28"/>
          <w:szCs w:val="28"/>
        </w:rPr>
        <w:t>Plan de trabajo para el proyecto APT</w:t>
      </w:r>
    </w:p>
    <w:p w14:paraId="23A78B90"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t>Sprint 1:</w:t>
      </w:r>
    </w:p>
    <w:p w14:paraId="6DA1D5EC" w14:textId="77777777" w:rsidR="007F7D27" w:rsidRPr="004B454B" w:rsidRDefault="00000000" w:rsidP="004B454B">
      <w:pPr>
        <w:numPr>
          <w:ilvl w:val="0"/>
          <w:numId w:val="9"/>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Configuración de entorno en GCP.</w:t>
      </w:r>
    </w:p>
    <w:p w14:paraId="7498AAEE" w14:textId="77777777" w:rsidR="007F7D27" w:rsidRPr="004B454B" w:rsidRDefault="00000000" w:rsidP="004B454B">
      <w:pPr>
        <w:numPr>
          <w:ilvl w:val="0"/>
          <w:numId w:val="9"/>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Definición de la arquitectura base.</w:t>
      </w:r>
    </w:p>
    <w:p w14:paraId="1FE25164" w14:textId="77777777" w:rsidR="007F7D27" w:rsidRPr="004B454B" w:rsidRDefault="00000000" w:rsidP="004B454B">
      <w:pPr>
        <w:numPr>
          <w:ilvl w:val="0"/>
          <w:numId w:val="9"/>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Implementación de la capa de ingesta de datos.</w:t>
      </w:r>
    </w:p>
    <w:p w14:paraId="48593694"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t>Sprint 2:</w:t>
      </w:r>
    </w:p>
    <w:p w14:paraId="218FB006" w14:textId="02157A85" w:rsidR="007F7D27" w:rsidRPr="004B454B" w:rsidRDefault="00000000" w:rsidP="004B454B">
      <w:pPr>
        <w:numPr>
          <w:ilvl w:val="0"/>
          <w:numId w:val="12"/>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Desarrollo de procesos ETL con Cloud </w:t>
      </w:r>
      <w:r w:rsidR="00FF6275">
        <w:rPr>
          <w:rFonts w:ascii="Arial" w:eastAsia="Arial" w:hAnsi="Arial" w:cs="Arial"/>
          <w:sz w:val="24"/>
          <w:szCs w:val="24"/>
        </w:rPr>
        <w:t xml:space="preserve">Run </w:t>
      </w:r>
      <w:r w:rsidRPr="004B454B">
        <w:rPr>
          <w:rFonts w:ascii="Arial" w:eastAsia="Arial" w:hAnsi="Arial" w:cs="Arial"/>
          <w:sz w:val="24"/>
          <w:szCs w:val="24"/>
        </w:rPr>
        <w:t>/</w:t>
      </w:r>
      <w:r w:rsidR="00FF6275" w:rsidRPr="00FF6275">
        <w:t xml:space="preserve"> </w:t>
      </w:r>
      <w:proofErr w:type="spellStart"/>
      <w:r w:rsidR="00FF6275" w:rsidRPr="00FF6275">
        <w:rPr>
          <w:rFonts w:ascii="Arial" w:eastAsia="Arial" w:hAnsi="Arial" w:cs="Arial"/>
          <w:sz w:val="24"/>
          <w:szCs w:val="24"/>
        </w:rPr>
        <w:t>Dataform</w:t>
      </w:r>
      <w:proofErr w:type="spellEnd"/>
      <w:r w:rsidRPr="004B454B">
        <w:rPr>
          <w:rFonts w:ascii="Arial" w:eastAsia="Arial" w:hAnsi="Arial" w:cs="Arial"/>
          <w:sz w:val="24"/>
          <w:szCs w:val="24"/>
        </w:rPr>
        <w:t>.</w:t>
      </w:r>
    </w:p>
    <w:p w14:paraId="20608B02" w14:textId="77777777" w:rsidR="007F7D27" w:rsidRPr="004B454B" w:rsidRDefault="00000000" w:rsidP="004B454B">
      <w:pPr>
        <w:numPr>
          <w:ilvl w:val="0"/>
          <w:numId w:val="12"/>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Creación de tablas en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(Bronce y Plata).</w:t>
      </w:r>
    </w:p>
    <w:p w14:paraId="32C18160" w14:textId="77777777" w:rsidR="007F7D27" w:rsidRPr="004B454B" w:rsidRDefault="00000000" w:rsidP="004B454B">
      <w:pPr>
        <w:numPr>
          <w:ilvl w:val="0"/>
          <w:numId w:val="12"/>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Implementación de Cloud </w:t>
      </w:r>
      <w:proofErr w:type="spellStart"/>
      <w:r w:rsidRPr="004B454B">
        <w:rPr>
          <w:rFonts w:ascii="Arial" w:eastAsia="Arial" w:hAnsi="Arial" w:cs="Arial"/>
          <w:sz w:val="24"/>
          <w:szCs w:val="24"/>
        </w:rPr>
        <w:t>Functions</w:t>
      </w:r>
      <w:proofErr w:type="spellEnd"/>
      <w:r w:rsidRPr="004B454B">
        <w:rPr>
          <w:rFonts w:ascii="Arial" w:eastAsia="Arial" w:hAnsi="Arial" w:cs="Arial"/>
          <w:sz w:val="24"/>
          <w:szCs w:val="24"/>
        </w:rPr>
        <w:t xml:space="preserve"> para automatización.</w:t>
      </w:r>
    </w:p>
    <w:p w14:paraId="448D1BD0" w14:textId="77777777" w:rsidR="007F7D27" w:rsidRPr="004B454B" w:rsidRDefault="007F7D27" w:rsidP="004B454B">
      <w:pPr>
        <w:spacing w:before="240" w:after="240" w:line="360" w:lineRule="auto"/>
        <w:jc w:val="both"/>
        <w:rPr>
          <w:rFonts w:ascii="Arial" w:eastAsia="Arial" w:hAnsi="Arial" w:cs="Arial"/>
          <w:b/>
          <w:sz w:val="24"/>
          <w:szCs w:val="24"/>
        </w:rPr>
      </w:pPr>
    </w:p>
    <w:p w14:paraId="7470CF87"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lastRenderedPageBreak/>
        <w:t>Sprint 3:</w:t>
      </w:r>
    </w:p>
    <w:p w14:paraId="26D66D7F" w14:textId="77777777" w:rsidR="007F7D27" w:rsidRPr="004B454B" w:rsidRDefault="00000000" w:rsidP="004B454B">
      <w:pPr>
        <w:numPr>
          <w:ilvl w:val="0"/>
          <w:numId w:val="4"/>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Modelado de datos (Capa Gold).</w:t>
      </w:r>
    </w:p>
    <w:p w14:paraId="0B3379EE" w14:textId="77777777" w:rsidR="007F7D27" w:rsidRPr="004B454B" w:rsidRDefault="00000000" w:rsidP="004B454B">
      <w:pPr>
        <w:numPr>
          <w:ilvl w:val="0"/>
          <w:numId w:val="4"/>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Implementación de AI/ML para análisis predictivo.</w:t>
      </w:r>
    </w:p>
    <w:p w14:paraId="50D95C4D" w14:textId="77777777" w:rsidR="007F7D27" w:rsidRPr="004B454B" w:rsidRDefault="00000000" w:rsidP="004B454B">
      <w:pPr>
        <w:numPr>
          <w:ilvl w:val="0"/>
          <w:numId w:val="4"/>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Integración con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w:t>
      </w:r>
    </w:p>
    <w:p w14:paraId="3DB6E2B2"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t>Sprint 4:</w:t>
      </w:r>
    </w:p>
    <w:p w14:paraId="2C238FA5" w14:textId="77777777" w:rsidR="007F7D27" w:rsidRPr="004B454B" w:rsidRDefault="00000000" w:rsidP="004B454B">
      <w:pPr>
        <w:numPr>
          <w:ilvl w:val="0"/>
          <w:numId w:val="5"/>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Pruebas de carga y rendimiento.</w:t>
      </w:r>
    </w:p>
    <w:p w14:paraId="6B4A83A2" w14:textId="77777777" w:rsidR="007F7D27" w:rsidRPr="004B454B" w:rsidRDefault="00000000" w:rsidP="004B454B">
      <w:pPr>
        <w:numPr>
          <w:ilvl w:val="0"/>
          <w:numId w:val="5"/>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Optimización de procesos.</w:t>
      </w:r>
    </w:p>
    <w:p w14:paraId="24A8BDC3" w14:textId="77777777" w:rsidR="007F7D27" w:rsidRPr="004B454B" w:rsidRDefault="00000000" w:rsidP="004B454B">
      <w:pPr>
        <w:numPr>
          <w:ilvl w:val="0"/>
          <w:numId w:val="5"/>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Implementación de notificaciones con Pub/Sub.</w:t>
      </w:r>
    </w:p>
    <w:p w14:paraId="7884A87E"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t>Sprint 5:</w:t>
      </w:r>
    </w:p>
    <w:p w14:paraId="1440F4FE" w14:textId="77777777" w:rsidR="007F7D27" w:rsidRPr="004B454B" w:rsidRDefault="00000000" w:rsidP="004B454B">
      <w:pPr>
        <w:numPr>
          <w:ilvl w:val="0"/>
          <w:numId w:val="7"/>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Preparación para la entrega.</w:t>
      </w:r>
    </w:p>
    <w:p w14:paraId="1B037AA2" w14:textId="77777777" w:rsidR="007F7D27" w:rsidRPr="004B454B" w:rsidRDefault="00000000" w:rsidP="004B454B">
      <w:pPr>
        <w:numPr>
          <w:ilvl w:val="0"/>
          <w:numId w:val="7"/>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Documentación y presentaciones.</w:t>
      </w:r>
    </w:p>
    <w:p w14:paraId="6F8461D4" w14:textId="77777777" w:rsidR="007F7D27" w:rsidRPr="004B454B" w:rsidRDefault="00000000" w:rsidP="004B454B">
      <w:pPr>
        <w:numPr>
          <w:ilvl w:val="0"/>
          <w:numId w:val="7"/>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Retrospectiva final.</w:t>
      </w:r>
    </w:p>
    <w:p w14:paraId="44A9FF12" w14:textId="77777777" w:rsidR="007F7D27" w:rsidRPr="004B454B" w:rsidRDefault="007F7D27" w:rsidP="004B454B">
      <w:pPr>
        <w:spacing w:before="240" w:after="240" w:line="360" w:lineRule="auto"/>
        <w:rPr>
          <w:rFonts w:ascii="Arial" w:eastAsia="Arial" w:hAnsi="Arial" w:cs="Arial"/>
          <w:sz w:val="24"/>
          <w:szCs w:val="24"/>
        </w:rPr>
      </w:pPr>
    </w:p>
    <w:p w14:paraId="48AB3586" w14:textId="77777777" w:rsidR="007F7D27" w:rsidRDefault="00000000" w:rsidP="004B454B">
      <w:pPr>
        <w:pStyle w:val="Ttulo1"/>
        <w:spacing w:before="240" w:after="240" w:line="360" w:lineRule="auto"/>
        <w:rPr>
          <w:rFonts w:ascii="Arial" w:eastAsia="Arial" w:hAnsi="Arial" w:cs="Arial"/>
          <w:sz w:val="28"/>
          <w:szCs w:val="28"/>
        </w:rPr>
      </w:pPr>
      <w:bookmarkStart w:id="9" w:name="_heading=h.3pwm227i5enk" w:colFirst="0" w:colLast="0"/>
      <w:bookmarkEnd w:id="9"/>
      <w:r w:rsidRPr="004B454B">
        <w:rPr>
          <w:rFonts w:ascii="Arial" w:eastAsia="Arial" w:hAnsi="Arial" w:cs="Arial"/>
          <w:sz w:val="28"/>
          <w:szCs w:val="28"/>
        </w:rPr>
        <w:t>Propuesta de evidencias que darán cuenta del logro de las actividades</w:t>
      </w:r>
    </w:p>
    <w:p w14:paraId="6A9DE90A" w14:textId="30C9A877" w:rsidR="003410C9" w:rsidRDefault="00B068FB" w:rsidP="003410C9">
      <w:pPr>
        <w:numPr>
          <w:ilvl w:val="0"/>
          <w:numId w:val="14"/>
        </w:numPr>
        <w:spacing w:line="360" w:lineRule="auto"/>
        <w:rPr>
          <w:rFonts w:ascii="Arial" w:eastAsia="Arial" w:hAnsi="Arial" w:cs="Arial"/>
          <w:sz w:val="24"/>
          <w:szCs w:val="24"/>
        </w:rPr>
      </w:pPr>
      <w:r>
        <w:rPr>
          <w:rFonts w:ascii="Arial" w:eastAsia="Arial" w:hAnsi="Arial" w:cs="Arial"/>
          <w:sz w:val="24"/>
          <w:szCs w:val="24"/>
        </w:rPr>
        <w:t>Historias de Usuario</w:t>
      </w:r>
    </w:p>
    <w:p w14:paraId="271DF1AA" w14:textId="143A98C8" w:rsidR="00B068FB" w:rsidRPr="003410C9" w:rsidRDefault="00B068FB" w:rsidP="003410C9">
      <w:pPr>
        <w:numPr>
          <w:ilvl w:val="0"/>
          <w:numId w:val="14"/>
        </w:numPr>
        <w:spacing w:line="360" w:lineRule="auto"/>
        <w:rPr>
          <w:rFonts w:ascii="Arial" w:eastAsia="Arial" w:hAnsi="Arial" w:cs="Arial"/>
          <w:sz w:val="24"/>
          <w:szCs w:val="24"/>
        </w:rPr>
      </w:pPr>
      <w:r>
        <w:rPr>
          <w:rFonts w:ascii="Arial" w:eastAsia="Arial" w:hAnsi="Arial" w:cs="Arial"/>
          <w:sz w:val="24"/>
          <w:szCs w:val="24"/>
        </w:rPr>
        <w:t>Toma de requerimientos</w:t>
      </w:r>
    </w:p>
    <w:p w14:paraId="470203DE" w14:textId="6723F63E"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 xml:space="preserve">Pipeline en Modelo </w:t>
      </w:r>
      <w:r w:rsidR="00A65135" w:rsidRPr="003410C9">
        <w:rPr>
          <w:rFonts w:ascii="Arial" w:eastAsia="Arial" w:hAnsi="Arial" w:cs="Arial"/>
          <w:sz w:val="24"/>
          <w:szCs w:val="24"/>
        </w:rPr>
        <w:t>medallón</w:t>
      </w:r>
    </w:p>
    <w:p w14:paraId="335B3052"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Implementación de modelos Estrella</w:t>
      </w:r>
    </w:p>
    <w:p w14:paraId="4C597701"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Entrenamiento de modelos de ML</w:t>
      </w:r>
    </w:p>
    <w:p w14:paraId="1F374A91"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Puesta en marcha de modelos ML</w:t>
      </w:r>
    </w:p>
    <w:p w14:paraId="2734510D"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 xml:space="preserve">Carga de </w:t>
      </w:r>
      <w:proofErr w:type="spellStart"/>
      <w:r w:rsidRPr="003410C9">
        <w:rPr>
          <w:rFonts w:ascii="Arial" w:eastAsia="Arial" w:hAnsi="Arial" w:cs="Arial"/>
          <w:sz w:val="24"/>
          <w:szCs w:val="24"/>
        </w:rPr>
        <w:t>Dashboards</w:t>
      </w:r>
      <w:proofErr w:type="spellEnd"/>
      <w:r w:rsidRPr="003410C9">
        <w:rPr>
          <w:rFonts w:ascii="Arial" w:eastAsia="Arial" w:hAnsi="Arial" w:cs="Arial"/>
          <w:sz w:val="24"/>
          <w:szCs w:val="24"/>
        </w:rPr>
        <w:t xml:space="preserve"> e informes en </w:t>
      </w:r>
      <w:proofErr w:type="spellStart"/>
      <w:r w:rsidRPr="003410C9">
        <w:rPr>
          <w:rFonts w:ascii="Arial" w:eastAsia="Arial" w:hAnsi="Arial" w:cs="Arial"/>
          <w:sz w:val="24"/>
          <w:szCs w:val="24"/>
        </w:rPr>
        <w:t>Looker</w:t>
      </w:r>
      <w:proofErr w:type="spellEnd"/>
    </w:p>
    <w:p w14:paraId="4E97E606" w14:textId="77777777" w:rsidR="007F7D27" w:rsidRPr="004B454B" w:rsidRDefault="007F7D27" w:rsidP="004B454B">
      <w:pPr>
        <w:spacing w:line="360" w:lineRule="auto"/>
        <w:jc w:val="both"/>
        <w:rPr>
          <w:rFonts w:ascii="Arial" w:eastAsia="Arial" w:hAnsi="Arial" w:cs="Arial"/>
          <w:sz w:val="24"/>
          <w:szCs w:val="24"/>
        </w:rPr>
      </w:pPr>
    </w:p>
    <w:p w14:paraId="34605596" w14:textId="77777777" w:rsidR="007F7D27" w:rsidRPr="004B454B" w:rsidRDefault="00000000" w:rsidP="004B454B">
      <w:pPr>
        <w:spacing w:line="360" w:lineRule="auto"/>
        <w:jc w:val="both"/>
        <w:rPr>
          <w:rFonts w:ascii="Arial" w:eastAsia="Arial" w:hAnsi="Arial" w:cs="Arial"/>
          <w:sz w:val="24"/>
          <w:szCs w:val="24"/>
        </w:rPr>
      </w:pPr>
      <w:r w:rsidRPr="004B454B">
        <w:rPr>
          <w:rFonts w:ascii="Arial" w:hAnsi="Arial" w:cs="Arial"/>
          <w:sz w:val="24"/>
          <w:szCs w:val="24"/>
        </w:rPr>
        <w:br w:type="page"/>
      </w:r>
    </w:p>
    <w:p w14:paraId="6EC03A6C" w14:textId="77777777" w:rsidR="007F7D27" w:rsidRPr="004B454B" w:rsidRDefault="007F7D27" w:rsidP="004B454B">
      <w:pPr>
        <w:spacing w:line="360" w:lineRule="auto"/>
        <w:jc w:val="both"/>
        <w:rPr>
          <w:rFonts w:ascii="Arial" w:eastAsia="Arial" w:hAnsi="Arial" w:cs="Arial"/>
          <w:sz w:val="24"/>
          <w:szCs w:val="24"/>
        </w:rPr>
      </w:pPr>
    </w:p>
    <w:p w14:paraId="703D4E53" w14:textId="55418CED" w:rsidR="007F7D27" w:rsidRPr="00E350A5" w:rsidRDefault="00000000" w:rsidP="00E350A5">
      <w:pPr>
        <w:pStyle w:val="Ttulo1"/>
        <w:spacing w:before="0" w:after="0" w:line="360" w:lineRule="auto"/>
        <w:jc w:val="both"/>
        <w:rPr>
          <w:rFonts w:ascii="Arial" w:eastAsia="Arial" w:hAnsi="Arial" w:cs="Arial"/>
          <w:sz w:val="28"/>
          <w:szCs w:val="28"/>
          <w:lang w:val="en-GB"/>
        </w:rPr>
      </w:pPr>
      <w:bookmarkStart w:id="10" w:name="_heading=h.j3njkwbaa4h0" w:colFirst="0" w:colLast="0"/>
      <w:bookmarkEnd w:id="10"/>
      <w:r w:rsidRPr="00E350A5">
        <w:rPr>
          <w:rFonts w:ascii="Arial" w:eastAsia="Arial" w:hAnsi="Arial" w:cs="Arial"/>
          <w:sz w:val="28"/>
          <w:szCs w:val="28"/>
          <w:lang w:val="en-GB"/>
        </w:rPr>
        <w:t>Conclusion</w:t>
      </w:r>
    </w:p>
    <w:p w14:paraId="7AF2BBC9" w14:textId="75D4E5ED" w:rsidR="007F7D27" w:rsidRDefault="00000000" w:rsidP="004B454B">
      <w:pPr>
        <w:spacing w:line="360" w:lineRule="auto"/>
        <w:jc w:val="both"/>
        <w:rPr>
          <w:rFonts w:ascii="Arial" w:eastAsia="Arial" w:hAnsi="Arial" w:cs="Arial"/>
          <w:sz w:val="24"/>
          <w:szCs w:val="24"/>
          <w:lang w:val="en-GB"/>
        </w:rPr>
      </w:pPr>
      <w:r w:rsidRPr="00E350A5">
        <w:rPr>
          <w:rFonts w:ascii="Arial" w:eastAsia="Arial" w:hAnsi="Arial" w:cs="Arial"/>
          <w:sz w:val="24"/>
          <w:szCs w:val="24"/>
          <w:lang w:val="en-GB"/>
        </w:rPr>
        <w:t xml:space="preserve">The implementation of the </w:t>
      </w:r>
      <w:r w:rsidR="00FF6275" w:rsidRPr="00E350A5">
        <w:rPr>
          <w:rFonts w:ascii="Arial" w:eastAsia="Arial" w:hAnsi="Arial" w:cs="Arial"/>
          <w:sz w:val="24"/>
          <w:szCs w:val="24"/>
          <w:lang w:val="en-GB"/>
        </w:rPr>
        <w:t>Data Warehouse</w:t>
      </w:r>
      <w:r w:rsidRPr="00E350A5">
        <w:rPr>
          <w:rFonts w:ascii="Arial" w:eastAsia="Arial" w:hAnsi="Arial" w:cs="Arial"/>
          <w:sz w:val="24"/>
          <w:szCs w:val="24"/>
          <w:lang w:val="en-GB"/>
        </w:rPr>
        <w:t xml:space="preserve"> GCP Architecture has demonstrated significant potential in improving operational efficiency through cloud technology. By automating key processes, the project not only reduces the manual effort involved in data loading but also accelerates decision-making with real-time dashboards. One key lesson learned was the importance of scalability and security in cloud architecture design. These considerations were critical in ensuring the system's long-term sustainability. This project has enhanced my understanding of how cloud services like GCP can be leveraged to meet modern business needs effectively.</w:t>
      </w:r>
    </w:p>
    <w:p w14:paraId="752C5DC9" w14:textId="77777777" w:rsidR="00E350A5" w:rsidRPr="00E350A5" w:rsidRDefault="00E350A5" w:rsidP="004B454B">
      <w:pPr>
        <w:spacing w:line="360" w:lineRule="auto"/>
        <w:jc w:val="both"/>
        <w:rPr>
          <w:rFonts w:ascii="Arial" w:eastAsia="Arial" w:hAnsi="Arial" w:cs="Arial"/>
          <w:sz w:val="24"/>
          <w:szCs w:val="24"/>
          <w:lang w:val="en-GB"/>
        </w:rPr>
      </w:pPr>
    </w:p>
    <w:p w14:paraId="346ABA71" w14:textId="4216CF32" w:rsidR="007F7D27" w:rsidRPr="00B068FB" w:rsidRDefault="00000000" w:rsidP="00E350A5">
      <w:pPr>
        <w:pStyle w:val="Ttulo1"/>
        <w:spacing w:before="0" w:after="0" w:line="360" w:lineRule="auto"/>
        <w:jc w:val="both"/>
        <w:rPr>
          <w:rFonts w:ascii="Arial" w:eastAsia="Arial" w:hAnsi="Arial" w:cs="Arial"/>
          <w:sz w:val="28"/>
          <w:szCs w:val="28"/>
          <w:lang w:val="en-GB"/>
        </w:rPr>
      </w:pPr>
      <w:bookmarkStart w:id="11" w:name="_heading=h.o6yklfv4wbdn" w:colFirst="0" w:colLast="0"/>
      <w:bookmarkStart w:id="12" w:name="_heading=h.telpfgtsv4ki" w:colFirst="0" w:colLast="0"/>
      <w:bookmarkEnd w:id="11"/>
      <w:bookmarkEnd w:id="12"/>
      <w:r w:rsidRPr="00B068FB">
        <w:rPr>
          <w:rFonts w:ascii="Arial" w:eastAsia="Arial" w:hAnsi="Arial" w:cs="Arial"/>
          <w:sz w:val="28"/>
          <w:szCs w:val="28"/>
          <w:lang w:val="en-GB"/>
        </w:rPr>
        <w:t>Reflection</w:t>
      </w:r>
    </w:p>
    <w:p w14:paraId="7D7F4741" w14:textId="3CF90C2B" w:rsidR="007F7D27" w:rsidRPr="00E350A5" w:rsidRDefault="00000000" w:rsidP="004B454B">
      <w:pPr>
        <w:spacing w:line="360" w:lineRule="auto"/>
        <w:jc w:val="both"/>
        <w:rPr>
          <w:rFonts w:ascii="Arial" w:eastAsia="Arial" w:hAnsi="Arial" w:cs="Arial"/>
          <w:sz w:val="24"/>
          <w:szCs w:val="24"/>
          <w:lang w:val="en-GB"/>
        </w:rPr>
      </w:pPr>
      <w:r w:rsidRPr="00E350A5">
        <w:rPr>
          <w:rFonts w:ascii="Arial" w:eastAsia="Arial" w:hAnsi="Arial" w:cs="Arial"/>
          <w:sz w:val="24"/>
          <w:szCs w:val="24"/>
          <w:lang w:val="en-GB"/>
        </w:rPr>
        <w:t xml:space="preserve">The </w:t>
      </w:r>
      <w:r w:rsidR="00FF6275" w:rsidRPr="00E350A5">
        <w:rPr>
          <w:rFonts w:ascii="Arial" w:eastAsia="Arial" w:hAnsi="Arial" w:cs="Arial"/>
          <w:sz w:val="24"/>
          <w:szCs w:val="24"/>
          <w:lang w:val="en-GB"/>
        </w:rPr>
        <w:t>Data Warehouse</w:t>
      </w:r>
      <w:r w:rsidRPr="00E350A5">
        <w:rPr>
          <w:rFonts w:ascii="Arial" w:eastAsia="Arial" w:hAnsi="Arial" w:cs="Arial"/>
          <w:sz w:val="24"/>
          <w:szCs w:val="24"/>
          <w:lang w:val="en-GB"/>
        </w:rPr>
        <w:t xml:space="preserve"> GCP Architecture project provided an excellent opportunity to apply advanced cloud computing skills, particularly in the context of business intelligence. Reflecting on the process, one of the main challenges was balancing the need for automation with cost efficiency. GCP offers numerous tools, but it became clear that careful planning is required to avoid unnecessary expenses. Additionally, I found that integrating AI and machine learning models into the architecture opened new possibilities for data-driven decision-making, a factor that will undoubtedly benefit future projects. The project allowed me to see how agile methodologies, especially Scrum, play a vital role in maintaining project momentum and ensuring deliverables align with business goals.</w:t>
      </w:r>
    </w:p>
    <w:p w14:paraId="16DD9063" w14:textId="77777777" w:rsidR="007F7D27" w:rsidRPr="00E350A5" w:rsidRDefault="007F7D27">
      <w:pPr>
        <w:spacing w:line="360" w:lineRule="auto"/>
        <w:jc w:val="both"/>
        <w:rPr>
          <w:rFonts w:ascii="Arial" w:eastAsia="Arial" w:hAnsi="Arial" w:cs="Arial"/>
          <w:sz w:val="24"/>
          <w:szCs w:val="24"/>
          <w:u w:val="single"/>
          <w:lang w:val="en-GB"/>
        </w:rPr>
      </w:pPr>
    </w:p>
    <w:p w14:paraId="4CF8DE89" w14:textId="77777777" w:rsidR="007F7D27" w:rsidRPr="00E350A5" w:rsidRDefault="007F7D27">
      <w:pPr>
        <w:rPr>
          <w:rFonts w:ascii="Calibri" w:eastAsia="Calibri" w:hAnsi="Calibri" w:cs="Calibri"/>
          <w:sz w:val="22"/>
          <w:szCs w:val="22"/>
          <w:u w:val="single"/>
          <w:lang w:val="en-GB"/>
        </w:rPr>
      </w:pPr>
    </w:p>
    <w:sectPr w:rsidR="007F7D27" w:rsidRPr="00E350A5">
      <w:pgSz w:w="12240" w:h="15840"/>
      <w:pgMar w:top="1275" w:right="1417" w:bottom="1417" w:left="1417"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32D192" w14:textId="77777777" w:rsidR="00730ECC" w:rsidRDefault="00730ECC">
      <w:r>
        <w:separator/>
      </w:r>
    </w:p>
  </w:endnote>
  <w:endnote w:type="continuationSeparator" w:id="0">
    <w:p w14:paraId="1F8740D4" w14:textId="77777777" w:rsidR="00730ECC" w:rsidRDefault="00730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940FADBE-742D-4707-B8BB-F08D9C5EDDD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D586D92C-152D-4DC2-B545-7AB69A068BC3}"/>
  </w:font>
  <w:font w:name="Tahoma">
    <w:panose1 w:val="020B0604030504040204"/>
    <w:charset w:val="00"/>
    <w:family w:val="swiss"/>
    <w:pitch w:val="variable"/>
    <w:sig w:usb0="E1002EFF" w:usb1="C000605B" w:usb2="00000029" w:usb3="00000000" w:csb0="000101FF" w:csb1="00000000"/>
    <w:embedRegular r:id="rId3" w:fontKey="{34B3EC75-1A92-4321-B462-3C69D93E59B7}"/>
  </w:font>
  <w:font w:name="Calibri">
    <w:panose1 w:val="020F0502020204030204"/>
    <w:charset w:val="00"/>
    <w:family w:val="swiss"/>
    <w:pitch w:val="variable"/>
    <w:sig w:usb0="E4002EFF" w:usb1="C200247B" w:usb2="00000009" w:usb3="00000000" w:csb0="000001FF" w:csb1="00000000"/>
    <w:embedRegular r:id="rId4" w:fontKey="{69A8B49B-0574-4448-B11A-1CE5CA5CB1F2}"/>
    <w:embedBold r:id="rId5" w:fontKey="{2D60D1AF-1B82-4B79-B93A-AF5087F11D1B}"/>
    <w:embedItalic r:id="rId6" w:fontKey="{EBBE016C-6AFC-45C4-8820-74396945D9CD}"/>
  </w:font>
  <w:font w:name="Georgia">
    <w:panose1 w:val="02040502050405020303"/>
    <w:charset w:val="00"/>
    <w:family w:val="roman"/>
    <w:pitch w:val="variable"/>
    <w:sig w:usb0="00000287" w:usb1="00000000" w:usb2="00000000" w:usb3="00000000" w:csb0="0000009F" w:csb1="00000000"/>
    <w:embedRegular r:id="rId7" w:fontKey="{5C74D8A5-FE00-44C5-A07B-FB9CBFDFB8E8}"/>
    <w:embedItalic r:id="rId8" w:fontKey="{3F59036A-A8B0-488D-BC29-1412E75B64A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64E71" w14:textId="77777777" w:rsidR="007F7D27"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s">
          <w:drawing>
            <wp:anchor distT="0" distB="0" distL="0" distR="0" simplePos="0" relativeHeight="251658240" behindDoc="0" locked="0" layoutInCell="1" hidden="0" allowOverlap="1" wp14:anchorId="3BDBB233" wp14:editId="765026A4">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6E920B8" w14:textId="77777777" w:rsidR="007F7D27"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3BDBB233" id="Rectángulo 42" o:spid="_x0000_s1026" style="position:absolute;left:0;text-align:left;margin-left:0;margin-top:554pt;width:36.75pt;height:25.95pt;z-index:251658240;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" fillcolor="black [3200]" stroked="f">
              <v:textbox inset="2.53958mm,1.2694mm,2.53958mm,1.2694mm">
                <w:txbxContent>
                  <w:p w14:paraId="26E920B8" w14:textId="77777777" w:rsidR="007F7D27"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59264" behindDoc="0" locked="0" layoutInCell="1" hidden="0" allowOverlap="1" wp14:anchorId="7BE752CB" wp14:editId="74602144">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531929120" name="Grupo 531929120"/>
                      <wpg:cNvGrpSpPr/>
                      <wpg:grpSpPr>
                        <a:xfrm>
                          <a:off x="2374200" y="3619980"/>
                          <a:ext cx="5943600" cy="320040"/>
                          <a:chOff x="0" y="0"/>
                          <a:chExt cx="5962650" cy="323851"/>
                        </a:xfrm>
                      </wpg:grpSpPr>
                      <wps:wsp>
                        <wps:cNvPr id="701132302" name="Rectángulo 701132302"/>
                        <wps:cNvSpPr/>
                        <wps:spPr>
                          <a:xfrm>
                            <a:off x="0" y="0"/>
                            <a:ext cx="5962650" cy="323850"/>
                          </a:xfrm>
                          <a:prstGeom prst="rect">
                            <a:avLst/>
                          </a:prstGeom>
                          <a:noFill/>
                          <a:ln>
                            <a:noFill/>
                          </a:ln>
                        </wps:spPr>
                        <wps:txbx>
                          <w:txbxContent>
                            <w:p w14:paraId="017FF326" w14:textId="77777777" w:rsidR="007F7D27" w:rsidRDefault="007F7D27">
                              <w:pPr>
                                <w:textDirection w:val="btLr"/>
                              </w:pPr>
                            </w:p>
                          </w:txbxContent>
                        </wps:txbx>
                        <wps:bodyPr spcFirstLastPara="1" wrap="square" lIns="91425" tIns="91425" rIns="91425" bIns="91425" anchor="ctr" anchorCtr="0">
                          <a:noAutofit/>
                        </wps:bodyPr>
                      </wps:wsp>
                      <wps:wsp>
                        <wps:cNvPr id="783046045" name="Rectángulo 783046045"/>
                        <wps:cNvSpPr/>
                        <wps:spPr>
                          <a:xfrm>
                            <a:off x="19050" y="0"/>
                            <a:ext cx="5943600" cy="18826"/>
                          </a:xfrm>
                          <a:prstGeom prst="rect">
                            <a:avLst/>
                          </a:prstGeom>
                          <a:solidFill>
                            <a:schemeClr val="dk1"/>
                          </a:solidFill>
                          <a:ln>
                            <a:noFill/>
                          </a:ln>
                        </wps:spPr>
                        <wps:txbx>
                          <w:txbxContent>
                            <w:p w14:paraId="1BE3605E" w14:textId="77777777" w:rsidR="007F7D27" w:rsidRDefault="007F7D27">
                              <w:pPr>
                                <w:textDirection w:val="btLr"/>
                              </w:pPr>
                            </w:p>
                          </w:txbxContent>
                        </wps:txbx>
                        <wps:bodyPr spcFirstLastPara="1" wrap="square" lIns="91425" tIns="91425" rIns="91425" bIns="91425" anchor="ctr" anchorCtr="0">
                          <a:noAutofit/>
                        </wps:bodyPr>
                      </wps:wsp>
                      <wps:wsp>
                        <wps:cNvPr id="1753556661" name="Rectángulo 1753556661"/>
                        <wps:cNvSpPr/>
                        <wps:spPr>
                          <a:xfrm>
                            <a:off x="0" y="66676"/>
                            <a:ext cx="5943600" cy="257175"/>
                          </a:xfrm>
                          <a:prstGeom prst="rect">
                            <a:avLst/>
                          </a:prstGeom>
                          <a:noFill/>
                          <a:ln>
                            <a:noFill/>
                          </a:ln>
                        </wps:spPr>
                        <wps:txbx>
                          <w:txbxContent>
                            <w:p w14:paraId="534867C5" w14:textId="77777777" w:rsidR="007F7D27"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1BC1E562" w14:textId="77777777" w:rsidR="007F7D27" w:rsidRDefault="007F7D27">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7BE752CB" id="Grupo 41" o:spid="_x0000_s1027" style="position:absolute;left:0;text-align:left;margin-left:182pt;margin-top:555pt;width:468pt;height:25.2pt;z-index:251659264;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">
              <v:group id="Grupo 531929120"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">
                <v:rect id="Rectángulo 701132302"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" filled="f" stroked="f">
                  <v:textbox inset="2.53958mm,2.53958mm,2.53958mm,2.53958mm">
                    <w:txbxContent>
                      <w:p w14:paraId="017FF326" w14:textId="77777777" w:rsidR="007F7D27" w:rsidRDefault="007F7D27">
                        <w:pPr>
                          <w:textDirection w:val="btLr"/>
                        </w:pPr>
                      </w:p>
                    </w:txbxContent>
                  </v:textbox>
                </v:rect>
                <v:rect id="Rectángulo 783046045"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" fillcolor="black [3200]" stroked="f">
                  <v:textbox inset="2.53958mm,2.53958mm,2.53958mm,2.53958mm">
                    <w:txbxContent>
                      <w:p w14:paraId="1BE3605E" w14:textId="77777777" w:rsidR="007F7D27" w:rsidRDefault="007F7D27">
                        <w:pPr>
                          <w:textDirection w:val="btLr"/>
                        </w:pPr>
                      </w:p>
                    </w:txbxContent>
                  </v:textbox>
                </v:rect>
                <v:rect id="Rectángulo 1753556661"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" filled="f" stroked="f">
                  <v:textbox inset="2.53958mm,1.2694mm,2.53958mm,0">
                    <w:txbxContent>
                      <w:p w14:paraId="534867C5" w14:textId="77777777" w:rsidR="007F7D27"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1BC1E562" w14:textId="77777777" w:rsidR="007F7D27" w:rsidRDefault="007F7D27">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9AF4B" w14:textId="77777777" w:rsidR="00730ECC" w:rsidRDefault="00730ECC">
      <w:r>
        <w:separator/>
      </w:r>
    </w:p>
  </w:footnote>
  <w:footnote w:type="continuationSeparator" w:id="0">
    <w:p w14:paraId="1BE82A62" w14:textId="77777777" w:rsidR="00730ECC" w:rsidRDefault="00730E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8D106" w14:textId="77777777" w:rsidR="007F7D27" w:rsidRDefault="007F7D27">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482"/>
    <w:multiLevelType w:val="multilevel"/>
    <w:tmpl w:val="7172AF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7B5BBE"/>
    <w:multiLevelType w:val="multilevel"/>
    <w:tmpl w:val="AED25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103397"/>
    <w:multiLevelType w:val="multilevel"/>
    <w:tmpl w:val="D21AE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11205F"/>
    <w:multiLevelType w:val="multilevel"/>
    <w:tmpl w:val="1D34D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042DA3"/>
    <w:multiLevelType w:val="multilevel"/>
    <w:tmpl w:val="E56C2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4E6318"/>
    <w:multiLevelType w:val="multilevel"/>
    <w:tmpl w:val="DAE86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45F0E39"/>
    <w:multiLevelType w:val="multilevel"/>
    <w:tmpl w:val="B1C6AF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83753C"/>
    <w:multiLevelType w:val="multilevel"/>
    <w:tmpl w:val="AF1EB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87C1ACF"/>
    <w:multiLevelType w:val="multilevel"/>
    <w:tmpl w:val="6D082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723D99"/>
    <w:multiLevelType w:val="multilevel"/>
    <w:tmpl w:val="BFCEFA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FE726FE"/>
    <w:multiLevelType w:val="multilevel"/>
    <w:tmpl w:val="42DEB954"/>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60072B9C"/>
    <w:multiLevelType w:val="multilevel"/>
    <w:tmpl w:val="67FA6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C4079E"/>
    <w:multiLevelType w:val="multilevel"/>
    <w:tmpl w:val="AC642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D707406"/>
    <w:multiLevelType w:val="multilevel"/>
    <w:tmpl w:val="D22EC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5815704">
    <w:abstractNumId w:val="7"/>
  </w:num>
  <w:num w:numId="2" w16cid:durableId="1093084306">
    <w:abstractNumId w:val="0"/>
  </w:num>
  <w:num w:numId="3" w16cid:durableId="1545869314">
    <w:abstractNumId w:val="6"/>
  </w:num>
  <w:num w:numId="4" w16cid:durableId="1228224101">
    <w:abstractNumId w:val="11"/>
  </w:num>
  <w:num w:numId="5" w16cid:durableId="204560532">
    <w:abstractNumId w:val="2"/>
  </w:num>
  <w:num w:numId="6" w16cid:durableId="987437649">
    <w:abstractNumId w:val="9"/>
  </w:num>
  <w:num w:numId="7" w16cid:durableId="1038580276">
    <w:abstractNumId w:val="1"/>
  </w:num>
  <w:num w:numId="8" w16cid:durableId="1120611126">
    <w:abstractNumId w:val="12"/>
  </w:num>
  <w:num w:numId="9" w16cid:durableId="1243830917">
    <w:abstractNumId w:val="4"/>
  </w:num>
  <w:num w:numId="10" w16cid:durableId="1466702594">
    <w:abstractNumId w:val="5"/>
  </w:num>
  <w:num w:numId="11" w16cid:durableId="304236586">
    <w:abstractNumId w:val="10"/>
  </w:num>
  <w:num w:numId="12" w16cid:durableId="1875579143">
    <w:abstractNumId w:val="8"/>
  </w:num>
  <w:num w:numId="13" w16cid:durableId="660281293">
    <w:abstractNumId w:val="3"/>
  </w:num>
  <w:num w:numId="14" w16cid:durableId="5939785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D27"/>
    <w:rsid w:val="00151B59"/>
    <w:rsid w:val="001E3E4B"/>
    <w:rsid w:val="003410C9"/>
    <w:rsid w:val="004940A0"/>
    <w:rsid w:val="004B454B"/>
    <w:rsid w:val="006B305A"/>
    <w:rsid w:val="00730ECC"/>
    <w:rsid w:val="00765FA2"/>
    <w:rsid w:val="007F7D27"/>
    <w:rsid w:val="00A65135"/>
    <w:rsid w:val="00B068FB"/>
    <w:rsid w:val="00B80B3F"/>
    <w:rsid w:val="00D16B66"/>
    <w:rsid w:val="00E350A5"/>
    <w:rsid w:val="00FA5936"/>
    <w:rsid w:val="00FF6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2250"/>
  <w15:docId w15:val="{9E0C1A98-F573-4E05-9690-61868CD29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left w:w="108" w:type="dxa"/>
        <w:right w:w="108" w:type="dxa"/>
      </w:tblCellMar>
    </w:tblPr>
  </w:style>
  <w:style w:type="character" w:styleId="Mencinsinresolver">
    <w:name w:val="Unresolved Mention"/>
    <w:basedOn w:val="Fuentedeprrafopredeter"/>
    <w:uiPriority w:val="99"/>
    <w:semiHidden/>
    <w:unhideWhenUsed/>
    <w:rsid w:val="00FF6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326105">
      <w:bodyDiv w:val="1"/>
      <w:marLeft w:val="0"/>
      <w:marRight w:val="0"/>
      <w:marTop w:val="0"/>
      <w:marBottom w:val="0"/>
      <w:divBdr>
        <w:top w:val="none" w:sz="0" w:space="0" w:color="auto"/>
        <w:left w:val="none" w:sz="0" w:space="0" w:color="auto"/>
        <w:bottom w:val="none" w:sz="0" w:space="0" w:color="auto"/>
        <w:right w:val="none" w:sz="0" w:space="0" w:color="auto"/>
      </w:divBdr>
    </w:div>
    <w:div w:id="1490251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kR8HDFf1jHLiOrtCcgZTZpNBjQ==">CgMxLjAyDmguOWEwdHU4ZWNnc3pmMg5oLmxlcDh2ajd4MXY0ZTIOaC4xeTEzY3dhMnNpcDIyDmgudmJ4ZDJzejdnczFxMg5oLnN1anpxcGMwbzl4aDIOaC5zandkZ2Y2dmE1dXQyDmguZWtwdDNtMTFjcmExMg5oLnU2aGw5MWdxamhqYjIOaC45YmRyaThwYTB3eGEyDmguM3B3bTIyN2k1ZW5rMg5oLmozbmprd2JhYTRoMDIOaC5vNnlrbGZ2NHdiZG4yDmgudGVscGZndHN2NGtpOAByITEzVEJkYUVSaE8tbjlsQnNORHlsOHFKRmZiYU9HaU5y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3613</Words>
  <Characters>20598</Characters>
  <Application>Microsoft Office Word</Application>
  <DocSecurity>0</DocSecurity>
  <Lines>171</Lines>
  <Paragraphs>48</Paragraphs>
  <ScaleCrop>false</ScaleCrop>
  <Company/>
  <LinksUpToDate>false</LinksUpToDate>
  <CharactersWithSpaces>24163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Ignacio Pi Cabello</cp:lastModifiedBy>
  <cp:revision>9</cp:revision>
  <dcterms:created xsi:type="dcterms:W3CDTF">2022-08-25T15:56:00Z</dcterms:created>
  <dcterms:modified xsi:type="dcterms:W3CDTF">2024-09-12T23:09:00Z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