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4B137E35" w14:textId="4FB59CA3" w:rsidR="004F2A8B" w:rsidRDefault="007D57BF" w:rsidP="3D28A338">
            <w:pPr>
              <w:jc w:val="both"/>
              <w:rPr>
                <w:rFonts w:ascii="Calibri" w:hAnsi="Calibri"/>
                <w:b/>
                <w:bCs/>
                <w:color w:val="1F4E79" w:themeColor="accent1" w:themeShade="80"/>
              </w:rPr>
            </w:pPr>
            <w:r w:rsidRPr="007D57BF">
              <w:rPr>
                <w:rFonts w:eastAsiaTheme="majorEastAsia"/>
                <w:color w:val="767171" w:themeColor="background2" w:themeShade="80"/>
                <w:sz w:val="24"/>
                <w:szCs w:val="24"/>
              </w:rPr>
              <w:t>Hasta el momento, hemos logrado cumplir con todas las actividades en los plazos establecidos. Esta etapa ha estado marcada por la organización y la configuración inicial del proyecto. Las reuniones periódicas que hemos mantenido han sido clave para mantener al equipo coordinado e informado. Además, hemos utilizado diversas herramientas de gestión que han permitido que nuestras tareas estén organizadas y documentadas de manera efectiva.</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68880B52" w:rsidR="004F2A8B" w:rsidRPr="00AA4EA8" w:rsidRDefault="004F2A8B" w:rsidP="00AA4EA8">
            <w:pPr>
              <w:jc w:val="both"/>
              <w:rPr>
                <w:rFonts w:eastAsiaTheme="majorEastAsia"/>
                <w:color w:val="767171" w:themeColor="background2" w:themeShade="80"/>
                <w:sz w:val="24"/>
                <w:szCs w:val="24"/>
              </w:rPr>
            </w:pPr>
            <w:r w:rsidRPr="3D28A338">
              <w:rPr>
                <w:rFonts w:eastAsiaTheme="majorEastAsia"/>
                <w:sz w:val="24"/>
                <w:szCs w:val="24"/>
              </w:rPr>
              <w:t xml:space="preserve">2. </w:t>
            </w:r>
            <w:r w:rsidR="00AA4EA8" w:rsidRPr="3D28A338">
              <w:rPr>
                <w:rFonts w:eastAsiaTheme="majorEastAsia"/>
                <w:sz w:val="24"/>
                <w:szCs w:val="24"/>
              </w:rPr>
              <w:t xml:space="preserve">¿De qué manera has enfrentado y/o planeas enfrentar las dificultades que han afectado el desarrollo de tu Proyecto APT? </w:t>
            </w:r>
          </w:p>
        </w:tc>
      </w:tr>
      <w:tr w:rsidR="004F2A8B" w14:paraId="49566276" w14:textId="77777777" w:rsidTr="3D28A338">
        <w:trPr>
          <w:trHeight w:val="1639"/>
        </w:trPr>
        <w:tc>
          <w:tcPr>
            <w:tcW w:w="10076" w:type="dxa"/>
            <w:shd w:val="clear" w:color="auto" w:fill="DEEAF6" w:themeFill="accent1" w:themeFillTint="33"/>
            <w:vAlign w:val="center"/>
          </w:tcPr>
          <w:p w14:paraId="348C2F04" w14:textId="565E68FA" w:rsidR="004F2A8B" w:rsidRDefault="007D57BF" w:rsidP="3D28A338">
            <w:pPr>
              <w:jc w:val="both"/>
              <w:rPr>
                <w:rFonts w:ascii="Calibri" w:hAnsi="Calibri"/>
                <w:b/>
                <w:bCs/>
                <w:color w:val="1F4E79" w:themeColor="accent1" w:themeShade="80"/>
              </w:rPr>
            </w:pPr>
            <w:r w:rsidRPr="007D57BF">
              <w:rPr>
                <w:rFonts w:ascii="Calibri" w:hAnsi="Calibri"/>
                <w:b/>
                <w:bCs/>
                <w:color w:val="1F4E79" w:themeColor="accent1" w:themeShade="80"/>
              </w:rPr>
              <w:t>Uno de mis objetivos es actuar con mayor anticipación. Esto no solo me brinda el tiempo necesario para analizar posibles problemas que puedan surgir durante el desarrollo de las tareas, sino que también me asegura que las entregas se realicen conforme a lo prometido, con el trabajo completado a tiempo.</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7598387" w14:textId="77777777" w:rsidR="007D57BF" w:rsidRPr="007D57BF" w:rsidRDefault="007D57BF" w:rsidP="007D57BF">
            <w:pPr>
              <w:jc w:val="both"/>
              <w:rPr>
                <w:rFonts w:ascii="Calibri" w:hAnsi="Calibri"/>
                <w:b/>
                <w:bCs/>
                <w:color w:val="1F4E79" w:themeColor="accent1" w:themeShade="80"/>
              </w:rPr>
            </w:pPr>
            <w:r w:rsidRPr="007D57BF">
              <w:rPr>
                <w:rFonts w:ascii="Calibri" w:hAnsi="Calibri"/>
                <w:b/>
                <w:bCs/>
                <w:color w:val="1F4E79" w:themeColor="accent1" w:themeShade="80"/>
              </w:rPr>
              <w:t xml:space="preserve">Hasta el momento, mi contribución se ha centrado en gestionar y mantener al equipo informado sobre las tareas actuales. También he enfocado mis esfuerzos en avanzar en la fase de transformación de datos en </w:t>
            </w:r>
            <w:proofErr w:type="spellStart"/>
            <w:r w:rsidRPr="007D57BF">
              <w:rPr>
                <w:rFonts w:ascii="Calibri" w:hAnsi="Calibri"/>
                <w:b/>
                <w:bCs/>
                <w:color w:val="1F4E79" w:themeColor="accent1" w:themeShade="80"/>
              </w:rPr>
              <w:t>Dataform</w:t>
            </w:r>
            <w:proofErr w:type="spellEnd"/>
            <w:r w:rsidRPr="007D57BF">
              <w:rPr>
                <w:rFonts w:ascii="Calibri" w:hAnsi="Calibri"/>
                <w:b/>
                <w:bCs/>
                <w:color w:val="1F4E79" w:themeColor="accent1" w:themeShade="80"/>
              </w:rPr>
              <w:t xml:space="preserve"> y en la orquestación de la automatización de este proceso. He dedicado muchas horas a comprender en profundidad los servicios involucrados, incluyendo </w:t>
            </w:r>
            <w:proofErr w:type="spellStart"/>
            <w:r w:rsidRPr="007D57BF">
              <w:rPr>
                <w:rFonts w:ascii="Calibri" w:hAnsi="Calibri"/>
                <w:b/>
                <w:bCs/>
                <w:color w:val="1F4E79" w:themeColor="accent1" w:themeShade="80"/>
              </w:rPr>
              <w:t>BigQuery</w:t>
            </w:r>
            <w:proofErr w:type="spellEnd"/>
            <w:r w:rsidRPr="007D57BF">
              <w:rPr>
                <w:rFonts w:ascii="Calibri" w:hAnsi="Calibri"/>
                <w:b/>
                <w:bCs/>
                <w:color w:val="1F4E79" w:themeColor="accent1" w:themeShade="80"/>
              </w:rPr>
              <w:t xml:space="preserve"> y otros recursos necesarios para garantizar la seguridad y la accesibilidad de los servicios.</w:t>
            </w:r>
          </w:p>
          <w:p w14:paraId="301788F7" w14:textId="77777777" w:rsidR="007D57BF" w:rsidRPr="007D57BF" w:rsidRDefault="007D57BF" w:rsidP="007D57BF">
            <w:pPr>
              <w:jc w:val="both"/>
              <w:rPr>
                <w:rFonts w:ascii="Calibri" w:hAnsi="Calibri"/>
                <w:b/>
                <w:bCs/>
                <w:color w:val="1F4E79" w:themeColor="accent1" w:themeShade="80"/>
              </w:rPr>
            </w:pPr>
          </w:p>
          <w:p w14:paraId="11EE4B0B" w14:textId="77777777" w:rsidR="007D57BF" w:rsidRPr="007D57BF" w:rsidRDefault="007D57BF" w:rsidP="007D57BF">
            <w:pPr>
              <w:jc w:val="both"/>
              <w:rPr>
                <w:rFonts w:ascii="Calibri" w:hAnsi="Calibri"/>
                <w:b/>
                <w:bCs/>
                <w:color w:val="1F4E79" w:themeColor="accent1" w:themeShade="80"/>
              </w:rPr>
            </w:pPr>
            <w:r w:rsidRPr="007D57BF">
              <w:rPr>
                <w:rFonts w:ascii="Calibri" w:hAnsi="Calibri"/>
                <w:b/>
                <w:bCs/>
                <w:color w:val="1F4E79" w:themeColor="accent1" w:themeShade="80"/>
              </w:rPr>
              <w:t>Siento que he tenido un impacto positivo en el proyecto; sin embargo, la falta de organización y algunos bloqueos debido a mi poca experiencia han llevado a retrasos en puntos críticos. En varias ocasiones, me he encontrado con dificultades en ciertos procesos que mis compañeros tuvieron que retomar.</w:t>
            </w:r>
          </w:p>
          <w:p w14:paraId="7DC19A44" w14:textId="77777777" w:rsidR="007D57BF" w:rsidRPr="007D57BF" w:rsidRDefault="007D57BF" w:rsidP="007D57BF">
            <w:pPr>
              <w:jc w:val="both"/>
              <w:rPr>
                <w:rFonts w:ascii="Calibri" w:hAnsi="Calibri"/>
                <w:b/>
                <w:bCs/>
                <w:color w:val="1F4E79" w:themeColor="accent1" w:themeShade="80"/>
              </w:rPr>
            </w:pPr>
          </w:p>
          <w:p w14:paraId="75A589DF" w14:textId="07482887" w:rsidR="004F2A8B" w:rsidRPr="00874D16" w:rsidRDefault="007D57BF" w:rsidP="007D57BF">
            <w:pPr>
              <w:jc w:val="both"/>
              <w:rPr>
                <w:rFonts w:ascii="Calibri" w:hAnsi="Calibri"/>
                <w:b/>
                <w:bCs/>
                <w:color w:val="1F4E79" w:themeColor="accent1" w:themeShade="80"/>
              </w:rPr>
            </w:pPr>
            <w:r w:rsidRPr="007D57BF">
              <w:rPr>
                <w:rFonts w:ascii="Calibri" w:hAnsi="Calibri"/>
                <w:b/>
                <w:bCs/>
                <w:color w:val="1F4E79" w:themeColor="accent1" w:themeShade="80"/>
              </w:rPr>
              <w:t>Por lo tanto, me gustaría profundizar aún más en el uso de las herramientas y servicios disponibles, lo que no solo me beneficiaría a mí, sino que también podría aportar un mayor valor al grupo en general.</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29636375" w:rsidR="004F2A8B" w:rsidRPr="0041068B" w:rsidRDefault="0041068B" w:rsidP="3D28A338">
            <w:pPr>
              <w:jc w:val="both"/>
              <w:rPr>
                <w:rFonts w:ascii="Calibri" w:hAnsi="Calibri"/>
                <w:b/>
                <w:bCs/>
                <w:color w:val="1F4E79" w:themeColor="accent1" w:themeShade="80"/>
                <w:lang w:val="es-ES"/>
              </w:rPr>
            </w:pPr>
            <w:r>
              <w:rPr>
                <w:rFonts w:ascii="Calibri" w:hAnsi="Calibri"/>
                <w:b/>
                <w:bCs/>
                <w:color w:val="1F4E79" w:themeColor="accent1" w:themeShade="80"/>
                <w:lang w:val="es-ES"/>
              </w:rPr>
              <w:t xml:space="preserve">Por el momento ninguna duda. </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0F515385" w:rsidR="004F2A8B" w:rsidRDefault="007D57BF" w:rsidP="3D28A338">
            <w:pPr>
              <w:jc w:val="both"/>
              <w:rPr>
                <w:rFonts w:eastAsiaTheme="majorEastAsia"/>
                <w:color w:val="767171" w:themeColor="background2" w:themeShade="80"/>
                <w:sz w:val="24"/>
                <w:szCs w:val="24"/>
              </w:rPr>
            </w:pPr>
            <w:r w:rsidRPr="007D57BF">
              <w:rPr>
                <w:rFonts w:eastAsiaTheme="majorEastAsia"/>
                <w:color w:val="767171" w:themeColor="background2" w:themeShade="80"/>
                <w:sz w:val="24"/>
                <w:szCs w:val="24"/>
              </w:rPr>
              <w:t>En este momento, considero que no es necesario redistribuir las actividades entre los miembros del grupo. Aunque surgen nuevas tareas durante nuestras reuniones, nos aseguramos de que estén alineadas con los objetivos del sprint.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0B6599EC" w14:textId="7ECFFC41" w:rsidR="004F2A8B" w:rsidRDefault="007D57BF" w:rsidP="3D28A338">
            <w:pPr>
              <w:jc w:val="both"/>
              <w:rPr>
                <w:rFonts w:eastAsiaTheme="majorEastAsia"/>
                <w:color w:val="767171" w:themeColor="background2" w:themeShade="80"/>
                <w:sz w:val="24"/>
                <w:szCs w:val="24"/>
              </w:rPr>
            </w:pPr>
            <w:r w:rsidRPr="007D57BF">
              <w:rPr>
                <w:rFonts w:eastAsiaTheme="majorEastAsia"/>
                <w:color w:val="767171" w:themeColor="background2" w:themeShade="80"/>
                <w:sz w:val="24"/>
                <w:szCs w:val="24"/>
              </w:rPr>
              <w:t>En general, el trabajo en grupo ha sido positivo, y todos han mostrado un gran apoyo en sus respectivas áreas. Sin embargo, no todo ha sido perfecto. Hemos enfrentado problemas de organización y comunicación que han afectado el avance del proyecto. Además, la inexperiencia de algunos miembros del equipo</w:t>
            </w:r>
            <w:r>
              <w:rPr>
                <w:rFonts w:eastAsiaTheme="majorEastAsia"/>
                <w:color w:val="767171" w:themeColor="background2" w:themeShade="80"/>
                <w:sz w:val="24"/>
                <w:szCs w:val="24"/>
              </w:rPr>
              <w:t>(</w:t>
            </w:r>
            <w:proofErr w:type="spellStart"/>
            <w:r>
              <w:rPr>
                <w:rFonts w:eastAsiaTheme="majorEastAsia"/>
                <w:color w:val="767171" w:themeColor="background2" w:themeShade="80"/>
                <w:sz w:val="24"/>
                <w:szCs w:val="24"/>
              </w:rPr>
              <w:t>incluyendome</w:t>
            </w:r>
            <w:proofErr w:type="spellEnd"/>
            <w:r>
              <w:rPr>
                <w:rFonts w:eastAsiaTheme="majorEastAsia"/>
                <w:color w:val="767171" w:themeColor="background2" w:themeShade="80"/>
                <w:sz w:val="24"/>
                <w:szCs w:val="24"/>
              </w:rPr>
              <w:t>)</w:t>
            </w:r>
            <w:r w:rsidRPr="007D57BF">
              <w:rPr>
                <w:rFonts w:eastAsiaTheme="majorEastAsia"/>
                <w:color w:val="767171" w:themeColor="background2" w:themeShade="80"/>
                <w:sz w:val="24"/>
                <w:szCs w:val="24"/>
              </w:rPr>
              <w:t xml:space="preserve"> con el servicio ha generado dificultades en la ejecución de ciertas tareas. Para mejorar nuestra dinámica de trabajo, podríamos establecer una mejor organización en las tareas y una comunicación más efectiva entre todos los miembros del equipo.</w:t>
            </w:r>
          </w:p>
          <w:p w14:paraId="5CFD58DE" w14:textId="2D7E92B8" w:rsidR="004F2A8B" w:rsidRDefault="007D57BF" w:rsidP="3D28A338">
            <w:pPr>
              <w:jc w:val="both"/>
              <w:rPr>
                <w:rFonts w:eastAsiaTheme="majorEastAsia"/>
                <w:color w:val="767171" w:themeColor="background2" w:themeShade="80"/>
                <w:sz w:val="24"/>
                <w:szCs w:val="24"/>
              </w:rPr>
            </w:pPr>
            <w:r w:rsidRPr="007D57BF">
              <w:rPr>
                <w:rFonts w:eastAsiaTheme="majorEastAsia"/>
                <w:color w:val="767171" w:themeColor="background2" w:themeShade="80"/>
                <w:sz w:val="24"/>
                <w:szCs w:val="24"/>
              </w:rPr>
              <w:t>También sería beneficioso implementar sesiones de capacitación o talleres sobre las herramientas que estamos utilizando, para que todos nos sintamos más seguros y competentes en el uso de los servicios</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F0DEAF" w14:textId="77777777" w:rsidR="00143751" w:rsidRDefault="00143751" w:rsidP="00DF38AE">
      <w:pPr>
        <w:spacing w:after="0" w:line="240" w:lineRule="auto"/>
      </w:pPr>
      <w:r>
        <w:separator/>
      </w:r>
    </w:p>
  </w:endnote>
  <w:endnote w:type="continuationSeparator" w:id="0">
    <w:p w14:paraId="147870F1" w14:textId="77777777" w:rsidR="00143751" w:rsidRDefault="0014375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DCD720" w14:textId="77777777" w:rsidR="00143751" w:rsidRDefault="00143751" w:rsidP="00DF38AE">
      <w:pPr>
        <w:spacing w:after="0" w:line="240" w:lineRule="auto"/>
      </w:pPr>
      <w:r>
        <w:separator/>
      </w:r>
    </w:p>
  </w:footnote>
  <w:footnote w:type="continuationSeparator" w:id="0">
    <w:p w14:paraId="6F0D8E62" w14:textId="77777777" w:rsidR="00143751" w:rsidRDefault="0014375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68976727">
    <w:abstractNumId w:val="3"/>
  </w:num>
  <w:num w:numId="2" w16cid:durableId="17438474">
    <w:abstractNumId w:val="8"/>
  </w:num>
  <w:num w:numId="3" w16cid:durableId="1577200122">
    <w:abstractNumId w:val="12"/>
  </w:num>
  <w:num w:numId="4" w16cid:durableId="1536772538">
    <w:abstractNumId w:val="28"/>
  </w:num>
  <w:num w:numId="5" w16cid:durableId="1976342">
    <w:abstractNumId w:val="30"/>
  </w:num>
  <w:num w:numId="6" w16cid:durableId="2072382098">
    <w:abstractNumId w:val="4"/>
  </w:num>
  <w:num w:numId="7" w16cid:durableId="1720472324">
    <w:abstractNumId w:val="11"/>
  </w:num>
  <w:num w:numId="8" w16cid:durableId="1625772370">
    <w:abstractNumId w:val="19"/>
  </w:num>
  <w:num w:numId="9" w16cid:durableId="207424380">
    <w:abstractNumId w:val="15"/>
  </w:num>
  <w:num w:numId="10" w16cid:durableId="1619019784">
    <w:abstractNumId w:val="9"/>
  </w:num>
  <w:num w:numId="11" w16cid:durableId="2105026684">
    <w:abstractNumId w:val="24"/>
  </w:num>
  <w:num w:numId="12" w16cid:durableId="47077942">
    <w:abstractNumId w:val="35"/>
  </w:num>
  <w:num w:numId="13" w16cid:durableId="550699505">
    <w:abstractNumId w:val="29"/>
  </w:num>
  <w:num w:numId="14" w16cid:durableId="1120026952">
    <w:abstractNumId w:val="1"/>
  </w:num>
  <w:num w:numId="15" w16cid:durableId="583564047">
    <w:abstractNumId w:val="36"/>
  </w:num>
  <w:num w:numId="16" w16cid:durableId="890506901">
    <w:abstractNumId w:val="21"/>
  </w:num>
  <w:num w:numId="17" w16cid:durableId="179441848">
    <w:abstractNumId w:val="17"/>
  </w:num>
  <w:num w:numId="18" w16cid:durableId="197207773">
    <w:abstractNumId w:val="31"/>
  </w:num>
  <w:num w:numId="19" w16cid:durableId="1364400164">
    <w:abstractNumId w:val="10"/>
  </w:num>
  <w:num w:numId="20" w16cid:durableId="155071758">
    <w:abstractNumId w:val="39"/>
  </w:num>
  <w:num w:numId="21" w16cid:durableId="796028695">
    <w:abstractNumId w:val="34"/>
  </w:num>
  <w:num w:numId="22" w16cid:durableId="267011239">
    <w:abstractNumId w:val="13"/>
  </w:num>
  <w:num w:numId="23" w16cid:durableId="922832982">
    <w:abstractNumId w:val="14"/>
  </w:num>
  <w:num w:numId="24" w16cid:durableId="845631035">
    <w:abstractNumId w:val="5"/>
  </w:num>
  <w:num w:numId="25" w16cid:durableId="264466370">
    <w:abstractNumId w:val="16"/>
  </w:num>
  <w:num w:numId="26" w16cid:durableId="281112678">
    <w:abstractNumId w:val="20"/>
  </w:num>
  <w:num w:numId="27" w16cid:durableId="2106999541">
    <w:abstractNumId w:val="23"/>
  </w:num>
  <w:num w:numId="28" w16cid:durableId="1407726009">
    <w:abstractNumId w:val="0"/>
  </w:num>
  <w:num w:numId="29" w16cid:durableId="1233350226">
    <w:abstractNumId w:val="18"/>
  </w:num>
  <w:num w:numId="30" w16cid:durableId="925728415">
    <w:abstractNumId w:val="22"/>
  </w:num>
  <w:num w:numId="31" w16cid:durableId="353308033">
    <w:abstractNumId w:val="2"/>
  </w:num>
  <w:num w:numId="32" w16cid:durableId="1597903394">
    <w:abstractNumId w:val="7"/>
  </w:num>
  <w:num w:numId="33" w16cid:durableId="1406874690">
    <w:abstractNumId w:val="32"/>
  </w:num>
  <w:num w:numId="34" w16cid:durableId="1620062027">
    <w:abstractNumId w:val="38"/>
  </w:num>
  <w:num w:numId="35" w16cid:durableId="443042475">
    <w:abstractNumId w:val="6"/>
  </w:num>
  <w:num w:numId="36" w16cid:durableId="560674733">
    <w:abstractNumId w:val="25"/>
  </w:num>
  <w:num w:numId="37" w16cid:durableId="1593781326">
    <w:abstractNumId w:val="37"/>
  </w:num>
  <w:num w:numId="38" w16cid:durableId="2063675352">
    <w:abstractNumId w:val="27"/>
  </w:num>
  <w:num w:numId="39" w16cid:durableId="431244131">
    <w:abstractNumId w:val="26"/>
  </w:num>
  <w:num w:numId="40" w16cid:durableId="138290248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26561"/>
    <w:rsid w:val="0013043B"/>
    <w:rsid w:val="00130625"/>
    <w:rsid w:val="00131CED"/>
    <w:rsid w:val="00137D07"/>
    <w:rsid w:val="00140C52"/>
    <w:rsid w:val="001415F9"/>
    <w:rsid w:val="001417BD"/>
    <w:rsid w:val="001426ED"/>
    <w:rsid w:val="00142753"/>
    <w:rsid w:val="00142EB9"/>
    <w:rsid w:val="00143751"/>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0319"/>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068B"/>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05C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2A7D"/>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45A0"/>
    <w:rsid w:val="00686960"/>
    <w:rsid w:val="00690A5B"/>
    <w:rsid w:val="00691781"/>
    <w:rsid w:val="00695D26"/>
    <w:rsid w:val="006A0EC8"/>
    <w:rsid w:val="006A0F3B"/>
    <w:rsid w:val="006A0F8D"/>
    <w:rsid w:val="006A19DC"/>
    <w:rsid w:val="006A2CDE"/>
    <w:rsid w:val="006A3725"/>
    <w:rsid w:val="006A39AE"/>
    <w:rsid w:val="006A6C2B"/>
    <w:rsid w:val="006A6C45"/>
    <w:rsid w:val="006A7351"/>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396"/>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BF"/>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364B"/>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4EA8"/>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1D3"/>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5DC"/>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6A0B"/>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079E7"/>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09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02"/>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6389E552-30DE-4706-9375-AE83C59E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Pages>
  <Words>657</Words>
  <Characters>3617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Ignacio Pi Cabello</cp:lastModifiedBy>
  <cp:revision>3</cp:revision>
  <cp:lastPrinted>2019-12-16T20:10:00Z</cp:lastPrinted>
  <dcterms:created xsi:type="dcterms:W3CDTF">2024-11-06T21:29:00Z</dcterms:created>
  <dcterms:modified xsi:type="dcterms:W3CDTF">2024-11-07T20:21:00Z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