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32B70C10" w14:textId="77777777" w:rsidTr="001B420B">
        <w:trPr>
          <w:trHeight w:val="281"/>
        </w:trPr>
        <w:tc>
          <w:tcPr>
            <w:tcW w:w="1413" w:type="dxa"/>
          </w:tcPr>
          <w:p w14:paraId="0F7E900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0567A447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7415DB7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05910308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272DF03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28648109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359EA9DB" w14:textId="77777777" w:rsidTr="001B420B">
        <w:tc>
          <w:tcPr>
            <w:tcW w:w="1413" w:type="dxa"/>
          </w:tcPr>
          <w:p w14:paraId="33569AD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1C7E88C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302" w:type="dxa"/>
          </w:tcPr>
          <w:p w14:paraId="3D518133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1</w:t>
            </w:r>
          </w:p>
        </w:tc>
        <w:tc>
          <w:tcPr>
            <w:tcW w:w="817" w:type="dxa"/>
          </w:tcPr>
          <w:p w14:paraId="7AD64BA1" w14:textId="4E7CFC34" w:rsidR="001B420B" w:rsidRPr="00F40E66" w:rsidRDefault="00306AAC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/>
              </w:rPr>
              <w:t>B</w:t>
            </w:r>
          </w:p>
        </w:tc>
        <w:tc>
          <w:tcPr>
            <w:tcW w:w="2551" w:type="dxa"/>
          </w:tcPr>
          <w:p w14:paraId="0A2051FB" w14:textId="7CAE8590" w:rsidR="001B420B" w:rsidRPr="00F40E66" w:rsidRDefault="00306AAC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20120005</w:t>
            </w:r>
          </w:p>
        </w:tc>
        <w:tc>
          <w:tcPr>
            <w:tcW w:w="3657" w:type="dxa"/>
          </w:tcPr>
          <w:p w14:paraId="14F5D2A4" w14:textId="082C7C76" w:rsidR="001B420B" w:rsidRPr="00F40E66" w:rsidRDefault="00306AAC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伊賀爽太</w:t>
            </w:r>
          </w:p>
        </w:tc>
      </w:tr>
    </w:tbl>
    <w:p w14:paraId="22E70CF4" w14:textId="77777777" w:rsidR="00F40E66" w:rsidRPr="003C1CB1" w:rsidRDefault="00F40E66">
      <w:pPr>
        <w:rPr>
          <w:rFonts w:ascii="Meiryo UI" w:eastAsia="Meiryo UI" w:hAnsi="Meiryo UI"/>
        </w:rPr>
      </w:pPr>
      <w:r w:rsidRPr="003C1CB1">
        <w:rPr>
          <w:rFonts w:ascii="Meiryo UI" w:eastAsia="Meiryo UI" w:hAnsi="Meiryo UI" w:hint="eastAsia"/>
        </w:rPr>
        <w:t>レポートは最大4ページ以内とします。</w:t>
      </w:r>
      <w:r w:rsidR="003C1CB1" w:rsidRPr="003C1CB1">
        <w:rPr>
          <w:rFonts w:ascii="Meiryo UI" w:eastAsia="Meiryo UI" w:hAnsi="Meiryo UI" w:hint="eastAsia"/>
        </w:rPr>
        <w:t>ページ数や文字数よりも、わかりやすく書けているかどうかが、点数アップの</w:t>
      </w:r>
      <w:r w:rsidR="003C1CB1">
        <w:rPr>
          <w:rFonts w:ascii="Meiryo UI" w:eastAsia="Meiryo UI" w:hAnsi="Meiryo UI" w:hint="eastAsia"/>
        </w:rPr>
        <w:t>分かれ目です。</w:t>
      </w:r>
    </w:p>
    <w:p w14:paraId="14E8B0AE" w14:textId="77777777" w:rsidR="003C1CB1" w:rsidRPr="00F40E66" w:rsidRDefault="003C1CB1">
      <w:pPr>
        <w:rPr>
          <w:rFonts w:ascii="Meiryo UI" w:eastAsia="Meiryo UI" w:hAnsi="Meiryo UI"/>
          <w:sz w:val="22"/>
          <w:szCs w:val="24"/>
        </w:rPr>
      </w:pPr>
    </w:p>
    <w:p w14:paraId="3DCEB3FD" w14:textId="77777777" w:rsidR="008E699E" w:rsidRPr="008E699E" w:rsidRDefault="00F40E66" w:rsidP="008E699E">
      <w:pPr>
        <w:pStyle w:val="a4"/>
        <w:numPr>
          <w:ilvl w:val="0"/>
          <w:numId w:val="2"/>
        </w:numPr>
        <w:rPr>
          <w:rFonts w:ascii="Meiryo UI" w:eastAsia="Meiryo UI" w:hAnsi="Meiryo UI"/>
          <w:szCs w:val="21"/>
        </w:rPr>
      </w:pPr>
      <w:r w:rsidRPr="008E699E">
        <w:rPr>
          <w:rFonts w:ascii="Meiryo UI" w:eastAsia="Meiryo UI" w:hAnsi="Meiryo UI" w:hint="eastAsia"/>
          <w:szCs w:val="21"/>
        </w:rPr>
        <w:t>演習(1)で作成した</w:t>
      </w:r>
      <w:proofErr w:type="spellStart"/>
      <w:r w:rsidRPr="008E699E">
        <w:rPr>
          <w:rFonts w:ascii="Meiryo UI" w:eastAsia="Meiryo UI" w:hAnsi="Meiryo UI" w:hint="eastAsia"/>
          <w:szCs w:val="21"/>
        </w:rPr>
        <w:t>Github</w:t>
      </w:r>
      <w:proofErr w:type="spellEnd"/>
      <w:r w:rsidRPr="008E699E">
        <w:rPr>
          <w:rFonts w:ascii="Meiryo UI" w:eastAsia="Meiryo UI" w:hAnsi="Meiryo UI" w:hint="eastAsia"/>
          <w:szCs w:val="21"/>
        </w:rPr>
        <w:t xml:space="preserve"> プライベートリポジトリに教員を招待してください。招待したプライベートリポジトリの設定画面の画面ショットをレポートに添付してください。</w:t>
      </w:r>
      <w:r w:rsidR="008E699E" w:rsidRPr="008E699E">
        <w:rPr>
          <w:rFonts w:ascii="Meiryo UI" w:eastAsia="Meiryo UI" w:hAnsi="Meiryo UI"/>
          <w:szCs w:val="21"/>
        </w:rPr>
        <w:tab/>
      </w:r>
      <w:r w:rsidR="008E699E" w:rsidRPr="008E699E">
        <w:rPr>
          <w:rFonts w:ascii="Meiryo UI" w:eastAsia="Meiryo UI" w:hAnsi="Meiryo UI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Aクラスの方 &gt;&gt; 堀川：</w:t>
      </w:r>
      <w:proofErr w:type="spellStart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keith</w:t>
      </w:r>
      <w:proofErr w:type="spellEnd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-river</w:t>
      </w:r>
      <w:r w:rsidR="008E699E" w:rsidRPr="008E699E">
        <w:rPr>
          <w:rFonts w:ascii="Meiryo UI" w:eastAsia="Meiryo UI" w:hAnsi="Meiryo UI" w:cs="ＭＳ Ｐゴシック"/>
          <w:kern w:val="0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Bクラスの方 &gt;&gt; 西川(浩) : nishikawa904</w:t>
      </w:r>
    </w:p>
    <w:p w14:paraId="3DDBD444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356B0900" w14:textId="3CAAA8D7" w:rsidR="003C1CB1" w:rsidRDefault="00306AAC" w:rsidP="003C1CB1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7A1C2482" wp14:editId="1BD2E431">
            <wp:extent cx="18288000" cy="11430000"/>
            <wp:effectExtent l="0" t="0" r="0" b="0"/>
            <wp:docPr id="1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スクリーンショッ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05BC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00F9FB1B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1122ED50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03F6D9E1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3011341D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1F09148A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3A65C5B7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6D5EDBED" w14:textId="77777777" w:rsidR="003C1CB1" w:rsidRPr="003C1CB1" w:rsidRDefault="003C1CB1" w:rsidP="003C1CB1">
      <w:pPr>
        <w:pStyle w:val="a4"/>
        <w:numPr>
          <w:ilvl w:val="0"/>
          <w:numId w:val="2"/>
        </w:numPr>
        <w:rPr>
          <w:rFonts w:ascii="Meiryo UI" w:eastAsia="Meiryo UI" w:hAnsi="Meiryo UI"/>
        </w:rPr>
      </w:pPr>
      <w:proofErr w:type="spellStart"/>
      <w:r w:rsidRPr="003C1CB1">
        <w:rPr>
          <w:rFonts w:ascii="Meiryo UI" w:eastAsia="Meiryo UI" w:hAnsi="Meiryo UI" w:hint="eastAsia"/>
        </w:rPr>
        <w:t>Github</w:t>
      </w:r>
      <w:proofErr w:type="spellEnd"/>
      <w:r w:rsidRPr="003C1CB1">
        <w:rPr>
          <w:rFonts w:ascii="Meiryo UI" w:eastAsia="Meiryo UI" w:hAnsi="Meiryo UI" w:hint="eastAsia"/>
        </w:rPr>
        <w:t xml:space="preserve"> Pagesの機能を使って、自分用のホームページを作ってください。作った</w:t>
      </w:r>
      <w:r>
        <w:rPr>
          <w:rFonts w:ascii="Meiryo UI" w:eastAsia="Meiryo UI" w:hAnsi="Meiryo UI" w:hint="eastAsia"/>
        </w:rPr>
        <w:t>ホームページについて画面ショット含めてレポートとして報告</w:t>
      </w:r>
      <w:r w:rsidRPr="003C1CB1">
        <w:rPr>
          <w:rFonts w:ascii="Meiryo UI" w:eastAsia="Meiryo UI" w:hAnsi="Meiryo UI" w:hint="eastAsia"/>
        </w:rPr>
        <w:t>してください。</w:t>
      </w:r>
    </w:p>
    <w:p w14:paraId="6B27FE8B" w14:textId="3A337D9D" w:rsidR="00F40E66" w:rsidRPr="00F40E66" w:rsidRDefault="004738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66B44B" wp14:editId="2A85F44E">
            <wp:extent cx="15252700" cy="10350500"/>
            <wp:effectExtent l="0" t="0" r="0" b="0"/>
            <wp:docPr id="2" name="図 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0" cy="103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E66" w:rsidRPr="00F40E66" w:rsidSect="001B420B">
      <w:footerReference w:type="default" r:id="rId10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E168" w14:textId="77777777" w:rsidR="00CB02F3" w:rsidRDefault="00CB02F3" w:rsidP="001B420B">
      <w:r>
        <w:separator/>
      </w:r>
    </w:p>
  </w:endnote>
  <w:endnote w:type="continuationSeparator" w:id="0">
    <w:p w14:paraId="4A662405" w14:textId="77777777" w:rsidR="00CB02F3" w:rsidRDefault="00CB02F3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4D933706" w14:textId="77777777">
      <w:trPr>
        <w:jc w:val="right"/>
      </w:trPr>
      <w:tc>
        <w:tcPr>
          <w:tcW w:w="4795" w:type="dxa"/>
          <w:vAlign w:val="center"/>
        </w:tcPr>
        <w:p w14:paraId="693E8940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1F2445B7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23B2CE34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FCB8" w14:textId="77777777" w:rsidR="00CB02F3" w:rsidRDefault="00CB02F3" w:rsidP="001B420B">
      <w:r>
        <w:rPr>
          <w:rFonts w:hint="eastAsia"/>
        </w:rPr>
        <w:separator/>
      </w:r>
    </w:p>
  </w:footnote>
  <w:footnote w:type="continuationSeparator" w:id="0">
    <w:p w14:paraId="17DFEDA2" w14:textId="77777777" w:rsidR="00CB02F3" w:rsidRDefault="00CB02F3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AC"/>
    <w:rsid w:val="001B420B"/>
    <w:rsid w:val="00306AAC"/>
    <w:rsid w:val="003C1CB1"/>
    <w:rsid w:val="0047380E"/>
    <w:rsid w:val="007E0449"/>
    <w:rsid w:val="008E699E"/>
    <w:rsid w:val="008F76DE"/>
    <w:rsid w:val="00940B95"/>
    <w:rsid w:val="00A80170"/>
    <w:rsid w:val="00CB02F3"/>
    <w:rsid w:val="00F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755F3F"/>
  <w15:chartTrackingRefBased/>
  <w15:docId w15:val="{5700283D-C3D8-0A4A-8A0F-BA8078C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folders/ct/0kkzh37d7z748sny0vmfhcgr0000gn/T/com.microsoft.onenote.mac/OneNote/16.57/Exported/%7b17D39D0E-E02F-994C-BD7C-53CFB4F214A8%7d/NT/12/API&#23455;&#32722;&#12524;&#12507;&#12442;&#12540;&#12488;(1)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API実習レポート(1)_テンプレート.dotx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伊賀 爽太　iga souta</cp:lastModifiedBy>
  <cp:revision>1</cp:revision>
  <dcterms:created xsi:type="dcterms:W3CDTF">2022-02-16T18:26:00Z</dcterms:created>
  <dcterms:modified xsi:type="dcterms:W3CDTF">2022-02-16T18:37:00Z</dcterms:modified>
</cp:coreProperties>
</file>