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7"/>
        <w:gridCol w:w="3646"/>
      </w:tblGrid>
      <w:tr w:rsidR="001B420B" w:rsidRPr="00F40E66" w14:paraId="29A61A34" w14:textId="77777777" w:rsidTr="001B420B">
        <w:trPr>
          <w:trHeight w:val="281"/>
        </w:trPr>
        <w:tc>
          <w:tcPr>
            <w:tcW w:w="1413" w:type="dxa"/>
          </w:tcPr>
          <w:p w14:paraId="210C6BA3"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16" w:type="dxa"/>
          </w:tcPr>
          <w:p w14:paraId="748A0409"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302" w:type="dxa"/>
          </w:tcPr>
          <w:p w14:paraId="6DC9B378"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7" w:type="dxa"/>
          </w:tcPr>
          <w:p w14:paraId="6DF6F981"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51" w:type="dxa"/>
          </w:tcPr>
          <w:p w14:paraId="36CEADE5"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57" w:type="dxa"/>
          </w:tcPr>
          <w:p w14:paraId="31F1F08D"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2B14AA06" w14:textId="77777777" w:rsidTr="001B420B">
        <w:tc>
          <w:tcPr>
            <w:tcW w:w="1413" w:type="dxa"/>
          </w:tcPr>
          <w:p w14:paraId="64481395"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3C241B0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021</w:t>
            </w:r>
          </w:p>
        </w:tc>
        <w:tc>
          <w:tcPr>
            <w:tcW w:w="1302" w:type="dxa"/>
          </w:tcPr>
          <w:p w14:paraId="502E154A" w14:textId="77777777" w:rsidR="001B420B" w:rsidRPr="00F40E66" w:rsidRDefault="009A452D" w:rsidP="00F40E66">
            <w:pPr>
              <w:pStyle w:val="a4"/>
              <w:rPr>
                <w:rFonts w:ascii="Meiryo UI" w:eastAsia="Meiryo UI" w:hAnsi="Meiryo UI"/>
              </w:rPr>
            </w:pPr>
            <w:r>
              <w:rPr>
                <w:rFonts w:ascii="Meiryo UI" w:eastAsia="Meiryo UI" w:hAnsi="Meiryo UI" w:hint="eastAsia"/>
              </w:rPr>
              <w:t>3</w:t>
            </w:r>
          </w:p>
        </w:tc>
        <w:tc>
          <w:tcPr>
            <w:tcW w:w="817" w:type="dxa"/>
          </w:tcPr>
          <w:p w14:paraId="12F39CBD" w14:textId="6EA237B0" w:rsidR="001B420B" w:rsidRPr="00F40E66" w:rsidRDefault="002C6A5A" w:rsidP="00F40E66">
            <w:pPr>
              <w:pStyle w:val="a4"/>
              <w:rPr>
                <w:rFonts w:ascii="Meiryo UI" w:eastAsia="Meiryo UI" w:hAnsi="Meiryo UI"/>
              </w:rPr>
            </w:pPr>
            <w:r>
              <w:rPr>
                <w:rFonts w:ascii="Meiryo UI" w:eastAsia="Meiryo UI" w:hAnsi="Meiryo UI" w:hint="eastAsia"/>
              </w:rPr>
              <w:t>B</w:t>
            </w:r>
          </w:p>
        </w:tc>
        <w:tc>
          <w:tcPr>
            <w:tcW w:w="2551" w:type="dxa"/>
          </w:tcPr>
          <w:p w14:paraId="26D0C4DF" w14:textId="5F7C9C87" w:rsidR="001B420B" w:rsidRPr="00F40E66" w:rsidRDefault="002C6A5A"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0120005</w:t>
            </w:r>
          </w:p>
        </w:tc>
        <w:tc>
          <w:tcPr>
            <w:tcW w:w="3657" w:type="dxa"/>
          </w:tcPr>
          <w:p w14:paraId="321D5A0E" w14:textId="39FFD577" w:rsidR="001B420B" w:rsidRPr="00F40E66" w:rsidRDefault="002C6A5A" w:rsidP="00F40E66">
            <w:pPr>
              <w:pStyle w:val="a4"/>
              <w:rPr>
                <w:rFonts w:ascii="Meiryo UI" w:eastAsia="Meiryo UI" w:hAnsi="Meiryo UI"/>
              </w:rPr>
            </w:pPr>
            <w:r>
              <w:rPr>
                <w:rFonts w:ascii="Meiryo UI" w:eastAsia="Meiryo UI" w:hAnsi="Meiryo UI" w:hint="eastAsia"/>
              </w:rPr>
              <w:t>伊賀爽太</w:t>
            </w:r>
          </w:p>
        </w:tc>
      </w:tr>
    </w:tbl>
    <w:p w14:paraId="52CB60F9" w14:textId="77777777" w:rsidR="00F40E66" w:rsidRPr="009B58D6" w:rsidRDefault="00F40E66">
      <w:pPr>
        <w:rPr>
          <w:rFonts w:ascii="Meiryo UI" w:eastAsia="Meiryo UI" w:hAnsi="Meiryo UI"/>
        </w:rPr>
      </w:pPr>
      <w:r w:rsidRPr="009B58D6">
        <w:rPr>
          <w:rFonts w:ascii="Meiryo UI" w:eastAsia="Meiryo UI" w:hAnsi="Meiryo UI" w:hint="eastAsia"/>
        </w:rPr>
        <w:t>レポートは</w:t>
      </w:r>
      <w:r w:rsidR="009A452D">
        <w:rPr>
          <w:rFonts w:ascii="Meiryo UI" w:eastAsia="Meiryo UI" w:hAnsi="Meiryo UI" w:hint="eastAsia"/>
        </w:rPr>
        <w:t>極力</w:t>
      </w:r>
      <w:r w:rsidR="00834568">
        <w:rPr>
          <w:rFonts w:ascii="Meiryo UI" w:eastAsia="Meiryo UI" w:hAnsi="Meiryo UI" w:hint="eastAsia"/>
        </w:rPr>
        <w:t>5</w:t>
      </w:r>
      <w:r w:rsidRPr="009B58D6">
        <w:rPr>
          <w:rFonts w:ascii="Meiryo UI" w:eastAsia="Meiryo UI" w:hAnsi="Meiryo UI" w:hint="eastAsia"/>
        </w:rPr>
        <w:t>ページ以内とします。</w:t>
      </w:r>
      <w:r w:rsidR="003C1CB1" w:rsidRPr="009B58D6">
        <w:rPr>
          <w:rFonts w:ascii="Meiryo UI" w:eastAsia="Meiryo UI" w:hAnsi="Meiryo UI" w:hint="eastAsia"/>
        </w:rPr>
        <w:t>ページ数や文字数よりも、わかりやすく書けているかどうかが、点数アップの分かれ目です。</w:t>
      </w:r>
    </w:p>
    <w:p w14:paraId="5F542485" w14:textId="77777777" w:rsidR="00EC05FE" w:rsidRPr="00EC05FE" w:rsidRDefault="00EC05FE">
      <w:pPr>
        <w:rPr>
          <w:rFonts w:ascii="Meiryo UI" w:eastAsia="Meiryo UI" w:hAnsi="Meiryo UI"/>
        </w:rPr>
      </w:pPr>
    </w:p>
    <w:p w14:paraId="3A09EA05" w14:textId="77777777" w:rsidR="009A452D" w:rsidRPr="009A452D" w:rsidRDefault="009A452D" w:rsidP="009A452D">
      <w:pPr>
        <w:widowControl/>
        <w:jc w:val="left"/>
        <w:textAlignment w:val="baseline"/>
        <w:rPr>
          <w:rFonts w:ascii="Meiryo UI" w:eastAsia="Meiryo UI" w:hAnsi="Meiryo UI" w:cs="ＭＳ Ｐゴシック"/>
          <w:kern w:val="0"/>
          <w:sz w:val="22"/>
        </w:rPr>
      </w:pPr>
      <w:r>
        <w:rPr>
          <w:rFonts w:hint="eastAsia"/>
          <w:noProof/>
        </w:rPr>
        <mc:AlternateContent>
          <mc:Choice Requires="wps">
            <w:drawing>
              <wp:anchor distT="0" distB="0" distL="114300" distR="114300" simplePos="0" relativeHeight="251659264" behindDoc="0" locked="0" layoutInCell="1" allowOverlap="1" wp14:anchorId="0C70E4BB" wp14:editId="62038B9C">
                <wp:simplePos x="0" y="0"/>
                <wp:positionH relativeFrom="column">
                  <wp:posOffset>-19050</wp:posOffset>
                </wp:positionH>
                <wp:positionV relativeFrom="paragraph">
                  <wp:posOffset>438150</wp:posOffset>
                </wp:positionV>
                <wp:extent cx="6648450" cy="981075"/>
                <wp:effectExtent l="0" t="0" r="19050" b="28575"/>
                <wp:wrapNone/>
                <wp:docPr id="1" name="正方形/長方形 1"/>
                <wp:cNvGraphicFramePr/>
                <a:graphic xmlns:a="http://schemas.openxmlformats.org/drawingml/2006/main">
                  <a:graphicData uri="http://schemas.microsoft.com/office/word/2010/wordprocessingShape">
                    <wps:wsp>
                      <wps:cNvSpPr/>
                      <wps:spPr>
                        <a:xfrm>
                          <a:off x="0" y="0"/>
                          <a:ext cx="6648450" cy="981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5D410" id="正方形/長方形 1" o:spid="_x0000_s1026" style="position:absolute;left:0;text-align:left;margin-left:-1.5pt;margin-top:34.5pt;width:523.5pt;height:7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" filled="f" strokecolor="black [3213]" strokeweight="1pt"/>
            </w:pict>
          </mc:Fallback>
        </mc:AlternateContent>
      </w:r>
      <w:r w:rsidRPr="009A452D">
        <w:rPr>
          <w:rFonts w:ascii="Meiryo UI" w:eastAsia="Meiryo UI" w:hAnsi="Meiryo UI" w:cs="ＭＳ Ｐゴシック" w:hint="eastAsia"/>
          <w:kern w:val="0"/>
          <w:sz w:val="22"/>
        </w:rPr>
        <w:t>API連携について、実用的なAPIとその活用について調査すること。 </w:t>
      </w:r>
    </w:p>
    <w:p w14:paraId="29638448" w14:textId="77777777" w:rsidR="009A452D" w:rsidRPr="009A452D" w:rsidRDefault="009A452D" w:rsidP="009A452D">
      <w:pPr>
        <w:pStyle w:val="a4"/>
        <w:rPr>
          <w:rFonts w:ascii="Meiryo UI" w:eastAsia="Meiryo UI" w:hAnsi="Meiryo UI" w:cs="ＭＳ Ｐゴシック"/>
        </w:rPr>
      </w:pPr>
      <w:r w:rsidRPr="009A452D">
        <w:rPr>
          <w:rFonts w:ascii="Meiryo UI" w:eastAsia="Meiryo UI" w:hAnsi="Meiryo UI" w:hint="eastAsia"/>
        </w:rPr>
        <w:t>評価ポイント </w:t>
      </w:r>
    </w:p>
    <w:p w14:paraId="69D6760D" w14:textId="77777777" w:rsidR="009A452D" w:rsidRPr="009A452D" w:rsidRDefault="009A452D" w:rsidP="009A452D">
      <w:pPr>
        <w:pStyle w:val="a4"/>
        <w:ind w:firstLine="840"/>
        <w:rPr>
          <w:rFonts w:ascii="Meiryo UI" w:eastAsia="Meiryo UI" w:hAnsi="Meiryo UI"/>
        </w:rPr>
      </w:pPr>
      <w:r>
        <w:rPr>
          <w:rFonts w:ascii="Meiryo UI" w:eastAsia="Meiryo UI" w:hAnsi="Meiryo UI" w:hint="eastAsia"/>
        </w:rPr>
        <w:t>選択した</w:t>
      </w:r>
      <w:r w:rsidRPr="009A452D">
        <w:rPr>
          <w:rFonts w:ascii="Meiryo UI" w:eastAsia="Meiryo UI" w:hAnsi="Meiryo UI" w:hint="eastAsia"/>
        </w:rPr>
        <w:t>API</w:t>
      </w:r>
      <w:r w:rsidR="00EA12E0">
        <w:rPr>
          <w:rFonts w:ascii="Meiryo UI" w:eastAsia="Meiryo UI" w:hAnsi="Meiryo UI" w:hint="eastAsia"/>
        </w:rPr>
        <w:t>の連携</w:t>
      </w:r>
      <w:r w:rsidRPr="009A452D">
        <w:rPr>
          <w:rFonts w:ascii="Meiryo UI" w:eastAsia="Meiryo UI" w:hAnsi="Meiryo UI" w:hint="eastAsia"/>
        </w:rPr>
        <w:t>にどのよう</w:t>
      </w:r>
      <w:r w:rsidR="00EA12E0">
        <w:rPr>
          <w:rFonts w:ascii="Meiryo UI" w:eastAsia="Meiryo UI" w:hAnsi="Meiryo UI" w:hint="eastAsia"/>
        </w:rPr>
        <w:t>な</w:t>
      </w:r>
      <w:r w:rsidRPr="009A452D">
        <w:rPr>
          <w:rFonts w:ascii="Meiryo UI" w:eastAsia="Meiryo UI" w:hAnsi="Meiryo UI" w:hint="eastAsia"/>
        </w:rPr>
        <w:t>事例があり </w:t>
      </w:r>
    </w:p>
    <w:p w14:paraId="637BBDE4" w14:textId="77777777" w:rsidR="009A452D" w:rsidRPr="009A452D" w:rsidRDefault="009A452D" w:rsidP="009A452D">
      <w:pPr>
        <w:pStyle w:val="a4"/>
        <w:ind w:firstLine="840"/>
        <w:rPr>
          <w:rFonts w:ascii="Meiryo UI" w:eastAsia="Meiryo UI" w:hAnsi="Meiryo UI"/>
        </w:rPr>
      </w:pPr>
      <w:r w:rsidRPr="009A452D">
        <w:rPr>
          <w:rFonts w:ascii="Meiryo UI" w:eastAsia="Meiryo UI" w:hAnsi="Meiryo UI" w:hint="eastAsia"/>
        </w:rPr>
        <w:t>具体的な実装方法について調べ </w:t>
      </w:r>
    </w:p>
    <w:p w14:paraId="1D30C69F" w14:textId="77777777" w:rsidR="00B4487D" w:rsidRPr="009A452D" w:rsidRDefault="009A452D" w:rsidP="00B4487D">
      <w:pPr>
        <w:pStyle w:val="a4"/>
        <w:ind w:firstLine="840"/>
        <w:rPr>
          <w:rFonts w:ascii="Meiryo UI" w:eastAsia="Meiryo UI" w:hAnsi="Meiryo UI"/>
        </w:rPr>
      </w:pPr>
      <w:r w:rsidRPr="009A452D">
        <w:rPr>
          <w:rFonts w:ascii="Meiryo UI" w:eastAsia="Meiryo UI" w:hAnsi="Meiryo UI" w:hint="eastAsia"/>
        </w:rPr>
        <w:t>自分が使うのであれば、どんな使い方が考えられるか</w:t>
      </w:r>
      <w:r>
        <w:rPr>
          <w:rFonts w:ascii="Meiryo UI" w:eastAsia="Meiryo UI" w:hAnsi="Meiryo UI" w:hint="eastAsia"/>
        </w:rPr>
        <w:t xml:space="preserve"> </w:t>
      </w:r>
      <w:r>
        <w:rPr>
          <w:rFonts w:ascii="Meiryo UI" w:eastAsia="Meiryo UI" w:hAnsi="Meiryo UI"/>
        </w:rPr>
        <w:t xml:space="preserve">&lt;&lt; </w:t>
      </w:r>
      <w:r>
        <w:rPr>
          <w:rFonts w:ascii="Meiryo UI" w:eastAsia="Meiryo UI" w:hAnsi="Meiryo UI" w:hint="eastAsia"/>
        </w:rPr>
        <w:t>天気予報に使えると思うなど</w:t>
      </w:r>
      <w:r w:rsidR="00B4487D">
        <w:rPr>
          <w:rFonts w:ascii="Meiryo UI" w:eastAsia="Meiryo UI" w:hAnsi="Meiryo UI" w:hint="eastAsia"/>
        </w:rPr>
        <w:t>は</w:t>
      </w:r>
      <w:r w:rsidR="00B4487D">
        <w:rPr>
          <w:rFonts w:ascii="Meiryo UI" w:eastAsia="Meiryo UI" w:hAnsi="Meiryo UI"/>
        </w:rPr>
        <w:t>NG</w:t>
      </w:r>
      <w:r w:rsidR="00B4487D">
        <w:rPr>
          <w:rFonts w:ascii="Meiryo UI" w:eastAsia="Meiryo UI" w:hAnsi="Meiryo UI" w:hint="eastAsia"/>
        </w:rPr>
        <w:t>。具体的に考えよう。</w:t>
      </w:r>
    </w:p>
    <w:p w14:paraId="73407FBA" w14:textId="26AD0249" w:rsidR="009A452D" w:rsidRDefault="009A452D" w:rsidP="009A452D">
      <w:pPr>
        <w:widowControl/>
        <w:jc w:val="left"/>
        <w:textAlignment w:val="baseline"/>
        <w:rPr>
          <w:rFonts w:ascii="Meiryo UI" w:eastAsia="Meiryo UI" w:hAnsi="Meiryo UI" w:cs="ＭＳ Ｐゴシック"/>
          <w:kern w:val="0"/>
          <w:sz w:val="22"/>
        </w:rPr>
      </w:pPr>
    </w:p>
    <w:p w14:paraId="563D6C01" w14:textId="2F431768" w:rsidR="002C6A5A" w:rsidRPr="005B192C" w:rsidRDefault="004F0BCF" w:rsidP="005B192C">
      <w:pPr>
        <w:widowControl/>
        <w:jc w:val="left"/>
        <w:textAlignment w:val="baseline"/>
        <w:rPr>
          <w:rFonts w:ascii="Meiryo UI" w:eastAsia="Meiryo UI" w:hAnsi="Meiryo UI" w:cs="ＭＳ Ｐゴシック"/>
          <w:kern w:val="0"/>
          <w:sz w:val="22"/>
        </w:rPr>
      </w:pPr>
      <w:r w:rsidRPr="005B192C">
        <w:rPr>
          <w:rFonts w:ascii="Meiryo UI" w:eastAsia="Meiryo UI" w:hAnsi="Meiryo UI" w:cs="ＭＳ Ｐゴシック"/>
          <w:kern w:val="0"/>
          <w:sz w:val="22"/>
        </w:rPr>
        <w:t>API</w:t>
      </w:r>
      <w:r w:rsidRPr="005B192C">
        <w:rPr>
          <w:rFonts w:ascii="Meiryo UI" w:eastAsia="Meiryo UI" w:hAnsi="Meiryo UI" w:cs="ＭＳ Ｐゴシック" w:hint="eastAsia"/>
          <w:kern w:val="0"/>
          <w:sz w:val="22"/>
        </w:rPr>
        <w:t>連携の事例</w:t>
      </w:r>
    </w:p>
    <w:p w14:paraId="47A32FE2" w14:textId="355ECA12" w:rsidR="00DB0223" w:rsidRDefault="00DB0223" w:rsidP="004F0BCF">
      <w:pPr>
        <w:widowControl/>
        <w:jc w:val="left"/>
        <w:textAlignment w:val="baseline"/>
        <w:rPr>
          <w:rFonts w:ascii="Meiryo UI" w:eastAsia="Meiryo UI" w:hAnsi="Meiryo UI" w:cs="ＭＳ Ｐゴシック"/>
          <w:kern w:val="0"/>
          <w:sz w:val="22"/>
        </w:rPr>
      </w:pPr>
      <w:r>
        <w:rPr>
          <w:rFonts w:ascii="Meiryo UI" w:eastAsia="Meiryo UI" w:hAnsi="Meiryo UI" w:cs="ＭＳ Ｐゴシック" w:hint="eastAsia"/>
          <w:kern w:val="0"/>
          <w:sz w:val="22"/>
        </w:rPr>
        <w:t>選択した</w:t>
      </w:r>
      <w:r>
        <w:rPr>
          <w:rFonts w:ascii="Meiryo UI" w:eastAsia="Meiryo UI" w:hAnsi="Meiryo UI" w:cs="ＭＳ Ｐゴシック"/>
          <w:kern w:val="0"/>
          <w:sz w:val="22"/>
        </w:rPr>
        <w:t>API</w:t>
      </w:r>
      <w:r>
        <w:rPr>
          <w:rFonts w:ascii="Meiryo UI" w:eastAsia="Meiryo UI" w:hAnsi="Meiryo UI" w:cs="ＭＳ Ｐゴシック" w:hint="eastAsia"/>
          <w:kern w:val="0"/>
          <w:sz w:val="22"/>
        </w:rPr>
        <w:t>は「</w:t>
      </w:r>
      <w:r>
        <w:rPr>
          <w:rFonts w:ascii="Meiryo UI" w:eastAsia="Meiryo UI" w:hAnsi="Meiryo UI" w:cs="ＭＳ Ｐゴシック"/>
          <w:kern w:val="0"/>
          <w:sz w:val="22"/>
        </w:rPr>
        <w:t>Microsoft Face API</w:t>
      </w:r>
      <w:r>
        <w:rPr>
          <w:rFonts w:ascii="Meiryo UI" w:eastAsia="Meiryo UI" w:hAnsi="Meiryo UI" w:cs="ＭＳ Ｐゴシック" w:hint="eastAsia"/>
          <w:kern w:val="0"/>
          <w:sz w:val="22"/>
        </w:rPr>
        <w:t>」。</w:t>
      </w:r>
      <w:r>
        <w:rPr>
          <w:rFonts w:ascii="Meiryo UI" w:eastAsia="Meiryo UI" w:hAnsi="Meiryo UI" w:cs="ＭＳ Ｐゴシック"/>
          <w:kern w:val="0"/>
          <w:sz w:val="22"/>
        </w:rPr>
        <w:t>この</w:t>
      </w:r>
      <w:r>
        <w:rPr>
          <w:rFonts w:ascii="Meiryo UI" w:eastAsia="Meiryo UI" w:hAnsi="Meiryo UI" w:cs="ＭＳ Ｐゴシック" w:hint="eastAsia"/>
          <w:kern w:val="0"/>
          <w:sz w:val="22"/>
        </w:rPr>
        <w:t>F</w:t>
      </w:r>
      <w:r>
        <w:rPr>
          <w:rFonts w:ascii="Meiryo UI" w:eastAsia="Meiryo UI" w:hAnsi="Meiryo UI" w:cs="ＭＳ Ｐゴシック"/>
          <w:kern w:val="0"/>
          <w:sz w:val="22"/>
        </w:rPr>
        <w:t>ace</w:t>
      </w:r>
      <w:r>
        <w:rPr>
          <w:rFonts w:ascii="Meiryo UI" w:eastAsia="Meiryo UI" w:hAnsi="Meiryo UI" w:cs="ＭＳ Ｐゴシック" w:hint="eastAsia"/>
          <w:kern w:val="0"/>
          <w:sz w:val="22"/>
        </w:rPr>
        <w:t xml:space="preserve"> </w:t>
      </w:r>
      <w:r>
        <w:rPr>
          <w:rFonts w:ascii="Meiryo UI" w:eastAsia="Meiryo UI" w:hAnsi="Meiryo UI" w:cs="ＭＳ Ｐゴシック"/>
          <w:kern w:val="0"/>
          <w:sz w:val="22"/>
        </w:rPr>
        <w:t>API</w:t>
      </w:r>
      <w:r>
        <w:rPr>
          <w:rFonts w:ascii="Meiryo UI" w:eastAsia="Meiryo UI" w:hAnsi="Meiryo UI" w:cs="ＭＳ Ｐゴシック" w:hint="eastAsia"/>
          <w:kern w:val="0"/>
          <w:sz w:val="22"/>
        </w:rPr>
        <w:t>は、</w:t>
      </w:r>
      <w:r>
        <w:rPr>
          <w:rFonts w:ascii="Meiryo UI" w:eastAsia="Meiryo UI" w:hAnsi="Meiryo UI" w:cs="ＭＳ Ｐゴシック"/>
          <w:kern w:val="0"/>
          <w:sz w:val="22"/>
        </w:rPr>
        <w:t>Microsoft</w:t>
      </w:r>
      <w:r>
        <w:rPr>
          <w:rFonts w:ascii="Meiryo UI" w:eastAsia="Meiryo UI" w:hAnsi="Meiryo UI" w:cs="ＭＳ Ｐゴシック" w:hint="eastAsia"/>
          <w:kern w:val="0"/>
          <w:sz w:val="22"/>
        </w:rPr>
        <w:t>が</w:t>
      </w:r>
      <w:r>
        <w:rPr>
          <w:rFonts w:ascii="Meiryo UI" w:eastAsia="Meiryo UI" w:hAnsi="Meiryo UI" w:cs="ＭＳ Ｐゴシック"/>
          <w:kern w:val="0"/>
          <w:sz w:val="22"/>
        </w:rPr>
        <w:t>Cognitive Services</w:t>
      </w:r>
      <w:r w:rsidR="00A858A3">
        <w:rPr>
          <w:rFonts w:ascii="Meiryo UI" w:eastAsia="Meiryo UI" w:hAnsi="Meiryo UI" w:cs="ＭＳ Ｐゴシック"/>
          <w:kern w:val="0"/>
          <w:sz w:val="22"/>
        </w:rPr>
        <w:t>*1</w:t>
      </w:r>
      <w:r>
        <w:rPr>
          <w:rFonts w:ascii="Meiryo UI" w:eastAsia="Meiryo UI" w:hAnsi="Meiryo UI" w:cs="ＭＳ Ｐゴシック" w:hint="eastAsia"/>
          <w:kern w:val="0"/>
          <w:sz w:val="22"/>
        </w:rPr>
        <w:t>の一つとして提供している</w:t>
      </w:r>
      <w:r>
        <w:rPr>
          <w:rFonts w:ascii="Meiryo UI" w:eastAsia="Meiryo UI" w:hAnsi="Meiryo UI" w:cs="ＭＳ Ｐゴシック"/>
          <w:kern w:val="0"/>
          <w:sz w:val="22"/>
        </w:rPr>
        <w:t>API</w:t>
      </w:r>
      <w:r>
        <w:rPr>
          <w:rFonts w:ascii="Meiryo UI" w:eastAsia="Meiryo UI" w:hAnsi="Meiryo UI" w:cs="ＭＳ Ｐゴシック" w:hint="eastAsia"/>
          <w:kern w:val="0"/>
          <w:sz w:val="22"/>
        </w:rPr>
        <w:t>である。</w:t>
      </w:r>
      <w:r w:rsidR="00D667B3">
        <w:rPr>
          <w:rFonts w:ascii="Meiryo UI" w:eastAsia="Meiryo UI" w:hAnsi="Meiryo UI" w:cs="ＭＳ Ｐゴシック" w:hint="eastAsia"/>
          <w:kern w:val="0"/>
          <w:sz w:val="22"/>
        </w:rPr>
        <w:t>この</w:t>
      </w:r>
      <w:r w:rsidR="00D667B3">
        <w:rPr>
          <w:rFonts w:ascii="Meiryo UI" w:eastAsia="Meiryo UI" w:hAnsi="Meiryo UI" w:cs="ＭＳ Ｐゴシック"/>
          <w:kern w:val="0"/>
          <w:sz w:val="22"/>
        </w:rPr>
        <w:t>API</w:t>
      </w:r>
      <w:r w:rsidR="00D667B3">
        <w:rPr>
          <w:rFonts w:ascii="Meiryo UI" w:eastAsia="Meiryo UI" w:hAnsi="Meiryo UI" w:cs="ＭＳ Ｐゴシック" w:hint="eastAsia"/>
          <w:kern w:val="0"/>
          <w:sz w:val="22"/>
        </w:rPr>
        <w:t>では画像に含まれる顔を検出して、四角形の座標を表示する「顔検出」、</w:t>
      </w:r>
      <w:r w:rsidR="0038695A">
        <w:rPr>
          <w:rFonts w:ascii="Meiryo UI" w:eastAsia="Meiryo UI" w:hAnsi="Meiryo UI" w:cs="ＭＳ Ｐゴシック" w:hint="eastAsia"/>
          <w:kern w:val="0"/>
          <w:sz w:val="22"/>
        </w:rPr>
        <w:t>二つの顔を分析して同一人物であるのか評価する「</w:t>
      </w:r>
      <w:r w:rsidR="00D667B3">
        <w:rPr>
          <w:rFonts w:ascii="Meiryo UI" w:eastAsia="Meiryo UI" w:hAnsi="Meiryo UI" w:cs="ＭＳ Ｐゴシック" w:hint="eastAsia"/>
          <w:kern w:val="0"/>
          <w:sz w:val="22"/>
        </w:rPr>
        <w:t>顔検証</w:t>
      </w:r>
      <w:r w:rsidR="0038695A">
        <w:rPr>
          <w:rFonts w:ascii="Meiryo UI" w:eastAsia="Meiryo UI" w:hAnsi="Meiryo UI" w:cs="ＭＳ Ｐゴシック" w:hint="eastAsia"/>
          <w:kern w:val="0"/>
          <w:sz w:val="22"/>
        </w:rPr>
        <w:t>」、ターゲットに似た顔の検索が可能な「類似した顔の検索」</w:t>
      </w:r>
      <w:r w:rsidR="00105897">
        <w:rPr>
          <w:rFonts w:ascii="Meiryo UI" w:eastAsia="Meiryo UI" w:hAnsi="Meiryo UI" w:cs="ＭＳ Ｐゴシック" w:hint="eastAsia"/>
          <w:kern w:val="0"/>
          <w:sz w:val="22"/>
        </w:rPr>
        <w:t>、類似性から複数の顔画像をグループに分類する「グループ化」、データベースから求められる</w:t>
      </w:r>
      <w:r w:rsidR="00EF0C0C">
        <w:rPr>
          <w:rFonts w:ascii="Meiryo UI" w:eastAsia="Meiryo UI" w:hAnsi="Meiryo UI" w:cs="ＭＳ Ｐゴシック" w:hint="eastAsia"/>
          <w:kern w:val="0"/>
          <w:sz w:val="22"/>
        </w:rPr>
        <w:t>顔画像を識別する「人物の特定」</w:t>
      </w:r>
      <w:r w:rsidR="00715E03">
        <w:rPr>
          <w:rFonts w:ascii="Meiryo UI" w:eastAsia="Meiryo UI" w:hAnsi="Meiryo UI" w:cs="ＭＳ Ｐゴシック" w:hint="eastAsia"/>
          <w:kern w:val="0"/>
          <w:sz w:val="22"/>
        </w:rPr>
        <w:t>など、顔を検出・分析する機能が実現</w:t>
      </w:r>
      <w:r w:rsidR="00E157E8">
        <w:rPr>
          <w:rFonts w:ascii="Meiryo UI" w:eastAsia="Meiryo UI" w:hAnsi="Meiryo UI" w:cs="ＭＳ Ｐゴシック" w:hint="eastAsia"/>
          <w:kern w:val="0"/>
          <w:sz w:val="22"/>
        </w:rPr>
        <w:t>可能</w:t>
      </w:r>
      <w:r w:rsidR="00715E03">
        <w:rPr>
          <w:rFonts w:ascii="Meiryo UI" w:eastAsia="Meiryo UI" w:hAnsi="Meiryo UI" w:cs="ＭＳ Ｐゴシック" w:hint="eastAsia"/>
          <w:kern w:val="0"/>
          <w:sz w:val="22"/>
        </w:rPr>
        <w:t>。</w:t>
      </w:r>
    </w:p>
    <w:p w14:paraId="0636E00B" w14:textId="24965A98" w:rsidR="00715E03" w:rsidRDefault="005B192C" w:rsidP="004F0BCF">
      <w:pPr>
        <w:widowControl/>
        <w:jc w:val="left"/>
        <w:textAlignment w:val="baseline"/>
        <w:rPr>
          <w:rFonts w:ascii="Meiryo UI" w:eastAsia="Meiryo UI" w:hAnsi="Meiryo UI" w:cs="ＭＳ Ｐゴシック"/>
          <w:kern w:val="0"/>
          <w:sz w:val="22"/>
        </w:rPr>
      </w:pPr>
      <w:r>
        <w:rPr>
          <w:rFonts w:ascii="Meiryo UI" w:eastAsia="Meiryo UI" w:hAnsi="Meiryo UI" w:cs="ＭＳ Ｐゴシック" w:hint="eastAsia"/>
          <w:kern w:val="0"/>
          <w:sz w:val="22"/>
        </w:rPr>
        <w:t>ソフトバンクでは</w:t>
      </w:r>
      <w:r>
        <w:rPr>
          <w:rFonts w:ascii="Meiryo UI" w:eastAsia="Meiryo UI" w:hAnsi="Meiryo UI" w:cs="ＭＳ Ｐゴシック"/>
          <w:kern w:val="0"/>
          <w:sz w:val="22"/>
        </w:rPr>
        <w:t>Pepper</w:t>
      </w:r>
      <w:r>
        <w:rPr>
          <w:rFonts w:ascii="Meiryo UI" w:eastAsia="Meiryo UI" w:hAnsi="Meiryo UI" w:cs="ＭＳ Ｐゴシック" w:hint="eastAsia"/>
          <w:kern w:val="0"/>
          <w:sz w:val="22"/>
        </w:rPr>
        <w:t>とバリスタを</w:t>
      </w:r>
      <w:r w:rsidR="00522ECC">
        <w:rPr>
          <w:rFonts w:ascii="Meiryo UI" w:eastAsia="Meiryo UI" w:hAnsi="Meiryo UI" w:cs="ＭＳ Ｐゴシック"/>
          <w:kern w:val="0"/>
          <w:sz w:val="22"/>
        </w:rPr>
        <w:t>Azure(</w:t>
      </w:r>
      <w:proofErr w:type="spellStart"/>
      <w:r w:rsidR="00522ECC">
        <w:rPr>
          <w:rFonts w:ascii="Meiryo UI" w:eastAsia="Meiryo UI" w:hAnsi="Meiryo UI" w:cs="ＭＳ Ｐゴシック"/>
          <w:kern w:val="0"/>
          <w:sz w:val="22"/>
        </w:rPr>
        <w:t>microsoft</w:t>
      </w:r>
      <w:proofErr w:type="spellEnd"/>
      <w:r w:rsidR="00522ECC">
        <w:rPr>
          <w:rFonts w:ascii="Meiryo UI" w:eastAsia="Meiryo UI" w:hAnsi="Meiryo UI" w:cs="ＭＳ Ｐゴシック" w:hint="eastAsia"/>
          <w:kern w:val="0"/>
          <w:sz w:val="22"/>
        </w:rPr>
        <w:t>のクラウドコンピューティングサービス</w:t>
      </w:r>
      <w:r w:rsidR="00522ECC">
        <w:rPr>
          <w:rFonts w:ascii="Meiryo UI" w:eastAsia="Meiryo UI" w:hAnsi="Meiryo UI" w:cs="ＭＳ Ｐゴシック"/>
          <w:kern w:val="0"/>
          <w:sz w:val="22"/>
        </w:rPr>
        <w:t>)</w:t>
      </w:r>
      <w:r w:rsidR="00630AAF">
        <w:rPr>
          <w:rFonts w:ascii="Meiryo UI" w:eastAsia="Meiryo UI" w:hAnsi="Meiryo UI" w:cs="ＭＳ Ｐゴシック" w:hint="eastAsia"/>
          <w:kern w:val="0"/>
          <w:sz w:val="22"/>
        </w:rPr>
        <w:t>で連携させて、ロボカフェというサービスを提供している。</w:t>
      </w:r>
      <w:r w:rsidR="00630AAF">
        <w:rPr>
          <w:rFonts w:ascii="Meiryo UI" w:eastAsia="Meiryo UI" w:hAnsi="Meiryo UI" w:cs="ＭＳ Ｐゴシック"/>
          <w:kern w:val="0"/>
          <w:sz w:val="22"/>
        </w:rPr>
        <w:t>Pepper</w:t>
      </w:r>
      <w:r w:rsidR="00630AAF">
        <w:rPr>
          <w:rFonts w:ascii="Meiryo UI" w:eastAsia="Meiryo UI" w:hAnsi="Meiryo UI" w:cs="ＭＳ Ｐゴシック" w:hint="eastAsia"/>
          <w:kern w:val="0"/>
          <w:sz w:val="22"/>
        </w:rPr>
        <w:t>が顔を覚えて、人物と注文したコーヒーを紐づける。そして、それ以降にまた訪れた時に、顔を認識して決まったコーヒーを提供してくれる。</w:t>
      </w:r>
      <w:r w:rsidR="00CE6253">
        <w:rPr>
          <w:rFonts w:ascii="Meiryo UI" w:eastAsia="Meiryo UI" w:hAnsi="Meiryo UI" w:cs="ＭＳ Ｐゴシック"/>
          <w:kern w:val="0"/>
          <w:sz w:val="22"/>
        </w:rPr>
        <w:t>Pepper</w:t>
      </w:r>
      <w:r w:rsidR="00CE6253">
        <w:rPr>
          <w:rFonts w:ascii="Meiryo UI" w:eastAsia="Meiryo UI" w:hAnsi="Meiryo UI" w:cs="ＭＳ Ｐゴシック" w:hint="eastAsia"/>
          <w:kern w:val="0"/>
          <w:sz w:val="22"/>
        </w:rPr>
        <w:t>から</w:t>
      </w:r>
      <w:proofErr w:type="spellStart"/>
      <w:r w:rsidR="00CE6253">
        <w:rPr>
          <w:rFonts w:ascii="Meiryo UI" w:eastAsia="Meiryo UI" w:hAnsi="Meiryo UI" w:cs="ＭＳ Ｐゴシック"/>
          <w:kern w:val="0"/>
          <w:sz w:val="22"/>
        </w:rPr>
        <w:t>WiFi</w:t>
      </w:r>
      <w:proofErr w:type="spellEnd"/>
      <w:r w:rsidR="00CE6253">
        <w:rPr>
          <w:rFonts w:ascii="Meiryo UI" w:eastAsia="Meiryo UI" w:hAnsi="Meiryo UI" w:cs="ＭＳ Ｐゴシック" w:hint="eastAsia"/>
          <w:kern w:val="0"/>
          <w:sz w:val="22"/>
        </w:rPr>
        <w:t>で</w:t>
      </w:r>
      <w:r w:rsidR="00CE6253">
        <w:rPr>
          <w:rFonts w:ascii="Meiryo UI" w:eastAsia="Meiryo UI" w:hAnsi="Meiryo UI" w:cs="ＭＳ Ｐゴシック"/>
          <w:kern w:val="0"/>
          <w:sz w:val="22"/>
        </w:rPr>
        <w:t>Azure</w:t>
      </w:r>
      <w:r w:rsidR="00CE6253">
        <w:rPr>
          <w:rFonts w:ascii="Meiryo UI" w:eastAsia="Meiryo UI" w:hAnsi="Meiryo UI" w:cs="ＭＳ Ｐゴシック" w:hint="eastAsia"/>
          <w:kern w:val="0"/>
          <w:sz w:val="22"/>
        </w:rPr>
        <w:t>に客の情報が送られ、アプリとコーヒーメーカーがBluetooth</w:t>
      </w:r>
      <w:r w:rsidR="00AC3C88">
        <w:rPr>
          <w:rFonts w:ascii="Meiryo UI" w:eastAsia="Meiryo UI" w:hAnsi="Meiryo UI" w:cs="ＭＳ Ｐゴシック" w:hint="eastAsia"/>
          <w:kern w:val="0"/>
          <w:sz w:val="22"/>
        </w:rPr>
        <w:t>で</w:t>
      </w:r>
      <w:r w:rsidR="00CE6253">
        <w:rPr>
          <w:rFonts w:ascii="Meiryo UI" w:eastAsia="Meiryo UI" w:hAnsi="Meiryo UI" w:cs="ＭＳ Ｐゴシック" w:hint="eastAsia"/>
          <w:kern w:val="0"/>
          <w:sz w:val="22"/>
        </w:rPr>
        <w:t>連携します。</w:t>
      </w:r>
    </w:p>
    <w:p w14:paraId="371E5143" w14:textId="77777777" w:rsidR="001977F8" w:rsidRPr="001977F8" w:rsidRDefault="001977F8" w:rsidP="004F0BCF">
      <w:pPr>
        <w:widowControl/>
        <w:jc w:val="left"/>
        <w:textAlignment w:val="baseline"/>
        <w:rPr>
          <w:rFonts w:ascii="Meiryo UI" w:eastAsia="Meiryo UI" w:hAnsi="Meiryo UI" w:cs="ＭＳ Ｐゴシック" w:hint="eastAsia"/>
          <w:kern w:val="0"/>
          <w:sz w:val="22"/>
        </w:rPr>
      </w:pPr>
    </w:p>
    <w:p w14:paraId="1A52AD79" w14:textId="23D7EBA5" w:rsidR="002B2504" w:rsidRDefault="001977F8" w:rsidP="004F0BCF">
      <w:pPr>
        <w:widowControl/>
        <w:jc w:val="left"/>
        <w:textAlignment w:val="baseline"/>
        <w:rPr>
          <w:rFonts w:ascii="Meiryo UI" w:eastAsia="Meiryo UI" w:hAnsi="Meiryo UI" w:cs="ＭＳ Ｐゴシック"/>
          <w:kern w:val="0"/>
          <w:sz w:val="22"/>
        </w:rPr>
      </w:pPr>
      <w:r>
        <w:rPr>
          <w:rFonts w:ascii="Meiryo UI" w:eastAsia="Meiryo UI" w:hAnsi="Meiryo UI" w:cs="ＭＳ Ｐゴシック" w:hint="eastAsia"/>
          <w:kern w:val="0"/>
          <w:sz w:val="22"/>
        </w:rPr>
        <w:t>顧客の情報を記録して、何かと紐づけることが可能ならば、</w:t>
      </w:r>
      <w:r w:rsidR="00FA2955">
        <w:rPr>
          <w:rFonts w:ascii="Meiryo UI" w:eastAsia="Meiryo UI" w:hAnsi="Meiryo UI" w:cs="ＭＳ Ｐゴシック" w:hint="eastAsia"/>
          <w:kern w:val="0"/>
          <w:sz w:val="22"/>
        </w:rPr>
        <w:t>ファッション関係に大きく関与できるのではないかと考えました。</w:t>
      </w:r>
      <w:r w:rsidR="001F355A">
        <w:rPr>
          <w:rFonts w:ascii="Meiryo UI" w:eastAsia="Meiryo UI" w:hAnsi="Meiryo UI" w:cs="ＭＳ Ｐゴシック" w:hint="eastAsia"/>
          <w:kern w:val="0"/>
          <w:sz w:val="22"/>
        </w:rPr>
        <w:t>類似した顔の検索やグループ化が可能ということは、そのグループに属している人達</w:t>
      </w:r>
      <w:r w:rsidR="006423B7">
        <w:rPr>
          <w:rFonts w:ascii="Meiryo UI" w:eastAsia="Meiryo UI" w:hAnsi="Meiryo UI" w:cs="ＭＳ Ｐゴシック" w:hint="eastAsia"/>
          <w:kern w:val="0"/>
          <w:sz w:val="22"/>
        </w:rPr>
        <w:t>がよく購入する商品などを記録することによって、</w:t>
      </w:r>
      <w:r w:rsidR="004B7DE3">
        <w:rPr>
          <w:rFonts w:ascii="Meiryo UI" w:eastAsia="Meiryo UI" w:hAnsi="Meiryo UI" w:cs="ＭＳ Ｐゴシック" w:hint="eastAsia"/>
          <w:kern w:val="0"/>
          <w:sz w:val="22"/>
        </w:rPr>
        <w:t>おすすめの商品が購入者にとってより相応しいものにできる筈です。</w:t>
      </w:r>
    </w:p>
    <w:p w14:paraId="2D77DA48" w14:textId="51E858ED" w:rsidR="004548A2" w:rsidRDefault="004548A2" w:rsidP="004F0BCF">
      <w:pPr>
        <w:widowControl/>
        <w:jc w:val="left"/>
        <w:textAlignment w:val="baseline"/>
        <w:rPr>
          <w:rFonts w:ascii="Meiryo UI" w:eastAsia="Meiryo UI" w:hAnsi="Meiryo UI" w:cs="ＭＳ Ｐゴシック" w:hint="eastAsia"/>
          <w:kern w:val="0"/>
          <w:sz w:val="22"/>
        </w:rPr>
      </w:pPr>
      <w:r>
        <w:rPr>
          <w:rFonts w:ascii="Meiryo UI" w:eastAsia="Meiryo UI" w:hAnsi="Meiryo UI" w:cs="ＭＳ Ｐゴシック" w:hint="eastAsia"/>
          <w:kern w:val="0"/>
          <w:sz w:val="22"/>
        </w:rPr>
        <w:t>アプリでそれを可能にすることによって、接客がストレスな購入者も、迷うこともお薦めされて話しかけられることもなくなるので、大きなメリットになるでしょう。</w:t>
      </w:r>
    </w:p>
    <w:p w14:paraId="390ADC36" w14:textId="70AED151" w:rsidR="00A858A3" w:rsidRDefault="00A858A3" w:rsidP="004F0BCF">
      <w:pPr>
        <w:widowControl/>
        <w:jc w:val="left"/>
        <w:textAlignment w:val="baseline"/>
        <w:rPr>
          <w:rFonts w:ascii="Meiryo UI" w:eastAsia="Meiryo UI" w:hAnsi="Meiryo UI" w:cs="ＭＳ Ｐゴシック"/>
          <w:kern w:val="0"/>
          <w:sz w:val="22"/>
        </w:rPr>
      </w:pPr>
    </w:p>
    <w:p w14:paraId="5A3586D9" w14:textId="6B56E1CA" w:rsidR="00A858A3" w:rsidRDefault="00A858A3" w:rsidP="004F0BCF">
      <w:pPr>
        <w:widowControl/>
        <w:jc w:val="left"/>
        <w:textAlignment w:val="baseline"/>
        <w:rPr>
          <w:rFonts w:ascii="Meiryo UI" w:eastAsia="Meiryo UI" w:hAnsi="Meiryo UI" w:cs="ＭＳ Ｐゴシック"/>
          <w:kern w:val="0"/>
          <w:sz w:val="22"/>
        </w:rPr>
      </w:pPr>
      <w:r>
        <w:rPr>
          <w:rFonts w:ascii="Meiryo UI" w:eastAsia="Meiryo UI" w:hAnsi="Meiryo UI" w:cs="ＭＳ Ｐゴシック" w:hint="eastAsia"/>
          <w:kern w:val="0"/>
          <w:sz w:val="22"/>
        </w:rPr>
        <w:t>*</w:t>
      </w:r>
      <w:r>
        <w:rPr>
          <w:rFonts w:ascii="Meiryo UI" w:eastAsia="Meiryo UI" w:hAnsi="Meiryo UI" w:cs="ＭＳ Ｐゴシック"/>
          <w:kern w:val="0"/>
          <w:sz w:val="22"/>
        </w:rPr>
        <w:t xml:space="preserve">1 </w:t>
      </w:r>
      <w:r>
        <w:rPr>
          <w:rFonts w:ascii="Meiryo UI" w:eastAsia="Meiryo UI" w:hAnsi="Meiryo UI" w:cs="ＭＳ Ｐゴシック" w:hint="eastAsia"/>
          <w:kern w:val="0"/>
          <w:sz w:val="22"/>
        </w:rPr>
        <w:t>人間の認知</w:t>
      </w:r>
      <w:r>
        <w:rPr>
          <w:rFonts w:ascii="Meiryo UI" w:eastAsia="Meiryo UI" w:hAnsi="Meiryo UI" w:cs="ＭＳ Ｐゴシック"/>
          <w:kern w:val="0"/>
          <w:sz w:val="22"/>
        </w:rPr>
        <w:t>(Cognitive)</w:t>
      </w:r>
      <w:r>
        <w:rPr>
          <w:rFonts w:ascii="Meiryo UI" w:eastAsia="Meiryo UI" w:hAnsi="Meiryo UI" w:cs="ＭＳ Ｐゴシック" w:hint="eastAsia"/>
          <w:kern w:val="0"/>
          <w:sz w:val="22"/>
        </w:rPr>
        <w:t>を模した機能を、</w:t>
      </w:r>
      <w:proofErr w:type="spellStart"/>
      <w:r>
        <w:rPr>
          <w:rFonts w:ascii="Meiryo UI" w:eastAsia="Meiryo UI" w:hAnsi="Meiryo UI" w:cs="ＭＳ Ｐゴシック"/>
          <w:kern w:val="0"/>
          <w:sz w:val="22"/>
        </w:rPr>
        <w:t>WebAPI</w:t>
      </w:r>
      <w:proofErr w:type="spellEnd"/>
      <w:r>
        <w:rPr>
          <w:rFonts w:ascii="Meiryo UI" w:eastAsia="Meiryo UI" w:hAnsi="Meiryo UI" w:cs="ＭＳ Ｐゴシック" w:hint="eastAsia"/>
          <w:kern w:val="0"/>
          <w:sz w:val="22"/>
        </w:rPr>
        <w:t>すぐ利用できる「</w:t>
      </w:r>
      <w:r>
        <w:rPr>
          <w:rFonts w:ascii="Meiryo UI" w:eastAsia="Meiryo UI" w:hAnsi="Meiryo UI" w:cs="ＭＳ Ｐゴシック"/>
          <w:kern w:val="0"/>
          <w:sz w:val="22"/>
        </w:rPr>
        <w:t>AI</w:t>
      </w:r>
      <w:r>
        <w:rPr>
          <w:rFonts w:ascii="Meiryo UI" w:eastAsia="Meiryo UI" w:hAnsi="Meiryo UI" w:cs="ＭＳ Ｐゴシック" w:hint="eastAsia"/>
          <w:kern w:val="0"/>
          <w:sz w:val="22"/>
        </w:rPr>
        <w:t>パーツ」。</w:t>
      </w:r>
      <w:r>
        <w:rPr>
          <w:rFonts w:ascii="Meiryo UI" w:eastAsia="Meiryo UI" w:hAnsi="Meiryo UI" w:cs="ＭＳ Ｐゴシック"/>
          <w:kern w:val="0"/>
          <w:sz w:val="22"/>
        </w:rPr>
        <w:t>AI</w:t>
      </w:r>
      <w:r>
        <w:rPr>
          <w:rFonts w:ascii="Meiryo UI" w:eastAsia="Meiryo UI" w:hAnsi="Meiryo UI" w:cs="ＭＳ Ｐゴシック" w:hint="eastAsia"/>
          <w:kern w:val="0"/>
          <w:sz w:val="22"/>
        </w:rPr>
        <w:t>やデータサイエンスの技術知識を使わずに、視覚、音声、言語、決定、検索といった認知ソリューションを構築できる。</w:t>
      </w:r>
    </w:p>
    <w:p w14:paraId="32EB03CF" w14:textId="72DB29D0" w:rsidR="00A858A3" w:rsidRDefault="005340B6" w:rsidP="004F0BCF">
      <w:pPr>
        <w:widowControl/>
        <w:jc w:val="left"/>
        <w:textAlignment w:val="baseline"/>
        <w:rPr>
          <w:rFonts w:ascii="Meiryo UI" w:eastAsia="Meiryo UI" w:hAnsi="Meiryo UI" w:cs="ＭＳ Ｐゴシック"/>
          <w:kern w:val="0"/>
          <w:sz w:val="22"/>
        </w:rPr>
      </w:pPr>
      <w:hyperlink r:id="rId8" w:history="1">
        <w:r w:rsidR="00A858A3" w:rsidRPr="00FC32B2">
          <w:rPr>
            <w:rStyle w:val="aa"/>
            <w:rFonts w:ascii="Meiryo UI" w:eastAsia="Meiryo UI" w:hAnsi="Meiryo UI" w:cs="ＭＳ Ｐゴシック"/>
            <w:kern w:val="0"/>
            <w:sz w:val="22"/>
          </w:rPr>
          <w:t>https://esg.teldevice.co.jp/iot/azure/column/column17.html</w:t>
        </w:r>
      </w:hyperlink>
    </w:p>
    <w:p w14:paraId="2DEE82FC" w14:textId="77777777" w:rsidR="00A858A3" w:rsidRPr="00A858A3" w:rsidRDefault="00A858A3" w:rsidP="004F0BCF">
      <w:pPr>
        <w:widowControl/>
        <w:jc w:val="left"/>
        <w:textAlignment w:val="baseline"/>
        <w:rPr>
          <w:rFonts w:ascii="Meiryo UI" w:eastAsia="Meiryo UI" w:hAnsi="Meiryo UI" w:cs="ＭＳ Ｐゴシック"/>
          <w:kern w:val="0"/>
          <w:sz w:val="22"/>
        </w:rPr>
      </w:pPr>
    </w:p>
    <w:sectPr w:rsidR="00A858A3" w:rsidRPr="00A858A3" w:rsidSect="001B420B">
      <w:footerReference w:type="default" r:id="rId9"/>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EDAA" w14:textId="77777777" w:rsidR="005340B6" w:rsidRDefault="005340B6" w:rsidP="001B420B">
      <w:r>
        <w:separator/>
      </w:r>
    </w:p>
  </w:endnote>
  <w:endnote w:type="continuationSeparator" w:id="0">
    <w:p w14:paraId="47983D86" w14:textId="77777777" w:rsidR="005340B6" w:rsidRDefault="005340B6"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172948CE" w14:textId="77777777">
      <w:trPr>
        <w:jc w:val="right"/>
      </w:trPr>
      <w:tc>
        <w:tcPr>
          <w:tcW w:w="4795" w:type="dxa"/>
          <w:vAlign w:val="center"/>
        </w:tcPr>
        <w:p w14:paraId="4C788D9C" w14:textId="77777777" w:rsidR="001B420B" w:rsidRPr="001B420B" w:rsidRDefault="001B420B">
          <w:pPr>
            <w:pStyle w:val="a5"/>
            <w:jc w:val="right"/>
            <w:rPr>
              <w:rFonts w:ascii="Meiryo UI" w:eastAsia="Meiryo UI" w:hAnsi="Meiryo UI"/>
              <w:caps/>
              <w:color w:val="000000" w:themeColor="text1"/>
              <w:sz w:val="20"/>
              <w:szCs w:val="20"/>
            </w:rPr>
          </w:pPr>
          <w:r w:rsidRPr="001B420B">
            <w:rPr>
              <w:rFonts w:ascii="Meiryo UI" w:eastAsia="Meiryo UI" w:hAnsi="Meiryo UI" w:hint="eastAsia"/>
              <w:caps/>
              <w:color w:val="000000" w:themeColor="text1"/>
              <w:sz w:val="20"/>
              <w:szCs w:val="20"/>
            </w:rPr>
            <w:t>A</w:t>
          </w:r>
          <w:r w:rsidRPr="001B420B">
            <w:rPr>
              <w:rFonts w:ascii="Meiryo UI" w:eastAsia="Meiryo UI" w:hAnsi="Meiryo UI"/>
              <w:caps/>
              <w:color w:val="000000" w:themeColor="text1"/>
              <w:sz w:val="20"/>
              <w:szCs w:val="20"/>
            </w:rPr>
            <w:t>PI</w:t>
          </w:r>
          <w:r w:rsidRPr="001B420B">
            <w:rPr>
              <w:rFonts w:ascii="Meiryo UI" w:eastAsia="Meiryo UI" w:hAnsi="Meiryo UI" w:hint="eastAsia"/>
              <w:caps/>
              <w:color w:val="000000" w:themeColor="text1"/>
              <w:sz w:val="20"/>
              <w:szCs w:val="20"/>
            </w:rPr>
            <w:t>実習</w:t>
          </w:r>
        </w:p>
      </w:tc>
      <w:tc>
        <w:tcPr>
          <w:tcW w:w="250" w:type="pct"/>
          <w:shd w:val="clear" w:color="auto" w:fill="ED7D31" w:themeFill="accent2"/>
          <w:vAlign w:val="center"/>
        </w:tcPr>
        <w:p w14:paraId="47DD7DA0" w14:textId="77777777" w:rsidR="001B420B" w:rsidRPr="001B420B" w:rsidRDefault="001B420B">
          <w:pPr>
            <w:pStyle w:val="a7"/>
            <w:jc w:val="center"/>
            <w:rPr>
              <w:rFonts w:ascii="Meiryo UI" w:eastAsia="Meiryo UI" w:hAnsi="Meiryo UI"/>
              <w:color w:val="FFFFFF" w:themeColor="background1"/>
              <w:sz w:val="20"/>
              <w:szCs w:val="20"/>
            </w:rPr>
          </w:pPr>
          <w:r w:rsidRPr="001B420B">
            <w:rPr>
              <w:rFonts w:ascii="Meiryo UI" w:eastAsia="Meiryo UI" w:hAnsi="Meiryo UI"/>
              <w:color w:val="FFFFFF" w:themeColor="background1"/>
              <w:sz w:val="20"/>
              <w:szCs w:val="20"/>
            </w:rPr>
            <w:fldChar w:fldCharType="begin"/>
          </w:r>
          <w:r w:rsidRPr="001B420B">
            <w:rPr>
              <w:rFonts w:ascii="Meiryo UI" w:eastAsia="Meiryo UI" w:hAnsi="Meiryo UI"/>
              <w:color w:val="FFFFFF" w:themeColor="background1"/>
              <w:sz w:val="20"/>
              <w:szCs w:val="20"/>
            </w:rPr>
            <w:instrText>PAGE   \* MERGEFORMAT</w:instrText>
          </w:r>
          <w:r w:rsidRPr="001B420B">
            <w:rPr>
              <w:rFonts w:ascii="Meiryo UI" w:eastAsia="Meiryo UI" w:hAnsi="Meiryo UI"/>
              <w:color w:val="FFFFFF" w:themeColor="background1"/>
              <w:sz w:val="20"/>
              <w:szCs w:val="20"/>
            </w:rPr>
            <w:fldChar w:fldCharType="separate"/>
          </w:r>
          <w:r w:rsidRPr="001B420B">
            <w:rPr>
              <w:rFonts w:ascii="Meiryo UI" w:eastAsia="Meiryo UI" w:hAnsi="Meiryo UI"/>
              <w:color w:val="FFFFFF" w:themeColor="background1"/>
              <w:sz w:val="20"/>
              <w:szCs w:val="20"/>
              <w:lang w:val="ja-JP"/>
            </w:rPr>
            <w:t>2</w:t>
          </w:r>
          <w:r w:rsidRPr="001B420B">
            <w:rPr>
              <w:rFonts w:ascii="Meiryo UI" w:eastAsia="Meiryo UI" w:hAnsi="Meiryo UI"/>
              <w:color w:val="FFFFFF" w:themeColor="background1"/>
              <w:sz w:val="20"/>
              <w:szCs w:val="20"/>
            </w:rPr>
            <w:fldChar w:fldCharType="end"/>
          </w:r>
        </w:p>
      </w:tc>
    </w:tr>
  </w:tbl>
  <w:p w14:paraId="25DACCF9"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0F97" w14:textId="77777777" w:rsidR="005340B6" w:rsidRDefault="005340B6" w:rsidP="001B420B">
      <w:r>
        <w:rPr>
          <w:rFonts w:hint="eastAsia"/>
        </w:rPr>
        <w:separator/>
      </w:r>
    </w:p>
  </w:footnote>
  <w:footnote w:type="continuationSeparator" w:id="0">
    <w:p w14:paraId="4BDE2EAC" w14:textId="77777777" w:rsidR="005340B6" w:rsidRDefault="005340B6"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BE578C5"/>
    <w:multiLevelType w:val="hybridMultilevel"/>
    <w:tmpl w:val="2026966A"/>
    <w:lvl w:ilvl="0" w:tplc="38B253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5"/>
    <w:lvlOverride w:ilvl="0">
      <w:startOverride w:val="1"/>
    </w:lvlOverride>
  </w:num>
  <w:num w:numId="2">
    <w:abstractNumId w:val="3"/>
  </w:num>
  <w:num w:numId="3">
    <w:abstractNumId w:val="10"/>
  </w:num>
  <w:num w:numId="4">
    <w:abstractNumId w:val="15"/>
  </w:num>
  <w:num w:numId="5">
    <w:abstractNumId w:val="9"/>
    <w:lvlOverride w:ilvl="0">
      <w:startOverride w:val="1"/>
    </w:lvlOverride>
  </w:num>
  <w:num w:numId="6">
    <w:abstractNumId w:val="4"/>
  </w:num>
  <w:num w:numId="7">
    <w:abstractNumId w:val="11"/>
  </w:num>
  <w:num w:numId="8">
    <w:abstractNumId w:val="2"/>
  </w:num>
  <w:num w:numId="9">
    <w:abstractNumId w:val="13"/>
  </w:num>
  <w:num w:numId="10">
    <w:abstractNumId w:val="6"/>
  </w:num>
  <w:num w:numId="11">
    <w:abstractNumId w:val="12"/>
  </w:num>
  <w:num w:numId="12">
    <w:abstractNumId w:val="8"/>
  </w:num>
  <w:num w:numId="13">
    <w:abstractNumId w:val="0"/>
  </w:num>
  <w:num w:numId="14">
    <w:abstractNumId w:val="1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5A"/>
    <w:rsid w:val="000869D8"/>
    <w:rsid w:val="00105897"/>
    <w:rsid w:val="001977F8"/>
    <w:rsid w:val="001B420B"/>
    <w:rsid w:val="001F355A"/>
    <w:rsid w:val="00253E8C"/>
    <w:rsid w:val="002B2504"/>
    <w:rsid w:val="002C6A5A"/>
    <w:rsid w:val="002F3938"/>
    <w:rsid w:val="0032641D"/>
    <w:rsid w:val="0038695A"/>
    <w:rsid w:val="003C1CB1"/>
    <w:rsid w:val="004548A2"/>
    <w:rsid w:val="004B7DE3"/>
    <w:rsid w:val="004F0BCF"/>
    <w:rsid w:val="00522ECC"/>
    <w:rsid w:val="005340B6"/>
    <w:rsid w:val="005B192C"/>
    <w:rsid w:val="00630AAF"/>
    <w:rsid w:val="006423B7"/>
    <w:rsid w:val="00715E03"/>
    <w:rsid w:val="00734A6C"/>
    <w:rsid w:val="007E0449"/>
    <w:rsid w:val="00834568"/>
    <w:rsid w:val="008C6668"/>
    <w:rsid w:val="008E699E"/>
    <w:rsid w:val="008F76DE"/>
    <w:rsid w:val="00940B95"/>
    <w:rsid w:val="0099724B"/>
    <w:rsid w:val="009A452D"/>
    <w:rsid w:val="009B58D6"/>
    <w:rsid w:val="009C318E"/>
    <w:rsid w:val="009E15E7"/>
    <w:rsid w:val="00A36919"/>
    <w:rsid w:val="00A52082"/>
    <w:rsid w:val="00A80170"/>
    <w:rsid w:val="00A858A3"/>
    <w:rsid w:val="00AC3C88"/>
    <w:rsid w:val="00B4487D"/>
    <w:rsid w:val="00BE5B84"/>
    <w:rsid w:val="00CE6253"/>
    <w:rsid w:val="00D667B3"/>
    <w:rsid w:val="00DB0223"/>
    <w:rsid w:val="00DB482F"/>
    <w:rsid w:val="00DE047F"/>
    <w:rsid w:val="00E157E8"/>
    <w:rsid w:val="00E47BDE"/>
    <w:rsid w:val="00EA12E0"/>
    <w:rsid w:val="00EC05FE"/>
    <w:rsid w:val="00EF0C0C"/>
    <w:rsid w:val="00F40E66"/>
    <w:rsid w:val="00F46DA5"/>
    <w:rsid w:val="00FA2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D4E14E3"/>
  <w15:chartTrackingRefBased/>
  <w15:docId w15:val="{2A696C8E-C35C-1948-AE96-7B553F78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F40E66"/>
    <w:pPr>
      <w:widowControl w:val="0"/>
      <w:jc w:val="both"/>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styleId="aa">
    <w:name w:val="Hyperlink"/>
    <w:basedOn w:val="a0"/>
    <w:uiPriority w:val="99"/>
    <w:unhideWhenUsed/>
    <w:rsid w:val="00A858A3"/>
    <w:rPr>
      <w:color w:val="0563C1" w:themeColor="hyperlink"/>
      <w:u w:val="single"/>
    </w:rPr>
  </w:style>
  <w:style w:type="character" w:styleId="ab">
    <w:name w:val="Unresolved Mention"/>
    <w:basedOn w:val="a0"/>
    <w:uiPriority w:val="99"/>
    <w:semiHidden/>
    <w:unhideWhenUsed/>
    <w:rsid w:val="00A858A3"/>
    <w:rPr>
      <w:color w:val="605E5C"/>
      <w:shd w:val="clear" w:color="auto" w:fill="E1DFDD"/>
    </w:rPr>
  </w:style>
  <w:style w:type="character" w:styleId="ac">
    <w:name w:val="FollowedHyperlink"/>
    <w:basedOn w:val="a0"/>
    <w:uiPriority w:val="99"/>
    <w:semiHidden/>
    <w:unhideWhenUsed/>
    <w:rsid w:val="002B2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1392264720">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g.teldevice.co.jp/iot/azure/column/column17.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gasoufutoshi/Downloads/API&#23455;&#32722;&#12524;&#12507;&#12442;&#12540;&#12488;(3)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API実習レポート(3)_テンプレート.dotx</Template>
  <TotalTime>118</TotalTime>
  <Pages>1</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伊賀 爽太　iga souta</cp:lastModifiedBy>
  <cp:revision>16</cp:revision>
  <dcterms:created xsi:type="dcterms:W3CDTF">2021-12-15T23:56:00Z</dcterms:created>
  <dcterms:modified xsi:type="dcterms:W3CDTF">2022-02-14T12:25:00Z</dcterms:modified>
</cp:coreProperties>
</file>