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283"/>
        <w:rPr/>
      </w:pPr>
      <w:r>
        <w:rPr/>
        <w:t>Raspunsuri Test 1 Utilizare calculatoare si organizare fisiere</w:t>
      </w:r>
    </w:p>
    <w:p>
      <w:pPr>
        <w:pStyle w:val="BodyText"/>
        <w:bidi w:val="0"/>
        <w:spacing w:before="0" w:after="283"/>
        <w:rPr/>
      </w:pPr>
      <w:r>
        <w:rPr/>
      </w:r>
    </w:p>
    <w:p>
      <w:pPr>
        <w:pStyle w:val="BodyText"/>
        <w:bidi w:val="0"/>
        <w:spacing w:before="0" w:after="283"/>
        <w:rPr/>
      </w:pPr>
      <w:r>
        <w:rPr/>
        <w:t xml:space="preserve">Q3 </w:t>
      </w:r>
    </w:p>
    <w:p>
      <w:pPr>
        <w:pStyle w:val="BodyText"/>
        <w:bidi w:val="0"/>
        <w:spacing w:before="0" w:after="283"/>
        <w:rPr/>
      </w:pPr>
      <w:r>
        <w:rPr/>
        <w:t>Tastele funcționale (F1–F12) servesc drept comenzi rapide pentru acțiuni frecvente în sistemul de operare și în aplicații. Funcțiile lor pot varia în funcție de programul deschis, dar există standarde larg răspândite în mediul Windows.</w:t>
      </w:r>
      <w:r>
        <w:rPr/>
        <w:t xml:space="preserve"> </w:t>
      </w:r>
      <w:r>
        <w:rPr/>
        <w:t>Rolul principal al tastelor F1–F12 în Windows</w:t>
      </w:r>
    </w:p>
    <w:p>
      <w:pPr>
        <w:pStyle w:val="BodyText"/>
        <w:bidi w:val="0"/>
        <w:spacing w:before="0" w:after="283"/>
        <w:rPr/>
      </w:pPr>
      <w:r>
        <w:rPr/>
        <w:t>F1: Deschide fereastra de ajutor (Help) pentru aplicația sau fereastra activă.</w:t>
      </w:r>
    </w:p>
    <w:p>
      <w:pPr>
        <w:pStyle w:val="BodyText"/>
        <w:bidi w:val="0"/>
        <w:spacing w:before="0" w:after="283"/>
        <w:rPr/>
      </w:pPr>
      <w:r>
        <w:rPr/>
        <w:t>F2: Permite redenumirea fișierului sau folderului selectat în Exploratorul de fișiere.</w:t>
      </w:r>
    </w:p>
    <w:p>
      <w:pPr>
        <w:pStyle w:val="BodyText"/>
        <w:bidi w:val="0"/>
        <w:spacing w:before="0" w:after="283"/>
        <w:rPr/>
      </w:pPr>
      <w:r>
        <w:rPr/>
        <w:t>F3: Deschide funcția de căutare în programe sau în browserele web.</w:t>
      </w:r>
    </w:p>
    <w:p>
      <w:pPr>
        <w:pStyle w:val="BodyText"/>
        <w:bidi w:val="0"/>
        <w:spacing w:before="0" w:after="283"/>
        <w:rPr/>
      </w:pPr>
      <w:r>
        <w:rPr/>
        <w:t>F4: Închide fereastra activă atunci când este utilizată cu tasta Alt + F4.</w:t>
      </w:r>
    </w:p>
    <w:p>
      <w:pPr>
        <w:pStyle w:val="BodyText"/>
        <w:bidi w:val="0"/>
        <w:spacing w:before="0" w:after="283"/>
        <w:rPr/>
      </w:pPr>
      <w:r>
        <w:rPr/>
        <w:t>F5: Reîmprospătează (Refresh) pagina în browsere sau conținutul unei ferestre.</w:t>
      </w:r>
    </w:p>
    <w:p>
      <w:pPr>
        <w:pStyle w:val="BodyText"/>
        <w:bidi w:val="0"/>
        <w:spacing w:before="0" w:after="283"/>
        <w:rPr/>
      </w:pPr>
      <w:r>
        <w:rPr/>
        <w:t>F6: Mută cursorul direct în bara de adrese a browserului.</w:t>
      </w:r>
    </w:p>
    <w:p>
      <w:pPr>
        <w:pStyle w:val="BodyText"/>
        <w:bidi w:val="0"/>
        <w:spacing w:before="0" w:after="283"/>
        <w:rPr/>
      </w:pPr>
      <w:r>
        <w:rPr/>
        <w:t>F7: Verifică ortografia și gramatica în programe de tip editare text (cum ar fi Microsoft Word).</w:t>
      </w:r>
    </w:p>
    <w:p>
      <w:pPr>
        <w:pStyle w:val="BodyText"/>
        <w:bidi w:val="0"/>
        <w:spacing w:before="0" w:after="283"/>
        <w:rPr/>
      </w:pPr>
      <w:r>
        <w:rPr/>
        <w:t>F8: Pornește meniul de recuperare sau opțiunile avansate de pornire la bootarea sistemului.</w:t>
      </w:r>
    </w:p>
    <w:p>
      <w:pPr>
        <w:pStyle w:val="BodyText"/>
        <w:bidi w:val="0"/>
        <w:spacing w:before="0" w:after="283"/>
        <w:rPr/>
      </w:pPr>
      <w:r>
        <w:rPr/>
        <w:t>F9: Reîncarcă sau sincronizează date în anumite aplicații (de exemplu, verificarea mesajelor noi în clientul de e-mail).</w:t>
      </w:r>
    </w:p>
    <w:p>
      <w:pPr>
        <w:pStyle w:val="BodyText"/>
        <w:bidi w:val="0"/>
        <w:spacing w:before="0" w:after="283"/>
        <w:rPr/>
      </w:pPr>
      <w:r>
        <w:rPr/>
        <w:t>F10: Activează bara de meniu a ferestrei active.</w:t>
      </w:r>
    </w:p>
    <w:p>
      <w:pPr>
        <w:pStyle w:val="BodyText"/>
        <w:bidi w:val="0"/>
        <w:spacing w:before="0" w:after="283"/>
        <w:rPr/>
      </w:pPr>
      <w:r>
        <w:rPr/>
        <w:t>F11: Comută fereastra sau browserul în mod ecran complet (Full Screen).</w:t>
      </w:r>
    </w:p>
    <w:p>
      <w:pPr>
        <w:pStyle w:val="BodyText"/>
        <w:bidi w:val="0"/>
        <w:spacing w:before="0" w:after="283"/>
        <w:rPr/>
      </w:pPr>
      <w:r>
        <w:rPr/>
        <w:t xml:space="preserve">F12: Deschide fereastra „Salvare ca” (Save As) în suita Microsoft Office. </w:t>
      </w:r>
    </w:p>
    <w:p>
      <w:pPr>
        <w:pStyle w:val="BodyText"/>
        <w:bidi w:val="0"/>
        <w:spacing w:before="0" w:after="283"/>
        <w:rPr/>
      </w:pPr>
      <w:r>
        <w:rPr/>
        <w:t>Pe laptopuri, aceste taste pot avea și funcții multimedia alternative (volum, luminozitate), fiind activate prin combinarea cu tasta Fn.</w:t>
      </w:r>
    </w:p>
    <w:p>
      <w:pPr>
        <w:pStyle w:val="BodyText"/>
        <w:bidi w:val="0"/>
        <w:spacing w:before="0" w:after="283"/>
        <w:rPr/>
      </w:pPr>
      <w:r>
        <w:rPr/>
      </w:r>
    </w:p>
    <w:p>
      <w:pPr>
        <w:pStyle w:val="BodyText"/>
        <w:bidi w:val="0"/>
        <w:spacing w:before="0" w:after="283"/>
        <w:rPr/>
      </w:pPr>
      <w:r>
        <w:rPr/>
        <w:t>[1] (</w:t>
      </w:r>
      <w:hyperlink r:id="rId2">
        <w:r>
          <w:rPr>
            <w:rStyle w:val="Hyperlink"/>
          </w:rPr>
          <w:t>https://support.microsoft.com/ro-ro/surface/accessories/how-do-i-use-the-fn-key-f-lock-key-alternate-command-keys</w:t>
        </w:r>
      </w:hyperlink>
      <w:r>
        <w:rPr/>
        <w:t xml:space="preserve">), </w:t>
      </w:r>
    </w:p>
    <w:p>
      <w:pPr>
        <w:pStyle w:val="BodyText"/>
        <w:bidi w:val="0"/>
        <w:spacing w:before="0" w:after="283"/>
        <w:rPr/>
      </w:pPr>
      <w:r>
        <w:rPr/>
        <w:t>[2] (</w:t>
      </w:r>
      <w:hyperlink r:id="rId3">
        <w:r>
          <w:rPr>
            <w:rStyle w:val="Hyperlink"/>
          </w:rPr>
          <w:t>https://blog.babylonconsult.ro/ce-fac-de-fapt-tastele-f1-f12</w:t>
        </w:r>
      </w:hyperlink>
      <w:r>
        <w:rPr/>
        <w:t xml:space="preserve">), </w:t>
      </w:r>
    </w:p>
    <w:p>
      <w:pPr>
        <w:pStyle w:val="BodyText"/>
        <w:bidi w:val="0"/>
        <w:spacing w:before="0" w:after="283"/>
        <w:rPr/>
      </w:pPr>
      <w:r>
        <w:rPr/>
        <w:t>[3] (</w:t>
      </w:r>
      <w:hyperlink r:id="rId4">
        <w:r>
          <w:rPr>
            <w:rStyle w:val="Hyperlink"/>
          </w:rPr>
          <w:t>https://www.youtube.com/shorts/R229oFK-8Es</w:t>
        </w:r>
      </w:hyperlink>
      <w:r>
        <w:rPr/>
        <w:t xml:space="preserve">), </w:t>
      </w:r>
    </w:p>
    <w:p>
      <w:pPr>
        <w:pStyle w:val="BodyText"/>
        <w:bidi w:val="0"/>
        <w:spacing w:before="0" w:after="283"/>
        <w:rPr/>
      </w:pPr>
      <w:r>
        <w:rPr/>
        <w:t>[4] (</w:t>
      </w:r>
      <w:hyperlink r:id="rId5">
        <w:r>
          <w:rPr>
            <w:rStyle w:val="Hyperlink"/>
          </w:rPr>
          <w:t>https://www.reddit.com/r/NoStupidQuestions/comments/mrlet9/what_does_the_fn_key_do_on_windows/?tl=ro</w:t>
        </w:r>
      </w:hyperlink>
      <w:r>
        <w:rPr/>
        <w:t xml:space="preserve">), </w:t>
      </w:r>
    </w:p>
    <w:p>
      <w:pPr>
        <w:pStyle w:val="BodyText"/>
        <w:bidi w:val="0"/>
        <w:spacing w:before="0" w:after="283"/>
        <w:rPr/>
      </w:pPr>
      <w:r>
        <w:rPr/>
        <w:t>[5] (</w:t>
      </w:r>
      <w:hyperlink r:id="rId6">
        <w:r>
          <w:rPr>
            <w:rStyle w:val="Hyperlink"/>
          </w:rPr>
          <w:t>https://www.youtube.com/watch?v=vC2RPvroM6I&amp;t=44</w:t>
        </w:r>
      </w:hyperlink>
      <w:r>
        <w:rPr/>
        <w:t xml:space="preserve">), </w:t>
      </w:r>
    </w:p>
    <w:p>
      <w:pPr>
        <w:pStyle w:val="BodyText"/>
        <w:bidi w:val="0"/>
        <w:spacing w:before="0" w:after="283"/>
        <w:rPr/>
      </w:pPr>
      <w:r>
        <w:rPr/>
        <w:t>[6] (</w:t>
      </w:r>
      <w:hyperlink r:id="rId7">
        <w:r>
          <w:rPr>
            <w:rStyle w:val="Hyperlink"/>
          </w:rPr>
          <w:t>https://www.digitalcitizen.ro/intrebari-simple-pentru-ce-sunt-folosite-tastele-f1-f2-f3-pana-la-f12/</w:t>
        </w:r>
      </w:hyperlink>
      <w:r>
        <w:rPr/>
        <w:t>)</w:t>
      </w:r>
    </w:p>
    <w:p>
      <w:pPr>
        <w:pStyle w:val="BodyText"/>
        <w:bidi w:val="0"/>
        <w:spacing w:before="0" w:after="283"/>
        <w:rPr/>
      </w:pPr>
      <w:r>
        <w:rPr/>
      </w:r>
    </w:p>
    <w:p>
      <w:pPr>
        <w:pStyle w:val="BodyText"/>
        <w:bidi w:val="0"/>
        <w:spacing w:before="0" w:after="283"/>
        <w:rPr/>
      </w:pPr>
      <w:r>
        <w:rPr/>
      </w:r>
    </w:p>
    <w:p>
      <w:pPr>
        <w:pStyle w:val="BodyText"/>
        <w:bidi w:val="0"/>
        <w:spacing w:before="0" w:after="283"/>
        <w:rPr/>
      </w:pPr>
      <w:r>
        <w:rPr/>
        <w:t xml:space="preserve">Q4 </w:t>
      </w:r>
      <w:r>
        <w:rPr>
          <w:rFonts w:ascii="Google Sans;Arial;sans-serif;Noto Color Emoji" w:hAnsi="Google Sans;Arial;sans-serif;Noto Color Emoji"/>
          <w:b w:val="false"/>
          <w:strike w:val="false"/>
          <w:dstrike w:val="false"/>
          <w:sz w:val="24"/>
          <w:u w:val="none"/>
          <w:effect w:val="none"/>
        </w:rPr>
        <w:t xml:space="preserve">Răspunsul corect este </w:t>
      </w:r>
      <w:r>
        <w:rPr>
          <w:rStyle w:val="Strong"/>
          <w:rFonts w:ascii="Google Sans;Arial;sans-serif;Noto Color Emoji" w:hAnsi="Google Sans;Arial;sans-serif;Noto Color Emoji"/>
          <w:b/>
          <w:strike w:val="false"/>
          <w:dstrike w:val="false"/>
          <w:sz w:val="24"/>
          <w:u w:val="none"/>
          <w:effect w:val="none"/>
        </w:rPr>
        <w:t>B. Alt + F4</w:t>
      </w:r>
      <w:r>
        <w:rPr>
          <w:rFonts w:ascii="Google Sans;Arial;sans-serif;Noto Color Emoji" w:hAnsi="Google Sans;Arial;sans-serif;Noto Color Emoji"/>
          <w:b w:val="false"/>
          <w:strike w:val="false"/>
          <w:dstrike w:val="false"/>
          <w:sz w:val="24"/>
          <w:u w:val="none"/>
          <w:effect w:val="none"/>
        </w:rPr>
        <w:t xml:space="preserve"> (pentru a închide direct fereastra activă) sau, dacă aplicația este complet blocată și nu reacționează, se folosește </w:t>
      </w:r>
      <w:r>
        <w:rPr>
          <w:rStyle w:val="Strong"/>
          <w:rFonts w:ascii="Google Sans;Arial;sans-serif;Noto Color Emoji" w:hAnsi="Google Sans;Arial;sans-serif;Noto Color Emoji"/>
          <w:b/>
          <w:strike w:val="false"/>
          <w:dstrike w:val="false"/>
          <w:sz w:val="24"/>
          <w:u w:val="none"/>
          <w:effect w:val="none"/>
        </w:rPr>
        <w:t>C. Ctrl + Shift + Esc</w:t>
      </w:r>
      <w:r>
        <w:rPr>
          <w:rFonts w:ascii="Google Sans;Arial;sans-serif;Noto Color Emoji" w:hAnsi="Google Sans;Arial;sans-serif;Noto Color Emoji"/>
          <w:b w:val="false"/>
          <w:strike w:val="false"/>
          <w:dstrike w:val="false"/>
          <w:sz w:val="24"/>
          <w:u w:val="none"/>
          <w:effect w:val="none"/>
        </w:rPr>
        <w:t xml:space="preserve"> pentru a deschide direct </w:t>
      </w:r>
      <w:r>
        <w:rPr>
          <w:rStyle w:val="Emphasis"/>
          <w:rFonts w:ascii="Google Sans;Arial;sans-serif;Noto Color Emoji" w:hAnsi="Google Sans;Arial;sans-serif;Noto Color Emoji"/>
          <w:b w:val="false"/>
          <w:strike w:val="false"/>
          <w:dstrike w:val="false"/>
          <w:sz w:val="24"/>
          <w:u w:val="none"/>
          <w:effect w:val="none"/>
        </w:rPr>
        <w:t>Task Manager</w:t>
      </w:r>
      <w:r>
        <w:rPr>
          <w:rFonts w:ascii="Google Sans;Arial;sans-serif;Noto Color Emoji" w:hAnsi="Google Sans;Arial;sans-serif;Noto Color Emoji"/>
          <w:b w:val="false"/>
          <w:strike w:val="false"/>
          <w:dstrike w:val="false"/>
          <w:sz w:val="24"/>
          <w:u w:val="none"/>
          <w:effect w:val="none"/>
        </w:rPr>
        <w:t xml:space="preserve"> (Managerul de sarcini) și a opri procesul.</w:t>
      </w:r>
    </w:p>
    <w:p>
      <w:pPr>
        <w:pStyle w:val="Normal"/>
        <w:bidi w:val="0"/>
        <w:spacing w:before="0" w:after="0"/>
        <w:ind w:hanging="0" w:start="0" w:end="0"/>
        <w:jc w:val="start"/>
        <w:rPr/>
      </w:pPr>
      <w:r>
        <w:rPr>
          <w:rFonts w:ascii="Google Sans;Arial;sans-serif;Noto Color Emoji" w:hAnsi="Google Sans;Arial;sans-serif;Noto Color Emoji"/>
          <w:b w:val="false"/>
          <w:strike w:val="false"/>
          <w:dstrike w:val="false"/>
          <w:sz w:val="24"/>
          <w:u w:val="none"/>
          <w:effect w:val="none"/>
        </w:rPr>
        <w:t xml:space="preserve">În contextul testelor standard, </w:t>
      </w:r>
      <w:r>
        <w:rPr>
          <w:rStyle w:val="Strong"/>
          <w:rFonts w:ascii="Google Sans;Arial;sans-serif;Noto Color Emoji" w:hAnsi="Google Sans;Arial;sans-serif;Noto Color Emoji"/>
          <w:b/>
          <w:strike w:val="false"/>
          <w:dstrike w:val="false"/>
          <w:sz w:val="24"/>
          <w:u w:val="none"/>
          <w:effect w:val="none"/>
        </w:rPr>
        <w:t>B. Alt + F4</w:t>
      </w:r>
      <w:r>
        <w:rPr>
          <w:rFonts w:ascii="Google Sans;Arial;sans-serif;Noto Color Emoji" w:hAnsi="Google Sans;Arial;sans-serif;Noto Color Emoji"/>
          <w:b w:val="false"/>
          <w:strike w:val="false"/>
          <w:dstrike w:val="false"/>
          <w:sz w:val="24"/>
          <w:u w:val="none"/>
          <w:effect w:val="none"/>
        </w:rPr>
        <w:t xml:space="preserve"> este comanda universală pentru închiderea unei aplicații. Dacă aceasta nu răspunde deloc, utilizatorii apelează de obicei la </w:t>
      </w:r>
      <w:r>
        <w:rPr>
          <w:rStyle w:val="Strong"/>
          <w:rFonts w:ascii="Google Sans;Arial;sans-serif;Noto Color Emoji" w:hAnsi="Google Sans;Arial;sans-serif;Noto Color Emoji"/>
          <w:b/>
          <w:strike w:val="false"/>
          <w:dstrike w:val="false"/>
          <w:sz w:val="24"/>
          <w:u w:val="none"/>
          <w:effect w:val="none"/>
        </w:rPr>
        <w:t>Ctrl + Shift + Esc</w:t>
      </w:r>
      <w:r>
        <w:rPr>
          <w:rFonts w:ascii="Google Sans;Arial;sans-serif;Noto Color Emoji" w:hAnsi="Google Sans;Arial;sans-serif;Noto Color Emoji"/>
          <w:b w:val="false"/>
          <w:strike w:val="false"/>
          <w:dstrike w:val="false"/>
          <w:sz w:val="24"/>
          <w:u w:val="none"/>
          <w:effect w:val="none"/>
        </w:rPr>
        <w:t xml:space="preserve"> (sau Ctrl + Alt + Del) pentru a o forța să se închidă.</w:t>
      </w:r>
    </w:p>
    <w:p>
      <w:pPr>
        <w:pStyle w:val="BodyText"/>
        <w:bidi w:val="0"/>
        <w:spacing w:before="0" w:after="283"/>
        <w:rPr/>
      </w:pPr>
      <w:r>
        <w:rPr/>
      </w:r>
    </w:p>
    <w:p>
      <w:pPr>
        <w:pStyle w:val="BodyText"/>
        <w:bidi w:val="0"/>
        <w:spacing w:before="0" w:after="283"/>
        <w:rPr/>
      </w:pPr>
      <w:r>
        <w:rPr/>
        <w:t>Q6</w:t>
      </w:r>
    </w:p>
    <w:p>
      <w:pPr>
        <w:pStyle w:val="Normal"/>
        <w:bidi w:val="0"/>
        <w:spacing w:before="0" w:after="283"/>
        <w:jc w:val="start"/>
        <w:rPr/>
      </w:pPr>
      <w:r>
        <w:rPr>
          <w:rFonts w:ascii="Google Sans;Arial;sans-serif;Noto Color Emoji" w:hAnsi="Google Sans;Arial;sans-serif;Noto Color Emoji"/>
          <w:b w:val="false"/>
          <w:strike w:val="false"/>
          <w:dstrike w:val="false"/>
          <w:sz w:val="24"/>
          <w:u w:val="none"/>
          <w:effect w:val="none"/>
        </w:rPr>
        <w:t xml:space="preserve">Opțiunile de afișare din spațiul de lucru digital (cum ar fi fundalul, screen saver-ul, tema vizuală sau luminozitatea) joacă un rol dublu, influențând atât </w:t>
      </w:r>
      <w:r>
        <w:rPr>
          <w:rStyle w:val="Strong"/>
          <w:rFonts w:ascii="Google Sans;Arial;sans-serif;Noto Color Emoji" w:hAnsi="Google Sans;Arial;sans-serif;Noto Color Emoji"/>
          <w:b/>
          <w:strike w:val="false"/>
          <w:dstrike w:val="false"/>
          <w:sz w:val="24"/>
          <w:u w:val="none"/>
          <w:effect w:val="none"/>
        </w:rPr>
        <w:t>productivitatea și confortul utilizatorului</w:t>
      </w:r>
      <w:r>
        <w:rPr>
          <w:rFonts w:ascii="Google Sans;Arial;sans-serif;Noto Color Emoji" w:hAnsi="Google Sans;Arial;sans-serif;Noto Color Emoji"/>
          <w:b w:val="false"/>
          <w:strike w:val="false"/>
          <w:dstrike w:val="false"/>
          <w:sz w:val="24"/>
          <w:u w:val="none"/>
          <w:effect w:val="none"/>
        </w:rPr>
        <w:t xml:space="preserve">, cât și </w:t>
      </w:r>
      <w:r>
        <w:rPr>
          <w:rStyle w:val="Strong"/>
          <w:rFonts w:ascii="Google Sans;Arial;sans-serif;Noto Color Emoji" w:hAnsi="Google Sans;Arial;sans-serif;Noto Color Emoji"/>
          <w:b/>
          <w:strike w:val="false"/>
          <w:dstrike w:val="false"/>
          <w:sz w:val="24"/>
          <w:u w:val="none"/>
          <w:effect w:val="none"/>
        </w:rPr>
        <w:t>protecția resurselor tehnologice</w:t>
      </w:r>
      <w:r>
        <w:rPr>
          <w:rFonts w:ascii="Google Sans;Arial;sans-serif;Noto Color Emoji" w:hAnsi="Google Sans;Arial;sans-serif;Noto Color Emoji"/>
          <w:b w:val="false"/>
          <w:strike w:val="false"/>
          <w:dstrike w:val="false"/>
          <w:sz w:val="24"/>
          <w:u w:val="none"/>
          <w:effect w:val="none"/>
        </w:rPr>
        <w:t>.</w:t>
      </w:r>
    </w:p>
    <w:p>
      <w:pPr>
        <w:pStyle w:val="Normal"/>
        <w:bidi w:val="0"/>
        <w:spacing w:before="180" w:after="240"/>
        <w:ind w:hanging="0" w:start="0" w:end="0"/>
        <w:jc w:val="start"/>
        <w:rPr>
          <w:rFonts w:ascii="Google Sans;Arial;sans-serif;Noto Color Emoji" w:hAnsi="Google Sans;Arial;sans-serif;Noto Color Emoji"/>
          <w:b w:val="false"/>
          <w:strike w:val="false"/>
          <w:dstrike w:val="false"/>
          <w:sz w:val="24"/>
          <w:u w:val="none"/>
          <w:effect w:val="none"/>
        </w:rPr>
      </w:pPr>
      <w:r>
        <w:rPr>
          <w:rFonts w:ascii="Google Sans;Arial;sans-serif;Noto Color Emoji" w:hAnsi="Google Sans;Arial;sans-serif;Noto Color Emoji"/>
          <w:b w:val="false"/>
          <w:strike w:val="false"/>
          <w:dstrike w:val="false"/>
          <w:sz w:val="24"/>
          <w:u w:val="none"/>
          <w:effect w:val="none"/>
        </w:rPr>
        <w:t>Iată principalele roluri pe care le îndeplinesc aceste elemente:</w:t>
      </w:r>
    </w:p>
    <w:p>
      <w:pPr>
        <w:pStyle w:val="Normal"/>
        <w:bidi w:val="0"/>
        <w:spacing w:before="360" w:after="180"/>
        <w:ind w:hanging="0" w:start="0" w:end="0"/>
        <w:jc w:val="start"/>
        <w:rPr>
          <w:rFonts w:ascii="Google Sans;Arial;sans-serif;Noto Color Emoji" w:hAnsi="Google Sans;Arial;sans-serif;Noto Color Emoji"/>
          <w:b/>
          <w:strike w:val="false"/>
          <w:dstrike w:val="false"/>
          <w:sz w:val="30"/>
          <w:u w:val="none"/>
          <w:effect w:val="none"/>
        </w:rPr>
      </w:pPr>
      <w:r>
        <w:rPr>
          <w:rFonts w:ascii="Google Sans;Arial;sans-serif;Noto Color Emoji" w:hAnsi="Google Sans;Arial;sans-serif;Noto Color Emoji"/>
          <w:b/>
          <w:strike w:val="false"/>
          <w:dstrike w:val="false"/>
          <w:sz w:val="30"/>
          <w:u w:val="none"/>
          <w:effect w:val="none"/>
        </w:rPr>
        <w:t>1. Optimizarea ergonomiei și protecția sănătății vizuale</w:t>
      </w:r>
    </w:p>
    <w:p>
      <w:pPr>
        <w:pStyle w:val="BodyText"/>
        <w:numPr>
          <w:ilvl w:val="0"/>
          <w:numId w:val="2"/>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Reducerea oboselii ochilor:</w:t>
      </w:r>
      <w:r>
        <w:rPr>
          <w:rFonts w:ascii="Google Sans;Arial;sans-serif;Noto Color Emoji" w:hAnsi="Google Sans;Arial;sans-serif;Noto Color Emoji"/>
          <w:b w:val="false"/>
          <w:strike w:val="false"/>
          <w:dstrike w:val="false"/>
          <w:sz w:val="24"/>
          <w:u w:val="none"/>
          <w:effect w:val="none"/>
        </w:rPr>
        <w:t xml:space="preserve"> Alegerea unui fundal (wallpaper) cu culori neutre sau de intensitate slabă previne suprasolicitarea ochilor în timpul orelor lungi de muncă.</w:t>
      </w:r>
    </w:p>
    <w:p>
      <w:pPr>
        <w:pStyle w:val="BodyText"/>
        <w:numPr>
          <w:ilvl w:val="0"/>
          <w:numId w:val="2"/>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Gestionarea luminii:</w:t>
      </w:r>
      <w:r>
        <w:rPr>
          <w:rFonts w:ascii="Google Sans;Arial;sans-serif;Noto Color Emoji" w:hAnsi="Google Sans;Arial;sans-serif;Noto Color Emoji"/>
          <w:b w:val="false"/>
          <w:strike w:val="false"/>
          <w:dstrike w:val="false"/>
          <w:sz w:val="24"/>
          <w:u w:val="none"/>
          <w:effect w:val="none"/>
        </w:rPr>
        <w:t xml:space="preserve"> Temele întunecate (</w:t>
      </w:r>
      <w:r>
        <w:rPr>
          <w:rStyle w:val="Emphasis"/>
          <w:rFonts w:ascii="Google Sans;Arial;sans-serif;Noto Color Emoji" w:hAnsi="Google Sans;Arial;sans-serif;Noto Color Emoji"/>
          <w:b w:val="false"/>
          <w:strike w:val="false"/>
          <w:dstrike w:val="false"/>
          <w:sz w:val="24"/>
          <w:u w:val="none"/>
          <w:effect w:val="none"/>
        </w:rPr>
        <w:t>Dark Mode</w:t>
      </w:r>
      <w:r>
        <w:rPr>
          <w:rFonts w:ascii="Google Sans;Arial;sans-serif;Noto Color Emoji" w:hAnsi="Google Sans;Arial;sans-serif;Noto Color Emoji"/>
          <w:b w:val="false"/>
          <w:strike w:val="false"/>
          <w:dstrike w:val="false"/>
          <w:sz w:val="24"/>
          <w:u w:val="none"/>
          <w:effect w:val="none"/>
        </w:rPr>
        <w:t xml:space="preserve">) și opțiunile de reducere a luminii albastre (cum ar fi </w:t>
      </w:r>
      <w:r>
        <w:rPr>
          <w:rStyle w:val="Emphasis"/>
          <w:rFonts w:ascii="Google Sans;Arial;sans-serif;Noto Color Emoji" w:hAnsi="Google Sans;Arial;sans-serif;Noto Color Emoji"/>
          <w:b w:val="false"/>
          <w:strike w:val="false"/>
          <w:dstrike w:val="false"/>
          <w:sz w:val="24"/>
          <w:u w:val="none"/>
          <w:effect w:val="none"/>
        </w:rPr>
        <w:t>Night Light</w:t>
      </w:r>
      <w:r>
        <w:rPr>
          <w:rFonts w:ascii="Google Sans;Arial;sans-serif;Noto Color Emoji" w:hAnsi="Google Sans;Arial;sans-serif;Noto Color Emoji"/>
          <w:b w:val="false"/>
          <w:strike w:val="false"/>
          <w:dstrike w:val="false"/>
          <w:sz w:val="24"/>
          <w:u w:val="none"/>
          <w:effect w:val="none"/>
        </w:rPr>
        <w:t>) adaptează ecranul la lumina ambientală, protejând retina și îmbunătățind calitatea somnului după utilizarea calculatorului.</w:t>
      </w:r>
    </w:p>
    <w:p>
      <w:pPr>
        <w:pStyle w:val="BodyText"/>
        <w:bidi w:val="0"/>
        <w:spacing w:before="360" w:after="180"/>
        <w:ind w:hanging="0" w:start="0" w:end="0"/>
        <w:rPr>
          <w:rFonts w:ascii="Google Sans;Arial;sans-serif;Noto Color Emoji" w:hAnsi="Google Sans;Arial;sans-serif;Noto Color Emoji"/>
          <w:b/>
          <w:strike w:val="false"/>
          <w:dstrike w:val="false"/>
          <w:sz w:val="30"/>
          <w:u w:val="none"/>
          <w:effect w:val="none"/>
        </w:rPr>
      </w:pPr>
      <w:r>
        <w:rPr>
          <w:rFonts w:ascii="Google Sans;Arial;sans-serif;Noto Color Emoji" w:hAnsi="Google Sans;Arial;sans-serif;Noto Color Emoji"/>
          <w:b/>
          <w:strike w:val="false"/>
          <w:dstrike w:val="false"/>
          <w:sz w:val="30"/>
          <w:u w:val="none"/>
          <w:effect w:val="none"/>
        </w:rPr>
        <w:t>2. Creșterea productivității și a concentrării</w:t>
      </w:r>
    </w:p>
    <w:p>
      <w:pPr>
        <w:pStyle w:val="BodyText"/>
        <w:numPr>
          <w:ilvl w:val="0"/>
          <w:numId w:val="3"/>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Reducerea distragerilor:</w:t>
      </w:r>
      <w:r>
        <w:rPr>
          <w:rFonts w:ascii="Google Sans;Arial;sans-serif;Noto Color Emoji" w:hAnsi="Google Sans;Arial;sans-serif;Noto Color Emoji"/>
          <w:b w:val="false"/>
          <w:strike w:val="false"/>
          <w:dstrike w:val="false"/>
          <w:sz w:val="24"/>
          <w:u w:val="none"/>
          <w:effect w:val="none"/>
        </w:rPr>
        <w:t xml:space="preserve"> Un fundal simplu, minimalist, ajută la identificarea rapidă a pictogramelor și scurtăturilor de pe ecran. Imaginile de fundal prea aglomerate sau viu colorate pot distrage atenția și pot îngreuna citirea textelor.</w:t>
      </w:r>
    </w:p>
    <w:p>
      <w:pPr>
        <w:pStyle w:val="BodyText"/>
        <w:numPr>
          <w:ilvl w:val="0"/>
          <w:numId w:val="3"/>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Organizarea vizuală:</w:t>
      </w:r>
      <w:r>
        <w:rPr>
          <w:rFonts w:ascii="Google Sans;Arial;sans-serif;Noto Color Emoji" w:hAnsi="Google Sans;Arial;sans-serif;Noto Color Emoji"/>
          <w:b w:val="false"/>
          <w:strike w:val="false"/>
          <w:dstrike w:val="false"/>
          <w:sz w:val="24"/>
          <w:u w:val="none"/>
          <w:effect w:val="none"/>
        </w:rPr>
        <w:t xml:space="preserve"> Opțiunile de redimensionare a textului și a elementelor de interfață (</w:t>
      </w:r>
      <w:r>
        <w:rPr>
          <w:rStyle w:val="Emphasis"/>
          <w:rFonts w:ascii="Google Sans;Arial;sans-serif;Noto Color Emoji" w:hAnsi="Google Sans;Arial;sans-serif;Noto Color Emoji"/>
          <w:b w:val="false"/>
          <w:strike w:val="false"/>
          <w:dstrike w:val="false"/>
          <w:sz w:val="24"/>
          <w:u w:val="none"/>
          <w:effect w:val="none"/>
        </w:rPr>
        <w:t>scaling</w:t>
      </w:r>
      <w:r>
        <w:rPr>
          <w:rFonts w:ascii="Google Sans;Arial;sans-serif;Noto Color Emoji" w:hAnsi="Google Sans;Arial;sans-serif;Noto Color Emoji"/>
          <w:b w:val="false"/>
          <w:strike w:val="false"/>
          <w:dstrike w:val="false"/>
          <w:sz w:val="24"/>
          <w:u w:val="none"/>
          <w:effect w:val="none"/>
        </w:rPr>
        <w:t>) permit adaptarea spațiului de lucru la rezoluția monitorului, oferind o privire de ansamblu mai clară asupra aplicațiilor deschise.</w:t>
      </w:r>
    </w:p>
    <w:p>
      <w:pPr>
        <w:pStyle w:val="BodyText"/>
        <w:bidi w:val="0"/>
        <w:spacing w:before="360" w:after="180"/>
        <w:ind w:hanging="0" w:start="0" w:end="0"/>
        <w:rPr>
          <w:rFonts w:ascii="Google Sans;Arial;sans-serif;Noto Color Emoji" w:hAnsi="Google Sans;Arial;sans-serif;Noto Color Emoji"/>
          <w:b/>
          <w:strike w:val="false"/>
          <w:dstrike w:val="false"/>
          <w:sz w:val="30"/>
          <w:u w:val="none"/>
          <w:effect w:val="none"/>
        </w:rPr>
      </w:pPr>
      <w:r>
        <w:rPr>
          <w:rFonts w:ascii="Google Sans;Arial;sans-serif;Noto Color Emoji" w:hAnsi="Google Sans;Arial;sans-serif;Noto Color Emoji"/>
          <w:b/>
          <w:strike w:val="false"/>
          <w:dstrike w:val="false"/>
          <w:sz w:val="30"/>
          <w:u w:val="none"/>
          <w:effect w:val="none"/>
        </w:rPr>
        <w:t>3. Securitatea datelor și confidențialitatea</w:t>
      </w:r>
    </w:p>
    <w:p>
      <w:pPr>
        <w:pStyle w:val="BodyText"/>
        <w:numPr>
          <w:ilvl w:val="0"/>
          <w:numId w:val="4"/>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Screen saver-ul cu parolă:</w:t>
      </w:r>
      <w:r>
        <w:rPr>
          <w:rFonts w:ascii="Google Sans;Arial;sans-serif;Noto Color Emoji" w:hAnsi="Google Sans;Arial;sans-serif;Noto Color Emoji"/>
          <w:b w:val="false"/>
          <w:strike w:val="false"/>
          <w:dstrike w:val="false"/>
          <w:sz w:val="24"/>
          <w:u w:val="none"/>
          <w:effect w:val="none"/>
        </w:rPr>
        <w:t xml:space="preserve"> Pe lângă rolul său estetic, ecranul de protecție (screen saver) configurat să solicite o parolă la revenire blochează automat accesul persoanelor neautorizate la datele de pe monitor atunci când utilizatorul pleacă de la birou.</w:t>
      </w:r>
    </w:p>
    <w:p>
      <w:pPr>
        <w:pStyle w:val="BodyText"/>
        <w:bidi w:val="0"/>
        <w:spacing w:before="360" w:after="180"/>
        <w:ind w:hanging="0" w:start="0" w:end="0"/>
        <w:rPr>
          <w:rFonts w:ascii="Google Sans;Arial;sans-serif;Noto Color Emoji" w:hAnsi="Google Sans;Arial;sans-serif;Noto Color Emoji"/>
          <w:b/>
          <w:strike w:val="false"/>
          <w:dstrike w:val="false"/>
          <w:sz w:val="30"/>
          <w:u w:val="none"/>
          <w:effect w:val="none"/>
        </w:rPr>
      </w:pPr>
      <w:r>
        <w:rPr>
          <w:rFonts w:ascii="Google Sans;Arial;sans-serif;Noto Color Emoji" w:hAnsi="Google Sans;Arial;sans-serif;Noto Color Emoji"/>
          <w:b/>
          <w:strike w:val="false"/>
          <w:dstrike w:val="false"/>
          <w:sz w:val="30"/>
          <w:u w:val="none"/>
          <w:effect w:val="none"/>
        </w:rPr>
        <w:t>4. Protejarea hardware-ului și eficiența energetică</w:t>
      </w:r>
    </w:p>
    <w:p>
      <w:pPr>
        <w:pStyle w:val="BodyText"/>
        <w:numPr>
          <w:ilvl w:val="0"/>
          <w:numId w:val="5"/>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Prevenirea efectului de „burn-in”:</w:t>
      </w:r>
      <w:r>
        <w:rPr>
          <w:rFonts w:ascii="Google Sans;Arial;sans-serif;Noto Color Emoji" w:hAnsi="Google Sans;Arial;sans-serif;Noto Color Emoji"/>
          <w:b w:val="false"/>
          <w:strike w:val="false"/>
          <w:dstrike w:val="false"/>
          <w:sz w:val="24"/>
          <w:u w:val="none"/>
          <w:effect w:val="none"/>
        </w:rPr>
        <w:t xml:space="preserve"> Istoric, screen saver-ele au fost create pentru a preveni arderea fosforului de pe ecranele CRT vechi prin rularea unei imagini în mișcare. Astăzi, pe monitoarele moderne (în special cele OLED), opțiunile de stingere automată a ecranului previn reținerea permanentă a imaginilor statice pe display.</w:t>
      </w:r>
    </w:p>
    <w:p>
      <w:pPr>
        <w:pStyle w:val="BodyText"/>
        <w:numPr>
          <w:ilvl w:val="0"/>
          <w:numId w:val="5"/>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Economisirea energiei:</w:t>
      </w:r>
      <w:r>
        <w:rPr>
          <w:rFonts w:ascii="Google Sans;Arial;sans-serif;Noto Color Emoji" w:hAnsi="Google Sans;Arial;sans-serif;Noto Color Emoji"/>
          <w:b w:val="false"/>
          <w:strike w:val="false"/>
          <w:dstrike w:val="false"/>
          <w:sz w:val="24"/>
          <w:u w:val="none"/>
          <w:effect w:val="none"/>
        </w:rPr>
        <w:t xml:space="preserve"> Setările de afișare permit ecranului să intre în mod de veghe (Sleep/Turn off display) după o perioadă de inactivitate, scăzând consumul de curent și prelungind durata de viață a bateriei (la laptopuri).</w:t>
      </w:r>
    </w:p>
    <w:p>
      <w:pPr>
        <w:pStyle w:val="BodyText"/>
        <w:bidi w:val="0"/>
        <w:spacing w:before="360" w:after="180"/>
        <w:ind w:hanging="0" w:start="0" w:end="0"/>
        <w:rPr>
          <w:rFonts w:ascii="Google Sans;Arial;sans-serif;Noto Color Emoji" w:hAnsi="Google Sans;Arial;sans-serif;Noto Color Emoji"/>
          <w:b/>
          <w:strike w:val="false"/>
          <w:dstrike w:val="false"/>
          <w:sz w:val="30"/>
          <w:u w:val="none"/>
          <w:effect w:val="none"/>
        </w:rPr>
      </w:pPr>
      <w:r>
        <w:rPr>
          <w:rFonts w:ascii="Google Sans;Arial;sans-serif;Noto Color Emoji" w:hAnsi="Google Sans;Arial;sans-serif;Noto Color Emoji"/>
          <w:b/>
          <w:strike w:val="false"/>
          <w:dstrike w:val="false"/>
          <w:sz w:val="30"/>
          <w:u w:val="none"/>
          <w:effect w:val="none"/>
        </w:rPr>
        <w:t>5. Personalizarea psihologică și confortul emoțional</w:t>
      </w:r>
    </w:p>
    <w:p>
      <w:pPr>
        <w:pStyle w:val="BodyText"/>
        <w:numPr>
          <w:ilvl w:val="0"/>
          <w:numId w:val="6"/>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Identitate și confort:</w:t>
      </w:r>
      <w:r>
        <w:rPr>
          <w:rFonts w:ascii="Google Sans;Arial;sans-serif;Noto Color Emoji" w:hAnsi="Google Sans;Arial;sans-serif;Noto Color Emoji"/>
          <w:b w:val="false"/>
          <w:strike w:val="false"/>
          <w:dstrike w:val="false"/>
          <w:sz w:val="24"/>
          <w:u w:val="none"/>
          <w:effect w:val="none"/>
        </w:rPr>
        <w:t xml:space="preserve"> Personalizarea fundalului cu imagini care inspiră (peisaje, artă sau fotografii dragi) poate reduce nivelul de stres și creează un mediu de lucru digital mai primitor și mai plăcut.</w:t>
      </w:r>
    </w:p>
    <w:p>
      <w:pPr>
        <w:pStyle w:val="BodyText"/>
        <w:bidi w:val="0"/>
        <w:spacing w:before="0" w:after="283"/>
        <w:rPr/>
      </w:pPr>
      <w:r>
        <w:rPr/>
      </w:r>
    </w:p>
    <w:p>
      <w:pPr>
        <w:pStyle w:val="Normal"/>
        <w:bidi w:val="0"/>
        <w:spacing w:before="0" w:after="283"/>
        <w:jc w:val="start"/>
        <w:rPr>
          <w:rFonts w:ascii="Google Sans;Arial;sans-serif;Noto Color Emoji" w:hAnsi="Google Sans;Arial;sans-serif;Noto Color Emoji"/>
          <w:b w:val="false"/>
          <w:strike w:val="false"/>
          <w:dstrike w:val="false"/>
          <w:sz w:val="24"/>
          <w:u w:val="none"/>
          <w:effect w:val="none"/>
        </w:rPr>
      </w:pPr>
      <w:r>
        <w:rPr>
          <w:rFonts w:ascii="Google Sans;Arial;sans-serif;Noto Color Emoji" w:hAnsi="Google Sans;Arial;sans-serif;Noto Color Emoji"/>
          <w:b w:val="false"/>
          <w:strike w:val="false"/>
          <w:dstrike w:val="false"/>
          <w:sz w:val="24"/>
          <w:u w:val="none"/>
          <w:effect w:val="none"/>
        </w:rPr>
      </w:r>
    </w:p>
    <w:p>
      <w:pPr>
        <w:pStyle w:val="Normal"/>
        <w:bidi w:val="0"/>
        <w:spacing w:before="0" w:after="283"/>
        <w:jc w:val="start"/>
        <w:rPr/>
      </w:pPr>
      <w:r>
        <w:rPr>
          <w:rFonts w:ascii="Google Sans;Arial;sans-serif;Noto Color Emoji" w:hAnsi="Google Sans;Arial;sans-serif;Noto Color Emoji"/>
          <w:b w:val="false"/>
          <w:strike w:val="false"/>
          <w:dstrike w:val="false"/>
          <w:sz w:val="24"/>
          <w:u w:val="none"/>
          <w:effect w:val="none"/>
        </w:rPr>
        <w:t>Q8</w:t>
        <w:tab/>
        <w:t xml:space="preserve">Tastele </w:t>
      </w:r>
      <w:r>
        <w:rPr>
          <w:rStyle w:val="Strong"/>
          <w:rFonts w:ascii="Google Sans;Arial;sans-serif;Noto Color Emoji" w:hAnsi="Google Sans;Arial;sans-serif;Noto Color Emoji"/>
          <w:b/>
          <w:strike w:val="false"/>
          <w:dstrike w:val="false"/>
          <w:sz w:val="24"/>
          <w:u w:val="none"/>
          <w:effect w:val="none"/>
        </w:rPr>
        <w:t>săgeți</w:t>
      </w:r>
      <w:r>
        <w:rPr>
          <w:rFonts w:ascii="Google Sans;Arial;sans-serif;Noto Color Emoji" w:hAnsi="Google Sans;Arial;sans-serif;Noto Color Emoji"/>
          <w:b w:val="false"/>
          <w:strike w:val="false"/>
          <w:dstrike w:val="false"/>
          <w:sz w:val="24"/>
          <w:u w:val="none"/>
          <w:effect w:val="none"/>
        </w:rPr>
        <w:t xml:space="preserve"> (sau </w:t>
      </w:r>
      <w:r>
        <w:rPr>
          <w:rStyle w:val="Strong"/>
          <w:rFonts w:ascii="Google Sans;Arial;sans-serif;Noto Color Emoji" w:hAnsi="Google Sans;Arial;sans-serif;Noto Color Emoji"/>
          <w:b/>
          <w:strike w:val="false"/>
          <w:dstrike w:val="false"/>
          <w:sz w:val="24"/>
          <w:u w:val="none"/>
          <w:effect w:val="none"/>
        </w:rPr>
        <w:t>direcționale</w:t>
      </w:r>
      <w:r>
        <w:rPr>
          <w:rFonts w:ascii="Google Sans;Arial;sans-serif;Noto Color Emoji" w:hAnsi="Google Sans;Arial;sans-serif;Noto Color Emoji"/>
          <w:b w:val="false"/>
          <w:strike w:val="false"/>
          <w:dstrike w:val="false"/>
          <w:sz w:val="24"/>
          <w:u w:val="none"/>
          <w:effect w:val="none"/>
        </w:rPr>
        <w:t>) sunt utilizate pentru deplasarea cursorului în documente.</w:t>
      </w:r>
    </w:p>
    <w:p>
      <w:pPr>
        <w:pStyle w:val="BodyText"/>
        <w:bidi w:val="0"/>
        <w:spacing w:before="0" w:after="283"/>
        <w:rPr/>
      </w:pPr>
      <w:r>
        <w:rPr/>
      </w:r>
    </w:p>
    <w:p>
      <w:pPr>
        <w:pStyle w:val="Normal"/>
        <w:bidi w:val="0"/>
        <w:spacing w:before="0" w:after="283"/>
        <w:jc w:val="start"/>
        <w:rPr/>
      </w:pPr>
      <w:r>
        <w:rPr>
          <w:rFonts w:ascii="Google Sans;Arial;sans-serif;Noto Color Emoji" w:hAnsi="Google Sans;Arial;sans-serif;Noto Color Emoji"/>
          <w:b w:val="false"/>
          <w:strike w:val="false"/>
          <w:dstrike w:val="false"/>
          <w:sz w:val="24"/>
          <w:u w:val="none"/>
          <w:effect w:val="none"/>
        </w:rPr>
        <w:t xml:space="preserve">Q9 </w:t>
      </w:r>
      <w:r>
        <w:rPr>
          <w:rStyle w:val="Strong"/>
          <w:rFonts w:ascii="Google Sans;Arial;sans-serif;Noto Color Emoji" w:hAnsi="Google Sans;Arial;sans-serif;Noto Color Emoji"/>
          <w:b/>
          <w:strike w:val="false"/>
          <w:dstrike w:val="false"/>
          <w:sz w:val="24"/>
          <w:u w:val="none"/>
          <w:effect w:val="none"/>
        </w:rPr>
        <w:t>Pictograma</w:t>
      </w:r>
      <w:r>
        <w:rPr>
          <w:rFonts w:ascii="Google Sans;Arial;sans-serif;Noto Color Emoji" w:hAnsi="Google Sans;Arial;sans-serif;Noto Color Emoji"/>
          <w:b w:val="false"/>
          <w:strike w:val="false"/>
          <w:dstrike w:val="false"/>
          <w:sz w:val="24"/>
          <w:u w:val="none"/>
          <w:effect w:val="none"/>
        </w:rPr>
        <w:t xml:space="preserve"> (sau </w:t>
      </w:r>
      <w:r>
        <w:rPr>
          <w:rStyle w:val="Strong"/>
          <w:rFonts w:ascii="Google Sans;Arial;sans-serif;Noto Color Emoji" w:hAnsi="Google Sans;Arial;sans-serif;Noto Color Emoji"/>
          <w:b/>
          <w:strike w:val="false"/>
          <w:dstrike w:val="false"/>
          <w:sz w:val="24"/>
          <w:u w:val="none"/>
          <w:effect w:val="none"/>
        </w:rPr>
        <w:t>Iconița</w:t>
      </w:r>
      <w:r>
        <w:rPr>
          <w:rFonts w:ascii="Google Sans;Arial;sans-serif;Noto Color Emoji" w:hAnsi="Google Sans;Arial;sans-serif;Noto Color Emoji"/>
          <w:b w:val="false"/>
          <w:strike w:val="false"/>
          <w:dstrike w:val="false"/>
          <w:sz w:val="24"/>
          <w:u w:val="none"/>
          <w:effect w:val="none"/>
        </w:rPr>
        <w:t>) reprezintă imaginea grafică asociată unei aplicaţii sau fişier.</w:t>
      </w:r>
    </w:p>
    <w:p>
      <w:pPr>
        <w:pStyle w:val="BodyText"/>
        <w:bidi w:val="0"/>
        <w:spacing w:before="0" w:after="283"/>
        <w:rPr/>
      </w:pPr>
      <w:r>
        <w:rPr/>
      </w:r>
    </w:p>
    <w:p>
      <w:pPr>
        <w:pStyle w:val="BodyText"/>
        <w:bidi w:val="0"/>
        <w:spacing w:before="0" w:after="283"/>
        <w:rPr/>
      </w:pPr>
      <w:r>
        <w:rPr/>
        <w:t>Q12</w:t>
        <w:tab/>
      </w:r>
      <w:r>
        <w:rPr/>
        <w:t xml:space="preserve">Schimbarea discului de lucru curent se face prin selectarea </w:t>
      </w:r>
      <w:r>
        <w:rPr>
          <w:rStyle w:val="Strong"/>
          <w:rFonts w:ascii="Google Sans;Arial;sans-serif;Noto Color Emoji" w:hAnsi="Google Sans;Arial;sans-serif;Noto Color Emoji"/>
          <w:b/>
          <w:strike w:val="false"/>
          <w:dstrike w:val="false"/>
          <w:sz w:val="24"/>
          <w:u w:val="none"/>
          <w:effect w:val="none"/>
        </w:rPr>
        <w:t>discului dorit (sau a pictogramei acestuia) din fereastra This PC / My Computer</w:t>
      </w:r>
      <w:r>
        <w:rPr/>
        <w:t xml:space="preserve"> (sau pur și simplu </w:t>
      </w:r>
      <w:r>
        <w:rPr>
          <w:rStyle w:val="Strong"/>
          <w:rFonts w:ascii="Google Sans;Arial;sans-serif;Noto Color Emoji" w:hAnsi="Google Sans;Arial;sans-serif;Noto Color Emoji"/>
          <w:b/>
          <w:strike w:val="false"/>
          <w:dstrike w:val="false"/>
          <w:sz w:val="24"/>
          <w:u w:val="none"/>
          <w:effect w:val="none"/>
        </w:rPr>
        <w:t>literei discului dorit</w:t>
      </w:r>
      <w:r>
        <w:rPr/>
        <w:t xml:space="preserve"> în interfețele de tip linie de comandă) </w:t>
      </w:r>
    </w:p>
    <w:p>
      <w:pPr>
        <w:pStyle w:val="BodyText"/>
        <w:bidi w:val="0"/>
        <w:spacing w:before="0" w:after="283"/>
        <w:rPr/>
      </w:pPr>
      <w:r>
        <w:rPr/>
      </w:r>
    </w:p>
    <w:p>
      <w:pPr>
        <w:pStyle w:val="Normal"/>
        <w:bidi w:val="0"/>
        <w:spacing w:before="0" w:after="283"/>
        <w:jc w:val="start"/>
        <w:rPr>
          <w:rFonts w:ascii="Google Sans;Arial;sans-serif;Noto Color Emoji" w:hAnsi="Google Sans;Arial;sans-serif;Noto Color Emoji"/>
          <w:b w:val="false"/>
          <w:strike w:val="false"/>
          <w:dstrike w:val="false"/>
          <w:sz w:val="24"/>
          <w:u w:val="none"/>
          <w:effect w:val="none"/>
        </w:rPr>
      </w:pPr>
      <w:r>
        <w:rPr>
          <w:rFonts w:ascii="Google Sans;Arial;sans-serif;Noto Color Emoji" w:hAnsi="Google Sans;Arial;sans-serif;Noto Color Emoji"/>
          <w:b w:val="false"/>
          <w:strike w:val="false"/>
          <w:dstrike w:val="false"/>
          <w:sz w:val="24"/>
          <w:u w:val="none"/>
          <w:effect w:val="none"/>
        </w:rPr>
        <w:t>Q13 Care taste sunt considerate taste speciale? Selectati toate variantele corecte. A. Ctrl B. Alt C. Shift D. Enter</w:t>
      </w:r>
    </w:p>
    <w:p>
      <w:pPr>
        <w:pStyle w:val="Normal"/>
        <w:bidi w:val="0"/>
        <w:spacing w:before="0" w:after="283"/>
        <w:jc w:val="start"/>
        <w:rPr/>
      </w:pPr>
      <w:r>
        <w:rPr>
          <w:rFonts w:ascii="Google Sans;Arial;sans-serif;Noto Color Emoji" w:hAnsi="Google Sans;Arial;sans-serif;Noto Color Emoji"/>
          <w:b w:val="false"/>
          <w:strike w:val="false"/>
          <w:dstrike w:val="false"/>
          <w:sz w:val="24"/>
          <w:u w:val="none"/>
          <w:effect w:val="none"/>
        </w:rPr>
        <w:t>I</w:t>
      </w:r>
      <w:r>
        <w:rPr>
          <w:rFonts w:ascii="Google Sans;Arial;sans-serif;Noto Color Emoji" w:hAnsi="Google Sans;Arial;sans-serif;Noto Color Emoji"/>
          <w:b w:val="false"/>
          <w:strike w:val="false"/>
          <w:dstrike w:val="false"/>
          <w:sz w:val="24"/>
          <w:u w:val="none"/>
          <w:effect w:val="none"/>
        </w:rPr>
        <w:t xml:space="preserve">n contextul utilizării tastaturii, </w:t>
      </w:r>
      <w:r>
        <w:rPr>
          <w:rStyle w:val="Strong"/>
          <w:rFonts w:ascii="Google Sans;Arial;sans-serif;Noto Color Emoji" w:hAnsi="Google Sans;Arial;sans-serif;Noto Color Emoji"/>
          <w:b/>
          <w:strike w:val="false"/>
          <w:dstrike w:val="false"/>
          <w:sz w:val="24"/>
          <w:u w:val="none"/>
          <w:effect w:val="none"/>
        </w:rPr>
        <w:t>toate variantele menționate sunt considerate taste speciale</w:t>
      </w:r>
      <w:r>
        <w:rPr>
          <w:rFonts w:ascii="Google Sans;Arial;sans-serif;Noto Color Emoji" w:hAnsi="Google Sans;Arial;sans-serif;Noto Color Emoji"/>
          <w:b w:val="false"/>
          <w:strike w:val="false"/>
          <w:dstrike w:val="false"/>
          <w:sz w:val="24"/>
          <w:u w:val="none"/>
          <w:effect w:val="none"/>
        </w:rPr>
        <w:t xml:space="preserve"> (sau taste de control/funcționale, spre deosebire de tastele alfanumerice care introduc text).</w:t>
      </w:r>
    </w:p>
    <w:p>
      <w:pPr>
        <w:pStyle w:val="Normal"/>
        <w:bidi w:val="0"/>
        <w:spacing w:before="180" w:after="240"/>
        <w:ind w:hanging="0" w:start="0" w:end="0"/>
        <w:jc w:val="start"/>
        <w:rPr>
          <w:rFonts w:ascii="Google Sans;Arial;sans-serif;Noto Color Emoji" w:hAnsi="Google Sans;Arial;sans-serif;Noto Color Emoji"/>
          <w:b w:val="false"/>
          <w:strike w:val="false"/>
          <w:dstrike w:val="false"/>
          <w:sz w:val="24"/>
          <w:u w:val="none"/>
          <w:effect w:val="none"/>
        </w:rPr>
      </w:pPr>
      <w:r>
        <w:rPr>
          <w:rFonts w:ascii="Google Sans;Arial;sans-serif;Noto Color Emoji" w:hAnsi="Google Sans;Arial;sans-serif;Noto Color Emoji"/>
          <w:b w:val="false"/>
          <w:strike w:val="false"/>
          <w:dstrike w:val="false"/>
          <w:sz w:val="24"/>
          <w:u w:val="none"/>
          <w:effect w:val="none"/>
        </w:rPr>
        <w:t>Prin urmare, variantele corecte pe care trebuie să le selectați sunt:</w:t>
      </w:r>
    </w:p>
    <w:p>
      <w:pPr>
        <w:pStyle w:val="BodyText"/>
        <w:numPr>
          <w:ilvl w:val="0"/>
          <w:numId w:val="7"/>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A. Ctrl</w:t>
      </w:r>
      <w:r>
        <w:rPr>
          <w:rFonts w:ascii="Google Sans;Arial;sans-serif;Noto Color Emoji" w:hAnsi="Google Sans;Arial;sans-serif;Noto Color Emoji"/>
          <w:b w:val="false"/>
          <w:strike w:val="false"/>
          <w:dstrike w:val="false"/>
          <w:sz w:val="24"/>
          <w:u w:val="none"/>
          <w:effect w:val="none"/>
        </w:rPr>
        <w:t xml:space="preserve"> (Control) – utilizată în combinații de taste pentru comenzi.</w:t>
      </w:r>
    </w:p>
    <w:p>
      <w:pPr>
        <w:pStyle w:val="BodyText"/>
        <w:numPr>
          <w:ilvl w:val="0"/>
          <w:numId w:val="7"/>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B. Alt</w:t>
      </w:r>
      <w:r>
        <w:rPr>
          <w:rFonts w:ascii="Google Sans;Arial;sans-serif;Noto Color Emoji" w:hAnsi="Google Sans;Arial;sans-serif;Noto Color Emoji"/>
          <w:b w:val="false"/>
          <w:strike w:val="false"/>
          <w:dstrike w:val="false"/>
          <w:sz w:val="24"/>
          <w:u w:val="none"/>
          <w:effect w:val="none"/>
        </w:rPr>
        <w:t xml:space="preserve"> (Alternate) – utilizată pentru a schimba funcția altor taste sau pentru scurtături.</w:t>
      </w:r>
    </w:p>
    <w:p>
      <w:pPr>
        <w:pStyle w:val="BodyText"/>
        <w:numPr>
          <w:ilvl w:val="0"/>
          <w:numId w:val="7"/>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C. Shift</w:t>
      </w:r>
      <w:r>
        <w:rPr>
          <w:rFonts w:ascii="Google Sans;Arial;sans-serif;Noto Color Emoji" w:hAnsi="Google Sans;Arial;sans-serif;Noto Color Emoji"/>
          <w:b w:val="false"/>
          <w:strike w:val="false"/>
          <w:dstrike w:val="false"/>
          <w:sz w:val="24"/>
          <w:u w:val="none"/>
          <w:effect w:val="none"/>
        </w:rPr>
        <w:t xml:space="preserve"> – utilizată pentru a scrie cu majuscule sau pentru a accesa simbolurile de sus ale tastelor.</w:t>
      </w:r>
    </w:p>
    <w:p>
      <w:pPr>
        <w:pStyle w:val="BodyText"/>
        <w:numPr>
          <w:ilvl w:val="0"/>
          <w:numId w:val="7"/>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D. Enter</w:t>
      </w:r>
      <w:r>
        <w:rPr>
          <w:rFonts w:ascii="Google Sans;Arial;sans-serif;Noto Color Emoji" w:hAnsi="Google Sans;Arial;sans-serif;Noto Color Emoji"/>
          <w:b w:val="false"/>
          <w:strike w:val="false"/>
          <w:dstrike w:val="false"/>
          <w:sz w:val="24"/>
          <w:u w:val="none"/>
          <w:effect w:val="none"/>
        </w:rPr>
        <w:t xml:space="preserve"> – utilizată pentru a confirma o comandă sau pentru a trece la un rând nou.</w:t>
      </w:r>
    </w:p>
    <w:p>
      <w:pPr>
        <w:pStyle w:val="BodyText"/>
        <w:bidi w:val="0"/>
        <w:spacing w:before="0" w:after="283"/>
        <w:rPr/>
      </w:pPr>
      <w:r>
        <w:rPr/>
      </w:r>
    </w:p>
    <w:p>
      <w:pPr>
        <w:pStyle w:val="BodyText"/>
        <w:bidi w:val="0"/>
        <w:spacing w:before="0" w:after="283"/>
        <w:rPr/>
      </w:pPr>
      <w:r>
        <w:rPr/>
      </w:r>
    </w:p>
    <w:p>
      <w:pPr>
        <w:pStyle w:val="Normal"/>
        <w:bidi w:val="0"/>
        <w:spacing w:before="0" w:after="283"/>
        <w:jc w:val="start"/>
        <w:rPr>
          <w:b/>
          <w:bCs/>
        </w:rPr>
      </w:pPr>
      <w:r>
        <w:rPr>
          <w:b/>
          <w:bCs/>
        </w:rPr>
        <w:t>Q15</w:t>
      </w:r>
      <w:r>
        <w:rPr>
          <w:b/>
          <w:bCs/>
        </w:rPr>
        <w:tab/>
      </w:r>
      <w:r>
        <w:rPr>
          <w:b/>
          <w:bCs/>
        </w:rPr>
        <w:t>Ce tip de tastatură este utilizată frecvent pentru laptopuri?</w:t>
      </w:r>
    </w:p>
    <w:p>
      <w:pPr>
        <w:pStyle w:val="BodyText"/>
        <w:bidi w:val="0"/>
        <w:spacing w:before="0" w:after="283"/>
        <w:ind w:hanging="0" w:start="0" w:end="0"/>
        <w:rPr/>
      </w:pPr>
      <w:r>
        <w:rPr/>
        <w:t>A.</w:t>
      </w:r>
      <w:r>
        <w:rPr/>
        <w:tab/>
      </w:r>
      <w:r>
        <w:rPr/>
        <w:t>Tastatură mecanică</w:t>
      </w:r>
    </w:p>
    <w:p>
      <w:pPr>
        <w:pStyle w:val="BodyText"/>
        <w:bidi w:val="0"/>
        <w:spacing w:before="0" w:after="283"/>
        <w:ind w:hanging="0" w:start="0" w:end="0"/>
        <w:rPr/>
      </w:pPr>
      <w:r>
        <w:rPr/>
        <w:t>B.</w:t>
      </w:r>
      <w:r>
        <w:rPr/>
        <w:tab/>
      </w:r>
      <w:r>
        <w:rPr/>
        <w:t>Tastatură numerică externă</w:t>
      </w:r>
    </w:p>
    <w:p>
      <w:pPr>
        <w:pStyle w:val="BodyText"/>
        <w:bidi w:val="0"/>
        <w:spacing w:before="0" w:after="283"/>
        <w:ind w:hanging="0" w:start="0" w:end="0"/>
        <w:rPr>
          <w:b/>
          <w:bCs/>
          <w:highlight w:val="none"/>
          <w:shd w:fill="FFFF00" w:val="clear"/>
        </w:rPr>
      </w:pPr>
      <w:r>
        <w:rPr>
          <w:b/>
          <w:bCs/>
          <w:shd w:fill="FFFF00" w:val="clear"/>
        </w:rPr>
        <w:t>C.</w:t>
      </w:r>
      <w:r>
        <w:rPr>
          <w:b/>
          <w:bCs/>
          <w:shd w:fill="FFFF00" w:val="clear"/>
        </w:rPr>
        <w:tab/>
      </w:r>
      <w:r>
        <w:rPr>
          <w:b/>
          <w:bCs/>
          <w:shd w:fill="FFFF00" w:val="clear"/>
        </w:rPr>
        <w:t>Tastatură chiclet</w:t>
      </w:r>
    </w:p>
    <w:p>
      <w:pPr>
        <w:pStyle w:val="BodyText"/>
        <w:bidi w:val="0"/>
        <w:spacing w:before="0" w:after="283"/>
        <w:ind w:hanging="0" w:start="0" w:end="0"/>
        <w:rPr/>
      </w:pPr>
      <w:r>
        <w:rPr/>
        <w:t>D.</w:t>
      </w:r>
      <w:r>
        <w:rPr/>
        <w:tab/>
      </w:r>
      <w:r>
        <w:rPr/>
        <w:t>Tastatură ergonomică</w:t>
      </w:r>
    </w:p>
    <w:p>
      <w:pPr>
        <w:pStyle w:val="Normal"/>
        <w:bidi w:val="0"/>
        <w:spacing w:before="0" w:after="283"/>
        <w:jc w:val="start"/>
        <w:rPr/>
      </w:pPr>
      <w:r>
        <w:rPr>
          <w:rFonts w:ascii="Google Sans;Arial;sans-serif;Noto Color Emoji" w:hAnsi="Google Sans;Arial;sans-serif;Noto Color Emoji"/>
          <w:b w:val="false"/>
          <w:strike w:val="false"/>
          <w:dstrike w:val="false"/>
          <w:sz w:val="24"/>
          <w:u w:val="none"/>
          <w:effect w:val="none"/>
        </w:rPr>
        <w:t xml:space="preserve">Răspunsul corect este </w:t>
      </w:r>
      <w:r>
        <w:rPr>
          <w:rStyle w:val="Strong"/>
          <w:rFonts w:ascii="Google Sans;Arial;sans-serif;Noto Color Emoji" w:hAnsi="Google Sans;Arial;sans-serif;Noto Color Emoji"/>
          <w:b/>
          <w:strike w:val="false"/>
          <w:dstrike w:val="false"/>
          <w:sz w:val="24"/>
          <w:u w:val="none"/>
          <w:effect w:val="none"/>
        </w:rPr>
        <w:t>C. Tastatură chiclet</w:t>
      </w:r>
      <w:r>
        <w:rPr>
          <w:rFonts w:ascii="Google Sans;Arial;sans-serif;Noto Color Emoji" w:hAnsi="Google Sans;Arial;sans-serif;Noto Color Emoji"/>
          <w:b w:val="false"/>
          <w:strike w:val="false"/>
          <w:dstrike w:val="false"/>
          <w:sz w:val="24"/>
          <w:u w:val="none"/>
          <w:effect w:val="none"/>
        </w:rPr>
        <w:t>.</w:t>
      </w:r>
    </w:p>
    <w:p>
      <w:pPr>
        <w:pStyle w:val="Normal"/>
        <w:bidi w:val="0"/>
        <w:spacing w:before="360" w:after="180"/>
        <w:ind w:hanging="0" w:start="0" w:end="0"/>
        <w:jc w:val="start"/>
        <w:rPr>
          <w:rFonts w:ascii="Google Sans;Arial;sans-serif;Noto Color Emoji" w:hAnsi="Google Sans;Arial;sans-serif;Noto Color Emoji"/>
          <w:b/>
          <w:strike w:val="false"/>
          <w:dstrike w:val="false"/>
          <w:sz w:val="30"/>
          <w:u w:val="none"/>
          <w:effect w:val="none"/>
        </w:rPr>
      </w:pPr>
      <w:r>
        <w:rPr>
          <w:rFonts w:ascii="Google Sans;Arial;sans-serif;Noto Color Emoji" w:hAnsi="Google Sans;Arial;sans-serif;Noto Color Emoji"/>
          <w:b/>
          <w:strike w:val="false"/>
          <w:dstrike w:val="false"/>
          <w:sz w:val="30"/>
          <w:u w:val="none"/>
          <w:effect w:val="none"/>
        </w:rPr>
        <w:t>De ce este aceasta varianta corectă?</w:t>
      </w:r>
    </w:p>
    <w:p>
      <w:pPr>
        <w:pStyle w:val="BodyText"/>
        <w:numPr>
          <w:ilvl w:val="0"/>
          <w:numId w:val="8"/>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Design subțire:</w:t>
      </w:r>
      <w:r>
        <w:rPr>
          <w:rFonts w:ascii="Google Sans;Arial;sans-serif;Noto Color Emoji" w:hAnsi="Google Sans;Arial;sans-serif;Noto Color Emoji"/>
          <w:b w:val="false"/>
          <w:strike w:val="false"/>
          <w:dstrike w:val="false"/>
          <w:sz w:val="24"/>
          <w:u w:val="none"/>
          <w:effect w:val="none"/>
        </w:rPr>
        <w:t xml:space="preserve"> Majoritatea laptopurilor moderne folosesc tastaturi chiclet (sau cu insule) deoarece tastele sunt plate și joase, economisind spațiu.</w:t>
      </w:r>
    </w:p>
    <w:p>
      <w:pPr>
        <w:pStyle w:val="BodyText"/>
        <w:numPr>
          <w:ilvl w:val="0"/>
          <w:numId w:val="8"/>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Spațiere clară:</w:t>
      </w:r>
      <w:r>
        <w:rPr>
          <w:rFonts w:ascii="Google Sans;Arial;sans-serif;Noto Color Emoji" w:hAnsi="Google Sans;Arial;sans-serif;Noto Color Emoji"/>
          <w:b w:val="false"/>
          <w:strike w:val="false"/>
          <w:dstrike w:val="false"/>
          <w:sz w:val="24"/>
          <w:u w:val="none"/>
          <w:effect w:val="none"/>
        </w:rPr>
        <w:t xml:space="preserve"> Are spații bine definite între taste, ceea ce reduce riscul de a apăsa două taste în același timp.</w:t>
      </w:r>
    </w:p>
    <w:p>
      <w:pPr>
        <w:pStyle w:val="BodyText"/>
        <w:bidi w:val="0"/>
        <w:spacing w:before="360" w:after="180"/>
        <w:ind w:hanging="0" w:start="0" w:end="0"/>
        <w:rPr>
          <w:rFonts w:ascii="Google Sans;Arial;sans-serif;Noto Color Emoji" w:hAnsi="Google Sans;Arial;sans-serif;Noto Color Emoji"/>
          <w:b/>
          <w:strike w:val="false"/>
          <w:dstrike w:val="false"/>
          <w:sz w:val="30"/>
          <w:u w:val="none"/>
          <w:effect w:val="none"/>
        </w:rPr>
      </w:pPr>
      <w:r>
        <w:rPr>
          <w:rFonts w:ascii="Google Sans;Arial;sans-serif;Noto Color Emoji" w:hAnsi="Google Sans;Arial;sans-serif;Noto Color Emoji"/>
          <w:b/>
          <w:strike w:val="false"/>
          <w:dstrike w:val="false"/>
          <w:sz w:val="30"/>
          <w:u w:val="none"/>
          <w:effect w:val="none"/>
        </w:rPr>
        <w:t>De ce nu sunt celelalte opțiuni?</w:t>
      </w:r>
    </w:p>
    <w:p>
      <w:pPr>
        <w:pStyle w:val="BodyText"/>
        <w:numPr>
          <w:ilvl w:val="0"/>
          <w:numId w:val="9"/>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A. Tastatură mecanică:</w:t>
      </w:r>
      <w:r>
        <w:rPr>
          <w:rFonts w:ascii="Google Sans;Arial;sans-serif;Noto Color Emoji" w:hAnsi="Google Sans;Arial;sans-serif;Noto Color Emoji"/>
          <w:b w:val="false"/>
          <w:strike w:val="false"/>
          <w:dstrike w:val="false"/>
          <w:sz w:val="24"/>
          <w:u w:val="none"/>
          <w:effect w:val="none"/>
        </w:rPr>
        <w:t xml:space="preserve"> Este voluminoasă și folosește întrerupătoare fizice individuale, fiind întâlnită în special la tastaturile de gaming pentru desktop.</w:t>
      </w:r>
    </w:p>
    <w:p>
      <w:pPr>
        <w:pStyle w:val="BodyText"/>
        <w:numPr>
          <w:ilvl w:val="0"/>
          <w:numId w:val="9"/>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B. Tastatură numerică externă:</w:t>
      </w:r>
      <w:r>
        <w:rPr>
          <w:rFonts w:ascii="Google Sans;Arial;sans-serif;Noto Color Emoji" w:hAnsi="Google Sans;Arial;sans-serif;Noto Color Emoji"/>
          <w:b w:val="false"/>
          <w:strike w:val="false"/>
          <w:dstrike w:val="false"/>
          <w:sz w:val="24"/>
          <w:u w:val="none"/>
          <w:effect w:val="none"/>
        </w:rPr>
        <w:t xml:space="preserve"> Este un dispozitiv separat, conectat prin fir sau USB, nu tastatura principală încorporată a unui laptop.</w:t>
      </w:r>
    </w:p>
    <w:p>
      <w:pPr>
        <w:pStyle w:val="BodyText"/>
        <w:numPr>
          <w:ilvl w:val="0"/>
          <w:numId w:val="9"/>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D. Tastatură ergonomică:</w:t>
      </w:r>
      <w:r>
        <w:rPr>
          <w:rFonts w:ascii="Google Sans;Arial;sans-serif;Noto Color Emoji" w:hAnsi="Google Sans;Arial;sans-serif;Noto Color Emoji"/>
          <w:b w:val="false"/>
          <w:strike w:val="false"/>
          <w:dstrike w:val="false"/>
          <w:sz w:val="24"/>
          <w:u w:val="none"/>
          <w:effect w:val="none"/>
        </w:rPr>
        <w:t xml:space="preserve"> Are o formă curbată sau divizată, concepută pentru a reduce oboseala mâinilor, fiind folosită rar pe laptopuri standard.</w:t>
      </w:r>
    </w:p>
    <w:p>
      <w:pPr>
        <w:pStyle w:val="BodyText"/>
        <w:bidi w:val="0"/>
        <w:spacing w:before="0" w:after="283"/>
        <w:rPr/>
      </w:pPr>
      <w:r>
        <w:rPr/>
      </w:r>
    </w:p>
    <w:p>
      <w:pPr>
        <w:pStyle w:val="BodyText"/>
        <w:bidi w:val="0"/>
        <w:spacing w:before="0" w:after="283"/>
        <w:rPr/>
      </w:pPr>
      <w:r>
        <w:rPr/>
      </w:r>
    </w:p>
    <w:p>
      <w:pPr>
        <w:pStyle w:val="BodyText"/>
        <w:bidi w:val="0"/>
        <w:spacing w:before="0" w:after="283"/>
        <w:rPr>
          <w:b/>
          <w:bCs/>
        </w:rPr>
      </w:pPr>
      <w:r>
        <w:rPr>
          <w:b/>
          <w:bCs/>
        </w:rPr>
        <w:t>Q17</w:t>
        <w:tab/>
        <w:t>Rolul Notepad, Paint, Calculator</w:t>
      </w:r>
    </w:p>
    <w:p>
      <w:pPr>
        <w:pStyle w:val="Normal"/>
        <w:bidi w:val="0"/>
        <w:spacing w:before="0" w:after="283"/>
        <w:jc w:val="start"/>
        <w:rPr/>
      </w:pPr>
      <w:r>
        <w:rPr>
          <w:rFonts w:ascii="Google Sans;Arial;sans-serif;Noto Color Emoji" w:hAnsi="Google Sans;Arial;sans-serif;Noto Color Emoji"/>
          <w:b w:val="false"/>
          <w:strike w:val="false"/>
          <w:dstrike w:val="false"/>
          <w:sz w:val="24"/>
          <w:u w:val="none"/>
          <w:effect w:val="none"/>
        </w:rPr>
        <w:t xml:space="preserve">Accesoriile sistemului de operare (precum cele din Windows) sunt </w:t>
      </w:r>
      <w:r>
        <w:rPr>
          <w:rStyle w:val="Strong"/>
          <w:rFonts w:ascii="Google Sans;Arial;sans-serif;Noto Color Emoji" w:hAnsi="Google Sans;Arial;sans-serif;Noto Color Emoji"/>
          <w:b/>
          <w:strike w:val="false"/>
          <w:dstrike w:val="false"/>
          <w:sz w:val="24"/>
          <w:u w:val="none"/>
          <w:effect w:val="none"/>
        </w:rPr>
        <w:t>aplicații utilitare preinstalate</w:t>
      </w:r>
      <w:r>
        <w:rPr>
          <w:rFonts w:ascii="Google Sans;Arial;sans-serif;Noto Color Emoji" w:hAnsi="Google Sans;Arial;sans-serif;Noto Color Emoji"/>
          <w:b w:val="false"/>
          <w:strike w:val="false"/>
          <w:dstrike w:val="false"/>
          <w:sz w:val="24"/>
          <w:u w:val="none"/>
          <w:effect w:val="none"/>
        </w:rPr>
        <w:t xml:space="preserve"> care oferă utilizatorului unelte de bază pentru sarcini zilnice imediate, fără a necesita instalarea unor programe software complexe.</w:t>
      </w:r>
    </w:p>
    <w:p>
      <w:pPr>
        <w:pStyle w:val="Normal"/>
        <w:bidi w:val="0"/>
        <w:spacing w:before="180" w:after="240"/>
        <w:ind w:hanging="0" w:start="0" w:end="0"/>
        <w:jc w:val="start"/>
        <w:rPr>
          <w:rFonts w:ascii="Google Sans;Arial;sans-serif;Noto Color Emoji" w:hAnsi="Google Sans;Arial;sans-serif;Noto Color Emoji"/>
          <w:b w:val="false"/>
          <w:strike w:val="false"/>
          <w:dstrike w:val="false"/>
          <w:sz w:val="24"/>
          <w:u w:val="none"/>
          <w:effect w:val="none"/>
        </w:rPr>
      </w:pPr>
      <w:r>
        <w:rPr>
          <w:rFonts w:ascii="Google Sans;Arial;sans-serif;Noto Color Emoji" w:hAnsi="Google Sans;Arial;sans-serif;Noto Color Emoji"/>
          <w:b w:val="false"/>
          <w:strike w:val="false"/>
          <w:dstrike w:val="false"/>
          <w:sz w:val="24"/>
          <w:u w:val="none"/>
          <w:effect w:val="none"/>
        </w:rPr>
        <w:t>Iată rolul specific al fiecăruia dintre cele trei accesorii:</w:t>
      </w:r>
    </w:p>
    <w:p>
      <w:pPr>
        <w:pStyle w:val="Normal"/>
        <w:bidi w:val="0"/>
        <w:spacing w:before="360" w:after="180"/>
        <w:ind w:hanging="0" w:start="0" w:end="0"/>
        <w:jc w:val="start"/>
        <w:rPr>
          <w:strike w:val="false"/>
          <w:dstrike w:val="false"/>
          <w:u w:val="none"/>
          <w:effect w:val="none"/>
        </w:rPr>
      </w:pPr>
      <w:r>
        <w:rPr>
          <w:strike w:val="false"/>
          <w:dstrike w:val="false"/>
          <w:u w:val="none"/>
          <w:effect w:val="none"/>
        </w:rPr>
        <w:t xml:space="preserve">📄 </w:t>
      </w:r>
      <w:r>
        <w:rPr>
          <w:rFonts w:ascii="Google Sans;Arial;sans-serif;Noto Color Emoji" w:hAnsi="Google Sans;Arial;sans-serif;Noto Color Emoji"/>
          <w:b/>
          <w:strike w:val="false"/>
          <w:dstrike w:val="false"/>
          <w:sz w:val="30"/>
          <w:u w:val="none"/>
          <w:effect w:val="none"/>
        </w:rPr>
        <w:t>Notepad (Editor de text simplu)</w:t>
      </w:r>
    </w:p>
    <w:p>
      <w:pPr>
        <w:pStyle w:val="BodyText"/>
        <w:numPr>
          <w:ilvl w:val="0"/>
          <w:numId w:val="10"/>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Rol principal:</w:t>
      </w:r>
      <w:r>
        <w:rPr>
          <w:rFonts w:ascii="Google Sans;Arial;sans-serif;Noto Color Emoji" w:hAnsi="Google Sans;Arial;sans-serif;Noto Color Emoji"/>
          <w:b w:val="false"/>
          <w:strike w:val="false"/>
          <w:dstrike w:val="false"/>
          <w:sz w:val="24"/>
          <w:u w:val="none"/>
          <w:effect w:val="none"/>
        </w:rPr>
        <w:t xml:space="preserve"> Crearea și editarea de documente text simple (fără formatare, având extensia </w:t>
      </w:r>
      <w:r>
        <w:rPr>
          <w:rStyle w:val="SourceText"/>
          <w:rFonts w:ascii="monospace" w:hAnsi="monospace"/>
          <w:b w:val="false"/>
          <w:strike w:val="false"/>
          <w:dstrike w:val="false"/>
          <w:sz w:val="21"/>
          <w:u w:val="none"/>
          <w:effect w:val="none"/>
          <w:bdr w:val="single" w:sz="2" w:space="1" w:color="F3F5F6"/>
        </w:rPr>
        <w:t>.txt</w:t>
      </w:r>
      <w:r>
        <w:rPr>
          <w:rFonts w:ascii="Google Sans;Arial;sans-serif;Noto Color Emoji" w:hAnsi="Google Sans;Arial;sans-serif;Noto Color Emoji"/>
          <w:b w:val="false"/>
          <w:strike w:val="false"/>
          <w:dstrike w:val="false"/>
          <w:sz w:val="24"/>
          <w:u w:val="none"/>
          <w:effect w:val="none"/>
        </w:rPr>
        <w:t>).</w:t>
      </w:r>
    </w:p>
    <w:p>
      <w:pPr>
        <w:pStyle w:val="BodyText"/>
        <w:numPr>
          <w:ilvl w:val="0"/>
          <w:numId w:val="10"/>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Utilizări frecvente:</w:t>
      </w:r>
    </w:p>
    <w:p>
      <w:pPr>
        <w:pStyle w:val="BodyText"/>
        <w:numPr>
          <w:ilvl w:val="1"/>
          <w:numId w:val="10"/>
        </w:numPr>
        <w:pBdr/>
        <w:tabs>
          <w:tab w:val="clear" w:pos="709"/>
          <w:tab w:val="left" w:pos="0" w:leader="none"/>
        </w:tabs>
        <w:bidi w:val="0"/>
        <w:spacing w:before="0" w:after="0"/>
        <w:ind w:hanging="283" w:start="0" w:end="0"/>
        <w:rPr>
          <w:rFonts w:ascii="Google Sans;Arial;sans-serif;Noto Color Emoji" w:hAnsi="Google Sans;Arial;sans-serif;Noto Color Emoji"/>
          <w:b w:val="false"/>
          <w:strike w:val="false"/>
          <w:dstrike w:val="false"/>
          <w:sz w:val="24"/>
          <w:u w:val="none"/>
          <w:effect w:val="none"/>
        </w:rPr>
      </w:pPr>
      <w:r>
        <w:rPr>
          <w:rFonts w:ascii="Google Sans;Arial;sans-serif;Noto Color Emoji" w:hAnsi="Google Sans;Arial;sans-serif;Noto Color Emoji"/>
          <w:b w:val="false"/>
          <w:strike w:val="false"/>
          <w:dstrike w:val="false"/>
          <w:sz w:val="24"/>
          <w:u w:val="none"/>
          <w:effect w:val="none"/>
        </w:rPr>
        <w:t>Luarea de notițe rapide și editarea de liste scurte.</w:t>
      </w:r>
    </w:p>
    <w:p>
      <w:pPr>
        <w:pStyle w:val="BodyText"/>
        <w:numPr>
          <w:ilvl w:val="1"/>
          <w:numId w:val="10"/>
        </w:numPr>
        <w:pBdr/>
        <w:tabs>
          <w:tab w:val="clear" w:pos="709"/>
          <w:tab w:val="left" w:pos="0" w:leader="none"/>
        </w:tabs>
        <w:bidi w:val="0"/>
        <w:spacing w:before="0" w:after="0"/>
        <w:ind w:hanging="283" w:start="0" w:end="0"/>
        <w:rPr>
          <w:rFonts w:ascii="Google Sans;Arial;sans-serif;Noto Color Emoji" w:hAnsi="Google Sans;Arial;sans-serif;Noto Color Emoji"/>
          <w:b w:val="false"/>
          <w:strike w:val="false"/>
          <w:dstrike w:val="false"/>
          <w:sz w:val="24"/>
          <w:u w:val="none"/>
          <w:effect w:val="none"/>
        </w:rPr>
      </w:pPr>
      <w:r>
        <w:rPr>
          <w:rFonts w:ascii="Google Sans;Arial;sans-serif;Noto Color Emoji" w:hAnsi="Google Sans;Arial;sans-serif;Noto Color Emoji"/>
          <w:b w:val="false"/>
          <w:strike w:val="false"/>
          <w:dstrike w:val="false"/>
          <w:sz w:val="24"/>
          <w:u w:val="none"/>
          <w:effect w:val="none"/>
        </w:rPr>
        <w:t>Scrierea și modificarea codului sursă sau a scripturilor (deoarece nu adaugă caractere ascunse de formatare).</w:t>
      </w:r>
    </w:p>
    <w:p>
      <w:pPr>
        <w:pStyle w:val="BodyText"/>
        <w:numPr>
          <w:ilvl w:val="1"/>
          <w:numId w:val="10"/>
        </w:numPr>
        <w:pBdr/>
        <w:tabs>
          <w:tab w:val="clear" w:pos="709"/>
          <w:tab w:val="left" w:pos="0" w:leader="none"/>
        </w:tabs>
        <w:bidi w:val="0"/>
        <w:spacing w:before="0" w:after="0"/>
        <w:ind w:hanging="283" w:start="0" w:end="0"/>
        <w:rPr>
          <w:rFonts w:ascii="Google Sans;Arial;sans-serif;Noto Color Emoji" w:hAnsi="Google Sans;Arial;sans-serif;Noto Color Emoji"/>
          <w:b w:val="false"/>
          <w:strike w:val="false"/>
          <w:dstrike w:val="false"/>
          <w:sz w:val="24"/>
          <w:u w:val="none"/>
          <w:effect w:val="none"/>
        </w:rPr>
      </w:pPr>
      <w:r>
        <w:rPr>
          <w:rFonts w:ascii="Google Sans;Arial;sans-serif;Noto Color Emoji" w:hAnsi="Google Sans;Arial;sans-serif;Noto Color Emoji"/>
          <w:b w:val="false"/>
          <w:strike w:val="false"/>
          <w:dstrike w:val="false"/>
          <w:sz w:val="24"/>
          <w:u w:val="none"/>
          <w:effect w:val="none"/>
        </w:rPr>
        <w:t>Curățarea textului copiat de pe internet de stiluri, fonturi sau tabele nedorite.</w:t>
      </w:r>
    </w:p>
    <w:p>
      <w:pPr>
        <w:pStyle w:val="BodyText"/>
        <w:bidi w:val="0"/>
        <w:spacing w:before="360" w:after="180"/>
        <w:ind w:hanging="0" w:start="0" w:end="0"/>
        <w:rPr>
          <w:strike w:val="false"/>
          <w:dstrike w:val="false"/>
          <w:u w:val="none"/>
          <w:effect w:val="none"/>
        </w:rPr>
      </w:pPr>
      <w:r>
        <w:rPr>
          <w:strike w:val="false"/>
          <w:dstrike w:val="false"/>
          <w:u w:val="none"/>
          <w:effect w:val="none"/>
        </w:rPr>
        <w:t xml:space="preserve">🎨 </w:t>
      </w:r>
      <w:r>
        <w:rPr>
          <w:rFonts w:ascii="Google Sans;Arial;sans-serif;Noto Color Emoji" w:hAnsi="Google Sans;Arial;sans-serif;Noto Color Emoji"/>
          <w:b/>
          <w:strike w:val="false"/>
          <w:dstrike w:val="false"/>
          <w:sz w:val="30"/>
          <w:u w:val="none"/>
          <w:effect w:val="none"/>
        </w:rPr>
        <w:t>Paint (Editor grafic de bază)</w:t>
      </w:r>
    </w:p>
    <w:p>
      <w:pPr>
        <w:pStyle w:val="BodyText"/>
        <w:numPr>
          <w:ilvl w:val="0"/>
          <w:numId w:val="11"/>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Rol principal:</w:t>
      </w:r>
      <w:r>
        <w:rPr>
          <w:rFonts w:ascii="Google Sans;Arial;sans-serif;Noto Color Emoji" w:hAnsi="Google Sans;Arial;sans-serif;Noto Color Emoji"/>
          <w:b w:val="false"/>
          <w:strike w:val="false"/>
          <w:dstrike w:val="false"/>
          <w:sz w:val="24"/>
          <w:u w:val="none"/>
          <w:effect w:val="none"/>
        </w:rPr>
        <w:t xml:space="preserve"> Desenarea, manipularea și editarea elementară a imaginilor digitale.</w:t>
      </w:r>
    </w:p>
    <w:p>
      <w:pPr>
        <w:pStyle w:val="BodyText"/>
        <w:numPr>
          <w:ilvl w:val="0"/>
          <w:numId w:val="11"/>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Utilizări frecvente:</w:t>
      </w:r>
    </w:p>
    <w:p>
      <w:pPr>
        <w:pStyle w:val="BodyText"/>
        <w:numPr>
          <w:ilvl w:val="1"/>
          <w:numId w:val="11"/>
        </w:numPr>
        <w:pBdr/>
        <w:tabs>
          <w:tab w:val="clear" w:pos="709"/>
          <w:tab w:val="left" w:pos="0" w:leader="none"/>
        </w:tabs>
        <w:bidi w:val="0"/>
        <w:spacing w:before="0" w:after="0"/>
        <w:ind w:hanging="283" w:start="0" w:end="0"/>
        <w:rPr>
          <w:rFonts w:ascii="Google Sans;Arial;sans-serif;Noto Color Emoji" w:hAnsi="Google Sans;Arial;sans-serif;Noto Color Emoji"/>
          <w:b w:val="false"/>
          <w:strike w:val="false"/>
          <w:dstrike w:val="false"/>
          <w:sz w:val="24"/>
          <w:u w:val="none"/>
          <w:effect w:val="none"/>
        </w:rPr>
      </w:pPr>
      <w:r>
        <w:rPr>
          <w:rFonts w:ascii="Google Sans;Arial;sans-serif;Noto Color Emoji" w:hAnsi="Google Sans;Arial;sans-serif;Noto Color Emoji"/>
          <w:b w:val="false"/>
          <w:strike w:val="false"/>
          <w:dstrike w:val="false"/>
          <w:sz w:val="24"/>
          <w:u w:val="none"/>
          <w:effect w:val="none"/>
        </w:rPr>
        <w:t>Realizarea de desene simple sau schițe rapide.</w:t>
      </w:r>
    </w:p>
    <w:p>
      <w:pPr>
        <w:pStyle w:val="BodyText"/>
        <w:numPr>
          <w:ilvl w:val="1"/>
          <w:numId w:val="11"/>
        </w:numPr>
        <w:pBdr/>
        <w:tabs>
          <w:tab w:val="clear" w:pos="709"/>
          <w:tab w:val="left" w:pos="0" w:leader="none"/>
        </w:tabs>
        <w:bidi w:val="0"/>
        <w:spacing w:before="0" w:after="0"/>
        <w:ind w:hanging="283" w:start="0" w:end="0"/>
        <w:rPr>
          <w:rFonts w:ascii="Google Sans;Arial;sans-serif;Noto Color Emoji" w:hAnsi="Google Sans;Arial;sans-serif;Noto Color Emoji"/>
          <w:b w:val="false"/>
          <w:strike w:val="false"/>
          <w:dstrike w:val="false"/>
          <w:sz w:val="24"/>
          <w:u w:val="none"/>
          <w:effect w:val="none"/>
        </w:rPr>
      </w:pPr>
      <w:r>
        <w:rPr>
          <w:rFonts w:ascii="Google Sans;Arial;sans-serif;Noto Color Emoji" w:hAnsi="Google Sans;Arial;sans-serif;Noto Color Emoji"/>
          <w:b w:val="false"/>
          <w:strike w:val="false"/>
          <w:dstrike w:val="false"/>
          <w:sz w:val="24"/>
          <w:u w:val="none"/>
          <w:effect w:val="none"/>
        </w:rPr>
        <w:t>Decuparea (crop), redimensionarea și rotirea imaginilor sau a capturilor de ecran.</w:t>
      </w:r>
    </w:p>
    <w:p>
      <w:pPr>
        <w:pStyle w:val="BodyText"/>
        <w:numPr>
          <w:ilvl w:val="1"/>
          <w:numId w:val="11"/>
        </w:numPr>
        <w:pBdr/>
        <w:tabs>
          <w:tab w:val="clear" w:pos="709"/>
          <w:tab w:val="left" w:pos="0" w:leader="none"/>
        </w:tabs>
        <w:bidi w:val="0"/>
        <w:spacing w:before="0" w:after="0"/>
        <w:ind w:hanging="283" w:start="0" w:end="0"/>
        <w:rPr>
          <w:rFonts w:ascii="Google Sans;Arial;sans-serif;Noto Color Emoji" w:hAnsi="Google Sans;Arial;sans-serif;Noto Color Emoji"/>
          <w:b w:val="false"/>
          <w:strike w:val="false"/>
          <w:dstrike w:val="false"/>
          <w:sz w:val="24"/>
          <w:u w:val="none"/>
          <w:effect w:val="none"/>
        </w:rPr>
      </w:pPr>
      <w:r>
        <w:rPr>
          <w:rFonts w:ascii="Google Sans;Arial;sans-serif;Noto Color Emoji" w:hAnsi="Google Sans;Arial;sans-serif;Noto Color Emoji"/>
          <w:b w:val="false"/>
          <w:strike w:val="false"/>
          <w:dstrike w:val="false"/>
          <w:sz w:val="24"/>
          <w:u w:val="none"/>
          <w:effect w:val="none"/>
        </w:rPr>
        <w:t>Salvarea sau convertirea imaginilor în diferite formate (JPEG, PNG, BMP).</w:t>
      </w:r>
    </w:p>
    <w:p>
      <w:pPr>
        <w:pStyle w:val="BodyText"/>
        <w:numPr>
          <w:ilvl w:val="1"/>
          <w:numId w:val="11"/>
        </w:numPr>
        <w:pBdr/>
        <w:tabs>
          <w:tab w:val="clear" w:pos="709"/>
          <w:tab w:val="left" w:pos="0" w:leader="none"/>
        </w:tabs>
        <w:bidi w:val="0"/>
        <w:spacing w:before="0" w:after="0"/>
        <w:ind w:hanging="283" w:start="0" w:end="0"/>
        <w:rPr>
          <w:rFonts w:ascii="Google Sans;Arial;sans-serif;Noto Color Emoji" w:hAnsi="Google Sans;Arial;sans-serif;Noto Color Emoji"/>
          <w:b w:val="false"/>
          <w:strike w:val="false"/>
          <w:dstrike w:val="false"/>
          <w:sz w:val="24"/>
          <w:u w:val="none"/>
          <w:effect w:val="none"/>
        </w:rPr>
      </w:pPr>
      <w:r>
        <w:rPr>
          <w:rFonts w:ascii="Google Sans;Arial;sans-serif;Noto Color Emoji" w:hAnsi="Google Sans;Arial;sans-serif;Noto Color Emoji"/>
          <w:b w:val="false"/>
          <w:strike w:val="false"/>
          <w:dstrike w:val="false"/>
          <w:sz w:val="24"/>
          <w:u w:val="none"/>
          <w:effect w:val="none"/>
        </w:rPr>
        <w:t>Adăugarea de text, săgeți sau forme geometrice peste o imagine existentă.</w:t>
      </w:r>
    </w:p>
    <w:p>
      <w:pPr>
        <w:pStyle w:val="BodyText"/>
        <w:bidi w:val="0"/>
        <w:spacing w:before="360" w:after="180"/>
        <w:ind w:hanging="0" w:start="0" w:end="0"/>
        <w:rPr>
          <w:strike w:val="false"/>
          <w:dstrike w:val="false"/>
          <w:u w:val="none"/>
          <w:effect w:val="none"/>
        </w:rPr>
      </w:pPr>
      <w:r>
        <w:rPr>
          <w:strike w:val="false"/>
          <w:dstrike w:val="false"/>
          <w:u w:val="none"/>
          <w:effect w:val="none"/>
        </w:rPr>
        <w:t xml:space="preserve">🧮 </w:t>
      </w:r>
      <w:r>
        <w:rPr>
          <w:rFonts w:ascii="Google Sans;Arial;sans-serif;Noto Color Emoji" w:hAnsi="Google Sans;Arial;sans-serif;Noto Color Emoji"/>
          <w:b/>
          <w:strike w:val="false"/>
          <w:dstrike w:val="false"/>
          <w:sz w:val="30"/>
          <w:u w:val="none"/>
          <w:effect w:val="none"/>
        </w:rPr>
        <w:t>Calculator (Utilitar de calcul numeric)</w:t>
      </w:r>
    </w:p>
    <w:p>
      <w:pPr>
        <w:pStyle w:val="BodyText"/>
        <w:numPr>
          <w:ilvl w:val="0"/>
          <w:numId w:val="12"/>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Rol principal:</w:t>
      </w:r>
      <w:r>
        <w:rPr>
          <w:rFonts w:ascii="Google Sans;Arial;sans-serif;Noto Color Emoji" w:hAnsi="Google Sans;Arial;sans-serif;Noto Color Emoji"/>
          <w:b w:val="false"/>
          <w:strike w:val="false"/>
          <w:dstrike w:val="false"/>
          <w:sz w:val="24"/>
          <w:u w:val="none"/>
          <w:effect w:val="none"/>
        </w:rPr>
        <w:t xml:space="preserve"> Efectuarea de operații matematice, financiare și conversii de unități de măsură.</w:t>
      </w:r>
    </w:p>
    <w:p>
      <w:pPr>
        <w:pStyle w:val="BodyText"/>
        <w:numPr>
          <w:ilvl w:val="0"/>
          <w:numId w:val="12"/>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Utilizări frecvente:</w:t>
      </w:r>
    </w:p>
    <w:p>
      <w:pPr>
        <w:pStyle w:val="BodyText"/>
        <w:numPr>
          <w:ilvl w:val="1"/>
          <w:numId w:val="12"/>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Modul Standard:</w:t>
      </w:r>
      <w:r>
        <w:rPr>
          <w:rFonts w:ascii="Google Sans;Arial;sans-serif;Noto Color Emoji" w:hAnsi="Google Sans;Arial;sans-serif;Noto Color Emoji"/>
          <w:b w:val="false"/>
          <w:strike w:val="false"/>
          <w:dstrike w:val="false"/>
          <w:sz w:val="24"/>
          <w:u w:val="none"/>
          <w:effect w:val="none"/>
        </w:rPr>
        <w:t xml:space="preserve"> Calcule aritmetice simple de zi cu zi (adunări, scăderi, procente).</w:t>
      </w:r>
    </w:p>
    <w:p>
      <w:pPr>
        <w:pStyle w:val="BodyText"/>
        <w:numPr>
          <w:ilvl w:val="1"/>
          <w:numId w:val="12"/>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Modul Științific:</w:t>
      </w:r>
      <w:r>
        <w:rPr>
          <w:rFonts w:ascii="Google Sans;Arial;sans-serif;Noto Color Emoji" w:hAnsi="Google Sans;Arial;sans-serif;Noto Color Emoji"/>
          <w:b w:val="false"/>
          <w:strike w:val="false"/>
          <w:dstrike w:val="false"/>
          <w:sz w:val="24"/>
          <w:u w:val="none"/>
          <w:effect w:val="none"/>
        </w:rPr>
        <w:t xml:space="preserve"> Funcții avansate (trigonometrie, logaritmi, ridicare la putere).</w:t>
      </w:r>
    </w:p>
    <w:p>
      <w:pPr>
        <w:pStyle w:val="BodyText"/>
        <w:numPr>
          <w:ilvl w:val="1"/>
          <w:numId w:val="12"/>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Modul Programator:</w:t>
      </w:r>
      <w:r>
        <w:rPr>
          <w:rFonts w:ascii="Google Sans;Arial;sans-serif;Noto Color Emoji" w:hAnsi="Google Sans;Arial;sans-serif;Noto Color Emoji"/>
          <w:b w:val="false"/>
          <w:strike w:val="false"/>
          <w:dstrike w:val="false"/>
          <w:sz w:val="24"/>
          <w:u w:val="none"/>
          <w:effect w:val="none"/>
        </w:rPr>
        <w:t xml:space="preserve"> Calcule în diferite baze numerice (binar, hexazecimal).</w:t>
      </w:r>
    </w:p>
    <w:p>
      <w:pPr>
        <w:pStyle w:val="BodyText"/>
        <w:numPr>
          <w:ilvl w:val="1"/>
          <w:numId w:val="12"/>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Convertor:</w:t>
      </w:r>
      <w:r>
        <w:rPr>
          <w:rFonts w:ascii="Google Sans;Arial;sans-serif;Noto Color Emoji" w:hAnsi="Google Sans;Arial;sans-serif;Noto Color Emoji"/>
          <w:b w:val="false"/>
          <w:strike w:val="false"/>
          <w:dstrike w:val="false"/>
          <w:sz w:val="24"/>
          <w:u w:val="none"/>
          <w:effect w:val="none"/>
        </w:rPr>
        <w:t xml:space="preserve"> Transformarea rapidă a unităților (valute, lungimi, greutăți, temperaturi).</w:t>
      </w:r>
    </w:p>
    <w:p>
      <w:pPr>
        <w:pStyle w:val="BodyText"/>
        <w:bidi w:val="0"/>
        <w:spacing w:before="0" w:after="283"/>
        <w:rPr/>
      </w:pPr>
      <w:r>
        <w:rPr/>
      </w:r>
    </w:p>
    <w:p>
      <w:pPr>
        <w:pStyle w:val="BodyText"/>
        <w:bidi w:val="0"/>
        <w:spacing w:before="0" w:after="283"/>
        <w:rPr/>
      </w:pPr>
      <w:r>
        <w:rPr/>
      </w:r>
    </w:p>
    <w:p>
      <w:pPr>
        <w:pStyle w:val="BodyText"/>
        <w:bidi w:val="0"/>
        <w:spacing w:before="0" w:after="283"/>
        <w:rPr>
          <w:b/>
          <w:bCs/>
        </w:rPr>
      </w:pPr>
      <w:r>
        <w:rPr>
          <w:b/>
          <w:bCs/>
        </w:rPr>
        <w:t>Q19 Rolul antivirusului in sistemul de operare.</w:t>
      </w:r>
    </w:p>
    <w:p>
      <w:pPr>
        <w:pStyle w:val="Normal"/>
        <w:bidi w:val="0"/>
        <w:spacing w:before="0" w:after="283"/>
        <w:jc w:val="start"/>
        <w:rPr/>
      </w:pPr>
      <w:r>
        <w:rPr>
          <w:rFonts w:ascii="Google Sans;Arial;sans-serif;Noto Color Emoji" w:hAnsi="Google Sans;Arial;sans-serif;Noto Color Emoji"/>
          <w:b w:val="false"/>
          <w:strike w:val="false"/>
          <w:dstrike w:val="false"/>
          <w:sz w:val="24"/>
          <w:u w:val="none"/>
          <w:effect w:val="none"/>
        </w:rPr>
        <w:t xml:space="preserve">Rolul principal al unui program </w:t>
      </w:r>
      <w:r>
        <w:rPr>
          <w:rStyle w:val="Strong"/>
          <w:rFonts w:ascii="Google Sans;Arial;sans-serif;Noto Color Emoji" w:hAnsi="Google Sans;Arial;sans-serif;Noto Color Emoji"/>
          <w:b/>
          <w:strike w:val="false"/>
          <w:dstrike w:val="false"/>
          <w:sz w:val="24"/>
          <w:u w:val="none"/>
          <w:effect w:val="none"/>
        </w:rPr>
        <w:t>antivirus</w:t>
      </w:r>
      <w:r>
        <w:rPr>
          <w:rFonts w:ascii="Google Sans;Arial;sans-serif;Noto Color Emoji" w:hAnsi="Google Sans;Arial;sans-serif;Noto Color Emoji"/>
          <w:b w:val="false"/>
          <w:strike w:val="false"/>
          <w:dstrike w:val="false"/>
          <w:sz w:val="24"/>
          <w:u w:val="none"/>
          <w:effect w:val="none"/>
        </w:rPr>
        <w:t xml:space="preserve"> într-un sistem de operare este să detecteze, să blocheze și să elimine programele periculoase (viruși, troieni, viermi sau ransomware) pentru a proteja datele și funcționarea corectă a calculatorului.</w:t>
      </w:r>
    </w:p>
    <w:p>
      <w:pPr>
        <w:pStyle w:val="Normal"/>
        <w:bidi w:val="0"/>
        <w:spacing w:before="180" w:after="240"/>
        <w:ind w:hanging="0" w:start="0" w:end="0"/>
        <w:jc w:val="start"/>
        <w:rPr>
          <w:rFonts w:ascii="Google Sans;Arial;sans-serif;Noto Color Emoji" w:hAnsi="Google Sans;Arial;sans-serif;Noto Color Emoji"/>
          <w:b w:val="false"/>
          <w:strike w:val="false"/>
          <w:dstrike w:val="false"/>
          <w:sz w:val="24"/>
          <w:u w:val="none"/>
          <w:effect w:val="none"/>
        </w:rPr>
      </w:pPr>
      <w:r>
        <w:rPr>
          <w:rFonts w:ascii="Google Sans;Arial;sans-serif;Noto Color Emoji" w:hAnsi="Google Sans;Arial;sans-serif;Noto Color Emoji"/>
          <w:b w:val="false"/>
          <w:strike w:val="false"/>
          <w:dstrike w:val="false"/>
          <w:sz w:val="24"/>
          <w:u w:val="none"/>
          <w:effect w:val="none"/>
        </w:rPr>
        <w:t>Un antivirus acționează ca un paznic digital pentru sistemul tău de operare prin următoarele funcții:</w:t>
      </w:r>
    </w:p>
    <w:p>
      <w:pPr>
        <w:pStyle w:val="Normal"/>
        <w:bidi w:val="0"/>
        <w:spacing w:before="360" w:after="180"/>
        <w:ind w:hanging="0" w:start="0" w:end="0"/>
        <w:jc w:val="start"/>
        <w:rPr>
          <w:rFonts w:ascii="Google Sans;Arial;sans-serif;Noto Color Emoji" w:hAnsi="Google Sans;Arial;sans-serif;Noto Color Emoji"/>
          <w:b/>
          <w:strike w:val="false"/>
          <w:dstrike w:val="false"/>
          <w:sz w:val="30"/>
          <w:u w:val="none"/>
          <w:effect w:val="none"/>
        </w:rPr>
      </w:pPr>
      <w:r>
        <w:rPr>
          <w:rFonts w:ascii="Google Sans;Arial;sans-serif;Noto Color Emoji" w:hAnsi="Google Sans;Arial;sans-serif;Noto Color Emoji"/>
          <w:b/>
          <w:strike w:val="false"/>
          <w:dstrike w:val="false"/>
          <w:sz w:val="30"/>
          <w:u w:val="none"/>
          <w:effect w:val="none"/>
        </w:rPr>
        <w:t>Funcțiile principale ale unui antivirus</w:t>
      </w:r>
    </w:p>
    <w:p>
      <w:pPr>
        <w:pStyle w:val="BodyText"/>
        <w:numPr>
          <w:ilvl w:val="0"/>
          <w:numId w:val="13"/>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Protecție în timp real:</w:t>
      </w:r>
      <w:r>
        <w:rPr>
          <w:rFonts w:ascii="Google Sans;Arial;sans-serif;Noto Color Emoji" w:hAnsi="Google Sans;Arial;sans-serif;Noto Color Emoji"/>
          <w:b w:val="false"/>
          <w:strike w:val="false"/>
          <w:dstrike w:val="false"/>
          <w:sz w:val="24"/>
          <w:u w:val="none"/>
          <w:effect w:val="none"/>
        </w:rPr>
        <w:t xml:space="preserve"> Monitorizează continuu activitatea computerului, fișierele deschise și programele care rulează, blocând atacurile imediat ce apar.</w:t>
      </w:r>
    </w:p>
    <w:p>
      <w:pPr>
        <w:pStyle w:val="BodyText"/>
        <w:numPr>
          <w:ilvl w:val="0"/>
          <w:numId w:val="13"/>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Scanare periodică:</w:t>
      </w:r>
      <w:r>
        <w:rPr>
          <w:rFonts w:ascii="Google Sans;Arial;sans-serif;Noto Color Emoji" w:hAnsi="Google Sans;Arial;sans-serif;Noto Color Emoji"/>
          <w:b w:val="false"/>
          <w:strike w:val="false"/>
          <w:dstrike w:val="false"/>
          <w:sz w:val="24"/>
          <w:u w:val="none"/>
          <w:effect w:val="none"/>
        </w:rPr>
        <w:t xml:space="preserve"> Verifică la intervale regulate sau la cerere fișierele existente pe hard disk pentru a găsi amenințări ascunse.</w:t>
      </w:r>
    </w:p>
    <w:p>
      <w:pPr>
        <w:pStyle w:val="BodyText"/>
        <w:numPr>
          <w:ilvl w:val="0"/>
          <w:numId w:val="13"/>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Carantină (izolare):</w:t>
      </w:r>
      <w:r>
        <w:rPr>
          <w:rFonts w:ascii="Google Sans;Arial;sans-serif;Noto Color Emoji" w:hAnsi="Google Sans;Arial;sans-serif;Noto Color Emoji"/>
          <w:b w:val="false"/>
          <w:strike w:val="false"/>
          <w:dstrike w:val="false"/>
          <w:sz w:val="24"/>
          <w:u w:val="none"/>
          <w:effect w:val="none"/>
        </w:rPr>
        <w:t xml:space="preserve"> Mută fișierele suspecte într-un spațiu izolat, numit carantină, unde nu mai pot afecta restul sistemului de operare.</w:t>
      </w:r>
    </w:p>
    <w:p>
      <w:pPr>
        <w:pStyle w:val="BodyText"/>
        <w:numPr>
          <w:ilvl w:val="0"/>
          <w:numId w:val="13"/>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Eliminare și curățare:</w:t>
      </w:r>
      <w:r>
        <w:rPr>
          <w:rFonts w:ascii="Google Sans;Arial;sans-serif;Noto Color Emoji" w:hAnsi="Google Sans;Arial;sans-serif;Noto Color Emoji"/>
          <w:b w:val="false"/>
          <w:strike w:val="false"/>
          <w:dstrike w:val="false"/>
          <w:sz w:val="24"/>
          <w:u w:val="none"/>
          <w:effect w:val="none"/>
        </w:rPr>
        <w:t xml:space="preserve"> Șterge definitiv sau încearcă să repare fișierele compromise de coduri malițioase.</w:t>
      </w:r>
    </w:p>
    <w:p>
      <w:pPr>
        <w:pStyle w:val="BodyText"/>
        <w:numPr>
          <w:ilvl w:val="0"/>
          <w:numId w:val="13"/>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Actualizări automate:</w:t>
      </w:r>
      <w:r>
        <w:rPr>
          <w:rFonts w:ascii="Google Sans;Arial;sans-serif;Noto Color Emoji" w:hAnsi="Google Sans;Arial;sans-serif;Noto Color Emoji"/>
          <w:b w:val="false"/>
          <w:strike w:val="false"/>
          <w:dstrike w:val="false"/>
          <w:sz w:val="24"/>
          <w:u w:val="none"/>
          <w:effect w:val="none"/>
        </w:rPr>
        <w:t xml:space="preserve"> Descarcă zilnic noile semnături (amprente) ale virușilor apăruți pe internet, pentru a recunoaște și noile amenințări.</w:t>
      </w:r>
    </w:p>
    <w:p>
      <w:pPr>
        <w:pStyle w:val="BodyText"/>
        <w:bidi w:val="0"/>
        <w:spacing w:before="0" w:after="283"/>
        <w:rPr/>
      </w:pPr>
      <w:r>
        <w:rPr/>
      </w:r>
    </w:p>
    <w:p>
      <w:pPr>
        <w:pStyle w:val="BodyText"/>
        <w:bidi w:val="0"/>
        <w:spacing w:before="0" w:after="283"/>
        <w:rPr/>
      </w:pPr>
      <w:r>
        <w:rPr/>
      </w:r>
    </w:p>
    <w:p>
      <w:pPr>
        <w:pStyle w:val="BodyText"/>
        <w:bidi w:val="0"/>
        <w:spacing w:before="0" w:after="283"/>
        <w:rPr/>
      </w:pPr>
      <w:r>
        <w:rPr/>
        <w:t xml:space="preserve">Q23 </w:t>
      </w:r>
    </w:p>
    <w:p>
      <w:pPr>
        <w:pStyle w:val="BodyText"/>
        <w:bidi w:val="0"/>
        <w:spacing w:before="0" w:after="283"/>
        <w:rPr/>
      </w:pPr>
      <w:r>
        <w:rPr>
          <w:rFonts w:ascii="Google Sans;Arial;sans-serif;Noto Color Emoji" w:hAnsi="Google Sans;Arial;sans-serif;Noto Color Emoji"/>
          <w:b w:val="false"/>
          <w:strike w:val="false"/>
          <w:dstrike w:val="false"/>
          <w:sz w:val="24"/>
          <w:u w:val="none"/>
          <w:effect w:val="none"/>
        </w:rPr>
        <w:t xml:space="preserve">Opțiunile de vizualizare a conținutului unui director (folder) au rolul de a </w:t>
      </w:r>
      <w:r>
        <w:rPr>
          <w:rStyle w:val="Strong"/>
          <w:rFonts w:ascii="Google Sans;Arial;sans-serif;Noto Color Emoji" w:hAnsi="Google Sans;Arial;sans-serif;Noto Color Emoji"/>
          <w:b/>
          <w:strike w:val="false"/>
          <w:dstrike w:val="false"/>
          <w:sz w:val="24"/>
          <w:u w:val="none"/>
          <w:effect w:val="none"/>
        </w:rPr>
        <w:t>ajuta utilizatorul să organizeze, să găsească și să gestioneze rapid fișierele</w:t>
      </w:r>
      <w:r>
        <w:rPr>
          <w:rFonts w:ascii="Google Sans;Arial;sans-serif;Noto Color Emoji" w:hAnsi="Google Sans;Arial;sans-serif;Noto Color Emoji"/>
          <w:b w:val="false"/>
          <w:strike w:val="false"/>
          <w:dstrike w:val="false"/>
          <w:sz w:val="24"/>
          <w:u w:val="none"/>
          <w:effect w:val="none"/>
        </w:rPr>
        <w:t xml:space="preserve"> în funcție de nevoile sale imediate. Aceste setări (disponibile în sisteme ca Windows Explorer sau macOS Finder) modifică modul în care sunt afișate pictogramele și detaliile documentelor.</w:t>
      </w:r>
    </w:p>
    <w:p>
      <w:pPr>
        <w:pStyle w:val="Normal"/>
        <w:bidi w:val="0"/>
        <w:spacing w:before="180" w:after="240"/>
        <w:ind w:hanging="0" w:start="0" w:end="0"/>
        <w:jc w:val="start"/>
        <w:rPr>
          <w:rFonts w:ascii="Google Sans;Arial;sans-serif;Noto Color Emoji" w:hAnsi="Google Sans;Arial;sans-serif;Noto Color Emoji"/>
          <w:b w:val="false"/>
          <w:strike w:val="false"/>
          <w:dstrike w:val="false"/>
          <w:sz w:val="24"/>
          <w:u w:val="none"/>
          <w:effect w:val="none"/>
        </w:rPr>
      </w:pPr>
      <w:r>
        <w:rPr>
          <w:rFonts w:ascii="Google Sans;Arial;sans-serif;Noto Color Emoji" w:hAnsi="Google Sans;Arial;sans-serif;Noto Color Emoji"/>
          <w:b w:val="false"/>
          <w:strike w:val="false"/>
          <w:dstrike w:val="false"/>
          <w:sz w:val="24"/>
          <w:u w:val="none"/>
          <w:effect w:val="none"/>
        </w:rPr>
        <w:t>Iată principalele roluri și utilități ale acestor opțiuni, grupate pe tipuri de vizualizare:</w:t>
      </w:r>
    </w:p>
    <w:p>
      <w:pPr>
        <w:pStyle w:val="Normal"/>
        <w:bidi w:val="0"/>
        <w:spacing w:before="360" w:after="180"/>
        <w:ind w:hanging="0" w:start="0" w:end="0"/>
        <w:jc w:val="start"/>
        <w:rPr>
          <w:rFonts w:ascii="Google Sans;Arial;sans-serif;Noto Color Emoji" w:hAnsi="Google Sans;Arial;sans-serif;Noto Color Emoji"/>
          <w:b/>
          <w:strike w:val="false"/>
          <w:dstrike w:val="false"/>
          <w:sz w:val="30"/>
          <w:u w:val="none"/>
          <w:effect w:val="none"/>
        </w:rPr>
      </w:pPr>
      <w:r>
        <w:rPr>
          <w:rFonts w:ascii="Google Sans;Arial;sans-serif;Noto Color Emoji" w:hAnsi="Google Sans;Arial;sans-serif;Noto Color Emoji"/>
          <w:b/>
          <w:strike w:val="false"/>
          <w:dstrike w:val="false"/>
          <w:sz w:val="30"/>
          <w:u w:val="none"/>
          <w:effect w:val="none"/>
        </w:rPr>
        <w:t>1. Eficiență în căutare și sortare (Vizualizarea Listă / Detalii)</w:t>
      </w:r>
    </w:p>
    <w:p>
      <w:pPr>
        <w:pStyle w:val="BodyText"/>
        <w:numPr>
          <w:ilvl w:val="0"/>
          <w:numId w:val="14"/>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Afișarea metadatelor:</w:t>
      </w:r>
      <w:r>
        <w:rPr>
          <w:rFonts w:ascii="Google Sans;Arial;sans-serif;Noto Color Emoji" w:hAnsi="Google Sans;Arial;sans-serif;Noto Color Emoji"/>
          <w:b w:val="false"/>
          <w:strike w:val="false"/>
          <w:dstrike w:val="false"/>
          <w:sz w:val="24"/>
          <w:u w:val="none"/>
          <w:effect w:val="none"/>
        </w:rPr>
        <w:t xml:space="preserve"> Permite vizualizarea instantanee a unor informații cruciale precum </w:t>
      </w:r>
      <w:r>
        <w:rPr>
          <w:rStyle w:val="Strong"/>
          <w:rFonts w:ascii="Google Sans;Arial;sans-serif;Noto Color Emoji" w:hAnsi="Google Sans;Arial;sans-serif;Noto Color Emoji"/>
          <w:b/>
          <w:strike w:val="false"/>
          <w:dstrike w:val="false"/>
          <w:sz w:val="24"/>
          <w:u w:val="none"/>
          <w:effect w:val="none"/>
        </w:rPr>
        <w:t>dimensiunea fișierului, tipul acestuia și data ultimei modificări</w:t>
      </w:r>
      <w:r>
        <w:rPr>
          <w:rFonts w:ascii="Google Sans;Arial;sans-serif;Noto Color Emoji" w:hAnsi="Google Sans;Arial;sans-serif;Noto Color Emoji"/>
          <w:b w:val="false"/>
          <w:strike w:val="false"/>
          <w:dstrike w:val="false"/>
          <w:sz w:val="24"/>
          <w:u w:val="none"/>
          <w:effect w:val="none"/>
        </w:rPr>
        <w:t>.</w:t>
      </w:r>
    </w:p>
    <w:p>
      <w:pPr>
        <w:pStyle w:val="BodyText"/>
        <w:numPr>
          <w:ilvl w:val="0"/>
          <w:numId w:val="14"/>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Sortare rapidă:</w:t>
      </w:r>
      <w:r>
        <w:rPr>
          <w:rFonts w:ascii="Google Sans;Arial;sans-serif;Noto Color Emoji" w:hAnsi="Google Sans;Arial;sans-serif;Noto Color Emoji"/>
          <w:b w:val="false"/>
          <w:strike w:val="false"/>
          <w:dstrike w:val="false"/>
          <w:sz w:val="24"/>
          <w:u w:val="none"/>
          <w:effect w:val="none"/>
        </w:rPr>
        <w:t xml:space="preserve"> Utilizatorul poate ordona fișierele alfabetic, după mărime sau în funcție de cele mai recente modificări printr-un singur clic pe antetul coloanei.</w:t>
      </w:r>
    </w:p>
    <w:p>
      <w:pPr>
        <w:pStyle w:val="BodyText"/>
        <w:numPr>
          <w:ilvl w:val="0"/>
          <w:numId w:val="14"/>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Economie de spațiu:</w:t>
      </w:r>
      <w:r>
        <w:rPr>
          <w:rFonts w:ascii="Google Sans;Arial;sans-serif;Noto Color Emoji" w:hAnsi="Google Sans;Arial;sans-serif;Noto Color Emoji"/>
          <w:b w:val="false"/>
          <w:strike w:val="false"/>
          <w:dstrike w:val="false"/>
          <w:sz w:val="24"/>
          <w:u w:val="none"/>
          <w:effect w:val="none"/>
        </w:rPr>
        <w:t xml:space="preserve"> Compactează lista, fiind ideală pentru directoare cu sute de documente.</w:t>
      </w:r>
    </w:p>
    <w:p>
      <w:pPr>
        <w:pStyle w:val="BodyText"/>
        <w:bidi w:val="0"/>
        <w:spacing w:before="360" w:after="180"/>
        <w:ind w:hanging="0" w:start="0" w:end="0"/>
        <w:rPr>
          <w:rFonts w:ascii="Google Sans;Arial;sans-serif;Noto Color Emoji" w:hAnsi="Google Sans;Arial;sans-serif;Noto Color Emoji"/>
          <w:b/>
          <w:strike w:val="false"/>
          <w:dstrike w:val="false"/>
          <w:sz w:val="30"/>
          <w:u w:val="none"/>
          <w:effect w:val="none"/>
        </w:rPr>
      </w:pPr>
      <w:r>
        <w:rPr>
          <w:rFonts w:ascii="Google Sans;Arial;sans-serif;Noto Color Emoji" w:hAnsi="Google Sans;Arial;sans-serif;Noto Color Emoji"/>
          <w:b/>
          <w:strike w:val="false"/>
          <w:dstrike w:val="false"/>
          <w:sz w:val="30"/>
          <w:u w:val="none"/>
          <w:effect w:val="none"/>
        </w:rPr>
        <w:t>2. Identificare vizuală rapidă (Vizualizarea Pictograme / Mozaic)</w:t>
      </w:r>
    </w:p>
    <w:p>
      <w:pPr>
        <w:pStyle w:val="BodyText"/>
        <w:numPr>
          <w:ilvl w:val="0"/>
          <w:numId w:val="15"/>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Previzualizare conținut:</w:t>
      </w:r>
      <w:r>
        <w:rPr>
          <w:rFonts w:ascii="Google Sans;Arial;sans-serif;Noto Color Emoji" w:hAnsi="Google Sans;Arial;sans-serif;Noto Color Emoji"/>
          <w:b w:val="false"/>
          <w:strike w:val="false"/>
          <w:dstrike w:val="false"/>
          <w:sz w:val="24"/>
          <w:u w:val="none"/>
          <w:effect w:val="none"/>
        </w:rPr>
        <w:t xml:space="preserve"> În cazul imaginilor, videoclipurilor sau fișierelor PDF, pictogramele mari (Icons/Thumbnails) oferă o miniatură a conținutului fără a mai fi necesară deschiderea fișierului.</w:t>
      </w:r>
    </w:p>
    <w:p>
      <w:pPr>
        <w:pStyle w:val="BodyText"/>
        <w:numPr>
          <w:ilvl w:val="0"/>
          <w:numId w:val="15"/>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Recunoaștere instantanee:</w:t>
      </w:r>
      <w:r>
        <w:rPr>
          <w:rFonts w:ascii="Google Sans;Arial;sans-serif;Noto Color Emoji" w:hAnsi="Google Sans;Arial;sans-serif;Noto Color Emoji"/>
          <w:b w:val="false"/>
          <w:strike w:val="false"/>
          <w:dstrike w:val="false"/>
          <w:sz w:val="24"/>
          <w:u w:val="none"/>
          <w:effect w:val="none"/>
        </w:rPr>
        <w:t xml:space="preserve"> Ajută designerii, fotografii sau utilizatorii obișnuiți să identifice vizual elementele grafice de care au nevoie.</w:t>
      </w:r>
    </w:p>
    <w:p>
      <w:pPr>
        <w:pStyle w:val="BodyText"/>
        <w:bidi w:val="0"/>
        <w:spacing w:before="360" w:after="180"/>
        <w:ind w:hanging="0" w:start="0" w:end="0"/>
        <w:rPr>
          <w:rFonts w:ascii="Google Sans;Arial;sans-serif;Noto Color Emoji" w:hAnsi="Google Sans;Arial;sans-serif;Noto Color Emoji"/>
          <w:b/>
          <w:strike w:val="false"/>
          <w:dstrike w:val="false"/>
          <w:sz w:val="30"/>
          <w:u w:val="none"/>
          <w:effect w:val="none"/>
        </w:rPr>
      </w:pPr>
      <w:r>
        <w:rPr>
          <w:rFonts w:ascii="Google Sans;Arial;sans-serif;Noto Color Emoji" w:hAnsi="Google Sans;Arial;sans-serif;Noto Color Emoji"/>
          <w:b/>
          <w:strike w:val="false"/>
          <w:dstrike w:val="false"/>
          <w:sz w:val="30"/>
          <w:u w:val="none"/>
          <w:effect w:val="none"/>
        </w:rPr>
        <w:t>3. Navigare ierarhică (Vizualizarea Coloane / Arbore)</w:t>
      </w:r>
    </w:p>
    <w:p>
      <w:pPr>
        <w:pStyle w:val="BodyText"/>
        <w:numPr>
          <w:ilvl w:val="0"/>
          <w:numId w:val="16"/>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Înțelegerea structurii:</w:t>
      </w:r>
      <w:r>
        <w:rPr>
          <w:rFonts w:ascii="Google Sans;Arial;sans-serif;Noto Color Emoji" w:hAnsi="Google Sans;Arial;sans-serif;Noto Color Emoji"/>
          <w:b w:val="false"/>
          <w:strike w:val="false"/>
          <w:dstrike w:val="false"/>
          <w:sz w:val="24"/>
          <w:u w:val="none"/>
          <w:effect w:val="none"/>
        </w:rPr>
        <w:t xml:space="preserve"> Permite vizualizarea folderului curent în contextul întregului hard disk.</w:t>
      </w:r>
    </w:p>
    <w:p>
      <w:pPr>
        <w:pStyle w:val="BodyText"/>
        <w:numPr>
          <w:ilvl w:val="0"/>
          <w:numId w:val="16"/>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Navigare rapidă:</w:t>
      </w:r>
      <w:r>
        <w:rPr>
          <w:rFonts w:ascii="Google Sans;Arial;sans-serif;Noto Color Emoji" w:hAnsi="Google Sans;Arial;sans-serif;Noto Color Emoji"/>
          <w:b w:val="false"/>
          <w:strike w:val="false"/>
          <w:dstrike w:val="false"/>
          <w:sz w:val="24"/>
          <w:u w:val="none"/>
          <w:effect w:val="none"/>
        </w:rPr>
        <w:t xml:space="preserve"> Utilizatorul poate trece de la un folder părinte la un subfolder fără a pierde perspectiva generală a structurii de directoare.</w:t>
      </w:r>
    </w:p>
    <w:p>
      <w:pPr>
        <w:pStyle w:val="BodyText"/>
        <w:bidi w:val="0"/>
        <w:spacing w:before="0" w:after="283"/>
        <w:rPr/>
      </w:pPr>
      <w:r>
        <w:rPr/>
      </w:r>
    </w:p>
    <w:p>
      <w:pPr>
        <w:pStyle w:val="BodyText"/>
        <w:bidi w:val="0"/>
        <w:spacing w:before="0" w:after="283"/>
        <w:rPr/>
      </w:pPr>
      <w:r>
        <w:rPr/>
      </w:r>
    </w:p>
    <w:p>
      <w:pPr>
        <w:pStyle w:val="BodyText"/>
        <w:bidi w:val="0"/>
        <w:spacing w:before="0" w:after="283"/>
        <w:rPr/>
      </w:pPr>
      <w:r>
        <w:rPr/>
        <w:t xml:space="preserve">Q25 </w:t>
      </w:r>
    </w:p>
    <w:p>
      <w:pPr>
        <w:pStyle w:val="Normal"/>
        <w:bidi w:val="0"/>
        <w:spacing w:before="0" w:after="283"/>
        <w:jc w:val="start"/>
        <w:rPr/>
      </w:pPr>
      <w:r>
        <w:rPr>
          <w:rFonts w:ascii="Google Sans;Arial;sans-serif;Noto Color Emoji" w:hAnsi="Google Sans;Arial;sans-serif;Noto Color Emoji"/>
          <w:b w:val="false"/>
          <w:strike w:val="false"/>
          <w:dstrike w:val="false"/>
          <w:sz w:val="24"/>
          <w:u w:val="none"/>
          <w:effect w:val="none"/>
        </w:rPr>
        <w:t xml:space="preserve">Procesul de eliminare definitivă a unui fișier din sistem se numește </w:t>
      </w:r>
      <w:r>
        <w:rPr>
          <w:rStyle w:val="Strong"/>
          <w:rFonts w:ascii="Google Sans;Arial;sans-serif;Noto Color Emoji" w:hAnsi="Google Sans;Arial;sans-serif;Noto Color Emoji"/>
          <w:b/>
          <w:strike w:val="false"/>
          <w:dstrike w:val="false"/>
          <w:sz w:val="24"/>
          <w:u w:val="none"/>
          <w:effect w:val="none"/>
        </w:rPr>
        <w:t>ștergere permanentă</w:t>
      </w:r>
      <w:r>
        <w:rPr>
          <w:rFonts w:ascii="Google Sans;Arial;sans-serif;Noto Color Emoji" w:hAnsi="Google Sans;Arial;sans-serif;Noto Color Emoji"/>
          <w:b w:val="false"/>
          <w:strike w:val="false"/>
          <w:dstrike w:val="false"/>
          <w:sz w:val="24"/>
          <w:u w:val="none"/>
          <w:effect w:val="none"/>
        </w:rPr>
        <w:t xml:space="preserve"> (sau </w:t>
      </w:r>
      <w:r>
        <w:rPr>
          <w:rStyle w:val="Strong"/>
          <w:rFonts w:ascii="Google Sans;Arial;sans-serif;Noto Color Emoji" w:hAnsi="Google Sans;Arial;sans-serif;Noto Color Emoji"/>
          <w:b/>
          <w:strike w:val="false"/>
          <w:dstrike w:val="false"/>
          <w:sz w:val="24"/>
          <w:u w:val="none"/>
          <w:effect w:val="none"/>
        </w:rPr>
        <w:t>ștergere definitivă</w:t>
      </w:r>
      <w:r>
        <w:rPr>
          <w:rFonts w:ascii="Google Sans;Arial;sans-serif;Noto Color Emoji" w:hAnsi="Google Sans;Arial;sans-serif;Noto Color Emoji"/>
          <w:b w:val="false"/>
          <w:strike w:val="false"/>
          <w:dstrike w:val="false"/>
          <w:sz w:val="24"/>
          <w:u w:val="none"/>
          <w:effect w:val="none"/>
        </w:rPr>
        <w:t>).</w:t>
      </w:r>
    </w:p>
    <w:p>
      <w:pPr>
        <w:pStyle w:val="Normal"/>
        <w:bidi w:val="0"/>
        <w:spacing w:before="0" w:after="0"/>
        <w:ind w:hanging="0" w:start="0" w:end="0"/>
        <w:jc w:val="start"/>
        <w:rPr/>
      </w:pPr>
      <w:r>
        <w:rPr>
          <w:rFonts w:ascii="Google Sans;Arial;sans-serif;Noto Color Emoji" w:hAnsi="Google Sans;Arial;sans-serif;Noto Color Emoji"/>
          <w:b w:val="false"/>
          <w:strike w:val="false"/>
          <w:dstrike w:val="false"/>
          <w:sz w:val="24"/>
          <w:u w:val="none"/>
          <w:effect w:val="none"/>
        </w:rPr>
        <w:t xml:space="preserve">În majoritatea sistemelor de operare (cum ar fi Windows), această acțiune se realizează de obicei prin combinarea tastelor </w:t>
      </w:r>
      <w:r>
        <w:rPr>
          <w:rStyle w:val="Strong"/>
          <w:rFonts w:ascii="Google Sans;Arial;sans-serif;Noto Color Emoji" w:hAnsi="Google Sans;Arial;sans-serif;Noto Color Emoji"/>
          <w:b/>
          <w:strike w:val="false"/>
          <w:dstrike w:val="false"/>
          <w:sz w:val="24"/>
          <w:u w:val="none"/>
          <w:effect w:val="none"/>
        </w:rPr>
        <w:t>Shift + Delete</w:t>
      </w:r>
      <w:r>
        <w:rPr>
          <w:rFonts w:ascii="Google Sans;Arial;sans-serif;Noto Color Emoji" w:hAnsi="Google Sans;Arial;sans-serif;Noto Color Emoji"/>
          <w:b w:val="false"/>
          <w:strike w:val="false"/>
          <w:dstrike w:val="false"/>
          <w:sz w:val="24"/>
          <w:u w:val="none"/>
          <w:effect w:val="none"/>
        </w:rPr>
        <w:t>, ocolind astfel Coșul de Gunoi (Recycle Bin).</w:t>
      </w:r>
    </w:p>
    <w:p>
      <w:pPr>
        <w:pStyle w:val="BodyText"/>
        <w:bidi w:val="0"/>
        <w:spacing w:before="0" w:after="283"/>
        <w:rPr/>
      </w:pPr>
      <w:r>
        <w:rPr/>
      </w:r>
    </w:p>
    <w:p>
      <w:pPr>
        <w:pStyle w:val="BodyText"/>
        <w:bidi w:val="0"/>
        <w:spacing w:before="0" w:after="283"/>
        <w:rPr/>
      </w:pPr>
      <w:r>
        <w:rPr/>
        <w:t>Q29</w:t>
        <w:tab/>
      </w:r>
      <w:r>
        <w:rPr>
          <w:rFonts w:ascii="Google Sans;Arial;sans-serif;Noto Color Emoji" w:hAnsi="Google Sans;Arial;sans-serif;Noto Color Emoji"/>
          <w:b w:val="false"/>
          <w:strike w:val="false"/>
          <w:dstrike w:val="false"/>
          <w:sz w:val="24"/>
          <w:u w:val="none"/>
          <w:effect w:val="none"/>
        </w:rPr>
        <w:t xml:space="preserve">Un </w:t>
      </w:r>
      <w:r>
        <w:rPr>
          <w:rStyle w:val="Strong"/>
          <w:rFonts w:ascii="Google Sans;Arial;sans-serif;Noto Color Emoji" w:hAnsi="Google Sans;Arial;sans-serif;Noto Color Emoji"/>
          <w:b/>
          <w:strike w:val="false"/>
          <w:dstrike w:val="false"/>
          <w:sz w:val="24"/>
          <w:u w:val="none"/>
          <w:effect w:val="none"/>
        </w:rPr>
        <w:t>virus informatic</w:t>
      </w:r>
      <w:r>
        <w:rPr>
          <w:rFonts w:ascii="Google Sans;Arial;sans-serif;Noto Color Emoji" w:hAnsi="Google Sans;Arial;sans-serif;Noto Color Emoji"/>
          <w:b w:val="false"/>
          <w:strike w:val="false"/>
          <w:dstrike w:val="false"/>
          <w:sz w:val="24"/>
          <w:u w:val="none"/>
          <w:effect w:val="none"/>
        </w:rPr>
        <w:t xml:space="preserve"> este un program malițios creat să se multiplice și să se răspândească de la un fișier sau calculator la altul, fără știrea utilizatorului. [</w:t>
      </w:r>
      <w:hyperlink r:id="rId8">
        <w:r>
          <w:rPr>
            <w:rStyle w:val="Hyperlink"/>
            <w:rFonts w:ascii="Google Sans;Arial;sans-serif;Noto Color Emoji" w:hAnsi="Google Sans;Arial;sans-serif;Noto Color Emoji"/>
            <w:b w:val="false"/>
            <w:strike w:val="false"/>
            <w:dstrike w:val="false"/>
            <w:sz w:val="24"/>
            <w:u w:val="none"/>
            <w:effect w:val="none"/>
          </w:rPr>
          <w:t>1</w:t>
        </w:r>
      </w:hyperlink>
      <w:r>
        <w:rPr>
          <w:rFonts w:ascii="Google Sans;Arial;sans-serif;Noto Color Emoji" w:hAnsi="Google Sans;Arial;sans-serif;Noto Color Emoji"/>
          <w:b w:val="false"/>
          <w:strike w:val="false"/>
          <w:dstrike w:val="false"/>
          <w:sz w:val="24"/>
          <w:u w:val="none"/>
          <w:effect w:val="none"/>
        </w:rPr>
        <w:t xml:space="preserve">, </w:t>
      </w:r>
      <w:hyperlink r:id="rId9">
        <w:r>
          <w:rPr>
            <w:rStyle w:val="Hyperlink"/>
            <w:rFonts w:ascii="Google Sans;Arial;sans-serif;Noto Color Emoji" w:hAnsi="Google Sans;Arial;sans-serif;Noto Color Emoji"/>
            <w:b w:val="false"/>
            <w:strike w:val="false"/>
            <w:dstrike w:val="false"/>
            <w:sz w:val="24"/>
            <w:u w:val="none"/>
            <w:effect w:val="none"/>
          </w:rPr>
          <w:t>2</w:t>
        </w:r>
      </w:hyperlink>
      <w:r>
        <w:rPr>
          <w:rFonts w:ascii="Google Sans;Arial;sans-serif;Noto Color Emoji" w:hAnsi="Google Sans;Arial;sans-serif;Noto Color Emoji"/>
          <w:b w:val="false"/>
          <w:strike w:val="false"/>
          <w:dstrike w:val="false"/>
          <w:sz w:val="24"/>
          <w:u w:val="none"/>
          <w:effect w:val="none"/>
        </w:rPr>
        <w:t>]</w:t>
      </w:r>
    </w:p>
    <w:p>
      <w:pPr>
        <w:pStyle w:val="Normal"/>
        <w:bidi w:val="0"/>
        <w:spacing w:before="360" w:after="180"/>
        <w:ind w:hanging="0" w:start="0" w:end="0"/>
        <w:jc w:val="start"/>
        <w:rPr>
          <w:rFonts w:ascii="Google Sans;Arial;sans-serif;Noto Color Emoji" w:hAnsi="Google Sans;Arial;sans-serif;Noto Color Emoji"/>
          <w:b/>
          <w:strike w:val="false"/>
          <w:dstrike w:val="false"/>
          <w:sz w:val="30"/>
          <w:u w:val="none"/>
          <w:effect w:val="none"/>
        </w:rPr>
      </w:pPr>
      <w:r>
        <w:rPr>
          <w:rFonts w:ascii="Google Sans;Arial;sans-serif;Noto Color Emoji" w:hAnsi="Google Sans;Arial;sans-serif;Noto Color Emoji"/>
          <w:b/>
          <w:strike w:val="false"/>
          <w:dstrike w:val="false"/>
          <w:sz w:val="30"/>
          <w:u w:val="none"/>
          <w:effect w:val="none"/>
        </w:rPr>
        <w:t>Cum pot afecta virușii un calculator</w:t>
      </w:r>
    </w:p>
    <w:p>
      <w:pPr>
        <w:pStyle w:val="Normal"/>
        <w:bidi w:val="0"/>
        <w:spacing w:before="180" w:after="240"/>
        <w:ind w:hanging="0" w:start="0" w:end="0"/>
        <w:jc w:val="start"/>
        <w:rPr/>
      </w:pPr>
      <w:r>
        <w:rPr>
          <w:rFonts w:ascii="Google Sans;Arial;sans-serif;Noto Color Emoji" w:hAnsi="Google Sans;Arial;sans-serif;Noto Color Emoji"/>
          <w:b w:val="false"/>
          <w:strike w:val="false"/>
          <w:dstrike w:val="false"/>
          <w:sz w:val="24"/>
          <w:u w:val="none"/>
          <w:effect w:val="none"/>
        </w:rPr>
        <w:t>Virușii pot provoca diverse probleme, de la mici neplăceri până la distrugerea completă a datelor: [</w:t>
      </w:r>
      <w:hyperlink r:id="rId10">
        <w:r>
          <w:rPr>
            <w:rStyle w:val="Hyperlink"/>
            <w:rFonts w:ascii="Google Sans;Arial;sans-serif;Noto Color Emoji" w:hAnsi="Google Sans;Arial;sans-serif;Noto Color Emoji"/>
            <w:b w:val="false"/>
            <w:strike w:val="false"/>
            <w:dstrike w:val="false"/>
            <w:sz w:val="24"/>
            <w:u w:val="none"/>
            <w:effect w:val="none"/>
          </w:rPr>
          <w:t>1</w:t>
        </w:r>
      </w:hyperlink>
      <w:r>
        <w:rPr>
          <w:rFonts w:ascii="Google Sans;Arial;sans-serif;Noto Color Emoji" w:hAnsi="Google Sans;Arial;sans-serif;Noto Color Emoji"/>
          <w:b w:val="false"/>
          <w:strike w:val="false"/>
          <w:dstrike w:val="false"/>
          <w:sz w:val="24"/>
          <w:u w:val="none"/>
          <w:effect w:val="none"/>
        </w:rPr>
        <w:t>]</w:t>
      </w:r>
    </w:p>
    <w:p>
      <w:pPr>
        <w:pStyle w:val="BodyText"/>
        <w:numPr>
          <w:ilvl w:val="0"/>
          <w:numId w:val="17"/>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Încetinirea sistemului:</w:t>
      </w:r>
      <w:r>
        <w:rPr>
          <w:rFonts w:ascii="Google Sans;Arial;sans-serif;Noto Color Emoji" w:hAnsi="Google Sans;Arial;sans-serif;Noto Color Emoji"/>
          <w:b w:val="false"/>
          <w:strike w:val="false"/>
          <w:dstrike w:val="false"/>
          <w:sz w:val="24"/>
          <w:u w:val="none"/>
          <w:effect w:val="none"/>
        </w:rPr>
        <w:t xml:space="preserve"> Calculatorul răspunde mult mai greu la comenzi sau se blochează frecvent din cauza resurselor ocupate de virus.</w:t>
      </w:r>
    </w:p>
    <w:p>
      <w:pPr>
        <w:pStyle w:val="BodyText"/>
        <w:numPr>
          <w:ilvl w:val="0"/>
          <w:numId w:val="17"/>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Ștergerea sau modificarea fișierelor:</w:t>
      </w:r>
      <w:r>
        <w:rPr>
          <w:rFonts w:ascii="Google Sans;Arial;sans-serif;Noto Color Emoji" w:hAnsi="Google Sans;Arial;sans-serif;Noto Color Emoji"/>
          <w:b w:val="false"/>
          <w:strike w:val="false"/>
          <w:dstrike w:val="false"/>
          <w:sz w:val="24"/>
          <w:u w:val="none"/>
          <w:effect w:val="none"/>
        </w:rPr>
        <w:t xml:space="preserve"> Pot distruge documente, imagini sau chiar fișiere esențiale pentru pornirea sistemului de operare.</w:t>
      </w:r>
    </w:p>
    <w:p>
      <w:pPr>
        <w:pStyle w:val="BodyText"/>
        <w:numPr>
          <w:ilvl w:val="0"/>
          <w:numId w:val="17"/>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Blocarea sau coruperea sistemului:</w:t>
      </w:r>
      <w:r>
        <w:rPr>
          <w:rFonts w:ascii="Google Sans;Arial;sans-serif;Noto Color Emoji" w:hAnsi="Google Sans;Arial;sans-serif;Noto Color Emoji"/>
          <w:b w:val="false"/>
          <w:strike w:val="false"/>
          <w:dstrike w:val="false"/>
          <w:sz w:val="24"/>
          <w:u w:val="none"/>
          <w:effect w:val="none"/>
        </w:rPr>
        <w:t xml:space="preserve"> Pot deteriora sectorul de boot sau programele, făcând calculatorul inutilizabil.</w:t>
      </w:r>
    </w:p>
    <w:p>
      <w:pPr>
        <w:pStyle w:val="BodyText"/>
        <w:numPr>
          <w:ilvl w:val="0"/>
          <w:numId w:val="17"/>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Multiplicarea excesivă:</w:t>
      </w:r>
      <w:r>
        <w:rPr>
          <w:rFonts w:ascii="Google Sans;Arial;sans-serif;Noto Color Emoji" w:hAnsi="Google Sans;Arial;sans-serif;Noto Color Emoji"/>
          <w:b w:val="false"/>
          <w:strike w:val="false"/>
          <w:dstrike w:val="false"/>
          <w:sz w:val="24"/>
          <w:u w:val="none"/>
          <w:effect w:val="none"/>
        </w:rPr>
        <w:t xml:space="preserve"> Umplu spațiul de stocare creând copii inutile ale propriului cod.</w:t>
      </w:r>
    </w:p>
    <w:p>
      <w:pPr>
        <w:pStyle w:val="BodyText"/>
        <w:numPr>
          <w:ilvl w:val="0"/>
          <w:numId w:val="17"/>
        </w:numPr>
        <w:pBdr/>
        <w:tabs>
          <w:tab w:val="clear" w:pos="709"/>
          <w:tab w:val="left" w:pos="0" w:leader="none"/>
        </w:tabs>
        <w:bidi w:val="0"/>
        <w:spacing w:before="0" w:after="0"/>
        <w:ind w:hanging="283" w:start="0" w:end="0"/>
        <w:rPr/>
      </w:pPr>
      <w:r>
        <w:rPr>
          <w:rStyle w:val="Strong"/>
          <w:rFonts w:ascii="Google Sans;Arial;sans-serif;Noto Color Emoji" w:hAnsi="Google Sans;Arial;sans-serif;Noto Color Emoji"/>
          <w:b/>
          <w:strike w:val="false"/>
          <w:dstrike w:val="false"/>
          <w:sz w:val="24"/>
          <w:u w:val="none"/>
          <w:effect w:val="none"/>
        </w:rPr>
        <w:t>Furtul de date personale:</w:t>
      </w:r>
      <w:r>
        <w:rPr>
          <w:rFonts w:ascii="Google Sans;Arial;sans-serif;Noto Color Emoji" w:hAnsi="Google Sans;Arial;sans-serif;Noto Color Emoji"/>
          <w:b w:val="false"/>
          <w:strike w:val="false"/>
          <w:dstrike w:val="false"/>
          <w:sz w:val="24"/>
          <w:u w:val="none"/>
          <w:effect w:val="none"/>
        </w:rPr>
        <w:t xml:space="preserve"> Pot trimite mai departe informații confidențiale, cum ar fi parole, date bancare sau fotografii private. [</w:t>
      </w:r>
      <w:hyperlink r:id="rId11">
        <w:r>
          <w:rPr>
            <w:rStyle w:val="Hyperlink"/>
            <w:rFonts w:ascii="Google Sans;Arial;sans-serif;Noto Color Emoji" w:hAnsi="Google Sans;Arial;sans-serif;Noto Color Emoji"/>
            <w:b w:val="false"/>
            <w:strike w:val="false"/>
            <w:dstrike w:val="false"/>
            <w:sz w:val="24"/>
            <w:u w:val="none"/>
            <w:effect w:val="none"/>
          </w:rPr>
          <w:t>1</w:t>
        </w:r>
      </w:hyperlink>
      <w:r>
        <w:rPr>
          <w:rFonts w:ascii="Google Sans;Arial;sans-serif;Noto Color Emoji" w:hAnsi="Google Sans;Arial;sans-serif;Noto Color Emoji"/>
          <w:b w:val="false"/>
          <w:strike w:val="false"/>
          <w:dstrike w:val="false"/>
          <w:sz w:val="24"/>
          <w:u w:val="none"/>
          <w:effect w:val="none"/>
        </w:rPr>
        <w:t xml:space="preserve">, </w:t>
      </w:r>
      <w:hyperlink r:id="rId12">
        <w:r>
          <w:rPr>
            <w:rStyle w:val="Hyperlink"/>
            <w:rFonts w:ascii="Google Sans;Arial;sans-serif;Noto Color Emoji" w:hAnsi="Google Sans;Arial;sans-serif;Noto Color Emoji"/>
            <w:b w:val="false"/>
            <w:strike w:val="false"/>
            <w:dstrike w:val="false"/>
            <w:sz w:val="24"/>
            <w:u w:val="none"/>
            <w:effect w:val="none"/>
          </w:rPr>
          <w:t>2</w:t>
        </w:r>
      </w:hyperlink>
      <w:r>
        <w:rPr>
          <w:rFonts w:ascii="Google Sans;Arial;sans-serif;Noto Color Emoji" w:hAnsi="Google Sans;Arial;sans-serif;Noto Color Emoji"/>
          <w:b w:val="false"/>
          <w:strike w:val="false"/>
          <w:dstrike w:val="false"/>
          <w:sz w:val="24"/>
          <w:u w:val="none"/>
          <w:effect w:val="none"/>
        </w:rPr>
        <w:t xml:space="preserve">, </w:t>
      </w:r>
      <w:hyperlink r:id="rId13">
        <w:r>
          <w:rPr>
            <w:rStyle w:val="Hyperlink"/>
            <w:rFonts w:ascii="Google Sans;Arial;sans-serif;Noto Color Emoji" w:hAnsi="Google Sans;Arial;sans-serif;Noto Color Emoji"/>
            <w:b w:val="false"/>
            <w:strike w:val="false"/>
            <w:dstrike w:val="false"/>
            <w:sz w:val="24"/>
            <w:u w:val="none"/>
            <w:effect w:val="none"/>
          </w:rPr>
          <w:t>3</w:t>
        </w:r>
      </w:hyperlink>
      <w:r>
        <w:rPr>
          <w:rFonts w:ascii="Google Sans;Arial;sans-serif;Noto Color Emoji" w:hAnsi="Google Sans;Arial;sans-serif;Noto Color Emoji"/>
          <w:b w:val="false"/>
          <w:strike w:val="false"/>
          <w:dstrike w:val="false"/>
          <w:sz w:val="24"/>
          <w:u w:val="none"/>
          <w:effect w:val="none"/>
        </w:rPr>
        <w:t xml:space="preserve">, </w:t>
      </w:r>
      <w:hyperlink r:id="rId14">
        <w:r>
          <w:rPr>
            <w:rStyle w:val="Hyperlink"/>
            <w:rFonts w:ascii="Google Sans;Arial;sans-serif;Noto Color Emoji" w:hAnsi="Google Sans;Arial;sans-serif;Noto Color Emoji"/>
            <w:b w:val="false"/>
            <w:strike w:val="false"/>
            <w:dstrike w:val="false"/>
            <w:sz w:val="24"/>
            <w:u w:val="none"/>
            <w:effect w:val="none"/>
          </w:rPr>
          <w:t>4</w:t>
        </w:r>
      </w:hyperlink>
      <w:r>
        <w:rPr>
          <w:rFonts w:ascii="Google Sans;Arial;sans-serif;Noto Color Emoji" w:hAnsi="Google Sans;Arial;sans-serif;Noto Color Emoji"/>
          <w:b w:val="false"/>
          <w:strike w:val="false"/>
          <w:dstrike w:val="false"/>
          <w:sz w:val="24"/>
          <w:u w:val="none"/>
          <w:effect w:val="none"/>
        </w:rPr>
        <w:t>]</w:t>
      </w:r>
    </w:p>
    <w:p>
      <w:pPr>
        <w:pStyle w:val="BodyText"/>
        <w:bidi w:val="0"/>
        <w:spacing w:before="0" w:after="283"/>
        <w:rPr/>
      </w:pPr>
      <w:r>
        <w:rPr/>
      </w:r>
    </w:p>
    <w:p>
      <w:pPr>
        <w:pStyle w:val="BodyText"/>
        <w:bidi w:val="0"/>
        <w:spacing w:before="0" w:after="283"/>
        <w:rPr/>
      </w:pPr>
      <w:r>
        <w:rPr/>
      </w:r>
    </w:p>
    <w:sectPr>
      <w:type w:val="nextPage"/>
      <w:pgSz w:w="11909" w:h="16834"/>
      <w:pgMar w:left="1134" w:right="785" w:gutter="0" w:header="0" w:top="1134" w:footer="0" w:bottom="72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Google Sans">
    <w:altName w:val="Arial"/>
    <w:charset w:val="00" w:characterSet="windows-1252"/>
    <w:family w:val="auto"/>
    <w:pitch w:val="default"/>
  </w:font>
  <w:font w:name="monospace">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SimSun" w:cs="Arial"/>
      <w:b/>
      <w:bCs/>
      <w:sz w:val="24"/>
      <w:szCs w:val="24"/>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jc w:val="both"/>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upport.microsoft.com/ro-ro/surface/accessories/how-do-i-use-the-fn-key-f-lock-key-alternate-command-keys" TargetMode="External"/><Relationship Id="rId3" Type="http://schemas.openxmlformats.org/officeDocument/2006/relationships/hyperlink" Target="https://blog.babylonconsult.ro/ce-fac-de-fapt-tastele-f1-f12" TargetMode="External"/><Relationship Id="rId4" Type="http://schemas.openxmlformats.org/officeDocument/2006/relationships/hyperlink" Target="https://www.youtube.com/shorts/R229oFK-8Es" TargetMode="External"/><Relationship Id="rId5" Type="http://schemas.openxmlformats.org/officeDocument/2006/relationships/hyperlink" Target="https://www.reddit.com/r/NoStupidQuestions/comments/mrlet9/what_does_the_fn_key_do_on_windows/?tl=ro" TargetMode="External"/><Relationship Id="rId6" Type="http://schemas.openxmlformats.org/officeDocument/2006/relationships/hyperlink" Target="https://www.youtube.com/watch?v=vC2RPvroM6I&amp;t=44" TargetMode="External"/><Relationship Id="rId7" Type="http://schemas.openxmlformats.org/officeDocument/2006/relationships/hyperlink" Target="https://www.digitalcitizen.ro/intrebari-simple-pentru-ce-sunt-folosite-tastele-f1-f2-f3-pana-la-f12/" TargetMode="External"/><Relationship Id="rId8" Type="http://schemas.openxmlformats.org/officeDocument/2006/relationships/hyperlink" Target="https://view.livresq.com/view/67d46edb6e8e3a0009e709fc/" TargetMode="External"/><Relationship Id="rId9" Type="http://schemas.openxmlformats.org/officeDocument/2006/relationships/hyperlink" Target="https://ro.scribd.com/doc/39046566/Ce-Este-Un-Virus-de-Calculator" TargetMode="External"/><Relationship Id="rId10" Type="http://schemas.openxmlformats.org/officeDocument/2006/relationships/hyperlink" Target="https://view.livresq.com/view/67d46edb6e8e3a0009e709fc/" TargetMode="External"/><Relationship Id="rId11" Type="http://schemas.openxmlformats.org/officeDocument/2006/relationships/hyperlink" Target="https://mivocloud.com/ro/blog/Descrierea-virusilor-si-modul-in-care-acestea-func&#539;ioneaza" TargetMode="External"/><Relationship Id="rId12" Type="http://schemas.openxmlformats.org/officeDocument/2006/relationships/hyperlink" Target="https://www.info-tic.ro/136-2/" TargetMode="External"/><Relationship Id="rId13" Type="http://schemas.openxmlformats.org/officeDocument/2006/relationships/hyperlink" Target="https://salut-it.ro/informatii-it-utile/ai-un-virus-informatic-cum-stii-ca-ai-un-calculator-virusat-malware-sau-spyware" TargetMode="External"/><Relationship Id="rId14" Type="http://schemas.openxmlformats.org/officeDocument/2006/relationships/hyperlink" Target="https://it.usamvcluj.ro/?page_id=22"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My-Empty-A4</Template>
  <TotalTime>42</TotalTime>
  <Application>LibreOffice/26.2.5.2$Windows_X86_64 LibreOffice_project/cd7284b4cbbfeb507e630c1aac019f4157393acb</Application>
  <AppVersion>15.0000</AppVersion>
  <Pages>7</Pages>
  <Words>1784</Words>
  <Characters>10944</Characters>
  <CharactersWithSpaces>12570</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2026-09-14T04:22:51Z</dcterms:created>
  <dc:creator/>
  <dc:description/>
  <dc:language>en-US</dc:language>
  <cp:lastModifiedBy/>
  <dcterms:modified xsi:type="dcterms:W3CDTF">2026-09-14T05:05:26Z</dcterms:modified>
  <cp:revision>11</cp:revision>
  <dc:subject/>
  <dc:title>My-Empty-A4</dc:title>
</cp:coreProperties>
</file>