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01DB6" w:rsidRDefault="00000000">
      <w:pPr>
        <w:rPr>
          <w:sz w:val="24"/>
          <w:szCs w:val="24"/>
        </w:rPr>
      </w:pPr>
      <w:r>
        <w:rPr>
          <w:sz w:val="24"/>
          <w:szCs w:val="24"/>
        </w:rPr>
        <w:t>Нужно сделать визуализацию типа “</w:t>
      </w:r>
      <w:proofErr w:type="spellStart"/>
      <w:r>
        <w:rPr>
          <w:sz w:val="24"/>
          <w:szCs w:val="24"/>
        </w:rPr>
        <w:t>Портретник</w:t>
      </w:r>
      <w:proofErr w:type="spellEnd"/>
      <w:r>
        <w:rPr>
          <w:sz w:val="24"/>
          <w:szCs w:val="24"/>
        </w:rPr>
        <w:t>”. Где сущностью будет ваш клиент. Данные знакомые - с которыми мы работали на практике. Заказы в интернет-магазине Москвы</w:t>
      </w:r>
    </w:p>
    <w:p w14:paraId="00000002" w14:textId="77777777" w:rsidR="00101DB6" w:rsidRDefault="00101DB6">
      <w:pPr>
        <w:rPr>
          <w:sz w:val="24"/>
          <w:szCs w:val="24"/>
        </w:rPr>
      </w:pPr>
    </w:p>
    <w:p w14:paraId="00000003" w14:textId="77777777" w:rsidR="00101DB6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Рассчитываемые в визуализации показатели должны быть реальными и полезными. Вспоминаем все пройденное про продуктовые метрики</w:t>
      </w:r>
    </w:p>
    <w:p w14:paraId="00000004" w14:textId="77777777" w:rsidR="00101DB6" w:rsidRDefault="00000000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по графику понятно, что такое норма, а что отклонение</w:t>
      </w:r>
    </w:p>
    <w:p w14:paraId="00000005" w14:textId="77777777" w:rsidR="00101DB6" w:rsidRDefault="00000000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рядом с графиком где-то можно найти понятное даже для котика описание методологии и зачем этот показатель смотреть</w:t>
      </w:r>
    </w:p>
    <w:p w14:paraId="00000006" w14:textId="77777777" w:rsidR="00101DB6" w:rsidRDefault="00000000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используйте метрики негатива</w:t>
      </w:r>
    </w:p>
    <w:p w14:paraId="00000007" w14:textId="77777777" w:rsidR="00101DB6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слева должны быть разные фильтры, справа основные графики</w:t>
      </w:r>
    </w:p>
    <w:p w14:paraId="00000008" w14:textId="77777777" w:rsidR="00101DB6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не бойтесь выделить сегменты клиентов и предоставить их в качестве фильтра</w:t>
      </w:r>
    </w:p>
    <w:p w14:paraId="00000009" w14:textId="77777777" w:rsidR="00101DB6" w:rsidRDefault="00101DB6">
      <w:pPr>
        <w:rPr>
          <w:sz w:val="24"/>
          <w:szCs w:val="24"/>
        </w:rPr>
      </w:pPr>
    </w:p>
    <w:p w14:paraId="00000019" w14:textId="77777777" w:rsidR="00101DB6" w:rsidRDefault="00101DB6">
      <w:pPr>
        <w:rPr>
          <w:sz w:val="24"/>
          <w:szCs w:val="24"/>
        </w:rPr>
      </w:pPr>
    </w:p>
    <w:p w14:paraId="0000001A" w14:textId="77777777" w:rsidR="00101DB6" w:rsidRDefault="00101DB6">
      <w:pPr>
        <w:rPr>
          <w:sz w:val="24"/>
          <w:szCs w:val="24"/>
        </w:rPr>
      </w:pPr>
    </w:p>
    <w:p w14:paraId="0000001B" w14:textId="77777777" w:rsidR="00101DB6" w:rsidRDefault="00101DB6">
      <w:pPr>
        <w:rPr>
          <w:sz w:val="24"/>
          <w:szCs w:val="24"/>
        </w:rPr>
      </w:pPr>
    </w:p>
    <w:p w14:paraId="0000001C" w14:textId="77777777" w:rsidR="00101DB6" w:rsidRDefault="00101DB6">
      <w:pPr>
        <w:rPr>
          <w:sz w:val="24"/>
          <w:szCs w:val="24"/>
        </w:rPr>
      </w:pPr>
    </w:p>
    <w:sectPr w:rsidR="00101DB6">
      <w:footerReference w:type="even" r:id="rId7"/>
      <w:footerReference w:type="default" r:id="rId8"/>
      <w:footerReference w:type="firs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C775E" w14:textId="77777777" w:rsidR="00293823" w:rsidRDefault="00293823" w:rsidP="005032B9">
      <w:pPr>
        <w:spacing w:line="240" w:lineRule="auto"/>
      </w:pPr>
      <w:r>
        <w:separator/>
      </w:r>
    </w:p>
  </w:endnote>
  <w:endnote w:type="continuationSeparator" w:id="0">
    <w:p w14:paraId="6E8919A0" w14:textId="77777777" w:rsidR="00293823" w:rsidRDefault="00293823" w:rsidP="005032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BF416" w14:textId="12F78C36" w:rsidR="005032B9" w:rsidRDefault="005032B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DCABD59" wp14:editId="70D395D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7620" b="0"/>
              <wp:wrapNone/>
              <wp:docPr id="1536676448" name="Text Box 2" descr="SLB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FE4B4B" w14:textId="7B9B3DE1" w:rsidR="005032B9" w:rsidRPr="005032B9" w:rsidRDefault="005032B9" w:rsidP="005032B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032B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SLB-Private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CABD5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LB-Private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09FE4B4B" w14:textId="7B9B3DE1" w:rsidR="005032B9" w:rsidRPr="005032B9" w:rsidRDefault="005032B9" w:rsidP="005032B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032B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SLB-Private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F8925" w14:textId="027601D0" w:rsidR="005032B9" w:rsidRDefault="005032B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430445C" wp14:editId="1F1714AC">
              <wp:simplePos x="914400" y="1006792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7620" b="0"/>
              <wp:wrapNone/>
              <wp:docPr id="1126671959" name="Text Box 3" descr="SLB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EF7FBA" w14:textId="4203B898" w:rsidR="005032B9" w:rsidRPr="005032B9" w:rsidRDefault="005032B9" w:rsidP="005032B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032B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SLB-Private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30445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LB-Private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1FEF7FBA" w14:textId="4203B898" w:rsidR="005032B9" w:rsidRPr="005032B9" w:rsidRDefault="005032B9" w:rsidP="005032B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032B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SLB-Private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35A55" w14:textId="225EA69B" w:rsidR="005032B9" w:rsidRDefault="005032B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42A447A" wp14:editId="3A54CFF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7620" b="0"/>
              <wp:wrapNone/>
              <wp:docPr id="40299320" name="Text Box 1" descr="SLB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F4C60C" w14:textId="5B5E9399" w:rsidR="005032B9" w:rsidRPr="005032B9" w:rsidRDefault="005032B9" w:rsidP="005032B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032B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SLB-Private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2A447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LB-Private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3AF4C60C" w14:textId="5B5E9399" w:rsidR="005032B9" w:rsidRPr="005032B9" w:rsidRDefault="005032B9" w:rsidP="005032B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032B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SLB-Private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963A6" w14:textId="77777777" w:rsidR="00293823" w:rsidRDefault="00293823" w:rsidP="005032B9">
      <w:pPr>
        <w:spacing w:line="240" w:lineRule="auto"/>
      </w:pPr>
      <w:r>
        <w:separator/>
      </w:r>
    </w:p>
  </w:footnote>
  <w:footnote w:type="continuationSeparator" w:id="0">
    <w:p w14:paraId="0418428B" w14:textId="77777777" w:rsidR="00293823" w:rsidRDefault="00293823" w:rsidP="005032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124FB"/>
    <w:multiLevelType w:val="multilevel"/>
    <w:tmpl w:val="C98EED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06134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revisionView w:inkAnnotation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DB6"/>
    <w:rsid w:val="00101DB6"/>
    <w:rsid w:val="00293823"/>
    <w:rsid w:val="0050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E92770-CD56-44EF-817C-9AF61520C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5032B9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8bb759f6-5337-4dc5-b19b-e74b6da11f8f}" enabled="1" method="Standard" siteId="{41ff26dc-250f-4b13-8981-739be8610c21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Ilnur Gainanov</cp:lastModifiedBy>
  <cp:revision>2</cp:revision>
  <dcterms:created xsi:type="dcterms:W3CDTF">2023-12-18T14:24:00Z</dcterms:created>
  <dcterms:modified xsi:type="dcterms:W3CDTF">2023-12-18T14:24:00Z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266eb38,5b97d260,4327a657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SLB-Private</vt:lpwstr>
  </property>
</Properties>
</file>