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FC" w:rsidRPr="009473E3" w:rsidRDefault="003922FB" w:rsidP="003922FB">
      <w:pPr>
        <w:bidi/>
        <w:rPr>
          <w:u w:val="single"/>
          <w:rtl/>
        </w:rPr>
      </w:pPr>
      <w:r w:rsidRPr="009473E3">
        <w:rPr>
          <w:rFonts w:hint="cs"/>
          <w:u w:val="single"/>
          <w:rtl/>
        </w:rPr>
        <w:t>תוכנות להתקנה</w:t>
      </w:r>
    </w:p>
    <w:p w:rsidR="003922FB" w:rsidRDefault="003922FB" w:rsidP="003922FB">
      <w:pPr>
        <w:pStyle w:val="ListParagraph"/>
        <w:numPr>
          <w:ilvl w:val="0"/>
          <w:numId w:val="1"/>
        </w:numPr>
        <w:bidi/>
      </w:pPr>
      <w:r>
        <w:t>Visual studio 2013</w:t>
      </w:r>
    </w:p>
    <w:p w:rsidR="003922FB" w:rsidRDefault="003922FB" w:rsidP="003922FB">
      <w:pPr>
        <w:pStyle w:val="ListParagraph"/>
        <w:numPr>
          <w:ilvl w:val="0"/>
          <w:numId w:val="1"/>
        </w:numPr>
        <w:bidi/>
      </w:pPr>
      <w:proofErr w:type="spellStart"/>
      <w:r>
        <w:t>Scorebase</w:t>
      </w:r>
      <w:proofErr w:type="spellEnd"/>
    </w:p>
    <w:p w:rsidR="003922FB" w:rsidRDefault="003922FB" w:rsidP="003922FB">
      <w:pPr>
        <w:pStyle w:val="ListParagraph"/>
        <w:numPr>
          <w:ilvl w:val="0"/>
          <w:numId w:val="1"/>
        </w:numPr>
        <w:bidi/>
      </w:pPr>
      <w:r>
        <w:t>NI MAX</w:t>
      </w:r>
    </w:p>
    <w:p w:rsidR="009473E3" w:rsidRDefault="009473E3" w:rsidP="009473E3">
      <w:pPr>
        <w:bidi/>
        <w:rPr>
          <w:u w:val="single"/>
          <w:rtl/>
        </w:rPr>
      </w:pPr>
      <w:r w:rsidRPr="009473E3">
        <w:rPr>
          <w:rFonts w:hint="cs"/>
          <w:u w:val="single"/>
          <w:rtl/>
        </w:rPr>
        <w:t>פתיחת פרוייקט</w:t>
      </w:r>
    </w:p>
    <w:p w:rsidR="009473E3" w:rsidRDefault="009473E3" w:rsidP="009473E3">
      <w:pPr>
        <w:bidi/>
        <w:rPr>
          <w:rFonts w:ascii="Arial" w:hAnsi="Arial" w:cs="Arial"/>
          <w:b/>
          <w:bCs/>
          <w:u w:val="single"/>
          <w:rtl/>
        </w:rPr>
      </w:pPr>
      <w:r>
        <w:rPr>
          <w:rFonts w:hint="cs"/>
          <w:rtl/>
        </w:rPr>
        <w:t>לנוחיות</w:t>
      </w:r>
      <w:r w:rsidR="00050236">
        <w:rPr>
          <w:rFonts w:hint="cs"/>
          <w:rtl/>
        </w:rPr>
        <w:t xml:space="preserve">כם הוכנה תיקיה בשם </w:t>
      </w:r>
      <w:r w:rsidR="00050236">
        <w:t>Manual Move</w:t>
      </w:r>
      <w:r w:rsidR="00050236">
        <w:rPr>
          <w:rFonts w:hint="cs"/>
          <w:rtl/>
        </w:rPr>
        <w:t xml:space="preserve"> אשר מכילה את כל תכולת הפרוייקט כולל הקישוריות הנדרשת על מנת להפעיל את הרובוט והבקר </w:t>
      </w:r>
      <w:r w:rsidR="00050236">
        <w:t>NI MAX</w:t>
      </w:r>
      <w:r w:rsidR="00050236">
        <w:rPr>
          <w:rFonts w:hint="cs"/>
          <w:rtl/>
        </w:rPr>
        <w:t xml:space="preserve"> </w:t>
      </w:r>
      <w:r w:rsidR="00050236" w:rsidRPr="00050236">
        <w:rPr>
          <w:rFonts w:ascii="Arial" w:hAnsi="Arial" w:cs="Arial" w:hint="cs"/>
          <w:b/>
          <w:bCs/>
          <w:u w:val="single"/>
          <w:rtl/>
        </w:rPr>
        <w:t>אין לשנות את תכולת התיקיה אך ניתן להוסיף</w:t>
      </w:r>
      <w:r w:rsidR="00335150">
        <w:rPr>
          <w:rFonts w:ascii="Arial" w:hAnsi="Arial" w:cs="Arial" w:hint="cs"/>
          <w:b/>
          <w:bCs/>
          <w:u w:val="single"/>
          <w:rtl/>
        </w:rPr>
        <w:t>.</w:t>
      </w:r>
    </w:p>
    <w:p w:rsidR="00335150" w:rsidRPr="00335150" w:rsidRDefault="00335150" w:rsidP="00335150">
      <w:p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כדי לפתוח את הפרוייקט יש לפתוח את הקובץ </w:t>
      </w:r>
      <w:r w:rsidRPr="00335150">
        <w:rPr>
          <w:rFonts w:ascii="Arial" w:hAnsi="Arial" w:cs="Arial"/>
        </w:rPr>
        <w:t>ManualMove</w:t>
      </w:r>
      <w:r>
        <w:rPr>
          <w:rFonts w:ascii="Arial" w:hAnsi="Arial" w:cs="Arial"/>
        </w:rPr>
        <w:t>.sln</w:t>
      </w:r>
    </w:p>
    <w:p w:rsidR="00050236" w:rsidRDefault="00050236" w:rsidP="00050236">
      <w:pPr>
        <w:bidi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קבצים חשובים</w:t>
      </w:r>
    </w:p>
    <w:p w:rsidR="00335150" w:rsidRPr="00335150" w:rsidRDefault="00335150" w:rsidP="0033515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בתיקיית </w:t>
      </w:r>
      <w:r>
        <w:rPr>
          <w:rFonts w:ascii="Arial" w:hAnsi="Arial" w:cs="Arial"/>
        </w:rPr>
        <w:t>Debug</w:t>
      </w:r>
      <w:r>
        <w:rPr>
          <w:rFonts w:ascii="Arial" w:hAnsi="Arial" w:cs="Arial" w:hint="cs"/>
          <w:rtl/>
        </w:rPr>
        <w:t xml:space="preserve"> תחת תיקיית </w:t>
      </w:r>
      <w:r>
        <w:rPr>
          <w:rFonts w:ascii="Arial" w:hAnsi="Arial" w:cs="Arial"/>
        </w:rPr>
        <w:t>Manual Move</w:t>
      </w:r>
      <w:r>
        <w:rPr>
          <w:rFonts w:ascii="Arial" w:hAnsi="Arial" w:cs="Arial" w:hint="cs"/>
          <w:rtl/>
        </w:rPr>
        <w:t xml:space="preserve"> נמצאים כל קבצי הקונפיגורציה וקבצי ה- </w:t>
      </w:r>
      <w:r>
        <w:rPr>
          <w:rFonts w:ascii="Arial" w:hAnsi="Arial" w:cs="Arial"/>
        </w:rPr>
        <w:t>Header</w:t>
      </w:r>
      <w:r>
        <w:rPr>
          <w:rFonts w:ascii="Arial" w:hAnsi="Arial" w:cs="Arial" w:hint="cs"/>
          <w:rtl/>
        </w:rPr>
        <w:t xml:space="preserve"> כגון </w:t>
      </w:r>
      <w:r>
        <w:rPr>
          <w:rFonts w:ascii="Arial" w:hAnsi="Arial" w:cs="Arial"/>
        </w:rPr>
        <w:t>USBC.Dll</w:t>
      </w:r>
      <w:r>
        <w:rPr>
          <w:rFonts w:ascii="Arial" w:hAnsi="Arial" w:cs="Arial" w:hint="cs"/>
          <w:rtl/>
        </w:rPr>
        <w:t xml:space="preserve">, </w:t>
      </w:r>
      <w:r w:rsidRPr="00335150">
        <w:rPr>
          <w:rFonts w:ascii="Arial" w:hAnsi="Arial" w:cs="Arial"/>
        </w:rPr>
        <w:t>NIDAQmx</w:t>
      </w:r>
      <w:r>
        <w:rPr>
          <w:rFonts w:ascii="Arial" w:hAnsi="Arial" w:cs="Arial"/>
        </w:rPr>
        <w:t>.lib</w:t>
      </w:r>
      <w:r>
        <w:rPr>
          <w:rFonts w:ascii="Arial" w:hAnsi="Arial" w:cs="Arial" w:hint="cs"/>
          <w:rtl/>
        </w:rPr>
        <w:t xml:space="preserve"> וכו' ולכן כאשר מבצעים מעקב (</w:t>
      </w:r>
      <w:r>
        <w:rPr>
          <w:rFonts w:ascii="Arial" w:hAnsi="Arial" w:cs="Arial"/>
        </w:rPr>
        <w:t>Debug</w:t>
      </w:r>
      <w:r>
        <w:rPr>
          <w:rFonts w:ascii="Arial" w:hAnsi="Arial" w:cs="Arial" w:hint="cs"/>
          <w:rtl/>
        </w:rPr>
        <w:t xml:space="preserve">) אנו ממליצים לבצע אותו ב </w:t>
      </w:r>
      <w:r>
        <w:rPr>
          <w:rFonts w:ascii="Arial" w:hAnsi="Arial" w:cs="Arial"/>
        </w:rPr>
        <w:t>Debug mode</w:t>
      </w:r>
      <w:r>
        <w:rPr>
          <w:rFonts w:ascii="Arial" w:hAnsi="Arial" w:cs="Arial" w:hint="cs"/>
          <w:rtl/>
        </w:rPr>
        <w:t xml:space="preserve"> ולא ב</w:t>
      </w:r>
      <w:r>
        <w:rPr>
          <w:rFonts w:ascii="Arial" w:hAnsi="Arial" w:cs="Arial"/>
        </w:rPr>
        <w:t>Release mode</w:t>
      </w:r>
      <w:r>
        <w:rPr>
          <w:rFonts w:ascii="Arial" w:hAnsi="Arial" w:cs="Arial" w:hint="cs"/>
          <w:rtl/>
        </w:rPr>
        <w:t xml:space="preserve"> או </w:t>
      </w:r>
      <w:r>
        <w:rPr>
          <w:rFonts w:ascii="Arial" w:hAnsi="Arial" w:cs="Arial"/>
        </w:rPr>
        <w:t>Configuration manager</w:t>
      </w:r>
      <w:r>
        <w:rPr>
          <w:rFonts w:ascii="Arial" w:hAnsi="Arial" w:cs="Arial" w:hint="cs"/>
          <w:rtl/>
        </w:rPr>
        <w:t>.</w:t>
      </w:r>
    </w:p>
    <w:p w:rsidR="003922FB" w:rsidRPr="009473E3" w:rsidRDefault="003922FB" w:rsidP="003922FB">
      <w:pPr>
        <w:bidi/>
        <w:rPr>
          <w:u w:val="single"/>
          <w:rtl/>
        </w:rPr>
      </w:pPr>
      <w:r w:rsidRPr="009473E3">
        <w:rPr>
          <w:rFonts w:hint="cs"/>
          <w:u w:val="single"/>
          <w:rtl/>
        </w:rPr>
        <w:t>יצירת אובייקטים</w:t>
      </w:r>
    </w:p>
    <w:p w:rsidR="003922FB" w:rsidRDefault="003922FB" w:rsidP="003922FB">
      <w:pPr>
        <w:bidi/>
        <w:rPr>
          <w:rtl/>
        </w:rPr>
      </w:pPr>
      <w:r>
        <w:rPr>
          <w:rFonts w:hint="cs"/>
          <w:rtl/>
        </w:rPr>
        <w:t>על מנת ליצור אובייקטים באפליקציה ראשית יש לפתוח את הדיאלוג של האפליקציה, דיאלוג זה נמצא תחת "מקורות" כדי לגשת למסך זה יש לפעול כך:</w:t>
      </w:r>
    </w:p>
    <w:p w:rsidR="003922FB" w:rsidRDefault="003922FB" w:rsidP="003922FB">
      <w:pPr>
        <w:bidi/>
        <w:rPr>
          <w:rtl/>
        </w:rPr>
      </w:pPr>
      <w:r>
        <w:rPr>
          <w:rFonts w:hint="cs"/>
          <w:rtl/>
        </w:rPr>
        <w:t>1.בלשוניות למעלה גש ל</w:t>
      </w:r>
      <w:r w:rsidRPr="003922FB">
        <w:t xml:space="preserve"> </w:t>
      </w:r>
      <w:r>
        <w:rPr>
          <w:rFonts w:hint="cs"/>
          <w:rtl/>
        </w:rPr>
        <w:t xml:space="preserve">- </w:t>
      </w:r>
      <w:r>
        <w:t>view-&gt;other windows-&gt;resource view</w:t>
      </w:r>
    </w:p>
    <w:p w:rsidR="003922FB" w:rsidRDefault="003922FB" w:rsidP="00644712">
      <w:pPr>
        <w:bidi/>
        <w:rPr>
          <w:rtl/>
        </w:rPr>
      </w:pPr>
      <w:r>
        <w:rPr>
          <w:rFonts w:hint="cs"/>
          <w:rtl/>
        </w:rPr>
        <w:t>2.</w:t>
      </w:r>
      <w:r w:rsidR="00644712">
        <w:rPr>
          <w:rFonts w:hint="cs"/>
          <w:rtl/>
        </w:rPr>
        <w:t xml:space="preserve">פתח את הדיאלוג ב- </w:t>
      </w:r>
      <w:r w:rsidR="00644712">
        <w:t xml:space="preserve"> </w:t>
      </w:r>
      <w:proofErr w:type="spellStart"/>
      <w:r w:rsidR="00644712">
        <w:t>ManualMove</w:t>
      </w:r>
      <w:proofErr w:type="spellEnd"/>
      <w:r w:rsidR="00644712">
        <w:t>-&gt;</w:t>
      </w:r>
      <w:proofErr w:type="spellStart"/>
      <w:r w:rsidR="00644712">
        <w:t>ManualMove.rc</w:t>
      </w:r>
      <w:proofErr w:type="spellEnd"/>
      <w:r w:rsidR="00644712">
        <w:t>-&gt;Dialog-&gt;</w:t>
      </w:r>
      <w:proofErr w:type="spellStart"/>
      <w:r w:rsidR="00644712">
        <w:t>IDD_ManualMove_Dialog</w:t>
      </w:r>
      <w:proofErr w:type="spellEnd"/>
    </w:p>
    <w:p w:rsidR="003922FB" w:rsidRDefault="00644712" w:rsidP="003922FB">
      <w:pPr>
        <w:bidi/>
        <w:jc w:val="both"/>
        <w:rPr>
          <w:rtl/>
        </w:rPr>
      </w:pPr>
      <w:r>
        <w:rPr>
          <w:rFonts w:hint="cs"/>
          <w:rtl/>
        </w:rPr>
        <w:t>3.</w:t>
      </w:r>
      <w:r w:rsidR="003922FB">
        <w:rPr>
          <w:rFonts w:hint="cs"/>
          <w:rtl/>
        </w:rPr>
        <w:t xml:space="preserve"> </w:t>
      </w:r>
      <w:r w:rsidR="009473E3">
        <w:rPr>
          <w:rFonts w:hint="cs"/>
          <w:rtl/>
        </w:rPr>
        <w:t>בדיאלוג יש בנוסף לכפתורי ההפעלה הידניים שטח ריק שעל גביו אפשר לגרור את האובייקטים</w:t>
      </w:r>
    </w:p>
    <w:p w:rsidR="003922FB" w:rsidRDefault="00A46C66" w:rsidP="003922FB">
      <w:pPr>
        <w:bidi/>
        <w:rPr>
          <w:rFonts w:hint="cs"/>
          <w:rtl/>
        </w:rPr>
      </w:pPr>
      <w:r>
        <w:rPr>
          <w:rFonts w:hint="cs"/>
          <w:rtl/>
        </w:rPr>
        <w:t>-</w:t>
      </w:r>
      <w:r w:rsidR="00077EFC">
        <w:rPr>
          <w:rFonts w:hint="cs"/>
          <w:rtl/>
        </w:rPr>
        <w:t xml:space="preserve">מסמך זה נועד אך ורק לפתיחת פרוייקט חדש ויש צורך בידיעת </w:t>
      </w:r>
      <w:r w:rsidR="00077EFC">
        <w:t>C</w:t>
      </w:r>
      <w:r w:rsidR="00077EFC">
        <w:rPr>
          <w:rFonts w:hint="cs"/>
          <w:rtl/>
        </w:rPr>
        <w:t>++ לפני התעסקות בקוד או במאפייני הפרוייקט</w:t>
      </w:r>
      <w:r>
        <w:rPr>
          <w:rFonts w:hint="cs"/>
          <w:rtl/>
        </w:rPr>
        <w:t>.</w:t>
      </w:r>
    </w:p>
    <w:p w:rsidR="00A46C66" w:rsidRDefault="00A46C66" w:rsidP="00A46C66">
      <w:pPr>
        <w:bidi/>
        <w:rPr>
          <w:rFonts w:hint="cs"/>
          <w:rtl/>
        </w:rPr>
      </w:pPr>
      <w:r>
        <w:rPr>
          <w:rFonts w:hint="cs"/>
          <w:rtl/>
        </w:rPr>
        <w:t xml:space="preserve">-פירוט מלא של הפונקציות המגיעות עם </w:t>
      </w:r>
      <w:r>
        <w:t>USBC</w:t>
      </w:r>
      <w:r>
        <w:rPr>
          <w:rFonts w:hint="cs"/>
          <w:rtl/>
        </w:rPr>
        <w:t xml:space="preserve"> מפורטות במסמך "</w:t>
      </w:r>
      <w:r w:rsidRPr="00A46C66">
        <w:t xml:space="preserve"> DESCRIPTION USBC</w:t>
      </w:r>
      <w:bookmarkStart w:id="0" w:name="_GoBack"/>
      <w:bookmarkEnd w:id="0"/>
      <w:r>
        <w:rPr>
          <w:rFonts w:hint="cs"/>
          <w:rtl/>
        </w:rPr>
        <w:t>" אשר נמצא בתיקיה זו.</w:t>
      </w:r>
    </w:p>
    <w:sectPr w:rsidR="00A4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0FB8"/>
    <w:multiLevelType w:val="hybridMultilevel"/>
    <w:tmpl w:val="A15485A6"/>
    <w:lvl w:ilvl="0" w:tplc="A7C4B5EC">
      <w:start w:val="1"/>
      <w:numFmt w:val="decimal"/>
      <w:lvlText w:val="%1."/>
      <w:lvlJc w:val="left"/>
      <w:pPr>
        <w:ind w:left="3570" w:hanging="3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AB498A"/>
    <w:multiLevelType w:val="hybridMultilevel"/>
    <w:tmpl w:val="CA2C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76D"/>
    <w:rsid w:val="00050236"/>
    <w:rsid w:val="00077EFC"/>
    <w:rsid w:val="00335150"/>
    <w:rsid w:val="003922FB"/>
    <w:rsid w:val="00631F49"/>
    <w:rsid w:val="00644712"/>
    <w:rsid w:val="009473E3"/>
    <w:rsid w:val="00A46C66"/>
    <w:rsid w:val="00AC7A39"/>
    <w:rsid w:val="00B963C8"/>
    <w:rsid w:val="00D501A2"/>
    <w:rsid w:val="00D5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</dc:creator>
  <cp:keywords/>
  <dc:description/>
  <cp:lastModifiedBy>igal</cp:lastModifiedBy>
  <cp:revision>5</cp:revision>
  <dcterms:created xsi:type="dcterms:W3CDTF">2014-05-09T13:04:00Z</dcterms:created>
  <dcterms:modified xsi:type="dcterms:W3CDTF">2014-05-29T10:15:00Z</dcterms:modified>
</cp:coreProperties>
</file>