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7B" w:rsidRDefault="00EC7AF7">
      <w:pPr>
        <w:pStyle w:val="Title"/>
      </w:pPr>
      <w:bookmarkStart w:id="0" w:name="_GoBack"/>
      <w:bookmarkEnd w:id="0"/>
      <w:r>
        <w:t>Assignment 3</w:t>
      </w:r>
    </w:p>
    <w:p w:rsidR="00D3387B" w:rsidRDefault="00EC7AF7">
      <w:pPr>
        <w:pStyle w:val="Author"/>
      </w:pPr>
      <w:r>
        <w:t>igal tsirulnik, Yoni Elhanati</w:t>
      </w:r>
    </w:p>
    <w:p w:rsidR="00D3387B" w:rsidRDefault="00EC7AF7">
      <w:pPr>
        <w:pStyle w:val="Date"/>
      </w:pPr>
      <w:r>
        <w:t>April 11, 2016</w:t>
      </w:r>
    </w:p>
    <w:p w:rsidR="00D3387B" w:rsidRDefault="00EC7AF7">
      <w:pPr>
        <w:pStyle w:val="Heading2"/>
      </w:pPr>
      <w:bookmarkStart w:id="1" w:name="gray-anatomy-dataset"/>
      <w:bookmarkEnd w:id="1"/>
      <w:r>
        <w:t>Gray Anatomy-dataset</w:t>
      </w:r>
    </w:p>
    <w:p w:rsidR="00D3387B" w:rsidRDefault="00EC7AF7">
      <w:pPr>
        <w:pStyle w:val="Heading2"/>
      </w:pPr>
      <w:bookmarkStart w:id="2" w:name="section"/>
      <w:bookmarkEnd w:id="2"/>
      <w:r>
        <w:t>1)</w:t>
      </w:r>
    </w:p>
    <w:p w:rsidR="00D3387B" w:rsidRDefault="00EC7A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(igraph)</w:t>
      </w:r>
    </w:p>
    <w:p w:rsidR="00D3387B" w:rsidRDefault="00EC7AF7">
      <w:pPr>
        <w:pStyle w:val="SourceCode"/>
      </w:pPr>
      <w:r>
        <w:rPr>
          <w:rStyle w:val="VerbatimChar"/>
        </w:rPr>
        <w:t>## Warning: package 'igraph' was built under R version 3.2.5</w:t>
      </w:r>
    </w:p>
    <w:p w:rsidR="00D3387B" w:rsidRDefault="00EC7A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</w:p>
    <w:p w:rsidR="00D3387B" w:rsidRDefault="00EC7AF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decompose, spectrum</w:t>
      </w:r>
    </w:p>
    <w:p w:rsidR="00D3387B" w:rsidRDefault="00EC7AF7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:rsidR="00D3387B" w:rsidRDefault="00EC7AF7">
      <w:pPr>
        <w:pStyle w:val="SourceCode"/>
      </w:pPr>
      <w:r>
        <w:rPr>
          <w:rStyle w:val="NormalTok"/>
        </w:rPr>
        <w:t>ga.data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'ga_edgelist.csv'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graph.data.frame</w:t>
      </w:r>
      <w:r>
        <w:rPr>
          <w:rStyle w:val="NormalTok"/>
        </w:rPr>
        <w:t xml:space="preserve">(ga.data, </w:t>
      </w:r>
      <w:r>
        <w:rPr>
          <w:rStyle w:val="DataTypeTok"/>
        </w:rPr>
        <w:t>directed=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#i) highest closeness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closeness</w:t>
      </w:r>
      <w:r>
        <w:rPr>
          <w:rStyle w:val="NormalTok"/>
        </w:rPr>
        <w:t>(g))</w:t>
      </w:r>
    </w:p>
    <w:p w:rsidR="00D3387B" w:rsidRDefault="00EC7AF7">
      <w:pPr>
        <w:pStyle w:val="SourceCode"/>
      </w:pPr>
      <w:r>
        <w:rPr>
          <w:rStyle w:val="VerbatimChar"/>
        </w:rPr>
        <w:t>## [1] 0.00319488</w:t>
      </w:r>
      <w:r>
        <w:rPr>
          <w:rStyle w:val="VerbatimChar"/>
        </w:rPr>
        <w:t>8</w:t>
      </w:r>
    </w:p>
    <w:p w:rsidR="00D3387B" w:rsidRDefault="00EC7AF7">
      <w:pPr>
        <w:pStyle w:val="SourceCode"/>
      </w:pPr>
      <w:r>
        <w:rPr>
          <w:rStyle w:val="CommentTok"/>
        </w:rPr>
        <w:t>#ii) highest closeness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betweenness</w:t>
      </w:r>
      <w:r>
        <w:rPr>
          <w:rStyle w:val="NormalTok"/>
        </w:rPr>
        <w:t>(g))</w:t>
      </w:r>
    </w:p>
    <w:p w:rsidR="00D3387B" w:rsidRDefault="00EC7AF7">
      <w:pPr>
        <w:pStyle w:val="SourceCode"/>
      </w:pPr>
      <w:r>
        <w:rPr>
          <w:rStyle w:val="VerbatimChar"/>
        </w:rPr>
        <w:t>## [1] 115.3667</w:t>
      </w:r>
    </w:p>
    <w:p w:rsidR="00D3387B" w:rsidRDefault="00EC7AF7">
      <w:pPr>
        <w:pStyle w:val="SourceCode"/>
      </w:pPr>
      <w:r>
        <w:rPr>
          <w:rStyle w:val="CommentTok"/>
        </w:rPr>
        <w:t>#iii) highest closeness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graph.eigen</w:t>
      </w:r>
      <w:r>
        <w:rPr>
          <w:rStyle w:val="NormalTok"/>
        </w:rPr>
        <w:t>(g)$vectors)</w:t>
      </w:r>
    </w:p>
    <w:p w:rsidR="00D3387B" w:rsidRDefault="00EC7AF7">
      <w:pPr>
        <w:pStyle w:val="SourceCode"/>
      </w:pPr>
      <w:r>
        <w:rPr>
          <w:rStyle w:val="VerbatimChar"/>
        </w:rPr>
        <w:t>## [1] 0.5027688</w:t>
      </w:r>
    </w:p>
    <w:p w:rsidR="00D3387B" w:rsidRDefault="00EC7AF7">
      <w:pPr>
        <w:pStyle w:val="Heading2"/>
      </w:pPr>
      <w:bookmarkStart w:id="3" w:name="section-1"/>
      <w:bookmarkEnd w:id="3"/>
      <w:r>
        <w:t>2)</w:t>
      </w:r>
    </w:p>
    <w:p w:rsidR="00D3387B" w:rsidRDefault="00EC7AF7">
      <w:pPr>
        <w:pStyle w:val="SourceCode"/>
      </w:pPr>
      <w:r>
        <w:rPr>
          <w:rStyle w:val="NormalTok"/>
        </w:rPr>
        <w:t>community1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br/>
      </w:r>
      <w:r>
        <w:rPr>
          <w:rStyle w:val="NormalTok"/>
        </w:rPr>
        <w:t>wc &lt;-</w:t>
      </w:r>
      <w:r>
        <w:rPr>
          <w:rStyle w:val="StringTok"/>
        </w:rPr>
        <w:t xml:space="preserve"> </w:t>
      </w:r>
      <w:r>
        <w:rPr>
          <w:rStyle w:val="KeywordTok"/>
        </w:rPr>
        <w:t>walktrap.community</w:t>
      </w:r>
      <w:r>
        <w:rPr>
          <w:rStyle w:val="NormalTok"/>
        </w:rPr>
        <w:t>(community1)</w:t>
      </w:r>
      <w:r>
        <w:br/>
      </w:r>
      <w:r>
        <w:rPr>
          <w:rStyle w:val="CommentTok"/>
        </w:rPr>
        <w:t>#i)colored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(wc, community1)</w:t>
      </w:r>
    </w:p>
    <w:p w:rsidR="00D3387B" w:rsidRDefault="00EC7AF7">
      <w:pPr>
        <w:pStyle w:val="FirstParagraph"/>
      </w:pPr>
      <w:r>
        <w:rPr>
          <w:noProof/>
          <w:lang w:bidi="he-IL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_files/figure-docx/2%20nam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7B" w:rsidRDefault="00EC7AF7">
      <w:pPr>
        <w:pStyle w:val="SourceCode"/>
      </w:pPr>
      <w:r>
        <w:rPr>
          <w:rStyle w:val="CommentTok"/>
        </w:rPr>
        <w:t>#ii) number of cmunities: 7</w:t>
      </w:r>
      <w:r>
        <w:br/>
      </w:r>
      <w:r>
        <w:rPr>
          <w:rStyle w:val="CommentTok"/>
        </w:rPr>
        <w:t>#iii) modularity value is:</w:t>
      </w:r>
      <w:r>
        <w:br/>
      </w:r>
      <w:r>
        <w:rPr>
          <w:rStyle w:val="KeywordTok"/>
        </w:rPr>
        <w:t>modularity</w:t>
      </w:r>
      <w:r>
        <w:rPr>
          <w:rStyle w:val="NormalTok"/>
        </w:rPr>
        <w:t>(wc)</w:t>
      </w:r>
    </w:p>
    <w:p w:rsidR="00D3387B" w:rsidRDefault="00EC7AF7">
      <w:pPr>
        <w:pStyle w:val="SourceCode"/>
      </w:pPr>
      <w:r>
        <w:rPr>
          <w:rStyle w:val="VerbatimChar"/>
        </w:rPr>
        <w:t>## [1] 0.5147059</w:t>
      </w:r>
    </w:p>
    <w:p w:rsidR="00D3387B" w:rsidRDefault="00EC7AF7">
      <w:pPr>
        <w:pStyle w:val="SourceCode"/>
      </w:pPr>
      <w:r>
        <w:rPr>
          <w:rStyle w:val="NormalTok"/>
        </w:rPr>
        <w:t>community2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br/>
      </w:r>
      <w:r>
        <w:rPr>
          <w:rStyle w:val="NormalTok"/>
        </w:rPr>
        <w:t>wc &lt;-</w:t>
      </w:r>
      <w:r>
        <w:rPr>
          <w:rStyle w:val="StringTok"/>
        </w:rPr>
        <w:t xml:space="preserve"> </w:t>
      </w:r>
      <w:r>
        <w:rPr>
          <w:rStyle w:val="KeywordTok"/>
        </w:rPr>
        <w:t>optimal.community</w:t>
      </w:r>
      <w:r>
        <w:rPr>
          <w:rStyle w:val="NormalTok"/>
        </w:rPr>
        <w:t>(community2)</w:t>
      </w:r>
      <w:r>
        <w:br/>
      </w:r>
      <w:r>
        <w:rPr>
          <w:rStyle w:val="CommentTok"/>
        </w:rPr>
        <w:t>#i)colored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(wc, community2)</w:t>
      </w:r>
    </w:p>
    <w:p w:rsidR="00D3387B" w:rsidRDefault="00EC7AF7">
      <w:pPr>
        <w:pStyle w:val="FirstParagraph"/>
      </w:pPr>
      <w:r>
        <w:rPr>
          <w:noProof/>
          <w:lang w:bidi="he-IL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_files/figure-docx/2%20nam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7B" w:rsidRDefault="00EC7AF7">
      <w:pPr>
        <w:pStyle w:val="SourceCode"/>
      </w:pPr>
      <w:r>
        <w:rPr>
          <w:rStyle w:val="CommentTok"/>
        </w:rPr>
        <w:t>#ii) number of cmunities: 6</w:t>
      </w:r>
      <w:r>
        <w:br/>
      </w:r>
      <w:r>
        <w:rPr>
          <w:rStyle w:val="CommentTok"/>
        </w:rPr>
        <w:t>#iii) modularity value is:</w:t>
      </w:r>
      <w:r>
        <w:br/>
      </w:r>
      <w:r>
        <w:rPr>
          <w:rStyle w:val="KeywordTok"/>
        </w:rPr>
        <w:t>modularity</w:t>
      </w:r>
      <w:r>
        <w:rPr>
          <w:rStyle w:val="NormalTok"/>
        </w:rPr>
        <w:t>(wc)</w:t>
      </w:r>
    </w:p>
    <w:p w:rsidR="00D3387B" w:rsidRDefault="00EC7AF7">
      <w:pPr>
        <w:pStyle w:val="SourceCode"/>
      </w:pPr>
      <w:r>
        <w:rPr>
          <w:rStyle w:val="VerbatimChar"/>
        </w:rPr>
        <w:t>## [1] 0.5947232</w:t>
      </w:r>
    </w:p>
    <w:p w:rsidR="00D3387B" w:rsidRDefault="00EC7AF7">
      <w:pPr>
        <w:pStyle w:val="Heading2"/>
      </w:pPr>
      <w:bookmarkStart w:id="4" w:name="krackhardt_kite-dataset--a-social-networ"/>
      <w:bookmarkEnd w:id="4"/>
      <w:r>
        <w:t>Krackhardt_Kite-dat</w:t>
      </w:r>
      <w:r>
        <w:t>aset -A social network with 10 vertices and 18 edges. Krackhardt, D. Assessing the Political Landscape: Structure, Cognition, and Power in Organizations. Admin. Sci. Quart. 35, 342-369, 1990.</w:t>
      </w:r>
    </w:p>
    <w:p w:rsidR="00D3387B" w:rsidRDefault="00EC7AF7">
      <w:pPr>
        <w:pStyle w:val="Heading2"/>
      </w:pPr>
      <w:bookmarkStart w:id="5" w:name="section-2"/>
      <w:bookmarkEnd w:id="5"/>
      <w:r>
        <w:t>1)</w:t>
      </w:r>
    </w:p>
    <w:p w:rsidR="00D3387B" w:rsidRDefault="00EC7A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(igraph)</w:t>
      </w:r>
      <w:r>
        <w:br/>
      </w:r>
      <w:r>
        <w:br/>
      </w:r>
      <w:r>
        <w:rPr>
          <w:rStyle w:val="NormalTok"/>
        </w:rPr>
        <w:t>ga.data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'Krackhardt_edgelist.csv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graph.data.frame</w:t>
      </w:r>
      <w:r>
        <w:rPr>
          <w:rStyle w:val="NormalTok"/>
        </w:rPr>
        <w:t xml:space="preserve">(ga.data, </w:t>
      </w:r>
      <w:r>
        <w:rPr>
          <w:rStyle w:val="DataTypeTok"/>
        </w:rPr>
        <w:t>directed=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simplify</w:t>
      </w:r>
      <w:r>
        <w:rPr>
          <w:rStyle w:val="NormalTok"/>
        </w:rPr>
        <w:t>(g)</w:t>
      </w:r>
      <w:r>
        <w:br/>
      </w:r>
      <w:r>
        <w:rPr>
          <w:rStyle w:val="CommentTok"/>
        </w:rPr>
        <w:t>#i) highest closeness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closeness</w:t>
      </w:r>
      <w:r>
        <w:rPr>
          <w:rStyle w:val="NormalTok"/>
        </w:rPr>
        <w:t>(g))</w:t>
      </w:r>
    </w:p>
    <w:p w:rsidR="00D3387B" w:rsidRDefault="00EC7AF7">
      <w:pPr>
        <w:pStyle w:val="SourceCode"/>
      </w:pPr>
      <w:r>
        <w:rPr>
          <w:rStyle w:val="VerbatimChar"/>
        </w:rPr>
        <w:t>## [1] 0.04761905</w:t>
      </w:r>
    </w:p>
    <w:p w:rsidR="00D3387B" w:rsidRDefault="00EC7AF7">
      <w:pPr>
        <w:pStyle w:val="SourceCode"/>
      </w:pPr>
      <w:r>
        <w:rPr>
          <w:rStyle w:val="CommentTok"/>
        </w:rPr>
        <w:t>#ii) highest closeness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betweenness</w:t>
      </w:r>
      <w:r>
        <w:rPr>
          <w:rStyle w:val="NormalTok"/>
        </w:rPr>
        <w:t>(g))</w:t>
      </w:r>
    </w:p>
    <w:p w:rsidR="00D3387B" w:rsidRDefault="00EC7AF7">
      <w:pPr>
        <w:pStyle w:val="SourceCode"/>
      </w:pPr>
      <w:r>
        <w:rPr>
          <w:rStyle w:val="VerbatimChar"/>
        </w:rPr>
        <w:lastRenderedPageBreak/>
        <w:t>## [1] 11</w:t>
      </w:r>
    </w:p>
    <w:p w:rsidR="00D3387B" w:rsidRDefault="00EC7AF7">
      <w:pPr>
        <w:pStyle w:val="SourceCode"/>
      </w:pPr>
      <w:r>
        <w:rPr>
          <w:rStyle w:val="CommentTok"/>
        </w:rPr>
        <w:t>#iii) highest closeness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graph.eigen</w:t>
      </w:r>
      <w:r>
        <w:rPr>
          <w:rStyle w:val="NormalTok"/>
        </w:rPr>
        <w:t>(g)$vectors)</w:t>
      </w:r>
    </w:p>
    <w:p w:rsidR="00D3387B" w:rsidRDefault="00EC7AF7">
      <w:pPr>
        <w:pStyle w:val="SourceCode"/>
      </w:pPr>
      <w:r>
        <w:rPr>
          <w:rStyle w:val="VerbatimChar"/>
        </w:rPr>
        <w:t>## [1] -0.1725403</w:t>
      </w:r>
    </w:p>
    <w:p w:rsidR="00D3387B" w:rsidRDefault="00EC7AF7">
      <w:pPr>
        <w:pStyle w:val="Heading2"/>
      </w:pPr>
      <w:bookmarkStart w:id="6" w:name="section-3"/>
      <w:bookmarkEnd w:id="6"/>
      <w:r>
        <w:t>2)</w:t>
      </w:r>
    </w:p>
    <w:p w:rsidR="00D3387B" w:rsidRDefault="00EC7AF7">
      <w:pPr>
        <w:pStyle w:val="SourceCode"/>
      </w:pPr>
      <w:r>
        <w:rPr>
          <w:rStyle w:val="NormalTok"/>
        </w:rPr>
        <w:t>community1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br/>
      </w:r>
      <w:r>
        <w:rPr>
          <w:rStyle w:val="NormalTok"/>
        </w:rPr>
        <w:t>wc &lt;-</w:t>
      </w:r>
      <w:r>
        <w:rPr>
          <w:rStyle w:val="StringTok"/>
        </w:rPr>
        <w:t xml:space="preserve"> </w:t>
      </w:r>
      <w:r>
        <w:rPr>
          <w:rStyle w:val="KeywordTok"/>
        </w:rPr>
        <w:t>walktrap.community</w:t>
      </w:r>
      <w:r>
        <w:rPr>
          <w:rStyle w:val="NormalTok"/>
        </w:rPr>
        <w:t>(community1)</w:t>
      </w:r>
      <w:r>
        <w:br/>
      </w:r>
      <w:r>
        <w:rPr>
          <w:rStyle w:val="CommentTok"/>
        </w:rPr>
        <w:t>#i)colored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(wc, community1)</w:t>
      </w:r>
    </w:p>
    <w:p w:rsidR="00D3387B" w:rsidRDefault="00EC7AF7">
      <w:pPr>
        <w:pStyle w:val="FirstParagraph"/>
      </w:pPr>
      <w:r>
        <w:rPr>
          <w:noProof/>
          <w:lang w:bidi="he-IL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_files/figure-docx/4%20nam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7B" w:rsidRDefault="00EC7AF7">
      <w:pPr>
        <w:pStyle w:val="SourceCode"/>
      </w:pPr>
      <w:r>
        <w:rPr>
          <w:rStyle w:val="CommentTok"/>
        </w:rPr>
        <w:t>#ii) number of cmunities: 3</w:t>
      </w:r>
      <w:r>
        <w:br/>
      </w:r>
      <w:r>
        <w:rPr>
          <w:rStyle w:val="CommentTok"/>
        </w:rPr>
        <w:t>#iii) modularity value is:</w:t>
      </w:r>
      <w:r>
        <w:br/>
      </w:r>
      <w:r>
        <w:rPr>
          <w:rStyle w:val="KeywordTok"/>
        </w:rPr>
        <w:t>modularity</w:t>
      </w:r>
      <w:r>
        <w:rPr>
          <w:rStyle w:val="NormalTok"/>
        </w:rPr>
        <w:t>(wc)</w:t>
      </w:r>
    </w:p>
    <w:p w:rsidR="00D3387B" w:rsidRDefault="00EC7AF7">
      <w:pPr>
        <w:pStyle w:val="SourceCode"/>
      </w:pPr>
      <w:r>
        <w:rPr>
          <w:rStyle w:val="VerbatimChar"/>
        </w:rPr>
        <w:t>## [1] 0.3546713</w:t>
      </w:r>
    </w:p>
    <w:p w:rsidR="00D3387B" w:rsidRDefault="00EC7AF7">
      <w:pPr>
        <w:pStyle w:val="SourceCode"/>
      </w:pPr>
      <w:r>
        <w:rPr>
          <w:rStyle w:val="NormalTok"/>
        </w:rPr>
        <w:t>community2 &lt;-</w:t>
      </w:r>
      <w:r>
        <w:rPr>
          <w:rStyle w:val="StringTok"/>
        </w:rPr>
        <w:t xml:space="preserve"> </w:t>
      </w:r>
      <w:r>
        <w:rPr>
          <w:rStyle w:val="NormalTok"/>
        </w:rPr>
        <w:t>g</w:t>
      </w:r>
      <w:r>
        <w:br/>
      </w:r>
      <w:r>
        <w:rPr>
          <w:rStyle w:val="NormalTok"/>
        </w:rPr>
        <w:t>wc &lt;-</w:t>
      </w:r>
      <w:r>
        <w:rPr>
          <w:rStyle w:val="StringTok"/>
        </w:rPr>
        <w:t xml:space="preserve"> </w:t>
      </w:r>
      <w:r>
        <w:rPr>
          <w:rStyle w:val="KeywordTok"/>
        </w:rPr>
        <w:t>optimal.community</w:t>
      </w:r>
      <w:r>
        <w:rPr>
          <w:rStyle w:val="NormalTok"/>
        </w:rPr>
        <w:t>(community2)</w:t>
      </w:r>
      <w:r>
        <w:br/>
      </w:r>
      <w:r>
        <w:rPr>
          <w:rStyle w:val="CommentTok"/>
        </w:rPr>
        <w:t>#i)c</w:t>
      </w:r>
      <w:r>
        <w:rPr>
          <w:rStyle w:val="CommentTok"/>
        </w:rPr>
        <w:t>olored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(wc, community2)</w:t>
      </w:r>
    </w:p>
    <w:p w:rsidR="00D3387B" w:rsidRDefault="00EC7AF7">
      <w:pPr>
        <w:pStyle w:val="FirstParagraph"/>
      </w:pPr>
      <w:r>
        <w:rPr>
          <w:noProof/>
          <w:lang w:bidi="he-IL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d_files/figure-docx/4%20name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87B" w:rsidRDefault="00EC7AF7">
      <w:pPr>
        <w:pStyle w:val="SourceCode"/>
      </w:pPr>
      <w:r>
        <w:rPr>
          <w:rStyle w:val="CommentTok"/>
        </w:rPr>
        <w:t>#ii) number of cmunities: 3</w:t>
      </w:r>
      <w:r>
        <w:br/>
      </w:r>
      <w:r>
        <w:rPr>
          <w:rStyle w:val="CommentTok"/>
        </w:rPr>
        <w:t>#iii) modularity value is:</w:t>
      </w:r>
      <w:r>
        <w:br/>
      </w:r>
      <w:r>
        <w:rPr>
          <w:rStyle w:val="KeywordTok"/>
        </w:rPr>
        <w:t>modularity</w:t>
      </w:r>
      <w:r>
        <w:rPr>
          <w:rStyle w:val="NormalTok"/>
        </w:rPr>
        <w:t>(wc)</w:t>
      </w:r>
    </w:p>
    <w:p w:rsidR="00D3387B" w:rsidRDefault="00EC7AF7">
      <w:pPr>
        <w:pStyle w:val="SourceCode"/>
      </w:pPr>
      <w:r>
        <w:rPr>
          <w:rStyle w:val="VerbatimChar"/>
        </w:rPr>
        <w:t>## [1] 0.3546713</w:t>
      </w:r>
    </w:p>
    <w:sectPr w:rsidR="00D338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AF7" w:rsidRDefault="00EC7AF7">
      <w:pPr>
        <w:spacing w:after="0"/>
      </w:pPr>
      <w:r>
        <w:separator/>
      </w:r>
    </w:p>
  </w:endnote>
  <w:endnote w:type="continuationSeparator" w:id="0">
    <w:p w:rsidR="00EC7AF7" w:rsidRDefault="00EC7A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AF7" w:rsidRDefault="00EC7AF7">
      <w:r>
        <w:separator/>
      </w:r>
    </w:p>
  </w:footnote>
  <w:footnote w:type="continuationSeparator" w:id="0">
    <w:p w:rsidR="00EC7AF7" w:rsidRDefault="00EC7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99CC1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07383A"/>
    <w:multiLevelType w:val="multilevel"/>
    <w:tmpl w:val="E570AE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3387B"/>
    <w:rsid w:val="00DA483E"/>
    <w:rsid w:val="00E315A3"/>
    <w:rsid w:val="00EC7A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7151C5-ADCE-4B4E-B9CA-B28DE149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igal tsirulnik, Yoni Elhanati</dc:creator>
  <cp:lastModifiedBy>igal</cp:lastModifiedBy>
  <cp:revision>2</cp:revision>
  <dcterms:created xsi:type="dcterms:W3CDTF">2016-05-06T13:14:00Z</dcterms:created>
  <dcterms:modified xsi:type="dcterms:W3CDTF">2016-05-06T13:14:00Z</dcterms:modified>
</cp:coreProperties>
</file>