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1: Introduction to OpenRewrite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Automated Refactoring for the Modern Era: An Introduction to OpenRewrite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Subtitle:</w:t>
      </w:r>
      <w:r w:rsidDel="00000000" w:rsidR="00000000" w:rsidRPr="00000000">
        <w:rPr>
          <w:rFonts w:ascii="Google Sans Text" w:cs="Google Sans Text" w:eastAsia="Google Sans Text" w:hAnsi="Google Sans Text"/>
          <w:color w:val="1b1c1d"/>
          <w:rtl w:val="0"/>
        </w:rPr>
        <w:t xml:space="preserve"> A powerful open-source tool for large-scale, automated code transformations.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presentation will introduce OpenRewrite, an innovative tool designed to automate tedious and error-prone code refactoring. We will explore its core principles, understand its key components, and see how it can drastically simplify major technical debt efforts, especially Java and Spring Boot upgrades. By the end, you'll have a clear understanding of how to leverage OpenRewrite to modernize your codebase efficiently.</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2: The Problem with Manual Upgrades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The Challenge of Modernization: The Upgrade Treadmill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Software frameworks and libraries are constantly evolving. While these updates bring new features, performance improvements, and security fixes, the migration process can be a significant pain point.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Time-Consuming:</w:t>
      </w:r>
      <w:r w:rsidDel="00000000" w:rsidR="00000000" w:rsidRPr="00000000">
        <w:rPr>
          <w:rFonts w:ascii="Google Sans Text" w:cs="Google Sans Text" w:eastAsia="Google Sans Text" w:hAnsi="Google Sans Text"/>
          <w:color w:val="1b1c1d"/>
          <w:rtl w:val="0"/>
        </w:rPr>
        <w:t xml:space="preserve"> Manual refactoring for a large codebase can take weeks or even months.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Error-Prone:</w:t>
      </w:r>
      <w:r w:rsidDel="00000000" w:rsidR="00000000" w:rsidRPr="00000000">
        <w:rPr>
          <w:rFonts w:ascii="Google Sans Text" w:cs="Google Sans Text" w:eastAsia="Google Sans Text" w:hAnsi="Google Sans Text"/>
          <w:color w:val="1b1c1d"/>
          <w:rtl w:val="0"/>
        </w:rPr>
        <w:t xml:space="preserve"> Human error can introduce new bugs, leading to costly and time-consuming debugging cycles.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Loss of Context:</w:t>
      </w:r>
      <w:r w:rsidDel="00000000" w:rsidR="00000000" w:rsidRPr="00000000">
        <w:rPr>
          <w:rFonts w:ascii="Google Sans Text" w:cs="Google Sans Text" w:eastAsia="Google Sans Text" w:hAnsi="Google Sans Text"/>
          <w:color w:val="1b1c1d"/>
          <w:rtl w:val="0"/>
        </w:rPr>
        <w:t xml:space="preserve"> Developers often lose track of the original code's intent when making widespread changes, leading to subtle regressions.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Stagnation:</w:t>
      </w:r>
      <w:r w:rsidDel="00000000" w:rsidR="00000000" w:rsidRPr="00000000">
        <w:rPr>
          <w:rFonts w:ascii="Google Sans Text" w:cs="Google Sans Text" w:eastAsia="Google Sans Text" w:hAnsi="Google Sans Text"/>
          <w:color w:val="1b1c1d"/>
          <w:rtl w:val="0"/>
        </w:rPr>
        <w:t xml:space="preserve"> The high effort of upgrades can lead to teams avoiding them, resulting in accumulating technical debt and security vulnerabilities.</w:t>
      </w:r>
    </w:p>
    <w:p w:rsidR="00000000" w:rsidDel="00000000" w:rsidP="00000000" w:rsidRDefault="00000000" w:rsidRPr="00000000" w14:paraId="0000000E">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3: What is OpenRewrite?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OpenRewrite: The Solution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OpenRewrite is an open-source automated refactoring tool that makes programmatic changes to code. It operates by manipulating a Lossless Semantic Tree (LST) of your code, a powerful representation that preserves both the code's structure and its original formatting, including whitespace and comments.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Key Features:</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Automated:</w:t>
      </w:r>
      <w:r w:rsidDel="00000000" w:rsidR="00000000" w:rsidRPr="00000000">
        <w:rPr>
          <w:rFonts w:ascii="Google Sans Text" w:cs="Google Sans Text" w:eastAsia="Google Sans Text" w:hAnsi="Google Sans Text"/>
          <w:color w:val="1b1c1d"/>
          <w:rtl w:val="0"/>
        </w:rPr>
        <w:t xml:space="preserve"> It automates repetitive code changes, freeing up developers for more complex tasks.</w:t>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Type-Aware:</w:t>
      </w:r>
      <w:r w:rsidDel="00000000" w:rsidR="00000000" w:rsidRPr="00000000">
        <w:rPr>
          <w:rFonts w:ascii="Google Sans Text" w:cs="Google Sans Text" w:eastAsia="Google Sans Text" w:hAnsi="Google Sans Text"/>
          <w:color w:val="1b1c1d"/>
          <w:rtl w:val="0"/>
        </w:rPr>
        <w:t xml:space="preserve"> Unlike simple search-and-replace, OpenRewrite understands the code's semantic meaning and type information, ensuring accurate transformations.</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Recipe-Driven:</w:t>
      </w:r>
      <w:r w:rsidDel="00000000" w:rsidR="00000000" w:rsidRPr="00000000">
        <w:rPr>
          <w:rFonts w:ascii="Google Sans Text" w:cs="Google Sans Text" w:eastAsia="Google Sans Text" w:hAnsi="Google Sans Text"/>
          <w:color w:val="1b1c1d"/>
          <w:rtl w:val="0"/>
        </w:rPr>
        <w:t xml:space="preserve"> It uses a collection of pre-defined "recipes" to perform specific, targeted refactorings.</w:t>
      </w:r>
    </w:p>
    <w:p w:rsidR="00000000" w:rsidDel="00000000" w:rsidP="00000000" w:rsidRDefault="00000000" w:rsidRPr="00000000" w14:paraId="00000016">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4: OpenRewrite Architecture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How It Works: Recipes, Visitors, and LSTs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OpenRewrite's power lies in its unique architecture.</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Source Code to LST:</w:t>
      </w:r>
      <w:r w:rsidDel="00000000" w:rsidR="00000000" w:rsidRPr="00000000">
        <w:rPr>
          <w:rFonts w:ascii="Google Sans Text" w:cs="Google Sans Text" w:eastAsia="Google Sans Text" w:hAnsi="Google Sans Text"/>
          <w:color w:val="1b1c1d"/>
          <w:rtl w:val="0"/>
        </w:rPr>
        <w:t xml:space="preserve"> OpenRewrite first parses your source code and creates a Lossless Semantic Tree (LST). The LST is a more advanced version of an Abstract Syntax Tree (AST), retaining all formatting information.</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Recipes:</w:t>
      </w:r>
      <w:r w:rsidDel="00000000" w:rsidR="00000000" w:rsidRPr="00000000">
        <w:rPr>
          <w:rFonts w:ascii="Google Sans Text" w:cs="Google Sans Text" w:eastAsia="Google Sans Text" w:hAnsi="Google Sans Text"/>
          <w:color w:val="1b1c1d"/>
          <w:rtl w:val="0"/>
        </w:rPr>
        <w:t xml:space="preserve"> Recipes are the "what." They are a series of instructions that describe the desired change. A recipe can be a single task or a composite of multiple sub-recipes.</w:t>
      </w:r>
    </w:p>
    <w:p w:rsidR="00000000" w:rsidDel="00000000" w:rsidP="00000000" w:rsidRDefault="00000000" w:rsidRPr="00000000" w14:paraId="0000001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Visitors:</w:t>
      </w:r>
      <w:r w:rsidDel="00000000" w:rsidR="00000000" w:rsidRPr="00000000">
        <w:rPr>
          <w:rFonts w:ascii="Google Sans Text" w:cs="Google Sans Text" w:eastAsia="Google Sans Text" w:hAnsi="Google Sans Text"/>
          <w:color w:val="1b1c1d"/>
          <w:rtl w:val="0"/>
        </w:rPr>
        <w:t xml:space="preserve"> Visitors are the "how." They traverse the LST, identify code that matches a recipe's criteria, and apply the transformation.</w:t>
      </w:r>
    </w:p>
    <w:p w:rsidR="00000000" w:rsidDel="00000000" w:rsidP="00000000" w:rsidRDefault="00000000" w:rsidRPr="00000000" w14:paraId="0000001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LST to Source Code:</w:t>
      </w:r>
      <w:r w:rsidDel="00000000" w:rsidR="00000000" w:rsidRPr="00000000">
        <w:rPr>
          <w:rFonts w:ascii="Google Sans Text" w:cs="Google Sans Text" w:eastAsia="Google Sans Text" w:hAnsi="Google Sans Text"/>
          <w:color w:val="1b1c1d"/>
          <w:rtl w:val="0"/>
        </w:rPr>
        <w:t xml:space="preserve"> After the visitor has modified the LST, OpenRewrite prints the new tree back to a human-readable source file, preserving the original formatting.</w:t>
      </w:r>
    </w:p>
    <w:p w:rsidR="00000000" w:rsidDel="00000000" w:rsidP="00000000" w:rsidRDefault="00000000" w:rsidRPr="00000000" w14:paraId="0000001E">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5: The OpenRewrite Recipe Ecosystem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A Look Inside: The Recipes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Recipes are the heart of OpenRewrite. They are simple Java classes or YAML files that define a set of transformations. There are thousands of publicly available recipes for common tasks.</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Declarative Recipes (YAML):</w:t>
      </w:r>
      <w:r w:rsidDel="00000000" w:rsidR="00000000" w:rsidRPr="00000000">
        <w:rPr>
          <w:rFonts w:ascii="Google Sans Text" w:cs="Google Sans Text" w:eastAsia="Google Sans Text" w:hAnsi="Google Sans Text"/>
          <w:color w:val="1b1c1d"/>
          <w:rtl w:val="0"/>
        </w:rPr>
        <w:t xml:space="preserve"> Simple and common. They are composed of other existing recipes and are often used to combine multiple tasks.</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Imperative Recipes (Java):</w:t>
      </w:r>
      <w:r w:rsidDel="00000000" w:rsidR="00000000" w:rsidRPr="00000000">
        <w:rPr>
          <w:rFonts w:ascii="Google Sans Text" w:cs="Google Sans Text" w:eastAsia="Google Sans Text" w:hAnsi="Google Sans Text"/>
          <w:color w:val="1b1c1d"/>
          <w:rtl w:val="0"/>
        </w:rPr>
        <w:t xml:space="preserve"> More powerful and complex. They are written in Java and allow for fine-grained, conditional logic for transformations.</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Refaster Templates:</w:t>
      </w:r>
      <w:r w:rsidDel="00000000" w:rsidR="00000000" w:rsidRPr="00000000">
        <w:rPr>
          <w:rFonts w:ascii="Google Sans Text" w:cs="Google Sans Text" w:eastAsia="Google Sans Text" w:hAnsi="Google Sans Text"/>
          <w:color w:val="1b1c1d"/>
          <w:rtl w:val="0"/>
        </w:rPr>
        <w:t xml:space="preserve"> A middle ground, perfect for straightforward one-to-one code replacements.</w:t>
      </w:r>
    </w:p>
    <w:p w:rsidR="00000000" w:rsidDel="00000000" w:rsidP="00000000" w:rsidRDefault="00000000" w:rsidRPr="00000000" w14:paraId="00000025">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6: Common Use Cases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More Than Just Upgrades: Diverse Applications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it excels at migrations, OpenRewrite has a wide range of applications:</w:t>
      </w:r>
    </w:p>
    <w:p w:rsidR="00000000" w:rsidDel="00000000" w:rsidP="00000000" w:rsidRDefault="00000000" w:rsidRPr="00000000" w14:paraId="0000002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Framework Migrations:</w:t>
      </w:r>
      <w:r w:rsidDel="00000000" w:rsidR="00000000" w:rsidRPr="00000000">
        <w:rPr>
          <w:rFonts w:ascii="Google Sans Text" w:cs="Google Sans Text" w:eastAsia="Google Sans Text" w:hAnsi="Google Sans Text"/>
          <w:color w:val="1b1c1d"/>
          <w:rtl w:val="0"/>
        </w:rPr>
        <w:t xml:space="preserve"> Upgrading from old versions of frameworks like Spring, Micronaut, or Quarkus.</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Dependency Updates:</w:t>
      </w:r>
      <w:r w:rsidDel="00000000" w:rsidR="00000000" w:rsidRPr="00000000">
        <w:rPr>
          <w:rFonts w:ascii="Google Sans Text" w:cs="Google Sans Text" w:eastAsia="Google Sans Text" w:hAnsi="Google Sans Text"/>
          <w:color w:val="1b1c1d"/>
          <w:rtl w:val="0"/>
        </w:rPr>
        <w:t xml:space="preserve"> Automatically upgrading dependencies to newer, more secure versions.</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CVE Patching:</w:t>
      </w:r>
      <w:r w:rsidDel="00000000" w:rsidR="00000000" w:rsidRPr="00000000">
        <w:rPr>
          <w:rFonts w:ascii="Google Sans Text" w:cs="Google Sans Text" w:eastAsia="Google Sans Text" w:hAnsi="Google Sans Text"/>
          <w:color w:val="1b1c1d"/>
          <w:rtl w:val="0"/>
        </w:rPr>
        <w:t xml:space="preserve"> Applying security vulnerability patches at scale across a codebase.</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API Migrations:</w:t>
      </w:r>
      <w:r w:rsidDel="00000000" w:rsidR="00000000" w:rsidRPr="00000000">
        <w:rPr>
          <w:rFonts w:ascii="Google Sans Text" w:cs="Google Sans Text" w:eastAsia="Google Sans Text" w:hAnsi="Google Sans Text"/>
          <w:color w:val="1b1c1d"/>
          <w:rtl w:val="0"/>
        </w:rPr>
        <w:t xml:space="preserve"> Changing method signatures or package names when a library updates.</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Code Style &amp; Best Practices:</w:t>
      </w:r>
      <w:r w:rsidDel="00000000" w:rsidR="00000000" w:rsidRPr="00000000">
        <w:rPr>
          <w:rFonts w:ascii="Google Sans Text" w:cs="Google Sans Text" w:eastAsia="Google Sans Text" w:hAnsi="Google Sans Text"/>
          <w:color w:val="1b1c1d"/>
          <w:rtl w:val="0"/>
        </w:rPr>
        <w:t xml:space="preserve"> Enforcing consistent coding conventions and applying static analysis fixes.</w:t>
      </w:r>
    </w:p>
    <w:p w:rsidR="00000000" w:rsidDel="00000000" w:rsidP="00000000" w:rsidRDefault="00000000" w:rsidRPr="00000000" w14:paraId="0000002E">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7: Pros of OpenRewrite: Efficiency &amp; Accuracy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The Benefits, Part I: Faster and More Reliable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OpenRewrite brings significant advantages to the software development lifecycle.</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Dramatic Time Savings:</w:t>
      </w:r>
      <w:r w:rsidDel="00000000" w:rsidR="00000000" w:rsidRPr="00000000">
        <w:rPr>
          <w:rFonts w:ascii="Google Sans Text" w:cs="Google Sans Text" w:eastAsia="Google Sans Text" w:hAnsi="Google Sans Text"/>
          <w:color w:val="1b1c1d"/>
          <w:rtl w:val="0"/>
        </w:rPr>
        <w:t xml:space="preserve"> What would take a team of developers days or weeks can be completed in minutes.</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Reduced Human Error:</w:t>
      </w:r>
      <w:r w:rsidDel="00000000" w:rsidR="00000000" w:rsidRPr="00000000">
        <w:rPr>
          <w:rFonts w:ascii="Google Sans Text" w:cs="Google Sans Text" w:eastAsia="Google Sans Text" w:hAnsi="Google Sans Text"/>
          <w:color w:val="1b1c1d"/>
          <w:rtl w:val="0"/>
        </w:rPr>
        <w:t xml:space="preserve"> Automation eliminates the risk of typos, subtle logical errors, and missed changes.</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Consistency:</w:t>
      </w:r>
      <w:r w:rsidDel="00000000" w:rsidR="00000000" w:rsidRPr="00000000">
        <w:rPr>
          <w:rFonts w:ascii="Google Sans Text" w:cs="Google Sans Text" w:eastAsia="Google Sans Text" w:hAnsi="Google Sans Text"/>
          <w:color w:val="1b1c1d"/>
          <w:rtl w:val="0"/>
        </w:rPr>
        <w:t xml:space="preserve"> Every transformation is applied consistently, ensuring a uniform code style and avoiding fragmentation.</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Deterministic Results:</w:t>
      </w:r>
      <w:r w:rsidDel="00000000" w:rsidR="00000000" w:rsidRPr="00000000">
        <w:rPr>
          <w:rFonts w:ascii="Google Sans Text" w:cs="Google Sans Text" w:eastAsia="Google Sans Text" w:hAnsi="Google Sans Text"/>
          <w:color w:val="1b1c1d"/>
          <w:rtl w:val="0"/>
        </w:rPr>
        <w:t xml:space="preserve"> The same recipe applied to the same code will always produce the same result, making it predictable and trustworthy.</w:t>
      </w:r>
    </w:p>
    <w:p w:rsidR="00000000" w:rsidDel="00000000" w:rsidP="00000000" w:rsidRDefault="00000000" w:rsidRPr="00000000" w14:paraId="00000036">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8: Pros of OpenRewrite: Scale &amp; Maintainability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The Benefits, Part II: Scaling Modernization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OpenRewrite is built for enterprise-level challenges.</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Refactoring at Scale:</w:t>
      </w:r>
      <w:r w:rsidDel="00000000" w:rsidR="00000000" w:rsidRPr="00000000">
        <w:rPr>
          <w:rFonts w:ascii="Google Sans Text" w:cs="Google Sans Text" w:eastAsia="Google Sans Text" w:hAnsi="Google Sans Text"/>
          <w:color w:val="1b1c1d"/>
          <w:rtl w:val="0"/>
        </w:rPr>
        <w:t xml:space="preserve"> It can be run across thousands of repositories simultaneously, allowing large organizations to tackle technical debt on a massive scale.</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Seamless Integration:</w:t>
      </w:r>
      <w:r w:rsidDel="00000000" w:rsidR="00000000" w:rsidRPr="00000000">
        <w:rPr>
          <w:rFonts w:ascii="Google Sans Text" w:cs="Google Sans Text" w:eastAsia="Google Sans Text" w:hAnsi="Google Sans Text"/>
          <w:color w:val="1b1c1d"/>
          <w:rtl w:val="0"/>
        </w:rPr>
        <w:t xml:space="preserve"> Plugins for build tools like Maven and Gradle allow it to fit directly into your existing CI/CD pipelines.</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Codebase as a Product:</w:t>
      </w:r>
      <w:r w:rsidDel="00000000" w:rsidR="00000000" w:rsidRPr="00000000">
        <w:rPr>
          <w:rFonts w:ascii="Google Sans Text" w:cs="Google Sans Text" w:eastAsia="Google Sans Text" w:hAnsi="Google Sans Text"/>
          <w:color w:val="1b1c1d"/>
          <w:rtl w:val="0"/>
        </w:rPr>
        <w:t xml:space="preserve"> By continuously modernizing, the codebase remains clean and easy to maintain, reducing long-term costs.</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Knowledge Transfer:</w:t>
      </w:r>
      <w:r w:rsidDel="00000000" w:rsidR="00000000" w:rsidRPr="00000000">
        <w:rPr>
          <w:rFonts w:ascii="Google Sans Text" w:cs="Google Sans Text" w:eastAsia="Google Sans Text" w:hAnsi="Google Sans Text"/>
          <w:color w:val="1b1c1d"/>
          <w:rtl w:val="0"/>
        </w:rPr>
        <w:t xml:space="preserve"> Recipes can be shared across teams, standardizing modernization efforts and capturing institutional knowledge.</w:t>
      </w:r>
    </w:p>
    <w:p w:rsidR="00000000" w:rsidDel="00000000" w:rsidP="00000000" w:rsidRDefault="00000000" w:rsidRPr="00000000" w14:paraId="0000003E">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9: Cons of OpenRewrite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Limitations and Considerations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incredibly powerful, OpenRewrite is not a magic bullet.</w:t>
      </w:r>
    </w:p>
    <w:p w:rsidR="00000000" w:rsidDel="00000000" w:rsidP="00000000" w:rsidRDefault="00000000" w:rsidRPr="00000000" w14:paraId="0000004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Contextual Complexity:</w:t>
      </w:r>
      <w:r w:rsidDel="00000000" w:rsidR="00000000" w:rsidRPr="00000000">
        <w:rPr>
          <w:rFonts w:ascii="Google Sans Text" w:cs="Google Sans Text" w:eastAsia="Google Sans Text" w:hAnsi="Google Sans Text"/>
          <w:color w:val="1b1c1d"/>
          <w:rtl w:val="0"/>
        </w:rPr>
        <w:t xml:space="preserve"> It cannot understand complex business logic or architectural decisions. It can only change what is programmatically defined.</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Imperative Logic:</w:t>
      </w:r>
      <w:r w:rsidDel="00000000" w:rsidR="00000000" w:rsidRPr="00000000">
        <w:rPr>
          <w:rFonts w:ascii="Google Sans Text" w:cs="Google Sans Text" w:eastAsia="Google Sans Text" w:hAnsi="Google Sans Text"/>
          <w:color w:val="1b1c1d"/>
          <w:rtl w:val="0"/>
        </w:rPr>
        <w:t xml:space="preserve"> It cannot fix every problem. Changes that require human-level reasoning or a complete redesign of a component cannot be fully automated.</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Recipe Maintenance:</w:t>
      </w:r>
      <w:r w:rsidDel="00000000" w:rsidR="00000000" w:rsidRPr="00000000">
        <w:rPr>
          <w:rFonts w:ascii="Google Sans Text" w:cs="Google Sans Text" w:eastAsia="Google Sans Text" w:hAnsi="Google Sans Text"/>
          <w:color w:val="1b1c1d"/>
          <w:rtl w:val="0"/>
        </w:rPr>
        <w:t xml:space="preserve"> As codebases and frameworks evolve, recipes themselves need to be maintained and updated.</w:t>
      </w:r>
    </w:p>
    <w:p w:rsidR="00000000" w:rsidDel="00000000" w:rsidP="00000000" w:rsidRDefault="00000000" w:rsidRPr="00000000" w14:paraId="0000004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Initial Setup:</w:t>
      </w:r>
      <w:r w:rsidDel="00000000" w:rsidR="00000000" w:rsidRPr="00000000">
        <w:rPr>
          <w:rFonts w:ascii="Google Sans Text" w:cs="Google Sans Text" w:eastAsia="Google Sans Text" w:hAnsi="Google Sans Text"/>
          <w:color w:val="1b1c1d"/>
          <w:rtl w:val="0"/>
        </w:rPr>
        <w:t xml:space="preserve"> There is an initial learning curve to understand the core concepts and configure the build plugins correctly.</w:t>
      </w:r>
    </w:p>
    <w:p w:rsidR="00000000" w:rsidDel="00000000" w:rsidP="00000000" w:rsidRDefault="00000000" w:rsidRPr="00000000" w14:paraId="00000046">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10: The Java Upgrade Challenge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Tackling the Java Migration Mountain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Upgrading Java versions is a common and necessary task.</w:t>
      </w:r>
    </w:p>
    <w:p w:rsidR="00000000" w:rsidDel="00000000" w:rsidP="00000000" w:rsidRDefault="00000000" w:rsidRPr="00000000" w14:paraId="0000004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API Removals:</w:t>
      </w:r>
      <w:r w:rsidDel="00000000" w:rsidR="00000000" w:rsidRPr="00000000">
        <w:rPr>
          <w:rFonts w:ascii="Google Sans Text" w:cs="Google Sans Text" w:eastAsia="Google Sans Text" w:hAnsi="Google Sans Text"/>
          <w:color w:val="1b1c1d"/>
          <w:rtl w:val="0"/>
        </w:rPr>
        <w:t xml:space="preserve"> APIs deprecated in one version are often removed in a subsequent one (e.g., javax.script in Java 11).</w:t>
      </w:r>
    </w:p>
    <w:p w:rsidR="00000000" w:rsidDel="00000000" w:rsidP="00000000" w:rsidRDefault="00000000" w:rsidRPr="00000000" w14:paraId="0000004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Module System:</w:t>
      </w:r>
      <w:r w:rsidDel="00000000" w:rsidR="00000000" w:rsidRPr="00000000">
        <w:rPr>
          <w:rFonts w:ascii="Google Sans Text" w:cs="Google Sans Text" w:eastAsia="Google Sans Text" w:hAnsi="Google Sans Text"/>
          <w:color w:val="1b1c1d"/>
          <w:rtl w:val="0"/>
        </w:rPr>
        <w:t xml:space="preserve"> The shift to the Java Platform Module System (JPMS) in Java 9 introduced significant changes.</w:t>
      </w:r>
    </w:p>
    <w:p w:rsidR="00000000" w:rsidDel="00000000" w:rsidP="00000000" w:rsidRDefault="00000000" w:rsidRPr="00000000" w14:paraId="0000004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Dependency Conflicts:</w:t>
      </w:r>
      <w:r w:rsidDel="00000000" w:rsidR="00000000" w:rsidRPr="00000000">
        <w:rPr>
          <w:rFonts w:ascii="Google Sans Text" w:cs="Google Sans Text" w:eastAsia="Google Sans Text" w:hAnsi="Google Sans Text"/>
          <w:color w:val="1b1c1d"/>
          <w:rtl w:val="0"/>
        </w:rPr>
        <w:t xml:space="preserve"> New Java versions may introduce incompatibilities with older dependencies that require updates.</w:t>
      </w:r>
    </w:p>
    <w:p w:rsidR="00000000" w:rsidDel="00000000" w:rsidP="00000000" w:rsidRDefault="00000000" w:rsidRPr="00000000" w14:paraId="0000004D">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Build Tool Configuration:</w:t>
      </w:r>
      <w:r w:rsidDel="00000000" w:rsidR="00000000" w:rsidRPr="00000000">
        <w:rPr>
          <w:rFonts w:ascii="Google Sans Text" w:cs="Google Sans Text" w:eastAsia="Google Sans Text" w:hAnsi="Google Sans Text"/>
          <w:color w:val="1b1c1d"/>
          <w:rtl w:val="0"/>
        </w:rPr>
        <w:t xml:space="preserve"> The pom.xml or build.gradle files need to be updated to target the new Java version.</w:t>
      </w:r>
    </w:p>
    <w:p w:rsidR="00000000" w:rsidDel="00000000" w:rsidP="00000000" w:rsidRDefault="00000000" w:rsidRPr="00000000" w14:paraId="0000004E">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11: The OpenRewrite Java Upgrade Solution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Automating Java Upgrades with Recipes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OpenRewrite provides specific recipes to handle Java migrations. For example, org.openrewrite.java.migrate.UpgradeToJava17 is a composite recipe that performs a series of transformations:</w:t>
      </w:r>
    </w:p>
    <w:p w:rsidR="00000000" w:rsidDel="00000000" w:rsidP="00000000" w:rsidRDefault="00000000" w:rsidRPr="00000000" w14:paraId="0000005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Updates build files (Maven/Gradle) to target Java 17.</w:t>
      </w:r>
    </w:p>
    <w:p w:rsidR="00000000" w:rsidDel="00000000" w:rsidP="00000000" w:rsidRDefault="00000000" w:rsidRPr="00000000" w14:paraId="0000005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Removes deprecated APIs and replaces them with modern alternatives.</w:t>
      </w:r>
    </w:p>
    <w:p w:rsidR="00000000" w:rsidDel="00000000" w:rsidP="00000000" w:rsidRDefault="00000000" w:rsidRPr="00000000" w14:paraId="0000005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Updates dependencies that are not compatible with Java 17.</w:t>
      </w:r>
    </w:p>
    <w:p w:rsidR="00000000" w:rsidDel="00000000" w:rsidP="00000000" w:rsidRDefault="00000000" w:rsidRPr="00000000" w14:paraId="0000005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Converts old constructs to modern ones (e.g., String.format to String.formatted).</w:t>
      </w:r>
    </w:p>
    <w:p w:rsidR="00000000" w:rsidDel="00000000" w:rsidP="00000000" w:rsidRDefault="00000000" w:rsidRPr="00000000" w14:paraId="00000056">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12: Step-by-Step: Preparing for a Java Upgrade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The Process, Part I: Setup</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Before running an upgrade recipe, ensure your project is ready.</w:t>
      </w:r>
    </w:p>
    <w:p w:rsidR="00000000" w:rsidDel="00000000" w:rsidP="00000000" w:rsidRDefault="00000000" w:rsidRPr="00000000" w14:paraId="0000005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Backup:</w:t>
      </w:r>
      <w:r w:rsidDel="00000000" w:rsidR="00000000" w:rsidRPr="00000000">
        <w:rPr>
          <w:rFonts w:ascii="Google Sans Text" w:cs="Google Sans Text" w:eastAsia="Google Sans Text" w:hAnsi="Google Sans Text"/>
          <w:color w:val="1b1c1d"/>
          <w:rtl w:val="0"/>
        </w:rPr>
        <w:t xml:space="preserve"> Always back up your project or commit all pending changes to version control.</w:t>
      </w:r>
    </w:p>
    <w:p w:rsidR="00000000" w:rsidDel="00000000" w:rsidP="00000000" w:rsidRDefault="00000000" w:rsidRPr="00000000" w14:paraId="0000005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Add Plugin:</w:t>
      </w:r>
      <w:r w:rsidDel="00000000" w:rsidR="00000000" w:rsidRPr="00000000">
        <w:rPr>
          <w:rFonts w:ascii="Google Sans Text" w:cs="Google Sans Text" w:eastAsia="Google Sans Text" w:hAnsi="Google Sans Text"/>
          <w:color w:val="1b1c1d"/>
          <w:rtl w:val="0"/>
        </w:rPr>
        <w:t xml:space="preserve"> Add the rewrite-maven-plugin or rewrite-gradle-plugin to your project's build file.</w:t>
      </w:r>
    </w:p>
    <w:p w:rsidR="00000000" w:rsidDel="00000000" w:rsidP="00000000" w:rsidRDefault="00000000" w:rsidRPr="00000000" w14:paraId="0000005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Define Recipes:</w:t>
      </w:r>
      <w:r w:rsidDel="00000000" w:rsidR="00000000" w:rsidRPr="00000000">
        <w:rPr>
          <w:rFonts w:ascii="Google Sans Text" w:cs="Google Sans Text" w:eastAsia="Google Sans Text" w:hAnsi="Google Sans Text"/>
          <w:color w:val="1b1c1d"/>
          <w:rtl w:val="0"/>
        </w:rPr>
        <w:t xml:space="preserve"> Add the necessary recipe dependencies and configure the plugin to run the specific upgrade recipe you need (e.g., org.openrewrite.java.migrate.UpgradeToJava17).</w:t>
      </w:r>
    </w:p>
    <w:p w:rsidR="00000000" w:rsidDel="00000000" w:rsidP="00000000" w:rsidRDefault="00000000" w:rsidRPr="00000000" w14:paraId="0000005D">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13: Step-by-Step: Running the Java Upgrade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The Process, Part II: Execution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Once configured, running the recipe is simple.</w:t>
      </w:r>
    </w:p>
    <w:p w:rsidR="00000000" w:rsidDel="00000000" w:rsidP="00000000" w:rsidRDefault="00000000" w:rsidRPr="00000000" w14:paraId="0000006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Dry Run:</w:t>
      </w:r>
      <w:r w:rsidDel="00000000" w:rsidR="00000000" w:rsidRPr="00000000">
        <w:rPr>
          <w:rFonts w:ascii="Google Sans Text" w:cs="Google Sans Text" w:eastAsia="Google Sans Text" w:hAnsi="Google Sans Text"/>
          <w:color w:val="1b1c1d"/>
          <w:rtl w:val="0"/>
        </w:rPr>
        <w:t xml:space="preserve"> First, perform a dry run to see the proposed changes without applying them.</w:t>
      </w:r>
    </w:p>
    <w:p w:rsidR="00000000" w:rsidDel="00000000" w:rsidP="00000000" w:rsidRDefault="00000000" w:rsidRPr="00000000" w14:paraId="00000062">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mvn rewrite:dryRun</w:t>
      </w:r>
    </w:p>
    <w:p w:rsidR="00000000" w:rsidDel="00000000" w:rsidP="00000000" w:rsidRDefault="00000000" w:rsidRPr="00000000" w14:paraId="00000063">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This generates a report showing which files would be changed and what the changes are. It's a great way to inspect the results.</w:t>
      </w:r>
    </w:p>
    <w:p w:rsidR="00000000" w:rsidDel="00000000" w:rsidP="00000000" w:rsidRDefault="00000000" w:rsidRPr="00000000" w14:paraId="0000006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Run:</w:t>
      </w:r>
      <w:r w:rsidDel="00000000" w:rsidR="00000000" w:rsidRPr="00000000">
        <w:rPr>
          <w:rFonts w:ascii="Google Sans Text" w:cs="Google Sans Text" w:eastAsia="Google Sans Text" w:hAnsi="Google Sans Text"/>
          <w:color w:val="1b1c1d"/>
          <w:rtl w:val="0"/>
        </w:rPr>
        <w:t xml:space="preserve"> If you are satisfied with the dry run, execute the run command.</w:t>
      </w:r>
    </w:p>
    <w:p w:rsidR="00000000" w:rsidDel="00000000" w:rsidP="00000000" w:rsidRDefault="00000000" w:rsidRPr="00000000" w14:paraId="00000065">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mvn rewrite:run</w:t>
      </w:r>
    </w:p>
    <w:p w:rsidR="00000000" w:rsidDel="00000000" w:rsidP="00000000" w:rsidRDefault="00000000" w:rsidRPr="00000000" w14:paraId="00000066">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This applies the changes directly to your source files.</w:t>
      </w:r>
    </w:p>
    <w:p w:rsidR="00000000" w:rsidDel="00000000" w:rsidP="00000000" w:rsidRDefault="00000000" w:rsidRPr="00000000" w14:paraId="00000067">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Review and Commit:</w:t>
      </w:r>
      <w:r w:rsidDel="00000000" w:rsidR="00000000" w:rsidRPr="00000000">
        <w:rPr>
          <w:rFonts w:ascii="Google Sans Text" w:cs="Google Sans Text" w:eastAsia="Google Sans Text" w:hAnsi="Google Sans Text"/>
          <w:color w:val="1b1c1d"/>
          <w:rtl w:val="0"/>
        </w:rPr>
        <w:t xml:space="preserve"> Review the applied changes using git diff, manually address any remaining issues, and commit the changes.</w:t>
      </w:r>
    </w:p>
    <w:p w:rsidR="00000000" w:rsidDel="00000000" w:rsidP="00000000" w:rsidRDefault="00000000" w:rsidRPr="00000000" w14:paraId="00000068">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14: The Spring Boot Upgrade Challenge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Migrating to Spring Boot 3.x</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migration from Spring Boot 2.x to 3.x is a major undertaking.</w:t>
      </w:r>
    </w:p>
    <w:p w:rsidR="00000000" w:rsidDel="00000000" w:rsidP="00000000" w:rsidRDefault="00000000" w:rsidRPr="00000000" w14:paraId="0000006C">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Jakarta EE:</w:t>
      </w:r>
      <w:r w:rsidDel="00000000" w:rsidR="00000000" w:rsidRPr="00000000">
        <w:rPr>
          <w:rFonts w:ascii="Google Sans Text" w:cs="Google Sans Text" w:eastAsia="Google Sans Text" w:hAnsi="Google Sans Text"/>
          <w:color w:val="1b1c1d"/>
          <w:rtl w:val="0"/>
        </w:rPr>
        <w:t xml:space="preserve"> The most significant change is the move from the javax to the jakarta namespace. This affects virtually every Spring application.</w:t>
      </w:r>
    </w:p>
    <w:p w:rsidR="00000000" w:rsidDel="00000000" w:rsidP="00000000" w:rsidRDefault="00000000" w:rsidRPr="00000000" w14:paraId="0000006D">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Java 17 Requirement:</w:t>
      </w:r>
      <w:r w:rsidDel="00000000" w:rsidR="00000000" w:rsidRPr="00000000">
        <w:rPr>
          <w:rFonts w:ascii="Google Sans Text" w:cs="Google Sans Text" w:eastAsia="Google Sans Text" w:hAnsi="Google Sans Text"/>
          <w:color w:val="1b1c1d"/>
          <w:rtl w:val="0"/>
        </w:rPr>
        <w:t xml:space="preserve"> Spring Boot 3.x requires a minimum of Java 17.</w:t>
      </w:r>
    </w:p>
    <w:p w:rsidR="00000000" w:rsidDel="00000000" w:rsidP="00000000" w:rsidRDefault="00000000" w:rsidRPr="00000000" w14:paraId="0000006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API Changes:</w:t>
      </w:r>
      <w:r w:rsidDel="00000000" w:rsidR="00000000" w:rsidRPr="00000000">
        <w:rPr>
          <w:rFonts w:ascii="Google Sans Text" w:cs="Google Sans Text" w:eastAsia="Google Sans Text" w:hAnsi="Google Sans Text"/>
          <w:color w:val="1b1c1d"/>
          <w:rtl w:val="0"/>
        </w:rPr>
        <w:t xml:space="preserve"> Many classes and methods have been deprecated or removed.</w:t>
      </w:r>
    </w:p>
    <w:p w:rsidR="00000000" w:rsidDel="00000000" w:rsidP="00000000" w:rsidRDefault="00000000" w:rsidRPr="00000000" w14:paraId="0000006F">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Configuration Properties:</w:t>
      </w:r>
      <w:r w:rsidDel="00000000" w:rsidR="00000000" w:rsidRPr="00000000">
        <w:rPr>
          <w:rFonts w:ascii="Google Sans Text" w:cs="Google Sans Text" w:eastAsia="Google Sans Text" w:hAnsi="Google Sans Text"/>
          <w:color w:val="1b1c1d"/>
          <w:rtl w:val="0"/>
        </w:rPr>
        <w:t xml:space="preserve"> Numerous application.properties and application.yml keys have been renamed.</w:t>
      </w:r>
    </w:p>
    <w:p w:rsidR="00000000" w:rsidDel="00000000" w:rsidP="00000000" w:rsidRDefault="00000000" w:rsidRPr="00000000" w14:paraId="00000070">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15: The OpenRewrite Spring Boot Solution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Simplifying the Spring Boot 3 Migration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OpenRewrite offers a comprehensive org.openrewrite.java.spring.boot3.UpgradeSpringBoot_3_0 recipe that automates this complex migration. This composite recipe includes:</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Migrating to Jakarta EE.</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Updating the build file for Java 17.</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Fixing dependency version numbers.</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Renaming deprecated configuration properties.</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Refactoring code to use new APIs.</w:t>
      </w:r>
    </w:p>
    <w:p w:rsidR="00000000" w:rsidDel="00000000" w:rsidP="00000000" w:rsidRDefault="00000000" w:rsidRPr="00000000" w14:paraId="00000079">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16: Steps for a Spring Boot Upgrade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A Practical Example: Running the Recipe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Let's look at the pom.xml configuration for a Spring Boot 3 upgrade.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&lt;plugin&gt;</w:t>
        <w:br w:type="textWrapping"/>
        <w:t xml:space="preserve">    &lt;groupId&gt;org.openrewrite.maven&lt;/groupId&gt;</w:t>
        <w:br w:type="textWrapping"/>
        <w:t xml:space="preserve">    &lt;artifactId&gt;rewrite-maven-plugin&lt;/artifactId&gt;</w:t>
        <w:br w:type="textWrapping"/>
        <w:t xml:space="preserve">    &lt;version&gt;5.x.x&lt;/version&gt;</w:t>
        <w:br w:type="textWrapping"/>
        <w:t xml:space="preserve">    &lt;configuration&gt;</w:t>
        <w:br w:type="textWrapping"/>
        <w:t xml:space="preserve">        &lt;activeRecipes&gt;</w:t>
        <w:br w:type="textWrapping"/>
        <w:t xml:space="preserve">            &lt;recipe&gt;org.openrewrite.java.spring.boot3.UpgradeSpringBoot_3_0&lt;/recipe&gt;</w:t>
        <w:br w:type="textWrapping"/>
        <w:t xml:space="preserve">        &lt;/activeRecipes&gt;</w:t>
        <w:br w:type="textWrapping"/>
        <w:t xml:space="preserve">    &lt;/configuration&gt;</w:t>
        <w:br w:type="textWrapping"/>
        <w:t xml:space="preserve">    &lt;dependencies&gt;</w:t>
        <w:br w:type="textWrapping"/>
        <w:t xml:space="preserve">        &lt;dependency&gt;</w:t>
        <w:br w:type="textWrapping"/>
        <w:t xml:space="preserve">            &lt;groupId&gt;org.openrewrite.recipe&lt;/groupId&gt;</w:t>
        <w:br w:type="textWrapping"/>
        <w:t xml:space="preserve">            &lt;artifactId&gt;rewrite-spring&lt;/artifactId&gt;</w:t>
        <w:br w:type="textWrapping"/>
        <w:t xml:space="preserve">            &lt;version&gt;5.x.x&lt;/version&gt;</w:t>
        <w:br w:type="textWrapping"/>
        <w:t xml:space="preserve">        &lt;/dependency&gt;</w:t>
        <w:br w:type="textWrapping"/>
        <w:t xml:space="preserve">    &lt;/dependencies&gt;</w:t>
        <w:br w:type="textWrapping"/>
        <w:t xml:space="preserve">&lt;/plugin&gt;</w:t>
        <w:br w:type="textWrapping"/>
      </w:r>
    </w:p>
    <w:p w:rsidR="00000000" w:rsidDel="00000000" w:rsidP="00000000" w:rsidRDefault="00000000" w:rsidRPr="00000000" w14:paraId="0000007E">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17: Before and After: Code Example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A Glimpse of the Magic: Code Transformation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Here's a simple example of a common change from the javax to jakarta namespace.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Before: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package com.example;</w:t>
        <w:br w:type="textWrapping"/>
        <w:br w:type="textWrapping"/>
        <w:t xml:space="preserve">import javax.servlet.ServletException;</w:t>
        <w:br w:type="textWrapping"/>
        <w:t xml:space="preserve">import javax.servlet.http.HttpServlet;</w:t>
        <w:br w:type="textWrapping"/>
        <w:t xml:space="preserve">import javax.servlet.http.HttpServletRequest;</w:t>
        <w:br w:type="textWrapping"/>
        <w:t xml:space="preserve">import javax.servlet.http.HttpServletResponse;</w:t>
        <w:br w:type="textWrapping"/>
        <w:br w:type="textWrapping"/>
        <w:t xml:space="preserve">public class MyServlet extends HttpServlet {</w:t>
        <w:br w:type="textWrapping"/>
        <w:t xml:space="preserve">    @Override</w:t>
        <w:br w:type="textWrapping"/>
        <w:t xml:space="preserve">    public void doGet(HttpServletRequest req, HttpServletResponse resp) throws ServletException, IOException {</w:t>
        <w:br w:type="textWrapping"/>
        <w:t xml:space="preserve">        // ...</w:t>
        <w:br w:type="textWrapping"/>
        <w:t xml:space="preserve">    }</w:t>
        <w:br w:type="textWrapping"/>
        <w:t xml:space="preserve">}</w:t>
        <w:br w:type="textWrapping"/>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After (after running the recipe):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package com.example;</w:t>
        <w:br w:type="textWrapping"/>
        <w:br w:type="textWrapping"/>
        <w:t xml:space="preserve">import jakarta.servlet.ServletException;</w:t>
        <w:br w:type="textWrapping"/>
        <w:t xml:space="preserve">import jakarta.servlet.http.HttpServlet;</w:t>
        <w:br w:type="textWrapping"/>
        <w:t xml:space="preserve">import jakarta.servlet.http.HttpServletRequest;</w:t>
        <w:br w:type="textWrapping"/>
        <w:t xml:space="preserve">import jakarta.servlet.http.HttpServletResponse;</w:t>
        <w:br w:type="textWrapping"/>
        <w:br w:type="textWrapping"/>
        <w:t xml:space="preserve">public class MyServlet extends HttpServlet {</w:t>
        <w:br w:type="textWrapping"/>
        <w:t xml:space="preserve">    @Override</w:t>
        <w:br w:type="textWrapping"/>
        <w:t xml:space="preserve">    public void doGet(HttpServletRequest req, HttpServletResponse resp) throws ServletException, IOException {</w:t>
        <w:br w:type="textWrapping"/>
        <w:t xml:space="preserve">        // ...</w:t>
        <w:br w:type="textWrapping"/>
        <w:t xml:space="preserve">    }</w:t>
        <w:br w:type="textWrapping"/>
        <w:t xml:space="preserve">}</w:t>
        <w:br w:type="textWrapping"/>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Note: This is a simplified example. OpenRewrite handles thousands of such changes automatically.</w:t>
      </w:r>
    </w:p>
    <w:p w:rsidR="00000000" w:rsidDel="00000000" w:rsidP="00000000" w:rsidRDefault="00000000" w:rsidRPr="00000000" w14:paraId="00000087">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18: Beyond the Code: Refactoring Build Files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The Full Picture: Handling Dependencies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OpenRewrite doesn't just refactor Java code; it also intelligently updates build configuration files.</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Dependency Coordinates:</w:t>
      </w:r>
      <w:r w:rsidDel="00000000" w:rsidR="00000000" w:rsidRPr="00000000">
        <w:rPr>
          <w:rFonts w:ascii="Google Sans Text" w:cs="Google Sans Text" w:eastAsia="Google Sans Text" w:hAnsi="Google Sans Text"/>
          <w:color w:val="1b1c1d"/>
          <w:rtl w:val="0"/>
        </w:rPr>
        <w:t xml:space="preserve"> Updates the groupId and artifactId for Jakarta-compatible versions of dependencies.</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Property Keys:</w:t>
      </w:r>
      <w:r w:rsidDel="00000000" w:rsidR="00000000" w:rsidRPr="00000000">
        <w:rPr>
          <w:rFonts w:ascii="Google Sans Text" w:cs="Google Sans Text" w:eastAsia="Google Sans Text" w:hAnsi="Google Sans Text"/>
          <w:color w:val="1b1c1d"/>
          <w:rtl w:val="0"/>
        </w:rPr>
        <w:t xml:space="preserve"> Corrects old configuration properties in application.yml and application.properties.</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Plugin Versions:</w:t>
      </w:r>
      <w:r w:rsidDel="00000000" w:rsidR="00000000" w:rsidRPr="00000000">
        <w:rPr>
          <w:rFonts w:ascii="Google Sans Text" w:cs="Google Sans Text" w:eastAsia="Google Sans Text" w:hAnsi="Google Sans Text"/>
          <w:color w:val="1b1c1d"/>
          <w:rtl w:val="0"/>
        </w:rPr>
        <w:t xml:space="preserve"> Ensures that Maven and Gradle plugins are compatible with the new framework and Java version.</w:t>
      </w:r>
    </w:p>
    <w:p w:rsidR="00000000" w:rsidDel="00000000" w:rsidP="00000000" w:rsidRDefault="00000000" w:rsidRPr="00000000" w14:paraId="0000008E">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19: The Roadmap and Community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The Future of OpenRewrite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OpenRewrite is an active open-source project with a strong community.</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Growing Language Support:</w:t>
      </w:r>
      <w:r w:rsidDel="00000000" w:rsidR="00000000" w:rsidRPr="00000000">
        <w:rPr>
          <w:rFonts w:ascii="Google Sans Text" w:cs="Google Sans Text" w:eastAsia="Google Sans Text" w:hAnsi="Google Sans Text"/>
          <w:color w:val="1b1c1d"/>
          <w:rtl w:val="0"/>
        </w:rPr>
        <w:t xml:space="preserve"> While focused on Java, the community is building recipes for other languages like Kotlin and Python.</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AI Integration:</w:t>
      </w:r>
      <w:r w:rsidDel="00000000" w:rsidR="00000000" w:rsidRPr="00000000">
        <w:rPr>
          <w:rFonts w:ascii="Google Sans Text" w:cs="Google Sans Text" w:eastAsia="Google Sans Text" w:hAnsi="Google Sans Text"/>
          <w:color w:val="1b1c1d"/>
          <w:rtl w:val="0"/>
        </w:rPr>
        <w:t xml:space="preserve"> The team is exploring how to use AI to generate custom recipes based on natural language descriptions.</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Enterprise-Grade Platform:</w:t>
      </w:r>
      <w:r w:rsidDel="00000000" w:rsidR="00000000" w:rsidRPr="00000000">
        <w:rPr>
          <w:rFonts w:ascii="Google Sans Text" w:cs="Google Sans Text" w:eastAsia="Google Sans Text" w:hAnsi="Google Sans Text"/>
          <w:color w:val="1b1c1d"/>
          <w:rtl w:val="0"/>
        </w:rPr>
        <w:t xml:space="preserve"> The creators of OpenRewrite also offer the Moderne platform, which runs recipes at a massive scale for large organizations.</w:t>
      </w:r>
    </w:p>
    <w:p w:rsidR="00000000" w:rsidDel="00000000" w:rsidP="00000000" w:rsidRDefault="00000000" w:rsidRPr="00000000" w14:paraId="00000095">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Slide 20: Conclusion &amp; Next Steps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Summary and Q&amp;A</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summary, OpenRewrite is a game-changer for code modernization.</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It automates large-scale refactorings, saving time and reducing risk.</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It's powered by a comprehensive recipe catalog that is constantly growing.</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It provides a structured, predictable approach to complex migrations.</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community is vibrant and the tool is continuously evolving.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Next Steps:</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Explore the public recipe catalog on the OpenRewrite website.</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Try the rewrite:dryRun command on one of your own projects.</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Join the OpenRewrite Slack or Discord community.</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Start your journey to a cleaner, more modern codebase!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