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567"/>
        <w:gridCol w:w="674"/>
        <w:gridCol w:w="2728"/>
        <w:gridCol w:w="107"/>
        <w:gridCol w:w="2410"/>
        <w:gridCol w:w="851"/>
        <w:gridCol w:w="396"/>
      </w:tblGrid>
      <w:tr w:rsidR="00C5131C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ВУИА.СС. 1582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ВУИА.468365.077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ВУИА.468365.077-ЭН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131C" w:rsidRDefault="00C5131C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31C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31C" w:rsidRDefault="00C5131C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5131C" w:rsidRDefault="00C5131C" w:rsidP="00C513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ВУИА.468365.077-УЛ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ВУИА.468365.077-УЛ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5131C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ВУИА.СЭ. 1749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ЮПИЯ.436737.007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ЮПИЯ.436737.007-ЭН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131C" w:rsidRDefault="00C5131C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ЮПИЯ.436737.007-УЛ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ЮПИЯ.436737.007-УЛ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ВУИА.СС. 1583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ЮПИЯ.468173.019СБ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ВУИА.СС. 1610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ВУИА.468364.014-УЛ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ВУИА.468364.014-УЛ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ВУИА.468364.014-ЭН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ВУИА.468364.014СБ-ЭН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ВУИА.468364.014СБ-УЛ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ЮПИЯ.741124.666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ЮПИЯ.301251.063СБ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ЮПИЯ.301251.064СБ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ЮПИЯ.301233.067СБ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ЮПИЯ.745522.044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ЮПИЯ.301261.036СБ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036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ВУИА.СК. 487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036" w:rsidRPr="0095637C" w:rsidRDefault="001B5CC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7036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7036" w:rsidRPr="0095637C" w:rsidRDefault="00687036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036" w:rsidRPr="0095637C" w:rsidRDefault="00687036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036" w:rsidRPr="0095637C" w:rsidRDefault="00687036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57E4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857E4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857E4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57E4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857E4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7E4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</w:t>
            </w:r>
          </w:p>
        </w:tc>
        <w:tc>
          <w:tcPr>
            <w:tcW w:w="33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ЮПИЯ.468362.010-ЭН</w:t>
            </w:r>
          </w:p>
        </w:tc>
        <w:tc>
          <w:tcPr>
            <w:tcW w:w="39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ЮПИЯ.301231.034СБ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ЮПИЯ.301231.034СБ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ЮПИЯ.301732.088СБ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ЮПИЯ.301732.088СБ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ЮПИЯ.741128.706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ЮПИЯ.741128.706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ЮПИЯ.746141.020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ЮПИЯ.746141.020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ЮПИЯ.746151.013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ЮПИЯ.746151.013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ВУИА.СК. 506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ВУИА.СЭ. 1738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БА1.640.016-02ТУ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ВУИА.СЭ. 1739 1/2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БА1.640.016-02ЭД-УЛ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БА1.640.016-02ЭД-УЛ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БА1.640.016-02ЭД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БА1.640.016-02ЭД-ЭН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БА1.640.016-02Д63-УЛ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БА1.640.016-02Д63-УЛ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БА1.640.016-02Д63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БА1.640.016-02Д63-ЭН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ВУИА.СЭ. </w:t>
            </w:r>
            <w:r w:rsidR="00E97C29">
              <w:rPr>
                <w:rFonts w:ascii="Times New Roman" w:hAnsi="Times New Roman"/>
                <w:sz w:val="24"/>
                <w:szCs w:val="24"/>
              </w:rPr>
              <w:t>1739 2</w:t>
            </w:r>
            <w:r>
              <w:rPr>
                <w:rFonts w:ascii="Times New Roman" w:hAnsi="Times New Roman"/>
                <w:sz w:val="24"/>
                <w:szCs w:val="24"/>
              </w:rPr>
              <w:t>/2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7C2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ВУИА.СС. 1597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7C2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БА1.640.017-01ЗИ1(Б)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БА1.640.017-01ЗИ1(Б)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 – 56, 64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ВУИА.СС. 1608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7C2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БА1.640.017-01ЗИ1(А)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ВУИА.СС. 1611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Pr="0095637C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ЮПИЯ.467444.005СБ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2039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ЮПИЯ.467444.005СБ-ЭН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ЮПИЯ.467444.005СБ-УЛ</w:t>
            </w:r>
          </w:p>
        </w:tc>
        <w:tc>
          <w:tcPr>
            <w:tcW w:w="33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ЮПИЯ.467444.005СБ-УЛ</w:t>
            </w:r>
          </w:p>
        </w:tc>
        <w:tc>
          <w:tcPr>
            <w:tcW w:w="39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ВУИА.СС. 1613 1/2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ЮПИЯ.468362.007-01ПЭ3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ЮПИЯ.468362.007-01ПЭ3-ЭН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ЮПИЯ.468362.007-01ПЭ3-УЛ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ЮПИЯ.468362.007-01ПЭ3-УЛ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ЮПИЯ.468362.007-01Д4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ВУИА.СС. 1613 2/2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ВУИА.301412.174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ВУИА.301412.174-ЭН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ВУИА.301412.174-УЛ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ВУИА.301412.174-УЛ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ВУИА.СЭ. 1742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</w:t>
            </w:r>
            <w:r w:rsidR="006A38BB">
              <w:rPr>
                <w:rFonts w:ascii="Times New Roman" w:hAnsi="Times New Roman"/>
                <w:sz w:val="24"/>
                <w:szCs w:val="24"/>
              </w:rPr>
              <w:t>468361.033ТУ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ЮПИЯ.468361.033ТУ – Л -21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ВУИА.СЭ. 1755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ВУИА.НД. 549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БА1.640.016-01ЗИ1(Б)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ВУИА.СС. 1615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ВУИА.305142.040СБ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0AF2" w:rsidTr="00290AF2">
        <w:trPr>
          <w:trHeight w:val="431"/>
        </w:trPr>
        <w:tc>
          <w:tcPr>
            <w:tcW w:w="4077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:rsidR="00290AF2" w:rsidRPr="0095637C" w:rsidRDefault="00290AF2" w:rsidP="00290AF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95637C">
              <w:rPr>
                <w:rFonts w:ascii="Times New Roman" w:hAnsi="Times New Roman"/>
                <w:sz w:val="24"/>
                <w:szCs w:val="24"/>
              </w:rPr>
              <w:t>Всего извещений (листов</w:t>
            </w:r>
            <w:r>
              <w:rPr>
                <w:rFonts w:ascii="Times New Roman" w:hAnsi="Times New Roman"/>
                <w:sz w:val="24"/>
                <w:szCs w:val="24"/>
              </w:rPr>
              <w:t>):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</w:tcPr>
          <w:p w:rsidR="00290AF2" w:rsidRPr="0095637C" w:rsidRDefault="006335E8" w:rsidP="00290A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290AF2" w:rsidRPr="0095637C" w:rsidRDefault="00290AF2" w:rsidP="00290AF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637C">
              <w:rPr>
                <w:rFonts w:ascii="Times New Roman" w:hAnsi="Times New Roman"/>
                <w:sz w:val="24"/>
                <w:szCs w:val="24"/>
              </w:rPr>
              <w:t>Всего листов КД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24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290AF2" w:rsidRPr="0095637C" w:rsidRDefault="006E5891" w:rsidP="00290A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687036" w:rsidTr="00687036">
        <w:trPr>
          <w:trHeight w:val="431"/>
        </w:trPr>
        <w:tc>
          <w:tcPr>
            <w:tcW w:w="10569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036" w:rsidRDefault="00687036" w:rsidP="0068703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Комплектовал ________________ (Макурина Е.В.)</w:t>
            </w:r>
          </w:p>
        </w:tc>
      </w:tr>
    </w:tbl>
    <w:p w:rsidR="00A96991" w:rsidRDefault="00A96991" w:rsidP="000E1F2C"/>
    <w:sectPr w:rsidR="00A96991" w:rsidSect="000E1F2C">
      <w:headerReference w:type="default" r:id="rId7"/>
      <w:footerReference w:type="default" r:id="rId8"/>
      <w:pgSz w:w="11906" w:h="16838"/>
      <w:pgMar w:top="227" w:right="567" w:bottom="170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D92" w:rsidRDefault="004A5D92" w:rsidP="00A96991">
      <w:pPr>
        <w:spacing w:after="0" w:line="240" w:lineRule="auto"/>
      </w:pPr>
      <w:r>
        <w:separator/>
      </w:r>
    </w:p>
  </w:endnote>
  <w:endnote w:type="continuationSeparator" w:id="0">
    <w:p w:rsidR="004A5D92" w:rsidRDefault="004A5D92" w:rsidP="00A9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F2C" w:rsidRDefault="000E1F2C" w:rsidP="000E1F2C">
    <w:pPr>
      <w:pStyle w:val="a5"/>
      <w:tabs>
        <w:tab w:val="clear" w:pos="4677"/>
        <w:tab w:val="clear" w:pos="9355"/>
        <w:tab w:val="left" w:pos="42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D92" w:rsidRDefault="004A5D92" w:rsidP="00A96991">
      <w:pPr>
        <w:spacing w:after="0" w:line="240" w:lineRule="auto"/>
      </w:pPr>
      <w:r>
        <w:separator/>
      </w:r>
    </w:p>
  </w:footnote>
  <w:footnote w:type="continuationSeparator" w:id="0">
    <w:p w:rsidR="004A5D92" w:rsidRDefault="004A5D92" w:rsidP="00A96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092"/>
      <w:gridCol w:w="411"/>
      <w:gridCol w:w="304"/>
      <w:gridCol w:w="29"/>
      <w:gridCol w:w="567"/>
      <w:gridCol w:w="792"/>
      <w:gridCol w:w="455"/>
      <w:gridCol w:w="284"/>
      <w:gridCol w:w="1411"/>
      <w:gridCol w:w="105"/>
      <w:gridCol w:w="355"/>
      <w:gridCol w:w="413"/>
      <w:gridCol w:w="2847"/>
      <w:gridCol w:w="255"/>
      <w:gridCol w:w="249"/>
    </w:tblGrid>
    <w:tr w:rsidR="00223D16" w:rsidTr="004012F3">
      <w:trPr>
        <w:trHeight w:val="223"/>
      </w:trPr>
      <w:tc>
        <w:tcPr>
          <w:tcW w:w="280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bottom"/>
        </w:tcPr>
        <w:p w:rsidR="00223D16" w:rsidRPr="00A96991" w:rsidRDefault="00223D16" w:rsidP="00223D16">
          <w:pPr>
            <w:spacing w:after="0"/>
            <w:jc w:val="right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ОПИСЬ №</w:t>
          </w:r>
        </w:p>
      </w:tc>
      <w:tc>
        <w:tcPr>
          <w:tcW w:w="1843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223D16" w:rsidRPr="00A96991" w:rsidRDefault="00184E7B" w:rsidP="00220A4D">
          <w:pPr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52</w:t>
          </w:r>
        </w:p>
      </w:tc>
      <w:tc>
        <w:tcPr>
          <w:tcW w:w="284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:rsidR="00223D16" w:rsidRPr="00A96991" w:rsidRDefault="00223D16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41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223D16" w:rsidRPr="00A96991" w:rsidRDefault="00223D16" w:rsidP="00223D16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 xml:space="preserve">Л </w: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instrText>PAGE  \* Arabic  \* MERGEFORMAT</w:instrTex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r w:rsidR="006238D4">
            <w:rPr>
              <w:rFonts w:ascii="Times New Roman" w:hAnsi="Times New Roman"/>
              <w:b/>
              <w:bCs/>
              <w:noProof/>
              <w:sz w:val="24"/>
              <w:szCs w:val="24"/>
            </w:rPr>
            <w:t>2</w: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–</w:t>
          </w:r>
          <w:r w:rsidRPr="00A96991">
            <w:rPr>
              <w:rFonts w:ascii="Times New Roman" w:hAnsi="Times New Roman"/>
              <w:sz w:val="24"/>
              <w:szCs w:val="24"/>
            </w:rPr>
            <w:t xml:space="preserve"> Л </w: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instrText>NUMPAGES  \* Arabic  \* MERGEFORMAT</w:instrTex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r w:rsidR="006238D4">
            <w:rPr>
              <w:rFonts w:ascii="Times New Roman" w:hAnsi="Times New Roman"/>
              <w:b/>
              <w:bCs/>
              <w:noProof/>
              <w:sz w:val="24"/>
              <w:szCs w:val="24"/>
            </w:rPr>
            <w:t>3</w: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tc>
      <w:tc>
        <w:tcPr>
          <w:tcW w:w="4224" w:type="dxa"/>
          <w:gridSpan w:val="6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</w:tcPr>
        <w:p w:rsidR="00223D16" w:rsidRPr="00A96991" w:rsidRDefault="00223D16" w:rsidP="00223D16">
          <w:pPr>
            <w:jc w:val="right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b/>
              <w:sz w:val="24"/>
              <w:szCs w:val="24"/>
            </w:rPr>
            <w:t>Предприятие ПАО «НПО «Алмаз»</w:t>
          </w:r>
        </w:p>
      </w:tc>
    </w:tr>
    <w:tr w:rsidR="00223D16" w:rsidTr="00744111">
      <w:trPr>
        <w:trHeight w:val="365"/>
      </w:trPr>
      <w:tc>
        <w:tcPr>
          <w:tcW w:w="2807" w:type="dxa"/>
          <w:gridSpan w:val="3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:rsidR="00223D16" w:rsidRPr="00744111" w:rsidRDefault="00223D16" w:rsidP="00A96991">
          <w:pPr>
            <w:jc w:val="right"/>
            <w:rPr>
              <w:rFonts w:ascii="Times New Roman" w:hAnsi="Times New Roman"/>
              <w:sz w:val="12"/>
              <w:szCs w:val="12"/>
            </w:rPr>
          </w:pPr>
        </w:p>
      </w:tc>
      <w:tc>
        <w:tcPr>
          <w:tcW w:w="7762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223D16" w:rsidRPr="00744111" w:rsidRDefault="00223D16" w:rsidP="00A96991">
          <w:pPr>
            <w:jc w:val="center"/>
            <w:rPr>
              <w:rFonts w:ascii="Times New Roman" w:hAnsi="Times New Roman"/>
              <w:sz w:val="12"/>
              <w:szCs w:val="12"/>
            </w:rPr>
          </w:pPr>
        </w:p>
      </w:tc>
    </w:tr>
    <w:tr w:rsidR="00223D16" w:rsidTr="00223D16">
      <w:trPr>
        <w:trHeight w:val="258"/>
      </w:trPr>
      <w:tc>
        <w:tcPr>
          <w:tcW w:w="2807" w:type="dxa"/>
          <w:gridSpan w:val="3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vAlign w:val="bottom"/>
        </w:tcPr>
        <w:p w:rsidR="00223D16" w:rsidRPr="00A96991" w:rsidRDefault="00223D16" w:rsidP="00223D16">
          <w:pPr>
            <w:tabs>
              <w:tab w:val="left" w:pos="591"/>
            </w:tabs>
            <w:spacing w:after="0"/>
            <w:jc w:val="right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 xml:space="preserve">       извещений</w:t>
          </w:r>
        </w:p>
      </w:tc>
      <w:tc>
        <w:tcPr>
          <w:tcW w:w="184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223D16" w:rsidRPr="00A96991" w:rsidRDefault="00223D16" w:rsidP="00223D16">
          <w:pPr>
            <w:spacing w:after="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919" w:type="dxa"/>
          <w:gridSpan w:val="8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223D16" w:rsidRDefault="00223D16" w:rsidP="00223D16">
          <w:pPr>
            <w:spacing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223D16" w:rsidRPr="000E1F2C" w:rsidRDefault="00223D16" w:rsidP="00223D16">
          <w:pPr>
            <w:spacing w:after="0"/>
            <w:ind w:firstLine="708"/>
            <w:rPr>
              <w:rFonts w:ascii="Times New Roman" w:hAnsi="Times New Roman"/>
              <w:sz w:val="24"/>
              <w:szCs w:val="24"/>
            </w:rPr>
          </w:pPr>
        </w:p>
      </w:tc>
    </w:tr>
    <w:tr w:rsidR="00223D16" w:rsidTr="00223D16">
      <w:trPr>
        <w:trHeight w:val="106"/>
      </w:trPr>
      <w:tc>
        <w:tcPr>
          <w:tcW w:w="2807" w:type="dxa"/>
          <w:gridSpan w:val="3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:rsidR="00223D16" w:rsidRPr="00744111" w:rsidRDefault="00223D16" w:rsidP="00A96991">
          <w:pPr>
            <w:jc w:val="right"/>
            <w:rPr>
              <w:rFonts w:ascii="Times New Roman" w:hAnsi="Times New Roman"/>
              <w:sz w:val="10"/>
              <w:szCs w:val="10"/>
            </w:rPr>
          </w:pPr>
        </w:p>
      </w:tc>
      <w:tc>
        <w:tcPr>
          <w:tcW w:w="1843" w:type="dxa"/>
          <w:gridSpan w:val="4"/>
          <w:tcBorders>
            <w:left w:val="nil"/>
            <w:bottom w:val="nil"/>
            <w:right w:val="nil"/>
          </w:tcBorders>
          <w:shd w:val="clear" w:color="auto" w:fill="auto"/>
        </w:tcPr>
        <w:p w:rsidR="00223D16" w:rsidRPr="00744111" w:rsidRDefault="00223D16" w:rsidP="00A96991">
          <w:pPr>
            <w:jc w:val="center"/>
            <w:rPr>
              <w:rFonts w:ascii="Times New Roman" w:hAnsi="Times New Roman"/>
              <w:sz w:val="10"/>
              <w:szCs w:val="10"/>
            </w:rPr>
          </w:pPr>
        </w:p>
      </w:tc>
      <w:tc>
        <w:tcPr>
          <w:tcW w:w="5919" w:type="dxa"/>
          <w:gridSpan w:val="8"/>
          <w:vMerge/>
          <w:tcBorders>
            <w:left w:val="nil"/>
            <w:bottom w:val="nil"/>
            <w:right w:val="single" w:sz="4" w:space="0" w:color="auto"/>
          </w:tcBorders>
          <w:shd w:val="clear" w:color="auto" w:fill="auto"/>
        </w:tcPr>
        <w:p w:rsidR="00223D16" w:rsidRPr="00A96991" w:rsidRDefault="00223D16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</w:p>
      </w:tc>
    </w:tr>
    <w:tr w:rsidR="000E1F2C" w:rsidTr="00BD296F">
      <w:tc>
        <w:tcPr>
          <w:tcW w:w="2503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vAlign w:val="bottom"/>
        </w:tcPr>
        <w:p w:rsidR="00A96991" w:rsidRPr="00A96991" w:rsidRDefault="00A96991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 xml:space="preserve">         Исх. №</w:t>
          </w:r>
        </w:p>
      </w:tc>
      <w:tc>
        <w:tcPr>
          <w:tcW w:w="2147" w:type="dxa"/>
          <w:gridSpan w:val="5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:rsidR="00A96991" w:rsidRPr="00A96991" w:rsidRDefault="00A96991" w:rsidP="00BD296F">
          <w:pPr>
            <w:spacing w:after="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8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6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A96991" w:rsidRPr="00A96991" w:rsidRDefault="00A96991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Кому</w:t>
          </w:r>
        </w:p>
      </w:tc>
      <w:tc>
        <w:tcPr>
          <w:tcW w:w="3102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96991" w:rsidRPr="00A96991" w:rsidRDefault="00184E7B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АО «ММЗ»</w:t>
          </w:r>
        </w:p>
      </w:tc>
      <w:tc>
        <w:tcPr>
          <w:tcW w:w="24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</w:tr>
    <w:tr w:rsidR="000E1F2C" w:rsidTr="00BD296F">
      <w:tc>
        <w:tcPr>
          <w:tcW w:w="2092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vAlign w:val="bottom"/>
        </w:tcPr>
        <w:p w:rsidR="00A96991" w:rsidRPr="00A96991" w:rsidRDefault="00A96991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 xml:space="preserve">         От</w:t>
          </w:r>
        </w:p>
      </w:tc>
      <w:tc>
        <w:tcPr>
          <w:tcW w:w="1311" w:type="dxa"/>
          <w:gridSpan w:val="4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:rsidR="00A96991" w:rsidRPr="00A96991" w:rsidRDefault="00A96991" w:rsidP="00BD296F">
          <w:pPr>
            <w:spacing w:after="0"/>
            <w:jc w:val="right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247" w:type="dxa"/>
          <w:gridSpan w:val="2"/>
          <w:tcBorders>
            <w:left w:val="nil"/>
            <w:bottom w:val="nil"/>
            <w:right w:val="nil"/>
          </w:tcBorders>
          <w:shd w:val="clear" w:color="auto" w:fill="auto"/>
          <w:vAlign w:val="bottom"/>
        </w:tcPr>
        <w:p w:rsidR="00A96991" w:rsidRPr="00A96991" w:rsidRDefault="005028C2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2022</w:t>
          </w:r>
          <w:r w:rsidR="00A96991" w:rsidRPr="00A96991">
            <w:rPr>
              <w:rFonts w:ascii="Times New Roman" w:hAnsi="Times New Roman"/>
              <w:sz w:val="24"/>
              <w:szCs w:val="24"/>
            </w:rPr>
            <w:t xml:space="preserve"> г.</w:t>
          </w:r>
        </w:p>
      </w:tc>
      <w:tc>
        <w:tcPr>
          <w:tcW w:w="18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6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A96991" w:rsidRPr="00A96991" w:rsidRDefault="00A96991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Куда</w:t>
          </w:r>
        </w:p>
      </w:tc>
      <w:tc>
        <w:tcPr>
          <w:tcW w:w="3102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96991" w:rsidRPr="00A96991" w:rsidRDefault="00184E7B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г. Йошкар-Ола 424003</w:t>
          </w:r>
        </w:p>
      </w:tc>
      <w:tc>
        <w:tcPr>
          <w:tcW w:w="24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</w:tr>
    <w:tr w:rsidR="000E1F2C" w:rsidTr="00744111">
      <w:trPr>
        <w:trHeight w:hRule="exact" w:val="340"/>
      </w:trPr>
      <w:tc>
        <w:tcPr>
          <w:tcW w:w="2092" w:type="dxa"/>
          <w:tcBorders>
            <w:top w:val="nil"/>
            <w:left w:val="single" w:sz="4" w:space="0" w:color="auto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311" w:type="dxa"/>
          <w:gridSpan w:val="4"/>
          <w:tcBorders>
            <w:left w:val="nil"/>
            <w:bottom w:val="nil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8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6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102" w:type="dxa"/>
          <w:gridSpan w:val="2"/>
          <w:tcBorders>
            <w:left w:val="nil"/>
            <w:bottom w:val="nil"/>
            <w:right w:val="nil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4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</w:tr>
    <w:tr w:rsidR="000E1F2C" w:rsidTr="000E1F2C">
      <w:trPr>
        <w:cantSplit/>
        <w:trHeight w:val="529"/>
      </w:trPr>
      <w:tc>
        <w:tcPr>
          <w:tcW w:w="2836" w:type="dxa"/>
          <w:gridSpan w:val="4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Обозначение извещения</w:t>
          </w:r>
        </w:p>
      </w:tc>
      <w:tc>
        <w:tcPr>
          <w:tcW w:w="567" w:type="dxa"/>
          <w:vMerge w:val="restart"/>
          <w:shd w:val="clear" w:color="auto" w:fill="auto"/>
          <w:textDirection w:val="btLr"/>
          <w:vAlign w:val="center"/>
        </w:tcPr>
        <w:p w:rsidR="00A96991" w:rsidRPr="00A96991" w:rsidRDefault="00A96991" w:rsidP="00A96991">
          <w:pPr>
            <w:ind w:left="113" w:right="113"/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Кол. экз.</w:t>
          </w:r>
        </w:p>
      </w:tc>
      <w:tc>
        <w:tcPr>
          <w:tcW w:w="6662" w:type="dxa"/>
          <w:gridSpan w:val="8"/>
          <w:shd w:val="clear" w:color="auto" w:fill="auto"/>
          <w:vAlign w:val="center"/>
        </w:tcPr>
        <w:p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Обозначение документов</w:t>
          </w:r>
        </w:p>
      </w:tc>
      <w:tc>
        <w:tcPr>
          <w:tcW w:w="504" w:type="dxa"/>
          <w:gridSpan w:val="2"/>
          <w:vMerge w:val="restart"/>
          <w:tcBorders>
            <w:right w:val="single" w:sz="4" w:space="0" w:color="auto"/>
          </w:tcBorders>
          <w:shd w:val="clear" w:color="auto" w:fill="auto"/>
          <w:textDirection w:val="btLr"/>
          <w:vAlign w:val="center"/>
        </w:tcPr>
        <w:p w:rsidR="00A96991" w:rsidRPr="00A96991" w:rsidRDefault="00A96991" w:rsidP="00A96991">
          <w:pPr>
            <w:ind w:left="113" w:right="113"/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Кол. экз.</w:t>
          </w:r>
        </w:p>
      </w:tc>
    </w:tr>
    <w:tr w:rsidR="000E1F2C" w:rsidTr="000E1F2C">
      <w:trPr>
        <w:cantSplit/>
        <w:trHeight w:val="818"/>
      </w:trPr>
      <w:tc>
        <w:tcPr>
          <w:tcW w:w="2836" w:type="dxa"/>
          <w:gridSpan w:val="4"/>
          <w:vMerge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67" w:type="dxa"/>
          <w:vMerge/>
          <w:shd w:val="clear" w:color="auto" w:fill="auto"/>
          <w:textDirection w:val="btLr"/>
        </w:tcPr>
        <w:p w:rsidR="00A96991" w:rsidRPr="00A96991" w:rsidRDefault="00A96991" w:rsidP="00A96991">
          <w:pPr>
            <w:ind w:left="113" w:right="113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402" w:type="dxa"/>
          <w:gridSpan w:val="6"/>
          <w:shd w:val="clear" w:color="auto" w:fill="auto"/>
          <w:vAlign w:val="center"/>
        </w:tcPr>
        <w:p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исправленных</w:t>
          </w:r>
        </w:p>
      </w:tc>
      <w:tc>
        <w:tcPr>
          <w:tcW w:w="3260" w:type="dxa"/>
          <w:gridSpan w:val="2"/>
          <w:shd w:val="clear" w:color="auto" w:fill="auto"/>
          <w:vAlign w:val="center"/>
        </w:tcPr>
        <w:p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новых и замененных</w:t>
          </w:r>
        </w:p>
      </w:tc>
      <w:tc>
        <w:tcPr>
          <w:tcW w:w="504" w:type="dxa"/>
          <w:gridSpan w:val="2"/>
          <w:vMerge/>
          <w:tcBorders>
            <w:right w:val="single" w:sz="4" w:space="0" w:color="auto"/>
          </w:tcBorders>
          <w:shd w:val="clear" w:color="auto" w:fill="auto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</w:tr>
    <w:tr w:rsidR="000E1F2C" w:rsidTr="00001D25">
      <w:trPr>
        <w:trHeight w:val="599"/>
      </w:trPr>
      <w:tc>
        <w:tcPr>
          <w:tcW w:w="2836" w:type="dxa"/>
          <w:gridSpan w:val="4"/>
          <w:tcBorders>
            <w:left w:val="single" w:sz="4" w:space="0" w:color="auto"/>
          </w:tcBorders>
          <w:shd w:val="clear" w:color="auto" w:fill="auto"/>
          <w:vAlign w:val="center"/>
        </w:tcPr>
        <w:p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1</w:t>
          </w:r>
        </w:p>
      </w:tc>
      <w:tc>
        <w:tcPr>
          <w:tcW w:w="567" w:type="dxa"/>
          <w:shd w:val="clear" w:color="auto" w:fill="auto"/>
          <w:vAlign w:val="center"/>
        </w:tcPr>
        <w:p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2</w:t>
          </w:r>
        </w:p>
      </w:tc>
      <w:tc>
        <w:tcPr>
          <w:tcW w:w="3402" w:type="dxa"/>
          <w:gridSpan w:val="6"/>
          <w:shd w:val="clear" w:color="auto" w:fill="auto"/>
          <w:vAlign w:val="center"/>
        </w:tcPr>
        <w:p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3</w:t>
          </w:r>
        </w:p>
      </w:tc>
      <w:tc>
        <w:tcPr>
          <w:tcW w:w="3260" w:type="dxa"/>
          <w:gridSpan w:val="2"/>
          <w:shd w:val="clear" w:color="auto" w:fill="auto"/>
          <w:vAlign w:val="center"/>
        </w:tcPr>
        <w:p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4</w:t>
          </w:r>
        </w:p>
      </w:tc>
      <w:tc>
        <w:tcPr>
          <w:tcW w:w="504" w:type="dxa"/>
          <w:gridSpan w:val="2"/>
          <w:tcBorders>
            <w:right w:val="single" w:sz="4" w:space="0" w:color="auto"/>
          </w:tcBorders>
          <w:shd w:val="clear" w:color="auto" w:fill="auto"/>
          <w:vAlign w:val="center"/>
        </w:tcPr>
        <w:p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5</w:t>
          </w:r>
        </w:p>
      </w:tc>
    </w:tr>
  </w:tbl>
  <w:p w:rsidR="00A96991" w:rsidRPr="00A96991" w:rsidRDefault="00A96991" w:rsidP="00A96991">
    <w:pPr>
      <w:pStyle w:val="a3"/>
      <w:spacing w:after="0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91"/>
    <w:rsid w:val="00001D25"/>
    <w:rsid w:val="00015271"/>
    <w:rsid w:val="0008439E"/>
    <w:rsid w:val="000E1F2C"/>
    <w:rsid w:val="00154DA3"/>
    <w:rsid w:val="00184E7B"/>
    <w:rsid w:val="001B5CC4"/>
    <w:rsid w:val="00216A6A"/>
    <w:rsid w:val="00217D4C"/>
    <w:rsid w:val="00220A4D"/>
    <w:rsid w:val="00223D16"/>
    <w:rsid w:val="00243D1E"/>
    <w:rsid w:val="00272F58"/>
    <w:rsid w:val="00290AF2"/>
    <w:rsid w:val="00326EF4"/>
    <w:rsid w:val="00356505"/>
    <w:rsid w:val="00391077"/>
    <w:rsid w:val="003C1F76"/>
    <w:rsid w:val="004012F3"/>
    <w:rsid w:val="00426F3E"/>
    <w:rsid w:val="00431258"/>
    <w:rsid w:val="004742C0"/>
    <w:rsid w:val="004A5D92"/>
    <w:rsid w:val="004E1BA5"/>
    <w:rsid w:val="005028C2"/>
    <w:rsid w:val="005769C9"/>
    <w:rsid w:val="005B29EA"/>
    <w:rsid w:val="005F6B67"/>
    <w:rsid w:val="00605358"/>
    <w:rsid w:val="006238D4"/>
    <w:rsid w:val="006335E8"/>
    <w:rsid w:val="00687036"/>
    <w:rsid w:val="00697B1D"/>
    <w:rsid w:val="006A38BB"/>
    <w:rsid w:val="006D2E13"/>
    <w:rsid w:val="006E2315"/>
    <w:rsid w:val="006E5891"/>
    <w:rsid w:val="006E78A2"/>
    <w:rsid w:val="007205B2"/>
    <w:rsid w:val="00744111"/>
    <w:rsid w:val="00754653"/>
    <w:rsid w:val="00780EDE"/>
    <w:rsid w:val="00796496"/>
    <w:rsid w:val="008507A3"/>
    <w:rsid w:val="00854155"/>
    <w:rsid w:val="008807DB"/>
    <w:rsid w:val="008E5528"/>
    <w:rsid w:val="00900670"/>
    <w:rsid w:val="0095637C"/>
    <w:rsid w:val="009857E4"/>
    <w:rsid w:val="00992A3E"/>
    <w:rsid w:val="009A3DC1"/>
    <w:rsid w:val="00A46FCE"/>
    <w:rsid w:val="00A96991"/>
    <w:rsid w:val="00B35A3F"/>
    <w:rsid w:val="00B51F07"/>
    <w:rsid w:val="00B702B2"/>
    <w:rsid w:val="00BD296F"/>
    <w:rsid w:val="00C37949"/>
    <w:rsid w:val="00C5131C"/>
    <w:rsid w:val="00CF5764"/>
    <w:rsid w:val="00D04BCB"/>
    <w:rsid w:val="00D36E2C"/>
    <w:rsid w:val="00D3751A"/>
    <w:rsid w:val="00D75D38"/>
    <w:rsid w:val="00DB30A7"/>
    <w:rsid w:val="00E26485"/>
    <w:rsid w:val="00E92039"/>
    <w:rsid w:val="00E97C29"/>
    <w:rsid w:val="00EE2BE3"/>
    <w:rsid w:val="00F64EC5"/>
    <w:rsid w:val="00FB6FCE"/>
    <w:rsid w:val="00FC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BD661A-DE41-4222-A6F7-BAA4AAF5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9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A9699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969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A96991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9699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8A9E-DFEB-4D31-B47D-C25CE978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Шляхтенков Игорь Александрович</dc:creator>
  <cp:keywords/>
  <dc:description/>
  <cp:lastModifiedBy>Шляхтенков Игорь Александрович</cp:lastModifiedBy>
  <cp:revision>2</cp:revision>
  <dcterms:created xsi:type="dcterms:W3CDTF">2022-04-01T10:04:00Z</dcterms:created>
  <dcterms:modified xsi:type="dcterms:W3CDTF">2022-04-01T10:04:00Z</dcterms:modified>
</cp:coreProperties>
</file>