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tiff" ContentType="image/tiff"/>
  <Override PartName="/word/media/rId35.tiff" ContentType="image/tiff"/>
  <Override PartName="/word/media/rId26.tiff" ContentType="image/tiff"/>
  <Override PartName="/word/media/rId41.jpg" ContentType="image/jpeg"/>
  <Override PartName="/word/media/rId32.tiff" ContentType="image/tiff"/>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w:t>
      </w:r>
      <w:r>
        <w:t xml:space="preserve"> </w:t>
      </w:r>
      <w:r>
        <w:t xml:space="preserve">sequencing</w:t>
      </w:r>
      <w:r>
        <w:t xml:space="preserve"> </w:t>
      </w:r>
      <w:r>
        <w:t xml:space="preserve">analyses</w:t>
      </w:r>
      <w:r>
        <w:t xml:space="preserve"> </w:t>
      </w:r>
      <w:r>
        <w:t xml:space="preserve">in</w:t>
      </w:r>
      <w:r>
        <w:t xml:space="preserve"> </w:t>
      </w:r>
      <w:r>
        <w:t xml:space="preserve">families</w:t>
      </w:r>
      <w:r>
        <w:t xml:space="preserve"> </w:t>
      </w:r>
      <w:r>
        <w:t xml:space="preserve">with</w:t>
      </w:r>
      <w:r>
        <w:t xml:space="preserve"> </w:t>
      </w:r>
      <w:r>
        <w:t xml:space="preserve">multiple</w:t>
      </w:r>
      <w:r>
        <w:t xml:space="preserve"> </w:t>
      </w:r>
      <w:r>
        <w:t xml:space="preserve">affected</w:t>
      </w:r>
      <w:r>
        <w:t xml:space="preserve"> </w:t>
      </w:r>
      <w:r>
        <w:t xml:space="preserve">of</w:t>
      </w:r>
      <w:r>
        <w:t xml:space="preserve"> </w:t>
      </w:r>
      <w:r>
        <w:t xml:space="preserve">bipolar</w:t>
      </w:r>
      <w:r>
        <w:t xml:space="preserve"> </w:t>
      </w:r>
      <w:r>
        <w:t xml:space="preserve">disorder</w:t>
      </w:r>
    </w:p>
    <w:p>
      <w:pPr>
        <w:pStyle w:val="Author"/>
      </w:pPr>
      <w:r>
        <w:t xml:space="preserve">Inés</w:t>
      </w:r>
      <w:r>
        <w:t xml:space="preserve"> </w:t>
      </w:r>
      <w:r>
        <w:t xml:space="preserve">García-Ortiz</w:t>
      </w:r>
    </w:p>
    <w:p>
      <w:pPr>
        <w:pStyle w:val="Date"/>
      </w:pPr>
      <w:r>
        <w:t xml:space="preserve">2022-11-29</w:t>
      </w:r>
    </w:p>
    <w:p>
      <w:pPr>
        <w:pStyle w:val="FirstParagraph"/>
      </w:pPr>
      <w:r>
        <w:t xml:space="preserve">The purpose of this vignette is to complement, describe and explain the scripts created for my master thesis project, in which RNAseq data from 31 different individuals undergo different analyses.</w:t>
      </w:r>
    </w:p>
    <w:bookmarkStart w:id="20" w:name="how-does-the-data-look"/>
    <w:p>
      <w:pPr>
        <w:pStyle w:val="Heading1"/>
      </w:pPr>
      <w:r>
        <w:t xml:space="preserve">How does the data look?</w:t>
      </w:r>
    </w:p>
    <w:p>
      <w:pPr>
        <w:pStyle w:val="FirstParagraph"/>
      </w:pPr>
      <w:r>
        <w:t xml:space="preserve">We have RNAseq data from 31 different individuals of 8 different families with high number of Bipolar Disorder affected relatives. They have two different IDs: the individual ID present in the databank of the group and the sample ID used for the RNAseq itself.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Databank ID</w:t>
            </w:r>
          </w:p>
        </w:tc>
        <w:tc>
          <w:tcPr/>
          <w:p>
            <w:pPr>
              <w:pStyle w:val="Compact"/>
              <w:jc w:val="left"/>
            </w:pPr>
            <w:r>
              <w:t xml:space="preserve">RNAseq ID</w:t>
            </w:r>
          </w:p>
        </w:tc>
        <w:tc>
          <w:tcPr/>
          <w:p>
            <w:pPr>
              <w:pStyle w:val="Compact"/>
              <w:jc w:val="left"/>
            </w:pPr>
            <w:r>
              <w:t xml:space="preserve">Condition</w:t>
            </w:r>
          </w:p>
        </w:tc>
        <w:tc>
          <w:tcPr/>
          <w:p>
            <w:pPr>
              <w:pStyle w:val="Compact"/>
              <w:jc w:val="left"/>
            </w:pPr>
            <w:r>
              <w:t xml:space="preserve">Gender</w:t>
            </w:r>
          </w:p>
        </w:tc>
        <w:tc>
          <w:tcPr/>
          <w:p>
            <w:pPr>
              <w:pStyle w:val="Compact"/>
              <w:jc w:val="left"/>
            </w:pPr>
            <w:r>
              <w:t xml:space="preserve">Age</w:t>
            </w:r>
          </w:p>
        </w:tc>
        <w:tc>
          <w:tcPr/>
          <w:p>
            <w:pPr>
              <w:pStyle w:val="Compact"/>
              <w:jc w:val="left"/>
            </w:pPr>
            <w:r>
              <w:t xml:space="preserve">Family</w:t>
            </w:r>
          </w:p>
        </w:tc>
      </w:tr>
      <w:tr>
        <w:tc>
          <w:tcPr/>
          <w:p>
            <w:pPr>
              <w:pStyle w:val="Compact"/>
              <w:jc w:val="left"/>
            </w:pPr>
            <w:r>
              <w:t xml:space="preserve">21873</w:t>
            </w:r>
          </w:p>
        </w:tc>
        <w:tc>
          <w:tcPr/>
          <w:p>
            <w:pPr>
              <w:pStyle w:val="Compact"/>
              <w:jc w:val="left"/>
            </w:pPr>
            <w:r>
              <w:t xml:space="preserve">BWH011</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210</w:t>
            </w:r>
          </w:p>
        </w:tc>
      </w:tr>
      <w:tr>
        <w:tc>
          <w:tcPr/>
          <w:p>
            <w:pPr>
              <w:pStyle w:val="Compact"/>
              <w:jc w:val="left"/>
            </w:pPr>
            <w:r>
              <w:t xml:space="preserve">12005</w:t>
            </w:r>
          </w:p>
        </w:tc>
        <w:tc>
          <w:tcPr/>
          <w:p>
            <w:pPr>
              <w:pStyle w:val="Compact"/>
              <w:jc w:val="left"/>
            </w:pPr>
            <w:r>
              <w:t xml:space="preserve">BWH002</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120</w:t>
            </w:r>
          </w:p>
        </w:tc>
      </w:tr>
      <w:tr>
        <w:tc>
          <w:tcPr/>
          <w:p>
            <w:pPr>
              <w:pStyle w:val="Compact"/>
              <w:jc w:val="left"/>
            </w:pPr>
            <w:r>
              <w:t xml:space="preserve">12001</w:t>
            </w:r>
          </w:p>
        </w:tc>
        <w:tc>
          <w:tcPr/>
          <w:p>
            <w:pPr>
              <w:pStyle w:val="Compact"/>
              <w:jc w:val="left"/>
            </w:pPr>
            <w:r>
              <w:t xml:space="preserve">BWH003</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12002</w:t>
            </w:r>
          </w:p>
        </w:tc>
        <w:tc>
          <w:tcPr/>
          <w:p>
            <w:pPr>
              <w:pStyle w:val="Compact"/>
              <w:jc w:val="left"/>
            </w:pPr>
            <w:r>
              <w:t xml:space="preserve">BWH004</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12003</w:t>
            </w:r>
          </w:p>
        </w:tc>
        <w:tc>
          <w:tcPr/>
          <w:p>
            <w:pPr>
              <w:pStyle w:val="Compact"/>
              <w:jc w:val="left"/>
            </w:pPr>
            <w:r>
              <w:t xml:space="preserve">BWH005</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12004</w:t>
            </w:r>
          </w:p>
        </w:tc>
        <w:tc>
          <w:tcPr/>
          <w:p>
            <w:pPr>
              <w:pStyle w:val="Compact"/>
              <w:jc w:val="left"/>
            </w:pPr>
            <w:r>
              <w:t xml:space="preserve">BWH006</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120</w:t>
            </w:r>
          </w:p>
        </w:tc>
      </w:tr>
      <w:tr>
        <w:tc>
          <w:tcPr/>
          <w:p>
            <w:pPr>
              <w:pStyle w:val="Compact"/>
              <w:jc w:val="left"/>
            </w:pPr>
            <w:r>
              <w:t xml:space="preserve">21769</w:t>
            </w:r>
          </w:p>
        </w:tc>
        <w:tc>
          <w:tcPr/>
          <w:p>
            <w:pPr>
              <w:pStyle w:val="Compact"/>
              <w:jc w:val="left"/>
            </w:pPr>
            <w:r>
              <w:t xml:space="preserve">BWH007</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172</w:t>
            </w:r>
          </w:p>
        </w:tc>
      </w:tr>
      <w:tr>
        <w:tc>
          <w:tcPr/>
          <w:p>
            <w:pPr>
              <w:pStyle w:val="Compact"/>
              <w:jc w:val="left"/>
            </w:pPr>
            <w:r>
              <w:t xml:space="preserve">21768</w:t>
            </w:r>
          </w:p>
        </w:tc>
        <w:tc>
          <w:tcPr/>
          <w:p>
            <w:pPr>
              <w:pStyle w:val="Compact"/>
              <w:jc w:val="left"/>
            </w:pPr>
            <w:r>
              <w:t xml:space="preserve">BWH008</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172</w:t>
            </w:r>
          </w:p>
        </w:tc>
      </w:tr>
      <w:tr>
        <w:tc>
          <w:tcPr/>
          <w:p>
            <w:pPr>
              <w:pStyle w:val="Compact"/>
              <w:jc w:val="left"/>
            </w:pPr>
            <w:r>
              <w:t xml:space="preserve">21770</w:t>
            </w:r>
          </w:p>
        </w:tc>
        <w:tc>
          <w:tcPr/>
          <w:p>
            <w:pPr>
              <w:pStyle w:val="Compact"/>
              <w:jc w:val="left"/>
            </w:pPr>
            <w:r>
              <w:t xml:space="preserve">BWH009</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young</w:t>
            </w:r>
          </w:p>
        </w:tc>
        <w:tc>
          <w:tcPr/>
          <w:p>
            <w:pPr>
              <w:pStyle w:val="Compact"/>
              <w:jc w:val="left"/>
            </w:pPr>
            <w:r>
              <w:t xml:space="preserve">172</w:t>
            </w:r>
          </w:p>
        </w:tc>
      </w:tr>
      <w:tr>
        <w:tc>
          <w:tcPr/>
          <w:p>
            <w:pPr>
              <w:pStyle w:val="Compact"/>
              <w:jc w:val="left"/>
            </w:pPr>
            <w:r>
              <w:t xml:space="preserve">21771</w:t>
            </w:r>
          </w:p>
        </w:tc>
        <w:tc>
          <w:tcPr/>
          <w:p>
            <w:pPr>
              <w:pStyle w:val="Compact"/>
              <w:jc w:val="left"/>
            </w:pPr>
            <w:r>
              <w:t xml:space="preserve">BWH010</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young</w:t>
            </w:r>
          </w:p>
        </w:tc>
        <w:tc>
          <w:tcPr/>
          <w:p>
            <w:pPr>
              <w:pStyle w:val="Compact"/>
              <w:jc w:val="left"/>
            </w:pPr>
            <w:r>
              <w:t xml:space="preserve">172</w:t>
            </w:r>
          </w:p>
        </w:tc>
      </w:tr>
      <w:tr>
        <w:tc>
          <w:tcPr/>
          <w:p>
            <w:pPr>
              <w:pStyle w:val="Compact"/>
              <w:jc w:val="left"/>
            </w:pPr>
            <w:r>
              <w:t xml:space="preserve">12504</w:t>
            </w:r>
          </w:p>
        </w:tc>
        <w:tc>
          <w:tcPr/>
          <w:p>
            <w:pPr>
              <w:pStyle w:val="Compact"/>
              <w:jc w:val="left"/>
            </w:pPr>
            <w:r>
              <w:t xml:space="preserve">BWH012</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125</w:t>
            </w:r>
          </w:p>
        </w:tc>
      </w:tr>
      <w:tr>
        <w:tc>
          <w:tcPr/>
          <w:p>
            <w:pPr>
              <w:pStyle w:val="Compact"/>
              <w:jc w:val="left"/>
            </w:pPr>
            <w:r>
              <w:t xml:space="preserve">12500</w:t>
            </w:r>
          </w:p>
        </w:tc>
        <w:tc>
          <w:tcPr/>
          <w:p>
            <w:pPr>
              <w:pStyle w:val="Compact"/>
              <w:jc w:val="left"/>
            </w:pPr>
            <w:r>
              <w:t xml:space="preserve">BWH013</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125</w:t>
            </w:r>
          </w:p>
        </w:tc>
      </w:tr>
      <w:tr>
        <w:tc>
          <w:tcPr/>
          <w:p>
            <w:pPr>
              <w:pStyle w:val="Compact"/>
              <w:jc w:val="left"/>
            </w:pPr>
            <w:r>
              <w:t xml:space="preserve">12506</w:t>
            </w:r>
          </w:p>
        </w:tc>
        <w:tc>
          <w:tcPr/>
          <w:p>
            <w:pPr>
              <w:pStyle w:val="Compact"/>
              <w:jc w:val="left"/>
            </w:pPr>
            <w:r>
              <w:t xml:space="preserve">BWH014</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125</w:t>
            </w:r>
          </w:p>
        </w:tc>
      </w:tr>
      <w:tr>
        <w:tc>
          <w:tcPr/>
          <w:p>
            <w:pPr>
              <w:pStyle w:val="Compact"/>
              <w:jc w:val="left"/>
            </w:pPr>
            <w:r>
              <w:t xml:space="preserve">2701</w:t>
            </w:r>
          </w:p>
        </w:tc>
        <w:tc>
          <w:tcPr/>
          <w:p>
            <w:pPr>
              <w:pStyle w:val="Compact"/>
              <w:jc w:val="left"/>
            </w:pPr>
            <w:r>
              <w:t xml:space="preserve">BWH015</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27</w:t>
            </w:r>
          </w:p>
        </w:tc>
      </w:tr>
      <w:tr>
        <w:tc>
          <w:tcPr/>
          <w:p>
            <w:pPr>
              <w:pStyle w:val="Compact"/>
              <w:jc w:val="left"/>
            </w:pPr>
            <w:r>
              <w:t xml:space="preserve">2700</w:t>
            </w:r>
          </w:p>
        </w:tc>
        <w:tc>
          <w:tcPr/>
          <w:p>
            <w:pPr>
              <w:pStyle w:val="Compact"/>
              <w:jc w:val="left"/>
            </w:pPr>
            <w:r>
              <w:t xml:space="preserve">BWH016</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27</w:t>
            </w:r>
          </w:p>
        </w:tc>
      </w:tr>
      <w:tr>
        <w:tc>
          <w:tcPr/>
          <w:p>
            <w:pPr>
              <w:pStyle w:val="Compact"/>
              <w:jc w:val="left"/>
            </w:pPr>
            <w:r>
              <w:t xml:space="preserve">2705</w:t>
            </w:r>
          </w:p>
        </w:tc>
        <w:tc>
          <w:tcPr/>
          <w:p>
            <w:pPr>
              <w:pStyle w:val="Compact"/>
              <w:jc w:val="left"/>
            </w:pPr>
            <w:r>
              <w:t xml:space="preserve">BWH017</w:t>
            </w:r>
          </w:p>
        </w:tc>
        <w:tc>
          <w:tcPr/>
          <w:p>
            <w:pPr>
              <w:pStyle w:val="Compact"/>
              <w:jc w:val="left"/>
            </w:pPr>
            <w:r>
              <w:t xml:space="preserve">Affected</w:t>
            </w:r>
          </w:p>
        </w:tc>
        <w:tc>
          <w:tcPr/>
          <w:p>
            <w:pPr>
              <w:pStyle w:val="Compact"/>
              <w:jc w:val="left"/>
            </w:pPr>
            <w:r>
              <w:t xml:space="preserve">Female</w:t>
            </w:r>
          </w:p>
        </w:tc>
        <w:tc>
          <w:tcPr/>
          <w:p>
            <w:pPr>
              <w:pStyle w:val="Compact"/>
              <w:jc w:val="left"/>
            </w:pPr>
            <w:r>
              <w:t xml:space="preserve">young</w:t>
            </w:r>
          </w:p>
        </w:tc>
        <w:tc>
          <w:tcPr/>
          <w:p>
            <w:pPr>
              <w:pStyle w:val="Compact"/>
              <w:jc w:val="left"/>
            </w:pPr>
            <w:r>
              <w:t xml:space="preserve">27</w:t>
            </w:r>
          </w:p>
        </w:tc>
      </w:tr>
      <w:tr>
        <w:tc>
          <w:tcPr/>
          <w:p>
            <w:pPr>
              <w:pStyle w:val="Compact"/>
              <w:jc w:val="left"/>
            </w:pPr>
            <w:r>
              <w:t xml:space="preserve">2706</w:t>
            </w:r>
          </w:p>
        </w:tc>
        <w:tc>
          <w:tcPr/>
          <w:p>
            <w:pPr>
              <w:pStyle w:val="Compact"/>
              <w:jc w:val="left"/>
            </w:pPr>
            <w:r>
              <w:t xml:space="preserve">BWH018</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27</w:t>
            </w:r>
          </w:p>
        </w:tc>
      </w:tr>
      <w:tr>
        <w:tc>
          <w:tcPr/>
          <w:p>
            <w:pPr>
              <w:pStyle w:val="Compact"/>
              <w:jc w:val="left"/>
            </w:pPr>
            <w:r>
              <w:t xml:space="preserve">2707</w:t>
            </w:r>
          </w:p>
        </w:tc>
        <w:tc>
          <w:tcPr/>
          <w:p>
            <w:pPr>
              <w:pStyle w:val="Compact"/>
              <w:jc w:val="left"/>
            </w:pPr>
            <w:r>
              <w:t xml:space="preserve">BWH019</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27</w:t>
            </w:r>
          </w:p>
        </w:tc>
      </w:tr>
      <w:tr>
        <w:tc>
          <w:tcPr/>
          <w:p>
            <w:pPr>
              <w:pStyle w:val="Compact"/>
              <w:jc w:val="left"/>
            </w:pPr>
            <w:r>
              <w:t xml:space="preserve">7203</w:t>
            </w:r>
          </w:p>
        </w:tc>
        <w:tc>
          <w:tcPr/>
          <w:p>
            <w:pPr>
              <w:pStyle w:val="Compact"/>
              <w:jc w:val="left"/>
            </w:pPr>
            <w:r>
              <w:t xml:space="preserve">BWH000</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72</w:t>
            </w:r>
          </w:p>
        </w:tc>
      </w:tr>
      <w:tr>
        <w:tc>
          <w:tcPr/>
          <w:p>
            <w:pPr>
              <w:pStyle w:val="Compact"/>
              <w:jc w:val="left"/>
            </w:pPr>
            <w:r>
              <w:t xml:space="preserve">7204</w:t>
            </w:r>
          </w:p>
        </w:tc>
        <w:tc>
          <w:tcPr/>
          <w:p>
            <w:pPr>
              <w:pStyle w:val="Compact"/>
              <w:jc w:val="left"/>
            </w:pPr>
            <w:r>
              <w:t xml:space="preserve">BWH001</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72</w:t>
            </w:r>
          </w:p>
        </w:tc>
      </w:tr>
      <w:tr>
        <w:tc>
          <w:tcPr/>
          <w:p>
            <w:pPr>
              <w:pStyle w:val="Compact"/>
              <w:jc w:val="left"/>
            </w:pPr>
            <w:r>
              <w:t xml:space="preserve">7201</w:t>
            </w:r>
          </w:p>
        </w:tc>
        <w:tc>
          <w:tcPr/>
          <w:p>
            <w:pPr>
              <w:pStyle w:val="Compact"/>
              <w:jc w:val="left"/>
            </w:pPr>
            <w:r>
              <w:t xml:space="preserve">BWH020</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72</w:t>
            </w:r>
          </w:p>
        </w:tc>
      </w:tr>
      <w:tr>
        <w:tc>
          <w:tcPr/>
          <w:p>
            <w:pPr>
              <w:pStyle w:val="Compact"/>
              <w:jc w:val="left"/>
            </w:pPr>
            <w:r>
              <w:t xml:space="preserve">7200</w:t>
            </w:r>
          </w:p>
        </w:tc>
        <w:tc>
          <w:tcPr/>
          <w:p>
            <w:pPr>
              <w:pStyle w:val="Compact"/>
              <w:jc w:val="left"/>
            </w:pPr>
            <w:r>
              <w:t xml:space="preserve">BWH021</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72</w:t>
            </w:r>
          </w:p>
        </w:tc>
      </w:tr>
      <w:tr>
        <w:tc>
          <w:tcPr/>
          <w:p>
            <w:pPr>
              <w:pStyle w:val="Compact"/>
              <w:jc w:val="left"/>
            </w:pPr>
            <w:r>
              <w:t xml:space="preserve">7202</w:t>
            </w:r>
          </w:p>
        </w:tc>
        <w:tc>
          <w:tcPr/>
          <w:p>
            <w:pPr>
              <w:pStyle w:val="Compact"/>
              <w:jc w:val="left"/>
            </w:pPr>
            <w:r>
              <w:t xml:space="preserve">BWH022</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72</w:t>
            </w:r>
          </w:p>
        </w:tc>
      </w:tr>
      <w:tr>
        <w:tc>
          <w:tcPr/>
          <w:p>
            <w:pPr>
              <w:pStyle w:val="Compact"/>
              <w:jc w:val="left"/>
            </w:pPr>
            <w:r>
              <w:t xml:space="preserve">12709</w:t>
            </w:r>
          </w:p>
        </w:tc>
        <w:tc>
          <w:tcPr/>
          <w:p>
            <w:pPr>
              <w:pStyle w:val="Compact"/>
              <w:jc w:val="left"/>
            </w:pPr>
            <w:r>
              <w:t xml:space="preserve">BWH023</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127</w:t>
            </w:r>
          </w:p>
        </w:tc>
      </w:tr>
      <w:tr>
        <w:tc>
          <w:tcPr/>
          <w:p>
            <w:pPr>
              <w:pStyle w:val="Compact"/>
              <w:jc w:val="left"/>
            </w:pPr>
            <w:r>
              <w:t xml:space="preserve">12700</w:t>
            </w:r>
          </w:p>
        </w:tc>
        <w:tc>
          <w:tcPr/>
          <w:p>
            <w:pPr>
              <w:pStyle w:val="Compact"/>
              <w:jc w:val="left"/>
            </w:pPr>
            <w:r>
              <w:t xml:space="preserve">BWH024</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127</w:t>
            </w:r>
          </w:p>
        </w:tc>
      </w:tr>
      <w:tr>
        <w:tc>
          <w:tcPr/>
          <w:p>
            <w:pPr>
              <w:pStyle w:val="Compact"/>
              <w:jc w:val="left"/>
            </w:pPr>
            <w:r>
              <w:t xml:space="preserve">12708</w:t>
            </w:r>
          </w:p>
        </w:tc>
        <w:tc>
          <w:tcPr/>
          <w:p>
            <w:pPr>
              <w:pStyle w:val="Compact"/>
              <w:jc w:val="left"/>
            </w:pPr>
            <w:r>
              <w:t xml:space="preserve">BWH025</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young</w:t>
            </w:r>
          </w:p>
        </w:tc>
        <w:tc>
          <w:tcPr/>
          <w:p>
            <w:pPr>
              <w:pStyle w:val="Compact"/>
              <w:jc w:val="left"/>
            </w:pPr>
            <w:r>
              <w:t xml:space="preserve">127</w:t>
            </w:r>
          </w:p>
        </w:tc>
      </w:tr>
      <w:tr>
        <w:tc>
          <w:tcPr/>
          <w:p>
            <w:pPr>
              <w:pStyle w:val="Compact"/>
              <w:jc w:val="left"/>
            </w:pPr>
            <w:r>
              <w:t xml:space="preserve">6504</w:t>
            </w:r>
          </w:p>
        </w:tc>
        <w:tc>
          <w:tcPr/>
          <w:p>
            <w:pPr>
              <w:pStyle w:val="Compact"/>
              <w:jc w:val="left"/>
            </w:pPr>
            <w:r>
              <w:t xml:space="preserve">BWH026</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elder</w:t>
            </w:r>
          </w:p>
        </w:tc>
        <w:tc>
          <w:tcPr/>
          <w:p>
            <w:pPr>
              <w:pStyle w:val="Compact"/>
              <w:jc w:val="left"/>
            </w:pPr>
            <w:r>
              <w:t xml:space="preserve">65</w:t>
            </w:r>
          </w:p>
        </w:tc>
      </w:tr>
      <w:tr>
        <w:tc>
          <w:tcPr/>
          <w:p>
            <w:pPr>
              <w:pStyle w:val="Compact"/>
              <w:jc w:val="left"/>
            </w:pPr>
            <w:r>
              <w:t xml:space="preserve">6506</w:t>
            </w:r>
          </w:p>
        </w:tc>
        <w:tc>
          <w:tcPr/>
          <w:p>
            <w:pPr>
              <w:pStyle w:val="Compact"/>
              <w:jc w:val="left"/>
            </w:pPr>
            <w:r>
              <w:t xml:space="preserve">BWH027</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elder</w:t>
            </w:r>
          </w:p>
        </w:tc>
        <w:tc>
          <w:tcPr/>
          <w:p>
            <w:pPr>
              <w:pStyle w:val="Compact"/>
              <w:jc w:val="left"/>
            </w:pPr>
            <w:r>
              <w:t xml:space="preserve">65</w:t>
            </w:r>
          </w:p>
        </w:tc>
      </w:tr>
      <w:tr>
        <w:tc>
          <w:tcPr/>
          <w:p>
            <w:pPr>
              <w:pStyle w:val="Compact"/>
              <w:jc w:val="left"/>
            </w:pPr>
            <w:r>
              <w:t xml:space="preserve">6502</w:t>
            </w:r>
          </w:p>
        </w:tc>
        <w:tc>
          <w:tcPr/>
          <w:p>
            <w:pPr>
              <w:pStyle w:val="Compact"/>
              <w:jc w:val="left"/>
            </w:pPr>
            <w:r>
              <w:t xml:space="preserve">BWH028</w:t>
            </w:r>
          </w:p>
        </w:tc>
        <w:tc>
          <w:tcPr/>
          <w:p>
            <w:pPr>
              <w:pStyle w:val="Compact"/>
              <w:jc w:val="left"/>
            </w:pPr>
            <w:r>
              <w:t xml:space="preserve">Unaffected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65</w:t>
            </w:r>
          </w:p>
        </w:tc>
      </w:tr>
      <w:tr>
        <w:tc>
          <w:tcPr/>
          <w:p>
            <w:pPr>
              <w:pStyle w:val="Compact"/>
              <w:jc w:val="left"/>
            </w:pPr>
            <w:r>
              <w:t xml:space="preserve">6503</w:t>
            </w:r>
          </w:p>
        </w:tc>
        <w:tc>
          <w:tcPr/>
          <w:p>
            <w:pPr>
              <w:pStyle w:val="Compact"/>
              <w:jc w:val="left"/>
            </w:pPr>
            <w:r>
              <w:t xml:space="preserve">BWH029</w:t>
            </w:r>
          </w:p>
        </w:tc>
        <w:tc>
          <w:tcPr/>
          <w:p>
            <w:pPr>
              <w:pStyle w:val="Compact"/>
              <w:jc w:val="left"/>
            </w:pPr>
            <w:r>
              <w:t xml:space="preserve">Unaffected</w:t>
            </w:r>
          </w:p>
        </w:tc>
        <w:tc>
          <w:tcPr/>
          <w:p>
            <w:pPr>
              <w:pStyle w:val="Compact"/>
              <w:jc w:val="left"/>
            </w:pPr>
            <w:r>
              <w:t xml:space="preserve">Female</w:t>
            </w:r>
          </w:p>
        </w:tc>
        <w:tc>
          <w:tcPr/>
          <w:p>
            <w:pPr>
              <w:pStyle w:val="Compact"/>
              <w:jc w:val="left"/>
            </w:pPr>
            <w:r>
              <w:t xml:space="preserve">adult</w:t>
            </w:r>
          </w:p>
        </w:tc>
        <w:tc>
          <w:tcPr/>
          <w:p>
            <w:pPr>
              <w:pStyle w:val="Compact"/>
              <w:jc w:val="left"/>
            </w:pPr>
            <w:r>
              <w:t xml:space="preserve">65</w:t>
            </w:r>
          </w:p>
        </w:tc>
      </w:tr>
      <w:tr>
        <w:tc>
          <w:tcPr/>
          <w:p>
            <w:pPr>
              <w:pStyle w:val="Compact"/>
              <w:jc w:val="left"/>
            </w:pPr>
            <w:r>
              <w:t xml:space="preserve">6500</w:t>
            </w:r>
          </w:p>
        </w:tc>
        <w:tc>
          <w:tcPr/>
          <w:p>
            <w:pPr>
              <w:pStyle w:val="Compact"/>
              <w:jc w:val="left"/>
            </w:pPr>
            <w:r>
              <w:t xml:space="preserve">BWH030</w:t>
            </w:r>
          </w:p>
        </w:tc>
        <w:tc>
          <w:tcPr/>
          <w:p>
            <w:pPr>
              <w:pStyle w:val="Compact"/>
              <w:jc w:val="left"/>
            </w:pPr>
            <w:r>
              <w:t xml:space="preserve">Affected</w:t>
            </w:r>
          </w:p>
        </w:tc>
        <w:tc>
          <w:tcPr/>
          <w:p>
            <w:pPr>
              <w:pStyle w:val="Compact"/>
              <w:jc w:val="left"/>
            </w:pPr>
            <w:r>
              <w:t xml:space="preserve">Male</w:t>
            </w:r>
          </w:p>
        </w:tc>
        <w:tc>
          <w:tcPr/>
          <w:p>
            <w:pPr>
              <w:pStyle w:val="Compact"/>
              <w:jc w:val="left"/>
            </w:pPr>
            <w:r>
              <w:t xml:space="preserve">adult</w:t>
            </w:r>
          </w:p>
        </w:tc>
        <w:tc>
          <w:tcPr/>
          <w:p>
            <w:pPr>
              <w:pStyle w:val="Compact"/>
              <w:jc w:val="left"/>
            </w:pPr>
            <w:r>
              <w:t xml:space="preserve">65</w:t>
            </w:r>
          </w:p>
        </w:tc>
      </w:tr>
    </w:tbl>
    <w:p>
      <w:pPr>
        <w:pStyle w:val="BodyText"/>
      </w:pPr>
      <w:r>
        <w:t xml:space="preserve">The pedigree family structures is the following:</w:t>
      </w:r>
    </w:p>
    <w:p>
      <w:pPr>
        <w:pStyle w:val="BodyText"/>
      </w:pPr>
      <w:r>
        <w:t xml:space="preserve">(insertar imagen pedigris)</w:t>
      </w:r>
    </w:p>
    <w:bookmarkEnd w:id="20"/>
    <w:bookmarkStart w:id="25" w:name="data-processing-in-bash"/>
    <w:p>
      <w:pPr>
        <w:pStyle w:val="Heading1"/>
      </w:pPr>
      <w:r>
        <w:t xml:space="preserve">Data processing in bash</w:t>
      </w:r>
    </w:p>
    <w:bookmarkStart w:id="21" w:name="preprocessing-of-reads"/>
    <w:p>
      <w:pPr>
        <w:pStyle w:val="Heading2"/>
      </w:pPr>
      <w:r>
        <w:t xml:space="preserve">Preprocessing of reads</w:t>
      </w:r>
    </w:p>
    <w:p>
      <w:pPr>
        <w:pStyle w:val="FirstParagraph"/>
      </w:pPr>
      <w:r>
        <w:t xml:space="preserve">The original fastq files come in three files for running files, that had to be concatenated.</w:t>
      </w:r>
    </w:p>
    <w:p>
      <w:pPr>
        <w:pStyle w:val="SourceCode"/>
      </w:pPr>
      <w:r>
        <w:rPr>
          <w:rStyle w:val="CommentTok"/>
        </w:rPr>
        <w:t xml:space="preserve">#!/bin/bash</w:t>
      </w:r>
      <w:r>
        <w:br/>
      </w:r>
      <w:r>
        <w:rPr>
          <w:rStyle w:val="BuiltInTok"/>
        </w:rPr>
        <w:t xml:space="preserve">cd</w:t>
      </w:r>
      <w:r>
        <w:rPr>
          <w:rStyle w:val="NormalTok"/>
        </w:rPr>
        <w:t xml:space="preserve"> /home/proyectos/genpsych/RNAseq/RNAseq_FastaQ/</w:t>
      </w:r>
      <w:r>
        <w:br/>
      </w:r>
      <w:r>
        <w:rPr>
          <w:rStyle w:val="ControlFlowTok"/>
        </w:rPr>
        <w:t xml:space="preserve">for</w:t>
      </w:r>
      <w:r>
        <w:rPr>
          <w:rStyle w:val="NormalTok"/>
        </w:rPr>
        <w:t xml:space="preserve"> d </w:t>
      </w:r>
      <w:r>
        <w:rPr>
          <w:rStyle w:val="KeywordTok"/>
        </w:rPr>
        <w:t xml:space="preserve">in</w:t>
      </w:r>
      <w:r>
        <w:rPr>
          <w:rStyle w:val="NormalTok"/>
        </w:rPr>
        <w:t xml:space="preserve"> BWH--[0-9][0-9][0-9]</w:t>
      </w:r>
      <w:r>
        <w:br/>
      </w:r>
      <w:r>
        <w:rPr>
          <w:rStyle w:val="ControlFlowTok"/>
        </w:rPr>
        <w:t xml:space="preserve">do</w:t>
      </w:r>
      <w:r>
        <w:br/>
      </w:r>
      <w:r>
        <w:rPr>
          <w:rStyle w:val="NormalTok"/>
        </w:rPr>
        <w:t xml:space="preserve">    </w:t>
      </w:r>
      <w:r>
        <w:rPr>
          <w:rStyle w:val="BuiltInTok"/>
        </w:rPr>
        <w:t xml:space="preserve">cd</w:t>
      </w:r>
      <w:r>
        <w:rPr>
          <w:rStyle w:val="NormalTok"/>
        </w:rPr>
        <w:t xml:space="preserve"> </w:t>
      </w:r>
      <w:r>
        <w:rPr>
          <w:rStyle w:val="VariableTok"/>
        </w:rPr>
        <w:t xml:space="preserve">$d</w:t>
      </w:r>
      <w:r>
        <w:br/>
      </w:r>
      <w:r>
        <w:rPr>
          <w:rStyle w:val="NormalTok"/>
        </w:rPr>
        <w:t xml:space="preserve">    </w:t>
      </w:r>
      <w:r>
        <w:rPr>
          <w:rStyle w:val="CommentTok"/>
        </w:rPr>
        <w:t xml:space="preserve">#Uncompress</w:t>
      </w:r>
      <w:r>
        <w:br/>
      </w:r>
      <w:r>
        <w:rPr>
          <w:rStyle w:val="NormalTok"/>
        </w:rPr>
        <w:t xml:space="preserve">    </w:t>
      </w:r>
      <w:r>
        <w:rPr>
          <w:rStyle w:val="FunctionTok"/>
        </w:rPr>
        <w:t xml:space="preserve">gunzip</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R1.fastq.gz </w:t>
      </w:r>
      <w:r>
        <w:rPr>
          <w:rStyle w:val="OperatorTok"/>
        </w:rPr>
        <w:t xml:space="preserve">&gt;</w:t>
      </w:r>
      <w:r>
        <w:rPr>
          <w:rStyle w:val="NormalTok"/>
        </w:rPr>
        <w:t xml:space="preserve"> </w:t>
      </w:r>
      <w:r>
        <w:rPr>
          <w:rStyle w:val="VariableTok"/>
        </w:rPr>
        <w:t xml:space="preserve">$d_R1</w:t>
      </w:r>
      <w:r>
        <w:rPr>
          <w:rStyle w:val="NormalTok"/>
        </w:rPr>
        <w:t xml:space="preserve">.fastq</w:t>
      </w:r>
      <w:r>
        <w:br/>
      </w:r>
      <w:r>
        <w:rPr>
          <w:rStyle w:val="NormalTok"/>
        </w:rPr>
        <w:t xml:space="preserve">    </w:t>
      </w:r>
      <w:r>
        <w:rPr>
          <w:rStyle w:val="FunctionTok"/>
        </w:rPr>
        <w:t xml:space="preserve">gunzip</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R2.fastq.gz </w:t>
      </w:r>
      <w:r>
        <w:rPr>
          <w:rStyle w:val="OperatorTok"/>
        </w:rPr>
        <w:t xml:space="preserve">&gt;</w:t>
      </w:r>
      <w:r>
        <w:rPr>
          <w:rStyle w:val="NormalTok"/>
        </w:rPr>
        <w:t xml:space="preserve"> </w:t>
      </w:r>
      <w:r>
        <w:rPr>
          <w:rStyle w:val="VariableTok"/>
        </w:rPr>
        <w:t xml:space="preserve">$d_R2</w:t>
      </w:r>
      <w:r>
        <w:rPr>
          <w:rStyle w:val="NormalTok"/>
        </w:rPr>
        <w:t xml:space="preserve">.fastq</w:t>
      </w:r>
      <w:r>
        <w:br/>
      </w:r>
      <w:r>
        <w:rPr>
          <w:rStyle w:val="NormalTok"/>
        </w:rPr>
        <w:t xml:space="preserve">    </w:t>
      </w:r>
      <w:r>
        <w:rPr>
          <w:rStyle w:val="CommentTok"/>
        </w:rPr>
        <w:t xml:space="preserve">#Move to my folder</w:t>
      </w:r>
      <w:r>
        <w:br/>
      </w:r>
      <w:r>
        <w:rPr>
          <w:rStyle w:val="NormalTok"/>
        </w:rPr>
        <w:t xml:space="preserve">    </w:t>
      </w:r>
      <w:r>
        <w:rPr>
          <w:rStyle w:val="FunctionTok"/>
        </w:rPr>
        <w:t xml:space="preserve">mv</w:t>
      </w:r>
      <w:r>
        <w:rPr>
          <w:rStyle w:val="NormalTok"/>
        </w:rPr>
        <w:t xml:space="preserve"> </w:t>
      </w:r>
      <w:r>
        <w:rPr>
          <w:rStyle w:val="PreprocessorTok"/>
        </w:rPr>
        <w:t xml:space="preserve">*</w:t>
      </w:r>
      <w:r>
        <w:rPr>
          <w:rStyle w:val="NormalTok"/>
        </w:rPr>
        <w:t xml:space="preserve">fastq ../fastqInes  </w:t>
      </w:r>
      <w:r>
        <w:br/>
      </w:r>
      <w:r>
        <w:rPr>
          <w:rStyle w:val="NormalTok"/>
        </w:rPr>
        <w:t xml:space="preserve">    </w:t>
      </w:r>
      <w:r>
        <w:rPr>
          <w:rStyle w:val="BuiltInTok"/>
        </w:rPr>
        <w:t xml:space="preserve">cd</w:t>
      </w:r>
      <w:r>
        <w:rPr>
          <w:rStyle w:val="NormalTok"/>
        </w:rPr>
        <w:t xml:space="preserve"> ..</w:t>
      </w:r>
      <w:r>
        <w:br/>
      </w:r>
      <w:r>
        <w:rPr>
          <w:rStyle w:val="NormalTok"/>
        </w:rPr>
        <w:t xml:space="preserve">    </w:t>
      </w:r>
      <w:r>
        <w:rPr>
          <w:rStyle w:val="BuiltInTok"/>
        </w:rPr>
        <w:t xml:space="preserve">echo</w:t>
      </w:r>
      <w:r>
        <w:rPr>
          <w:rStyle w:val="NormalTok"/>
        </w:rPr>
        <w:t xml:space="preserve"> continuing</w:t>
      </w:r>
      <w:r>
        <w:br/>
      </w:r>
      <w:r>
        <w:rPr>
          <w:rStyle w:val="ControlFlowTok"/>
        </w:rPr>
        <w:t xml:space="preserve">done</w:t>
      </w:r>
    </w:p>
    <w:p>
      <w:pPr>
        <w:pStyle w:val="FirstParagraph"/>
      </w:pPr>
      <w:r>
        <w:t xml:space="preserve">A first fastQC assay was done, using the program with the same name</w:t>
      </w:r>
      <w:r>
        <w:t xml:space="preserve">(S 2010)</w:t>
      </w:r>
      <w:r>
        <w:t xml:space="preserve">:</w:t>
      </w:r>
    </w:p>
    <w:p>
      <w:pPr>
        <w:pStyle w:val="SourceCode"/>
      </w:pPr>
      <w:r>
        <w:rPr>
          <w:rStyle w:val="CommentTok"/>
        </w:rPr>
        <w:t xml:space="preserve">#!/bin/bash</w:t>
      </w:r>
      <w:r>
        <w:br/>
      </w:r>
      <w:r>
        <w:rPr>
          <w:rStyle w:val="ExtensionTok"/>
        </w:rPr>
        <w:t xml:space="preserve">module</w:t>
      </w:r>
      <w:r>
        <w:rPr>
          <w:rStyle w:val="NormalTok"/>
        </w:rPr>
        <w:t xml:space="preserve"> load fastqc/0.11.9</w:t>
      </w:r>
      <w:r>
        <w:br/>
      </w:r>
      <w:r>
        <w:rPr>
          <w:rStyle w:val="ExtensionTok"/>
        </w:rPr>
        <w:t xml:space="preserve">fastqc</w:t>
      </w:r>
      <w:r>
        <w:rPr>
          <w:rStyle w:val="NormalTok"/>
        </w:rPr>
        <w:t xml:space="preserve"> </w:t>
      </w:r>
      <w:r>
        <w:rPr>
          <w:rStyle w:val="PreprocessorTok"/>
        </w:rPr>
        <w:t xml:space="preserve">*</w:t>
      </w:r>
      <w:r>
        <w:rPr>
          <w:rStyle w:val="NormalTok"/>
        </w:rPr>
        <w:t xml:space="preserve">fastq </w:t>
      </w:r>
      <w:r>
        <w:rPr>
          <w:rStyle w:val="AttributeTok"/>
        </w:rPr>
        <w:t xml:space="preserve">-t</w:t>
      </w:r>
      <w:r>
        <w:rPr>
          <w:rStyle w:val="NormalTok"/>
        </w:rPr>
        <w:t xml:space="preserve"> 20 </w:t>
      </w:r>
      <w:r>
        <w:rPr>
          <w:rStyle w:val="AttributeTok"/>
        </w:rPr>
        <w:t xml:space="preserve">-o</w:t>
      </w:r>
      <w:r>
        <w:rPr>
          <w:rStyle w:val="NormalTok"/>
        </w:rPr>
        <w:t xml:space="preserve"> FASTQC</w:t>
      </w:r>
    </w:p>
    <w:p>
      <w:pPr>
        <w:pStyle w:val="FirstParagraph"/>
      </w:pPr>
      <w:r>
        <w:t xml:space="preserve">Though the overall quality of the reads was very good, I decided to trim a little bit the ends using Trimmomatic</w:t>
      </w:r>
      <w:r>
        <w:t xml:space="preserve">(Bolger, Lohse, and Usadel 2014)</w:t>
      </w:r>
      <w:r>
        <w:t xml:space="preserve">. To generate the commands for each sample the script used was:</w:t>
      </w:r>
    </w:p>
    <w:p>
      <w:pPr>
        <w:pStyle w:val="SourceCode"/>
      </w:pPr>
      <w:r>
        <w:rPr>
          <w:rStyle w:val="CommentTok"/>
        </w:rPr>
        <w:t xml:space="preserve">#!/bin/bash</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KeywordTok"/>
        </w:rPr>
        <w:t xml:space="preserve">`</w:t>
      </w:r>
      <w:r>
        <w:rPr>
          <w:rStyle w:val="FunctionTok"/>
        </w:rPr>
        <w:t xml:space="preserve">ls</w:t>
      </w:r>
      <w:r>
        <w:rPr>
          <w:rStyle w:val="NormalTok"/>
        </w:rPr>
        <w:t xml:space="preserve"> </w:t>
      </w:r>
      <w:r>
        <w:rPr>
          <w:rStyle w:val="AttributeTok"/>
        </w:rPr>
        <w:t xml:space="preserve">-1</w:t>
      </w:r>
      <w:r>
        <w:rPr>
          <w:rStyle w:val="NormalTok"/>
        </w:rPr>
        <w:t xml:space="preserve"> </w:t>
      </w:r>
      <w:r>
        <w:rPr>
          <w:rStyle w:val="PreprocessorTok"/>
        </w:rPr>
        <w:t xml:space="preserve">*</w:t>
      </w:r>
      <w:r>
        <w:rPr>
          <w:rStyle w:val="NormalTok"/>
        </w:rPr>
        <w:t xml:space="preserve">R1.fastq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's/\_R1.fastq//'</w:t>
      </w:r>
      <w:r>
        <w:rPr>
          <w:rStyle w:val="KeywordTok"/>
        </w:rPr>
        <w:t xml:space="preserve">`;</w:t>
      </w:r>
      <w:r>
        <w:rPr>
          <w:rStyle w:val="NormalTok"/>
        </w:rPr>
        <w:t xml:space="preserve"> </w:t>
      </w:r>
      <w:r>
        <w:br/>
      </w:r>
      <w:r>
        <w:rPr>
          <w:rStyle w:val="ControlFlowTok"/>
        </w:rPr>
        <w:t xml:space="preserve">do</w:t>
      </w:r>
      <w:r>
        <w:rPr>
          <w:rStyle w:val="NormalTok"/>
        </w:rPr>
        <w:t xml:space="preserve"> </w:t>
      </w:r>
      <w:r>
        <w:br/>
      </w:r>
      <w:r>
        <w:rPr>
          <w:rStyle w:val="BuiltInTok"/>
        </w:rPr>
        <w:t xml:space="preserve">echo</w:t>
      </w:r>
      <w:r>
        <w:rPr>
          <w:rStyle w:val="NormalTok"/>
        </w:rPr>
        <w:t xml:space="preserve"> java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br/>
      </w:r>
      <w:r>
        <w:rPr>
          <w:rStyle w:val="ExtensionTok"/>
        </w:rPr>
        <w:t xml:space="preserve">-phred33</w:t>
      </w:r>
      <w:r>
        <w:rPr>
          <w:rStyle w:val="NormalTok"/>
        </w:rPr>
        <w:t xml:space="preserve"> </w:t>
      </w:r>
      <w:r>
        <w:rPr>
          <w:rStyle w:val="VariableTok"/>
        </w:rPr>
        <w:t xml:space="preserve">$i</w:t>
      </w:r>
      <w:r>
        <w:rPr>
          <w:rStyle w:val="DataTypeTok"/>
        </w:rPr>
        <w:t xml:space="preserve">\_</w:t>
      </w:r>
      <w:r>
        <w:rPr>
          <w:rStyle w:val="NormalTok"/>
        </w:rPr>
        <w:t xml:space="preserve">R1.fastq </w:t>
      </w:r>
      <w:r>
        <w:rPr>
          <w:rStyle w:val="VariableTok"/>
        </w:rPr>
        <w:t xml:space="preserve">$i</w:t>
      </w:r>
      <w:r>
        <w:rPr>
          <w:rStyle w:val="DataTypeTok"/>
        </w:rPr>
        <w:t xml:space="preserve">\_</w:t>
      </w:r>
      <w:r>
        <w:rPr>
          <w:rStyle w:val="NormalTok"/>
        </w:rPr>
        <w:t xml:space="preserve">R2.fastq </w:t>
      </w:r>
      <w:r>
        <w:rPr>
          <w:rStyle w:val="VariableTok"/>
        </w:rPr>
        <w:t xml:space="preserve">$i</w:t>
      </w:r>
      <w:r>
        <w:rPr>
          <w:rStyle w:val="DataTypeTok"/>
        </w:rPr>
        <w:t xml:space="preserve">\_</w:t>
      </w:r>
      <w:r>
        <w:rPr>
          <w:rStyle w:val="NormalTok"/>
        </w:rPr>
        <w:t xml:space="preserve">R1_paired.fq.gz </w:t>
      </w:r>
      <w:r>
        <w:rPr>
          <w:rStyle w:val="VariableTok"/>
        </w:rPr>
        <w:t xml:space="preserve">$i</w:t>
      </w:r>
      <w:r>
        <w:rPr>
          <w:rStyle w:val="DataTypeTok"/>
        </w:rPr>
        <w:t xml:space="preserve">\_</w:t>
      </w:r>
      <w:r>
        <w:rPr>
          <w:rStyle w:val="NormalTok"/>
        </w:rPr>
        <w:t xml:space="preserve">R1_unpaired.fq.gz </w:t>
      </w:r>
      <w:r>
        <w:rPr>
          <w:rStyle w:val="VariableTok"/>
        </w:rPr>
        <w:t xml:space="preserve">$i</w:t>
      </w:r>
      <w:r>
        <w:rPr>
          <w:rStyle w:val="DataTypeTok"/>
        </w:rPr>
        <w:t xml:space="preserve">\_</w:t>
      </w:r>
      <w:r>
        <w:rPr>
          <w:rStyle w:val="NormalTok"/>
        </w:rPr>
        <w:t xml:space="preserve">R2_paired.fq.gz </w:t>
      </w:r>
      <w:r>
        <w:rPr>
          <w:rStyle w:val="VariableTok"/>
        </w:rPr>
        <w:t xml:space="preserve">$i</w:t>
      </w:r>
      <w:r>
        <w:rPr>
          <w:rStyle w:val="DataTypeTok"/>
        </w:rPr>
        <w:t xml:space="preserve">\_</w:t>
      </w:r>
      <w:r>
        <w:rPr>
          <w:rStyle w:val="NormalTok"/>
        </w:rPr>
        <w:t xml:space="preserve">R2_unpaired.fq.gz </w:t>
      </w:r>
      <w:r>
        <w:br/>
      </w:r>
      <w:r>
        <w:rPr>
          <w:rStyle w:val="ExtensionTok"/>
        </w:rPr>
        <w:t xml:space="preserve">SLIDINGWINDOW:4:20</w:t>
      </w:r>
      <w:r>
        <w:rPr>
          <w:rStyle w:val="NormalTok"/>
        </w:rPr>
        <w:t xml:space="preserve"> MINLEN:50 </w:t>
      </w:r>
      <w:r>
        <w:rPr>
          <w:rStyle w:val="OperatorTok"/>
        </w:rPr>
        <w:t xml:space="preserve">&gt;&gt;</w:t>
      </w:r>
      <w:r>
        <w:rPr>
          <w:rStyle w:val="NormalTok"/>
        </w:rPr>
        <w:t xml:space="preserve"> trim_cmd</w:t>
      </w:r>
      <w:r>
        <w:rPr>
          <w:rStyle w:val="KeywordTok"/>
        </w:rPr>
        <w:t xml:space="preserve">;</w:t>
      </w:r>
      <w:r>
        <w:rPr>
          <w:rStyle w:val="NormalTok"/>
        </w:rPr>
        <w:t xml:space="preserve"> </w:t>
      </w:r>
      <w:r>
        <w:br/>
      </w:r>
      <w:r>
        <w:rPr>
          <w:rStyle w:val="ControlFlowTok"/>
        </w:rPr>
        <w:t xml:space="preserve">done</w:t>
      </w:r>
    </w:p>
    <w:p>
      <w:pPr>
        <w:pStyle w:val="FirstParagraph"/>
      </w:pPr>
      <w:r>
        <w:t xml:space="preserve">The command first has to call to java and declare that it is a paired end (</w:t>
      </w:r>
      <w:r>
        <w:rPr>
          <w:iCs/>
          <w:i/>
        </w:rPr>
        <w:t xml:space="preserve">PE</w:t>
      </w:r>
      <w:r>
        <w:t xml:space="preserve">) experiment. The sliding window (</w:t>
      </w:r>
      <w:r>
        <w:rPr>
          <w:iCs/>
          <w:i/>
        </w:rPr>
        <w:t xml:space="preserve">SLIDINGWINDOW:4:20</w:t>
      </w:r>
      <w:r>
        <w:t xml:space="preserve">) in trimmomatic means that it will scan the read from the 5’ end in groups of</w:t>
      </w:r>
      <w:r>
        <w:t xml:space="preserve"> </w:t>
      </w:r>
      <w:r>
        <w:rPr>
          <w:bCs/>
          <w:b/>
        </w:rPr>
        <w:t xml:space="preserve">4</w:t>
      </w:r>
      <w:r>
        <w:t xml:space="preserve"> </w:t>
      </w:r>
      <w:r>
        <w:t xml:space="preserve">and when the average quality drops from</w:t>
      </w:r>
      <w:r>
        <w:t xml:space="preserve"> </w:t>
      </w:r>
      <w:r>
        <w:rPr>
          <w:bCs/>
          <w:b/>
        </w:rPr>
        <w:t xml:space="preserve">20</w:t>
      </w:r>
      <w:r>
        <w:t xml:space="preserve"> </w:t>
      </w:r>
      <w:r>
        <w:t xml:space="preserve">it will clip it. We will only accept reads with a minimum length (</w:t>
      </w:r>
      <w:r>
        <w:rPr>
          <w:iCs/>
          <w:i/>
        </w:rPr>
        <w:t xml:space="preserve">MINLEN:50</w:t>
      </w:r>
      <w:r>
        <w:t xml:space="preserve">) of 50 basepairs.</w:t>
      </w:r>
    </w:p>
    <w:p>
      <w:pPr>
        <w:pStyle w:val="BodyText"/>
      </w:pPr>
      <w:r>
        <w:t xml:space="preserve">Giving the following whole script:</w:t>
      </w:r>
    </w:p>
    <w:p>
      <w:pPr>
        <w:pStyle w:val="SourceCode"/>
      </w:pPr>
      <w:r>
        <w:rPr>
          <w:rStyle w:val="CommentTok"/>
        </w:rPr>
        <w:t xml:space="preserve">#!/bin/bash</w:t>
      </w:r>
      <w:r>
        <w:br/>
      </w:r>
      <w:r>
        <w:rPr>
          <w:rStyle w:val="ExtensionTok"/>
        </w:rPr>
        <w:t xml:space="preserve">module</w:t>
      </w:r>
      <w:r>
        <w:rPr>
          <w:rStyle w:val="NormalTok"/>
        </w:rPr>
        <w:t xml:space="preserve"> load trimmomatic/0.39</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BWH--000_R1.fastq BWH--000_R2.fastq BWH--000_R1_paired.fq.gz BWH--000_R1_unpaired.fq.gz BWH--000_R2_paired.fq.gz BWH--000_R2_unpaired.fq.gz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BWH--001_R1.fastq BWH--001_R2.fastq BWH--001_R1_paired.fq.gz BWH--001_R1_unpaired.fq.gz BWH--001_R2_paired.fq.gz BWH--001_R2_unpaired.fq.gz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BWH--002_R1.fastq BWH--002_R2.fastq BWH--002_R1_paired.fq.gz BWH--002_R1_unpaired.fq.gz BWH--002_R2_paired.fq.gz BWH--002_R2_unpaired.fq.gz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BWH--003_R1.fastq BWH--003_R2.fastq BWH--003_R1_paired.fq.gz BWH--003_R1_unpaired.fq.gz BWH--003_R2_paired.fq.gz BWH--003_R2_unpaired.fq.gz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BWH--004_R1.fastq BWH--004_R2.fastq BWH--004_R1_paired.fq.gz BWH--004_R1_unpaired.fq.gz BWH--004_R2_paired.fq.gz BWH--004_R2_unpaired.fq.gz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BWH--005_R1.fastq BWH--005_R2.fastq BWH--005_R1_paired.fq.gz BWH--005_R1_unpaired.fq.gz BWH--005_R2_paired.fq.gz BWH--005_R2_unpaired.fq.gz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BWH--006_R1.fastq BWH--006_R2.fastq BWH--006_R1_paired.fq.gz BWH--006_R1_unpaired.fq.gz BWH--006_R2_paired.fq.gz BWH--006_R2_unpaired.fq.gz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BWH--007_R1.fastq BWH--007_R2.fastq BWH--007_R1_paired.fq.gz BWH--007_R1_unpaired.fq.gz BWH--007_R2_paired.fq.gz BWH--007_R2_unpaired.fq.gz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BWH--008_R1.fastq BWH--008_R2.fastq BWH--008_R1_paired.fq.gz BWH--008_R1_unpaired.fq.gz BWH--008_R2_paired.fq.gz BWH--008_R2_unpaired.fq.gz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BWH--009_R1.fastq BWH--009_R2.fastq BWH--009_R1_paired.fq.gz BWH--009_R1_unpaired.fq.gz BWH--009_R2_paired.fq.gz BWH--009_R2_unpaired.fq.gz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BWH--010_R1.fastq BWH--010_R2.fastq BWH--010_R1_paired.fq.gz BWH--010_R1_unpaired.fq.gz BWH--010_R2_paired.fq.gz BWH--010_R2_unpaired.fq.gz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BWH--011_R1.fastq BWH--011_R2.fastq BWH--011_R1_paired.fq.gz BWH--011_R1_unpaired.fq.gz BWH--011_R2_paired.fq.gz BWH--011_R2_unpaired.fq.gz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BWH--012_R1.fastq BWH--012_R2.fastq BWH--012_R1_paired.fq.gz BWH--012_R1_unpaired.fq.gz BWH--012_R2_paired.fq.gz BWH--012_R2_unpaired.fq.gz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BWH--013_R1.fastq BWH--013_R2.fastq BWH--013_R1_paired.fq.gz BWH--013_R1_unpaired.fq.gz BWH--013_R2_paired.fq.gz BWH--013_R2_unpaired.fq.gz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BWH--014_R1.fastq BWH--014_R2.fastq BWH--014_R1_paired.fq.gz BWH--014_R1_unpaired.fq.gz BWH--014_R2_paired.fq.gz BWH--014_R2_unpaired.fq.gz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BWH--015_R1.fastq BWH--015_R2.fastq BWH--015_R1_paired.fq.gz BWH--015_R1_unpaired.fq.gz BWH--015_R2_paired.fq.gz BWH--015_R2_unpaired.fq.gz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BWH--016_R1.fastq BWH--016_R2.fastq BWH--016_R1_paired.fq.gz BWH--016_R1_unpaired.fq.gz BWH--016_R2_paired.fq.gz BWH--016_R2_unpaired.fq.gz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BWH--017_R1.fastq BWH--017_R2.fastq BWH--017_R1_paired.fq.gz BWH--017_R1_unpaired.fq.gz BWH--017_R2_paired.fq.gz BWH--017_R2_unpaired.fq.gz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BWH--018_R1.fastq BWH--018_R2.fastq BWH--018_R1_paired.fq.gz BWH--018_R1_unpaired.fq.gz BWH--018_R2_paired.fq.gz BWH--018_R2_unpaired.fq.gz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BWH--019_R1.fastq BWH--019_R2.fastq BWH--019_R1_paired.fq.gz BWH--019_R1_unpaired.fq.gz BWH--019_R2_paired.fq.gz BWH--019_R2_unpaired.fq.gz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BWH--020_R1.fastq BWH--020_R2.fastq BWH--020_R1_paired.fq.gz BWH--020_R1_unpaired.fq.gz BWH--020_R2_paired.fq.gz BWH--020_R2_unpaired.fq.gz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BWH--021_R1.fastq BWH--021_R2.fastq BWH--021_R1_paired.fq.gz BWH--021_R1_unpaired.fq.gz BWH--021_R2_paired.fq.gz BWH--021_R2_unpaired.fq.gz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BWH--022_R1.fastq BWH--022_R2.fastq BWH--022_R1_paired.fq.gz BWH--022_R1_unpaired.fq.gz BWH--022_R2_paired.fq.gz BWH--022_R2_unpaired.fq.gz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BWH--023_R1.fastq BWH--023_R2.fastq BWH--023_R1_paired.fq.gz BWH--023_R1_unpaired.fq.gz BWH--023_R2_paired.fq.gz BWH--023_R2_unpaired.fq.gz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BWH--024_R1.fastq BWH--024_R2.fastq BWH--024_R1_paired.fq.gz BWH--024_R1_unpaired.fq.gz BWH--024_R2_paired.fq.gz BWH--024_R2_unpaired.fq.gz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BWH--025_R1.fastq BWH--025_R2.fastq BWH--025_R1_paired.fq.gz BWH--025_R1_unpaired.fq.gz BWH--025_R2_paired.fq.gz BWH--025_R2_unpaired.fq.gz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BWH--026_R1.fastq BWH--026_R2.fastq BWH--026_R1_paired.fq.gz BWH--026_R1_unpaired.fq.gz BWH--026_R2_paired.fq.gz BWH--026_R2_unpaired.fq.gz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BWH--027_R1.fastq BWH--027_R2.fastq BWH--027_R1_paired.fq.gz BWH--027_R1_unpaired.fq.gz BWH--027_R2_paired.fq.gz BWH--027_R2_unpaired.fq.gz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BWH--028_R1.fastq BWH--028_R2.fastq BWH--028_R1_paired.fq.gz BWH--028_R1_unpaired.fq.gz BWH--028_R2_paired.fq.gz BWH--028_R2_unpaired.fq.gz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BWH--029_R1.fastq BWH--029_R2.fastq BWH--029_R1_paired.fq.gz BWH--029_R1_unpaired.fq.gz BWH--029_R2_paired.fq.gz BWH--029_R2_unpaired.fq.gz SLIDINGWINDOW:4:20 MINLEN:50</w:t>
      </w:r>
      <w:r>
        <w:br/>
      </w:r>
      <w:r>
        <w:rPr>
          <w:rStyle w:val="ExtensionTok"/>
        </w:rPr>
        <w:t xml:space="preserve">java</w:t>
      </w:r>
      <w:r>
        <w:rPr>
          <w:rStyle w:val="NormalTok"/>
        </w:rPr>
        <w:t xml:space="preserve"> </w:t>
      </w:r>
      <w:r>
        <w:rPr>
          <w:rStyle w:val="AttributeTok"/>
        </w:rPr>
        <w:t xml:space="preserve">-jar</w:t>
      </w:r>
      <w:r>
        <w:rPr>
          <w:rStyle w:val="NormalTok"/>
        </w:rPr>
        <w:t xml:space="preserve"> /usr/local/trimmomatic/0.39/trimmomatic-0.39.jar PE </w:t>
      </w:r>
      <w:r>
        <w:rPr>
          <w:rStyle w:val="AttributeTok"/>
        </w:rPr>
        <w:t xml:space="preserve">-threads</w:t>
      </w:r>
      <w:r>
        <w:rPr>
          <w:rStyle w:val="NormalTok"/>
        </w:rPr>
        <w:t xml:space="preserve"> 20 </w:t>
      </w:r>
      <w:r>
        <w:rPr>
          <w:rStyle w:val="AttributeTok"/>
        </w:rPr>
        <w:t xml:space="preserve">-phred33</w:t>
      </w:r>
      <w:r>
        <w:rPr>
          <w:rStyle w:val="NormalTok"/>
        </w:rPr>
        <w:t xml:space="preserve"> BWH--030_R1.fastq BWH--030_R2.fastq BWH--030_R1_paired.fq.gz BWH--030_R1_unpaired.fq.gz BWH--030_R2_paired.fq.gz BWH--030_R2_unpaired.fq.gz SLIDINGWINDOW:4:20 MINLEN:50</w:t>
      </w:r>
    </w:p>
    <w:p>
      <w:pPr>
        <w:pStyle w:val="FirstParagraph"/>
      </w:pPr>
      <w:r>
        <w:t xml:space="preserve">The next fastQC shows that the ends of the reads now present a much better quality:</w:t>
      </w:r>
    </w:p>
    <w:p>
      <w:pPr>
        <w:pStyle w:val="SourceCode"/>
      </w:pPr>
      <w:r>
        <w:rPr>
          <w:rStyle w:val="CommentTok"/>
        </w:rPr>
        <w:t xml:space="preserve">#!/bin/bash</w:t>
      </w:r>
      <w:r>
        <w:br/>
      </w:r>
      <w:r>
        <w:rPr>
          <w:rStyle w:val="ExtensionTok"/>
        </w:rPr>
        <w:t xml:space="preserve">module</w:t>
      </w:r>
      <w:r>
        <w:rPr>
          <w:rStyle w:val="NormalTok"/>
        </w:rPr>
        <w:t xml:space="preserve"> load fastqc/0.11.9</w:t>
      </w:r>
      <w:r>
        <w:br/>
      </w:r>
      <w:r>
        <w:rPr>
          <w:rStyle w:val="ExtensionTok"/>
        </w:rPr>
        <w:t xml:space="preserve">fastqc</w:t>
      </w:r>
      <w:r>
        <w:rPr>
          <w:rStyle w:val="NormalTok"/>
        </w:rPr>
        <w:t xml:space="preserve"> </w:t>
      </w:r>
      <w:r>
        <w:rPr>
          <w:rStyle w:val="PreprocessorTok"/>
        </w:rPr>
        <w:t xml:space="preserve">*</w:t>
      </w:r>
      <w:r>
        <w:rPr>
          <w:rStyle w:val="NormalTok"/>
        </w:rPr>
        <w:t xml:space="preserve">paired.fq.gz </w:t>
      </w:r>
      <w:r>
        <w:rPr>
          <w:rStyle w:val="AttributeTok"/>
        </w:rPr>
        <w:t xml:space="preserve">-t</w:t>
      </w:r>
      <w:r>
        <w:rPr>
          <w:rStyle w:val="NormalTok"/>
        </w:rPr>
        <w:t xml:space="preserve"> 20 </w:t>
      </w:r>
      <w:r>
        <w:rPr>
          <w:rStyle w:val="AttributeTok"/>
        </w:rPr>
        <w:t xml:space="preserve">-o</w:t>
      </w:r>
      <w:r>
        <w:rPr>
          <w:rStyle w:val="NormalTok"/>
        </w:rPr>
        <w:t xml:space="preserve"> FASTQC_afterTrim</w:t>
      </w:r>
    </w:p>
    <w:bookmarkEnd w:id="21"/>
    <w:bookmarkStart w:id="22" w:name="genome-download"/>
    <w:p>
      <w:pPr>
        <w:pStyle w:val="Heading2"/>
      </w:pPr>
      <w:r>
        <w:t xml:space="preserve">Genome download</w:t>
      </w:r>
    </w:p>
    <w:p>
      <w:pPr>
        <w:pStyle w:val="FirstParagraph"/>
      </w:pPr>
      <w:r>
        <w:t xml:space="preserve">I will use the reference genome GRCh38 from Ensembl as one of my future plans is to make a new transcript analysis and an alternative splicing analysis, though this is beyond the scope of this master thesis project. First the fasta file has to be downloaded chromosome by chromosome and store in a single file:</w:t>
      </w:r>
    </w:p>
    <w:p>
      <w:pPr>
        <w:pStyle w:val="SourceCode"/>
      </w:pPr>
      <w:r>
        <w:rPr>
          <w:rStyle w:val="CommentTok"/>
        </w:rPr>
        <w:t xml:space="preserve">#!/bin/bash</w:t>
      </w:r>
      <w:r>
        <w:br/>
      </w:r>
      <w:r>
        <w:rPr>
          <w:rStyle w:val="ControlFlowTok"/>
        </w:rPr>
        <w:t xml:space="preserve">for</w:t>
      </w:r>
      <w:r>
        <w:rPr>
          <w:rStyle w:val="NormalTok"/>
        </w:rPr>
        <w:t xml:space="preserve"> chr </w:t>
      </w:r>
      <w:r>
        <w:rPr>
          <w:rStyle w:val="KeywordTok"/>
        </w:rPr>
        <w:t xml:space="preserve">in</w:t>
      </w:r>
      <w:r>
        <w:rPr>
          <w:rStyle w:val="NormalTok"/>
        </w:rPr>
        <w:t xml:space="preserve"> 1 2 3 4 5 6 7 8 9 10 11 12 13 14 15 16 17 18 19 20 21 22 MT X Y</w:t>
      </w:r>
      <w:r>
        <w:br/>
      </w:r>
      <w:r>
        <w:br/>
      </w:r>
      <w:r>
        <w:rPr>
          <w:rStyle w:val="ControlFlowTok"/>
        </w:rPr>
        <w:t xml:space="preserve">do</w:t>
      </w:r>
      <w:r>
        <w:br/>
      </w:r>
      <w:r>
        <w:rPr>
          <w:rStyle w:val="BuiltInTok"/>
        </w:rPr>
        <w:t xml:space="preserve">echo</w:t>
      </w:r>
      <w:r>
        <w:rPr>
          <w:rStyle w:val="NormalTok"/>
        </w:rPr>
        <w:t xml:space="preserve"> Starting with chromosome </w:t>
      </w:r>
      <w:r>
        <w:rPr>
          <w:rStyle w:val="VariableTok"/>
        </w:rPr>
        <w:t xml:space="preserve">${chr}</w:t>
      </w:r>
      <w:r>
        <w:br/>
      </w:r>
      <w:r>
        <w:br/>
      </w:r>
      <w:r>
        <w:rPr>
          <w:rStyle w:val="FunctionTok"/>
        </w:rPr>
        <w:t xml:space="preserve">wget</w:t>
      </w:r>
      <w:r>
        <w:rPr>
          <w:rStyle w:val="NormalTok"/>
        </w:rPr>
        <w:t xml:space="preserve"> http://ftp.ensembl.org/pub/current_fasta/homo_sapiens/dna/Homo_sapiens.GRCh38.dna.chromosome.</w:t>
      </w:r>
      <w:r>
        <w:rPr>
          <w:rStyle w:val="VariableTok"/>
        </w:rPr>
        <w:t xml:space="preserve">${chr}</w:t>
      </w:r>
      <w:r>
        <w:rPr>
          <w:rStyle w:val="NormalTok"/>
        </w:rPr>
        <w:t xml:space="preserve">.fa.gz</w:t>
      </w:r>
      <w:r>
        <w:br/>
      </w:r>
      <w:r>
        <w:rPr>
          <w:rStyle w:val="FunctionTok"/>
        </w:rPr>
        <w:t xml:space="preserve">cat</w:t>
      </w:r>
      <w:r>
        <w:rPr>
          <w:rStyle w:val="NormalTok"/>
        </w:rPr>
        <w:t xml:space="preserve"> Homo_sapiens.GRCh38.dna.chromosome.</w:t>
      </w:r>
      <w:r>
        <w:rPr>
          <w:rStyle w:val="VariableTok"/>
        </w:rPr>
        <w:t xml:space="preserve">${chr}</w:t>
      </w:r>
      <w:r>
        <w:rPr>
          <w:rStyle w:val="NormalTok"/>
        </w:rPr>
        <w:t xml:space="preserve">.fa.gz </w:t>
      </w:r>
      <w:r>
        <w:rPr>
          <w:rStyle w:val="OperatorTok"/>
        </w:rPr>
        <w:t xml:space="preserve">&gt;&gt;</w:t>
      </w:r>
      <w:r>
        <w:rPr>
          <w:rStyle w:val="NormalTok"/>
        </w:rPr>
        <w:t xml:space="preserve"> Homo_sapiens.GRCh38.dna.chromosome.all.fa.gz</w:t>
      </w:r>
      <w:r>
        <w:br/>
      </w:r>
      <w:r>
        <w:rPr>
          <w:rStyle w:val="CommentTok"/>
        </w:rPr>
        <w:t xml:space="preserve">#Have a marker to check the process:</w:t>
      </w:r>
      <w:r>
        <w:br/>
      </w:r>
      <w:r>
        <w:rPr>
          <w:rStyle w:val="BuiltInTok"/>
        </w:rPr>
        <w:t xml:space="preserve">echo</w:t>
      </w:r>
      <w:r>
        <w:rPr>
          <w:rStyle w:val="NormalTok"/>
        </w:rPr>
        <w:t xml:space="preserve"> Added the following bytes to general fasta:</w:t>
      </w:r>
      <w:r>
        <w:br/>
      </w:r>
      <w:r>
        <w:rPr>
          <w:rStyle w:val="FunctionTok"/>
        </w:rPr>
        <w:t xml:space="preserve">stat</w:t>
      </w:r>
      <w:r>
        <w:rPr>
          <w:rStyle w:val="NormalTok"/>
        </w:rPr>
        <w:t xml:space="preserve"> </w:t>
      </w:r>
      <w:r>
        <w:rPr>
          <w:rStyle w:val="AttributeTok"/>
        </w:rPr>
        <w:t xml:space="preserve">-c</w:t>
      </w:r>
      <w:r>
        <w:rPr>
          <w:rStyle w:val="NormalTok"/>
        </w:rPr>
        <w:t xml:space="preserve"> %s Homo_sapiens.GRCh38.dna.chromosome.all.fa.gz</w:t>
      </w:r>
      <w:r>
        <w:br/>
      </w:r>
      <w:r>
        <w:br/>
      </w:r>
      <w:r>
        <w:rPr>
          <w:rStyle w:val="FunctionTok"/>
        </w:rPr>
        <w:t xml:space="preserve">rm</w:t>
      </w:r>
      <w:r>
        <w:rPr>
          <w:rStyle w:val="NormalTok"/>
        </w:rPr>
        <w:t xml:space="preserve"> Homo_sapiens.GRCh38.dna.chromosome.</w:t>
      </w:r>
      <w:r>
        <w:rPr>
          <w:rStyle w:val="VariableTok"/>
        </w:rPr>
        <w:t xml:space="preserve">${chr}</w:t>
      </w:r>
      <w:r>
        <w:rPr>
          <w:rStyle w:val="PreprocessorTok"/>
        </w:rPr>
        <w:t xml:space="preserve">*</w:t>
      </w:r>
      <w:r>
        <w:br/>
      </w:r>
      <w:r>
        <w:rPr>
          <w:rStyle w:val="BuiltInTok"/>
        </w:rPr>
        <w:t xml:space="preserve">echo</w:t>
      </w:r>
      <w:r>
        <w:rPr>
          <w:rStyle w:val="NormalTok"/>
        </w:rPr>
        <w:t xml:space="preserve"> Finishing with chromosome </w:t>
      </w:r>
      <w:r>
        <w:rPr>
          <w:rStyle w:val="VariableTok"/>
        </w:rPr>
        <w:t xml:space="preserve">${chr}</w:t>
      </w:r>
      <w:r>
        <w:br/>
      </w:r>
      <w:r>
        <w:rPr>
          <w:rStyle w:val="ControlFlowTok"/>
        </w:rPr>
        <w:t xml:space="preserve">done</w:t>
      </w:r>
    </w:p>
    <w:p>
      <w:pPr>
        <w:pStyle w:val="FirstParagraph"/>
      </w:pPr>
      <w:r>
        <w:t xml:space="preserve">Then the annotation file is downloaded:</w:t>
      </w:r>
    </w:p>
    <w:p>
      <w:pPr>
        <w:pStyle w:val="SourceCode"/>
      </w:pPr>
      <w:r>
        <w:rPr>
          <w:rStyle w:val="CommentTok"/>
        </w:rPr>
        <w:t xml:space="preserve">#!/bin/bash</w:t>
      </w:r>
      <w:r>
        <w:br/>
      </w:r>
      <w:r>
        <w:rPr>
          <w:rStyle w:val="FunctionTok"/>
        </w:rPr>
        <w:t xml:space="preserve">wget</w:t>
      </w:r>
      <w:r>
        <w:rPr>
          <w:rStyle w:val="NormalTok"/>
        </w:rPr>
        <w:t xml:space="preserve"> http://ftp.ensembl.org/pub/release-107/gtf/homo_sapiens/Homo_sapiens.GRCh38.107.chr.gtf.gz</w:t>
      </w:r>
      <w:r>
        <w:br/>
      </w:r>
      <w:r>
        <w:rPr>
          <w:rStyle w:val="FunctionTok"/>
        </w:rPr>
        <w:t xml:space="preserve">gunzip</w:t>
      </w:r>
      <w:r>
        <w:rPr>
          <w:rStyle w:val="NormalTok"/>
        </w:rPr>
        <w:t xml:space="preserve"> Homo_sapiens.GRCh38.107.chr.gtf.gz</w:t>
      </w:r>
    </w:p>
    <w:bookmarkEnd w:id="22"/>
    <w:bookmarkStart w:id="23" w:name="read-alignment"/>
    <w:p>
      <w:pPr>
        <w:pStyle w:val="Heading2"/>
      </w:pPr>
      <w:r>
        <w:t xml:space="preserve">Read alignment</w:t>
      </w:r>
    </w:p>
    <w:p>
      <w:pPr>
        <w:pStyle w:val="FirstParagraph"/>
      </w:pPr>
      <w:r>
        <w:t xml:space="preserve">The next step is to align the reads to the reference genome:</w:t>
      </w:r>
    </w:p>
    <w:p>
      <w:pPr>
        <w:pStyle w:val="SourceCode"/>
      </w:pPr>
      <w:r>
        <w:rPr>
          <w:rStyle w:val="CommentTok"/>
        </w:rPr>
        <w:t xml:space="preserve">#!/bin/bash</w:t>
      </w:r>
      <w:r>
        <w:br/>
      </w:r>
      <w:r>
        <w:rPr>
          <w:rStyle w:val="ExtensionTok"/>
        </w:rPr>
        <w:t xml:space="preserve">module</w:t>
      </w:r>
      <w:r>
        <w:rPr>
          <w:rStyle w:val="NormalTok"/>
        </w:rPr>
        <w:t xml:space="preserve"> load hisat2/2.1.0</w:t>
      </w:r>
      <w:r>
        <w:br/>
      </w:r>
      <w:r>
        <w:rPr>
          <w:rStyle w:val="ExtensionTok"/>
        </w:rPr>
        <w:t xml:space="preserve">module</w:t>
      </w:r>
      <w:r>
        <w:rPr>
          <w:rStyle w:val="NormalTok"/>
        </w:rPr>
        <w:t xml:space="preserve"> load samtools/1.9</w:t>
      </w:r>
      <w:r>
        <w:br/>
      </w:r>
      <w:r>
        <w:br/>
      </w:r>
      <w:r>
        <w:rPr>
          <w:rStyle w:val="CommentTok"/>
        </w:rPr>
        <w:t xml:space="preserve">#Build index</w:t>
      </w:r>
      <w:r>
        <w:br/>
      </w:r>
      <w:r>
        <w:rPr>
          <w:rStyle w:val="ExtensionTok"/>
        </w:rPr>
        <w:t xml:space="preserve">hisat2-build</w:t>
      </w:r>
      <w:r>
        <w:rPr>
          <w:rStyle w:val="NormalTok"/>
        </w:rPr>
        <w:t xml:space="preserve"> Homo_sapiens.GRCh38.dna.chromosome.all.fa hg38</w:t>
      </w:r>
      <w:r>
        <w:br/>
      </w:r>
      <w:r>
        <w:br/>
      </w:r>
      <w:r>
        <w:rPr>
          <w:rStyle w:val="CommentTok"/>
        </w:rPr>
        <w:t xml:space="preserve">#Align each sample</w:t>
      </w:r>
      <w:r>
        <w:br/>
      </w:r>
      <w:r>
        <w:rPr>
          <w:rStyle w:val="ControlFlowTok"/>
        </w:rPr>
        <w:t xml:space="preserve">for</w:t>
      </w:r>
      <w:r>
        <w:rPr>
          <w:rStyle w:val="NormalTok"/>
        </w:rPr>
        <w:t xml:space="preserve"> index </w:t>
      </w:r>
      <w:r>
        <w:rPr>
          <w:rStyle w:val="KeywordTok"/>
        </w:rPr>
        <w:t xml:space="preserve">in</w:t>
      </w:r>
      <w:r>
        <w:rPr>
          <w:rStyle w:val="NormalTok"/>
        </w:rPr>
        <w:t xml:space="preserve"> 00 01 02 03 04 05 06 07 08 09 10 11 12 13 14 15 16 17 18 19 20 21 22 23 24 25 26 27 28 29 30</w:t>
      </w:r>
      <w:r>
        <w:br/>
      </w:r>
      <w:r>
        <w:br/>
      </w:r>
      <w:r>
        <w:rPr>
          <w:rStyle w:val="ControlFlowTok"/>
        </w:rPr>
        <w:t xml:space="preserve">do</w:t>
      </w:r>
      <w:r>
        <w:br/>
      </w:r>
      <w:r>
        <w:rPr>
          <w:rStyle w:val="NormalTok"/>
        </w:rPr>
        <w:t xml:space="preserve">        </w:t>
      </w:r>
      <w:r>
        <w:rPr>
          <w:rStyle w:val="BuiltInTok"/>
        </w:rPr>
        <w:t xml:space="preserve">echo</w:t>
      </w:r>
      <w:r>
        <w:rPr>
          <w:rStyle w:val="NormalTok"/>
        </w:rPr>
        <w:t xml:space="preserve"> Starting with sample </w:t>
      </w:r>
      <w:r>
        <w:rPr>
          <w:rStyle w:val="VariableTok"/>
        </w:rPr>
        <w:t xml:space="preserve">${index}</w:t>
      </w:r>
      <w:r>
        <w:br/>
      </w:r>
      <w:r>
        <w:rPr>
          <w:rStyle w:val="NormalTok"/>
        </w:rPr>
        <w:t xml:space="preserve">        </w:t>
      </w:r>
      <w:r>
        <w:rPr>
          <w:rStyle w:val="ExtensionTok"/>
        </w:rPr>
        <w:t xml:space="preserve">hisat2</w:t>
      </w:r>
      <w:r>
        <w:rPr>
          <w:rStyle w:val="NormalTok"/>
        </w:rPr>
        <w:t xml:space="preserve"> </w:t>
      </w:r>
      <w:r>
        <w:rPr>
          <w:rStyle w:val="AttributeTok"/>
        </w:rPr>
        <w:t xml:space="preserve">-q</w:t>
      </w:r>
      <w:r>
        <w:rPr>
          <w:rStyle w:val="NormalTok"/>
        </w:rPr>
        <w:t xml:space="preserve"> </w:t>
      </w:r>
      <w:r>
        <w:rPr>
          <w:rStyle w:val="AttributeTok"/>
        </w:rPr>
        <w:t xml:space="preserve">--rna-strandness</w:t>
      </w:r>
      <w:r>
        <w:rPr>
          <w:rStyle w:val="NormalTok"/>
        </w:rPr>
        <w:t xml:space="preserve"> RF </w:t>
      </w:r>
      <w:r>
        <w:rPr>
          <w:rStyle w:val="AttributeTok"/>
        </w:rPr>
        <w:t xml:space="preserve">-k</w:t>
      </w:r>
      <w:r>
        <w:rPr>
          <w:rStyle w:val="NormalTok"/>
        </w:rPr>
        <w:t xml:space="preserve"> 1 </w:t>
      </w:r>
      <w:r>
        <w:rPr>
          <w:rStyle w:val="AttributeTok"/>
        </w:rPr>
        <w:t xml:space="preserve">-p</w:t>
      </w:r>
      <w:r>
        <w:rPr>
          <w:rStyle w:val="NormalTok"/>
        </w:rPr>
        <w:t xml:space="preserve"> 4 </w:t>
      </w:r>
      <w:r>
        <w:rPr>
          <w:rStyle w:val="AttributeTok"/>
        </w:rPr>
        <w:t xml:space="preserve">-x</w:t>
      </w:r>
      <w:r>
        <w:rPr>
          <w:rStyle w:val="NormalTok"/>
        </w:rPr>
        <w:t xml:space="preserve"> hg38 </w:t>
      </w:r>
      <w:r>
        <w:rPr>
          <w:rStyle w:val="AttributeTok"/>
        </w:rPr>
        <w:t xml:space="preserve">-1</w:t>
      </w:r>
      <w:r>
        <w:rPr>
          <w:rStyle w:val="NormalTok"/>
        </w:rPr>
        <w:t xml:space="preserve"> trimmed_paired_fastq/BWH0</w:t>
      </w:r>
      <w:r>
        <w:rPr>
          <w:rStyle w:val="VariableTok"/>
        </w:rPr>
        <w:t xml:space="preserve">${index}</w:t>
      </w:r>
      <w:r>
        <w:rPr>
          <w:rStyle w:val="NormalTok"/>
        </w:rPr>
        <w:t xml:space="preserve">_R1_paired.fq </w:t>
      </w:r>
      <w:r>
        <w:rPr>
          <w:rStyle w:val="AttributeTok"/>
        </w:rPr>
        <w:t xml:space="preserve">-2</w:t>
      </w:r>
      <w:r>
        <w:rPr>
          <w:rStyle w:val="NormalTok"/>
        </w:rPr>
        <w:t xml:space="preserve"> trimmed_paired_fastq/BWH0</w:t>
      </w:r>
      <w:r>
        <w:rPr>
          <w:rStyle w:val="VariableTok"/>
        </w:rPr>
        <w:t xml:space="preserve">${index}</w:t>
      </w:r>
      <w:r>
        <w:rPr>
          <w:rStyle w:val="NormalTok"/>
        </w:rPr>
        <w:t xml:space="preserve">_R2_paired.fq </w:t>
      </w:r>
      <w:r>
        <w:rPr>
          <w:rStyle w:val="AttributeTok"/>
        </w:rPr>
        <w:t xml:space="preserve">-S</w:t>
      </w:r>
      <w:r>
        <w:rPr>
          <w:rStyle w:val="NormalTok"/>
        </w:rPr>
        <w:t xml:space="preserve"> BWH0</w:t>
      </w:r>
      <w:r>
        <w:rPr>
          <w:rStyle w:val="VariableTok"/>
        </w:rPr>
        <w:t xml:space="preserve">${index}</w:t>
      </w:r>
      <w:r>
        <w:rPr>
          <w:rStyle w:val="NormalTok"/>
        </w:rPr>
        <w:t xml:space="preserve">.sam </w:t>
      </w:r>
      <w:r>
        <w:rPr>
          <w:rStyle w:val="DecValTok"/>
        </w:rPr>
        <w:t xml:space="preserve">2</w:t>
      </w:r>
      <w:r>
        <w:rPr>
          <w:rStyle w:val="OperatorTok"/>
        </w:rPr>
        <w:t xml:space="preserve">&gt;&gt;</w:t>
      </w:r>
      <w:r>
        <w:rPr>
          <w:rStyle w:val="NormalTok"/>
        </w:rPr>
        <w:t xml:space="preserve"> summary_alignment.txt</w:t>
      </w:r>
      <w:r>
        <w:br/>
      </w:r>
      <w:r>
        <w:br/>
      </w:r>
      <w:r>
        <w:rPr>
          <w:rStyle w:val="NormalTok"/>
        </w:rPr>
        <w:t xml:space="preserve">        </w:t>
      </w:r>
      <w:r>
        <w:rPr>
          <w:rStyle w:val="BuiltInTok"/>
        </w:rPr>
        <w:t xml:space="preserve">echo</w:t>
      </w:r>
      <w:r>
        <w:rPr>
          <w:rStyle w:val="NormalTok"/>
        </w:rPr>
        <w:t xml:space="preserve"> Getting into samtools, sample </w:t>
      </w:r>
      <w:r>
        <w:rPr>
          <w:rStyle w:val="VariableTok"/>
        </w:rPr>
        <w:t xml:space="preserve">${index}</w:t>
      </w:r>
      <w:r>
        <w:br/>
      </w:r>
      <w:r>
        <w:rPr>
          <w:rStyle w:val="NormalTok"/>
        </w:rPr>
        <w:t xml:space="preserve">        </w:t>
      </w:r>
      <w:r>
        <w:rPr>
          <w:rStyle w:val="ExtensionTok"/>
        </w:rPr>
        <w:t xml:space="preserve">samtools</w:t>
      </w:r>
      <w:r>
        <w:rPr>
          <w:rStyle w:val="NormalTok"/>
        </w:rPr>
        <w:t xml:space="preserve"> view </w:t>
      </w:r>
      <w:r>
        <w:rPr>
          <w:rStyle w:val="AttributeTok"/>
        </w:rPr>
        <w:t xml:space="preserve">-@</w:t>
      </w:r>
      <w:r>
        <w:rPr>
          <w:rStyle w:val="NormalTok"/>
        </w:rPr>
        <w:t xml:space="preserve"> 4 </w:t>
      </w:r>
      <w:r>
        <w:rPr>
          <w:rStyle w:val="AttributeTok"/>
        </w:rPr>
        <w:t xml:space="preserve">-bo</w:t>
      </w:r>
      <w:r>
        <w:rPr>
          <w:rStyle w:val="NormalTok"/>
        </w:rPr>
        <w:t xml:space="preserve"> BWH0</w:t>
      </w:r>
      <w:r>
        <w:rPr>
          <w:rStyle w:val="VariableTok"/>
        </w:rPr>
        <w:t xml:space="preserve">${index}</w:t>
      </w:r>
      <w:r>
        <w:rPr>
          <w:rStyle w:val="NormalTok"/>
        </w:rPr>
        <w:t xml:space="preserve">.sam BWH0</w:t>
      </w:r>
      <w:r>
        <w:rPr>
          <w:rStyle w:val="VariableTok"/>
        </w:rPr>
        <w:t xml:space="preserve">${index}</w:t>
      </w:r>
      <w:r>
        <w:rPr>
          <w:rStyle w:val="NormalTok"/>
        </w:rPr>
        <w:t xml:space="preserve">.bam</w:t>
      </w:r>
      <w:r>
        <w:br/>
      </w:r>
      <w:r>
        <w:rPr>
          <w:rStyle w:val="NormalTok"/>
        </w:rPr>
        <w:t xml:space="preserve">        </w:t>
      </w:r>
      <w:r>
        <w:rPr>
          <w:rStyle w:val="ExtensionTok"/>
        </w:rPr>
        <w:t xml:space="preserve">samtools</w:t>
      </w:r>
      <w:r>
        <w:rPr>
          <w:rStyle w:val="NormalTok"/>
        </w:rPr>
        <w:t xml:space="preserve"> sort </w:t>
      </w:r>
      <w:r>
        <w:rPr>
          <w:rStyle w:val="AttributeTok"/>
        </w:rPr>
        <w:t xml:space="preserve">-@</w:t>
      </w:r>
      <w:r>
        <w:rPr>
          <w:rStyle w:val="NormalTok"/>
        </w:rPr>
        <w:t xml:space="preserve"> 4 </w:t>
      </w:r>
      <w:r>
        <w:rPr>
          <w:rStyle w:val="AttributeTok"/>
        </w:rPr>
        <w:t xml:space="preserve">-o</w:t>
      </w:r>
      <w:r>
        <w:rPr>
          <w:rStyle w:val="NormalTok"/>
        </w:rPr>
        <w:t xml:space="preserve"> BWH0</w:t>
      </w:r>
      <w:r>
        <w:rPr>
          <w:rStyle w:val="VariableTok"/>
        </w:rPr>
        <w:t xml:space="preserve">${index}</w:t>
      </w:r>
      <w:r>
        <w:rPr>
          <w:rStyle w:val="NormalTok"/>
        </w:rPr>
        <w:t xml:space="preserve">_sorted.bam BWH0</w:t>
      </w:r>
      <w:r>
        <w:rPr>
          <w:rStyle w:val="VariableTok"/>
        </w:rPr>
        <w:t xml:space="preserve">${index}</w:t>
      </w:r>
      <w:r>
        <w:rPr>
          <w:rStyle w:val="NormalTok"/>
        </w:rPr>
        <w:t xml:space="preserve">.bam</w:t>
      </w:r>
      <w:r>
        <w:br/>
      </w:r>
      <w:r>
        <w:rPr>
          <w:rStyle w:val="NormalTok"/>
        </w:rPr>
        <w:t xml:space="preserve">        </w:t>
      </w:r>
      <w:r>
        <w:rPr>
          <w:rStyle w:val="ExtensionTok"/>
        </w:rPr>
        <w:t xml:space="preserve">samtools</w:t>
      </w:r>
      <w:r>
        <w:rPr>
          <w:rStyle w:val="NormalTok"/>
        </w:rPr>
        <w:t xml:space="preserve"> index BWH0</w:t>
      </w:r>
      <w:r>
        <w:rPr>
          <w:rStyle w:val="VariableTok"/>
        </w:rPr>
        <w:t xml:space="preserve">${index}</w:t>
      </w:r>
      <w:r>
        <w:rPr>
          <w:rStyle w:val="NormalTok"/>
        </w:rPr>
        <w:t xml:space="preserve">_sorted.bam</w:t>
      </w:r>
      <w:r>
        <w:br/>
      </w:r>
      <w:r>
        <w:rPr>
          <w:rStyle w:val="NormalTok"/>
        </w:rPr>
        <w:t xml:space="preserve">        </w:t>
      </w:r>
      <w:r>
        <w:rPr>
          <w:rStyle w:val="BuiltInTok"/>
        </w:rPr>
        <w:t xml:space="preserve">echo</w:t>
      </w:r>
      <w:r>
        <w:rPr>
          <w:rStyle w:val="NormalTok"/>
        </w:rPr>
        <w:t xml:space="preserve"> Finishing with sample </w:t>
      </w:r>
      <w:r>
        <w:rPr>
          <w:rStyle w:val="VariableTok"/>
        </w:rPr>
        <w:t xml:space="preserve">${index}</w:t>
      </w:r>
      <w:r>
        <w:br/>
      </w:r>
      <w:r>
        <w:rPr>
          <w:rStyle w:val="ControlFlowTok"/>
        </w:rPr>
        <w:t xml:space="preserve">done</w:t>
      </w:r>
    </w:p>
    <w:p>
      <w:pPr>
        <w:pStyle w:val="FirstParagraph"/>
      </w:pPr>
      <w:r>
        <w:t xml:space="preserve">In the first paragraph of the loop the alignment as it is is performed, using hisat2</w:t>
      </w:r>
      <w:r>
        <w:t xml:space="preserve">(Kim et al. 2019)</w:t>
      </w:r>
      <w:r>
        <w:t xml:space="preserve">. The second part of the loop uses samtools</w:t>
      </w:r>
      <w:r>
        <w:t xml:space="preserve">(Li et al. 2009)</w:t>
      </w:r>
      <w:r>
        <w:t xml:space="preserve"> </w:t>
      </w:r>
      <w:r>
        <w:t xml:space="preserve">to transform the sam files into bam files (much smaller in size) and sorting and indexing of the reads by their coordinates.</w:t>
      </w:r>
    </w:p>
    <w:p>
      <w:pPr>
        <w:pStyle w:val="BodyText"/>
      </w:pPr>
      <w:r>
        <w:t xml:space="preserve">The results of this process is very satisfactory:</w:t>
      </w:r>
    </w:p>
    <w:p>
      <w:pPr>
        <w:pStyle w:val="SourceCode"/>
      </w:pPr>
      <w:r>
        <w:rPr>
          <w:rStyle w:val="FunctionTok"/>
        </w:rPr>
        <w:t xml:space="preserve">grep</w:t>
      </w:r>
      <w:r>
        <w:rPr>
          <w:rStyle w:val="NormalTok"/>
        </w:rPr>
        <w:t xml:space="preserve"> overall summary_alignment.txt</w:t>
      </w:r>
      <w:r>
        <w:br/>
      </w:r>
      <w:r>
        <w:rPr>
          <w:rStyle w:val="ExtensionTok"/>
        </w:rPr>
        <w:t xml:space="preserve">98.14%</w:t>
      </w:r>
      <w:r>
        <w:rPr>
          <w:rStyle w:val="NormalTok"/>
        </w:rPr>
        <w:t xml:space="preserve"> overall alignment rate</w:t>
      </w:r>
      <w:r>
        <w:br/>
      </w:r>
      <w:r>
        <w:rPr>
          <w:rStyle w:val="ExtensionTok"/>
        </w:rPr>
        <w:t xml:space="preserve">98.26%</w:t>
      </w:r>
      <w:r>
        <w:rPr>
          <w:rStyle w:val="NormalTok"/>
        </w:rPr>
        <w:t xml:space="preserve"> overall alignment rate</w:t>
      </w:r>
      <w:r>
        <w:br/>
      </w:r>
      <w:r>
        <w:rPr>
          <w:rStyle w:val="ExtensionTok"/>
        </w:rPr>
        <w:t xml:space="preserve">98.29%</w:t>
      </w:r>
      <w:r>
        <w:rPr>
          <w:rStyle w:val="NormalTok"/>
        </w:rPr>
        <w:t xml:space="preserve"> overall alignment rate</w:t>
      </w:r>
      <w:r>
        <w:br/>
      </w:r>
      <w:r>
        <w:rPr>
          <w:rStyle w:val="ExtensionTok"/>
        </w:rPr>
        <w:t xml:space="preserve">98.30%</w:t>
      </w:r>
      <w:r>
        <w:rPr>
          <w:rStyle w:val="NormalTok"/>
        </w:rPr>
        <w:t xml:space="preserve"> overall alignment rate</w:t>
      </w:r>
      <w:r>
        <w:br/>
      </w:r>
      <w:r>
        <w:rPr>
          <w:rStyle w:val="ExtensionTok"/>
        </w:rPr>
        <w:t xml:space="preserve">97.86%</w:t>
      </w:r>
      <w:r>
        <w:rPr>
          <w:rStyle w:val="NormalTok"/>
        </w:rPr>
        <w:t xml:space="preserve"> overall alignment rate</w:t>
      </w:r>
      <w:r>
        <w:br/>
      </w:r>
      <w:r>
        <w:rPr>
          <w:rStyle w:val="ExtensionTok"/>
        </w:rPr>
        <w:t xml:space="preserve">97.64%</w:t>
      </w:r>
      <w:r>
        <w:rPr>
          <w:rStyle w:val="NormalTok"/>
        </w:rPr>
        <w:t xml:space="preserve"> overall alignment rate</w:t>
      </w:r>
      <w:r>
        <w:br/>
      </w:r>
      <w:r>
        <w:rPr>
          <w:rStyle w:val="ExtensionTok"/>
        </w:rPr>
        <w:t xml:space="preserve">97.67%</w:t>
      </w:r>
      <w:r>
        <w:rPr>
          <w:rStyle w:val="NormalTok"/>
        </w:rPr>
        <w:t xml:space="preserve"> overall alignment rate</w:t>
      </w:r>
      <w:r>
        <w:br/>
      </w:r>
      <w:r>
        <w:rPr>
          <w:rStyle w:val="ExtensionTok"/>
        </w:rPr>
        <w:t xml:space="preserve">97.59%</w:t>
      </w:r>
      <w:r>
        <w:rPr>
          <w:rStyle w:val="NormalTok"/>
        </w:rPr>
        <w:t xml:space="preserve"> overall alignment rate</w:t>
      </w:r>
      <w:r>
        <w:br/>
      </w:r>
      <w:r>
        <w:rPr>
          <w:rStyle w:val="ExtensionTok"/>
        </w:rPr>
        <w:t xml:space="preserve">96.79%</w:t>
      </w:r>
      <w:r>
        <w:rPr>
          <w:rStyle w:val="NormalTok"/>
        </w:rPr>
        <w:t xml:space="preserve"> overall alignment rate</w:t>
      </w:r>
      <w:r>
        <w:br/>
      </w:r>
      <w:r>
        <w:rPr>
          <w:rStyle w:val="ExtensionTok"/>
        </w:rPr>
        <w:t xml:space="preserve">97.87%</w:t>
      </w:r>
      <w:r>
        <w:rPr>
          <w:rStyle w:val="NormalTok"/>
        </w:rPr>
        <w:t xml:space="preserve"> overall alignment rate</w:t>
      </w:r>
      <w:r>
        <w:br/>
      </w:r>
      <w:r>
        <w:rPr>
          <w:rStyle w:val="ExtensionTok"/>
        </w:rPr>
        <w:t xml:space="preserve">97.81%</w:t>
      </w:r>
      <w:r>
        <w:rPr>
          <w:rStyle w:val="NormalTok"/>
        </w:rPr>
        <w:t xml:space="preserve"> overall alignment rate</w:t>
      </w:r>
      <w:r>
        <w:br/>
      </w:r>
      <w:r>
        <w:rPr>
          <w:rStyle w:val="ExtensionTok"/>
        </w:rPr>
        <w:t xml:space="preserve">98.03%</w:t>
      </w:r>
      <w:r>
        <w:rPr>
          <w:rStyle w:val="NormalTok"/>
        </w:rPr>
        <w:t xml:space="preserve"> overall alignment rate</w:t>
      </w:r>
      <w:r>
        <w:br/>
      </w:r>
      <w:r>
        <w:rPr>
          <w:rStyle w:val="ExtensionTok"/>
        </w:rPr>
        <w:t xml:space="preserve">98.17%</w:t>
      </w:r>
      <w:r>
        <w:rPr>
          <w:rStyle w:val="NormalTok"/>
        </w:rPr>
        <w:t xml:space="preserve"> overall alignment rate</w:t>
      </w:r>
      <w:r>
        <w:br/>
      </w:r>
      <w:r>
        <w:rPr>
          <w:rStyle w:val="ExtensionTok"/>
        </w:rPr>
        <w:t xml:space="preserve">97.68%</w:t>
      </w:r>
      <w:r>
        <w:rPr>
          <w:rStyle w:val="NormalTok"/>
        </w:rPr>
        <w:t xml:space="preserve"> overall alignment rate</w:t>
      </w:r>
      <w:r>
        <w:br/>
      </w:r>
      <w:r>
        <w:rPr>
          <w:rStyle w:val="ExtensionTok"/>
        </w:rPr>
        <w:t xml:space="preserve">97.39%</w:t>
      </w:r>
      <w:r>
        <w:rPr>
          <w:rStyle w:val="NormalTok"/>
        </w:rPr>
        <w:t xml:space="preserve"> overall alignment rate</w:t>
      </w:r>
      <w:r>
        <w:br/>
      </w:r>
      <w:r>
        <w:rPr>
          <w:rStyle w:val="ExtensionTok"/>
        </w:rPr>
        <w:t xml:space="preserve">97.18%</w:t>
      </w:r>
      <w:r>
        <w:rPr>
          <w:rStyle w:val="NormalTok"/>
        </w:rPr>
        <w:t xml:space="preserve"> overall alignment rate</w:t>
      </w:r>
      <w:r>
        <w:br/>
      </w:r>
      <w:r>
        <w:rPr>
          <w:rStyle w:val="ExtensionTok"/>
        </w:rPr>
        <w:t xml:space="preserve">96.08%</w:t>
      </w:r>
      <w:r>
        <w:rPr>
          <w:rStyle w:val="NormalTok"/>
        </w:rPr>
        <w:t xml:space="preserve"> overall alignment rate</w:t>
      </w:r>
      <w:r>
        <w:br/>
      </w:r>
      <w:r>
        <w:rPr>
          <w:rStyle w:val="ExtensionTok"/>
        </w:rPr>
        <w:t xml:space="preserve">97.01%</w:t>
      </w:r>
      <w:r>
        <w:rPr>
          <w:rStyle w:val="NormalTok"/>
        </w:rPr>
        <w:t xml:space="preserve"> overall alignment rate</w:t>
      </w:r>
      <w:r>
        <w:br/>
      </w:r>
      <w:r>
        <w:rPr>
          <w:rStyle w:val="ExtensionTok"/>
        </w:rPr>
        <w:t xml:space="preserve">96.83%</w:t>
      </w:r>
      <w:r>
        <w:rPr>
          <w:rStyle w:val="NormalTok"/>
        </w:rPr>
        <w:t xml:space="preserve"> overall alignment rate</w:t>
      </w:r>
      <w:r>
        <w:br/>
      </w:r>
      <w:r>
        <w:rPr>
          <w:rStyle w:val="ExtensionTok"/>
        </w:rPr>
        <w:t xml:space="preserve">97.40%</w:t>
      </w:r>
      <w:r>
        <w:rPr>
          <w:rStyle w:val="NormalTok"/>
        </w:rPr>
        <w:t xml:space="preserve"> overall alignment rate</w:t>
      </w:r>
      <w:r>
        <w:br/>
      </w:r>
      <w:r>
        <w:rPr>
          <w:rStyle w:val="ExtensionTok"/>
        </w:rPr>
        <w:t xml:space="preserve">97.50%</w:t>
      </w:r>
      <w:r>
        <w:rPr>
          <w:rStyle w:val="NormalTok"/>
        </w:rPr>
        <w:t xml:space="preserve"> overall alignment rate</w:t>
      </w:r>
      <w:r>
        <w:br/>
      </w:r>
      <w:r>
        <w:rPr>
          <w:rStyle w:val="ExtensionTok"/>
        </w:rPr>
        <w:t xml:space="preserve">97.70%</w:t>
      </w:r>
      <w:r>
        <w:rPr>
          <w:rStyle w:val="NormalTok"/>
        </w:rPr>
        <w:t xml:space="preserve"> overall alignment rate</w:t>
      </w:r>
      <w:r>
        <w:br/>
      </w:r>
      <w:r>
        <w:rPr>
          <w:rStyle w:val="ExtensionTok"/>
        </w:rPr>
        <w:t xml:space="preserve">96.89%</w:t>
      </w:r>
      <w:r>
        <w:rPr>
          <w:rStyle w:val="NormalTok"/>
        </w:rPr>
        <w:t xml:space="preserve"> overall alignment rate</w:t>
      </w:r>
      <w:r>
        <w:br/>
      </w:r>
      <w:r>
        <w:rPr>
          <w:rStyle w:val="ExtensionTok"/>
        </w:rPr>
        <w:t xml:space="preserve">97.34%</w:t>
      </w:r>
      <w:r>
        <w:rPr>
          <w:rStyle w:val="NormalTok"/>
        </w:rPr>
        <w:t xml:space="preserve"> overall alignment rate</w:t>
      </w:r>
      <w:r>
        <w:br/>
      </w:r>
      <w:r>
        <w:rPr>
          <w:rStyle w:val="ExtensionTok"/>
        </w:rPr>
        <w:t xml:space="preserve">97.73%</w:t>
      </w:r>
      <w:r>
        <w:rPr>
          <w:rStyle w:val="NormalTok"/>
        </w:rPr>
        <w:t xml:space="preserve"> overall alignment rate</w:t>
      </w:r>
      <w:r>
        <w:br/>
      </w:r>
      <w:r>
        <w:rPr>
          <w:rStyle w:val="ExtensionTok"/>
        </w:rPr>
        <w:t xml:space="preserve">97.34%</w:t>
      </w:r>
      <w:r>
        <w:rPr>
          <w:rStyle w:val="NormalTok"/>
        </w:rPr>
        <w:t xml:space="preserve"> overall alignment rate</w:t>
      </w:r>
      <w:r>
        <w:br/>
      </w:r>
      <w:r>
        <w:rPr>
          <w:rStyle w:val="ExtensionTok"/>
        </w:rPr>
        <w:t xml:space="preserve">96.92%</w:t>
      </w:r>
      <w:r>
        <w:rPr>
          <w:rStyle w:val="NormalTok"/>
        </w:rPr>
        <w:t xml:space="preserve"> overall alignment rate</w:t>
      </w:r>
      <w:r>
        <w:br/>
      </w:r>
      <w:r>
        <w:rPr>
          <w:rStyle w:val="ExtensionTok"/>
        </w:rPr>
        <w:t xml:space="preserve">97.40%</w:t>
      </w:r>
      <w:r>
        <w:rPr>
          <w:rStyle w:val="NormalTok"/>
        </w:rPr>
        <w:t xml:space="preserve"> overall alignment rate</w:t>
      </w:r>
      <w:r>
        <w:br/>
      </w:r>
      <w:r>
        <w:rPr>
          <w:rStyle w:val="ExtensionTok"/>
        </w:rPr>
        <w:t xml:space="preserve">97.42%</w:t>
      </w:r>
      <w:r>
        <w:rPr>
          <w:rStyle w:val="NormalTok"/>
        </w:rPr>
        <w:t xml:space="preserve"> overall alignment rate</w:t>
      </w:r>
      <w:r>
        <w:br/>
      </w:r>
      <w:r>
        <w:rPr>
          <w:rStyle w:val="ExtensionTok"/>
        </w:rPr>
        <w:t xml:space="preserve">97.49%</w:t>
      </w:r>
      <w:r>
        <w:rPr>
          <w:rStyle w:val="NormalTok"/>
        </w:rPr>
        <w:t xml:space="preserve"> overall alignment rate</w:t>
      </w:r>
      <w:r>
        <w:br/>
      </w:r>
      <w:r>
        <w:rPr>
          <w:rStyle w:val="ExtensionTok"/>
        </w:rPr>
        <w:t xml:space="preserve">97.33%</w:t>
      </w:r>
      <w:r>
        <w:rPr>
          <w:rStyle w:val="NormalTok"/>
        </w:rPr>
        <w:t xml:space="preserve"> overall alignment rate</w:t>
      </w:r>
      <w:r>
        <w:br/>
      </w:r>
      <w:r>
        <w:br/>
      </w:r>
      <w:r>
        <w:rPr>
          <w:rStyle w:val="FunctionTok"/>
        </w:rPr>
        <w:t xml:space="preserve">grep</w:t>
      </w:r>
      <w:r>
        <w:rPr>
          <w:rStyle w:val="NormalTok"/>
        </w:rPr>
        <w:t xml:space="preserve"> overall summary_alignment.txt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br/>
      </w:r>
      <w:r>
        <w:rPr>
          <w:rStyle w:val="ExtensionTok"/>
        </w:rPr>
        <w:t xml:space="preserve">31</w:t>
      </w:r>
    </w:p>
    <w:bookmarkEnd w:id="23"/>
    <w:bookmarkStart w:id="24" w:name="gene-quantification"/>
    <w:p>
      <w:pPr>
        <w:pStyle w:val="Heading2"/>
      </w:pPr>
      <w:r>
        <w:t xml:space="preserve">Gene quantification</w:t>
      </w:r>
    </w:p>
    <w:p>
      <w:pPr>
        <w:pStyle w:val="FirstParagraph"/>
      </w:pPr>
      <w:r>
        <w:t xml:space="preserve">The gene quantification was done using htseq-count</w:t>
      </w:r>
      <w:r>
        <w:t xml:space="preserve">(S. Anders, Pyl, and Huber 2014)</w:t>
      </w:r>
      <w:r>
        <w:t xml:space="preserve">, a Python package.</w:t>
      </w:r>
    </w:p>
    <w:p>
      <w:pPr>
        <w:pStyle w:val="SourceCode"/>
      </w:pPr>
      <w:r>
        <w:rPr>
          <w:rStyle w:val="CommentTok"/>
        </w:rPr>
        <w:t xml:space="preserve">#!/bin/bash</w:t>
      </w:r>
      <w:r>
        <w:br/>
      </w:r>
      <w:r>
        <w:rPr>
          <w:rStyle w:val="ExtensionTok"/>
        </w:rPr>
        <w:t xml:space="preserve">module</w:t>
      </w:r>
      <w:r>
        <w:rPr>
          <w:rStyle w:val="NormalTok"/>
        </w:rPr>
        <w:t xml:space="preserve"> load miniconda/3.7</w:t>
      </w:r>
      <w:r>
        <w:br/>
      </w:r>
      <w:r>
        <w:rPr>
          <w:rStyle w:val="FunctionTok"/>
        </w:rPr>
        <w:t xml:space="preserve">ls</w:t>
      </w:r>
      <w:r>
        <w:rPr>
          <w:rStyle w:val="NormalTok"/>
        </w:rPr>
        <w:t xml:space="preserve"> </w:t>
      </w:r>
      <w:r>
        <w:rPr>
          <w:rStyle w:val="AttributeTok"/>
        </w:rPr>
        <w:t xml:space="preserve">-l</w:t>
      </w:r>
      <w:r>
        <w:rPr>
          <w:rStyle w:val="NormalTok"/>
        </w:rPr>
        <w:t xml:space="preserve"> </w:t>
      </w:r>
      <w:r>
        <w:rPr>
          <w:rStyle w:val="PreprocessorTok"/>
        </w:rPr>
        <w:t xml:space="preserve">*</w:t>
      </w:r>
      <w:r>
        <w:rPr>
          <w:rStyle w:val="NormalTok"/>
        </w:rPr>
        <w:t xml:space="preserve">sorted.bam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's/_sorted.bam//g'</w:t>
      </w:r>
      <w:r>
        <w:rPr>
          <w:rStyle w:val="NormalTok"/>
        </w:rPr>
        <w:t xml:space="preserve"> </w:t>
      </w:r>
      <w:r>
        <w:rPr>
          <w:rStyle w:val="OperatorTok"/>
        </w:rPr>
        <w:t xml:space="preserve">&gt;</w:t>
      </w:r>
      <w:r>
        <w:rPr>
          <w:rStyle w:val="NormalTok"/>
        </w:rPr>
        <w:t xml:space="preserve"> lista.txt</w:t>
      </w:r>
      <w:r>
        <w:br/>
      </w:r>
      <w:r>
        <w:br/>
      </w:r>
      <w:r>
        <w:rPr>
          <w:rStyle w:val="FunctionTok"/>
        </w:rPr>
        <w:t xml:space="preserve">cat</w:t>
      </w:r>
      <w:r>
        <w:rPr>
          <w:rStyle w:val="NormalTok"/>
        </w:rPr>
        <w:t xml:space="preserve"> lista.txt </w:t>
      </w:r>
      <w:r>
        <w:rPr>
          <w:rStyle w:val="KeywordTok"/>
        </w:rPr>
        <w:t xml:space="preserve">|</w:t>
      </w:r>
      <w:r>
        <w:rPr>
          <w:rStyle w:val="NormalTok"/>
        </w:rPr>
        <w:t xml:space="preserve"> </w:t>
      </w:r>
      <w:r>
        <w:rPr>
          <w:rStyle w:val="ControlFlowTok"/>
        </w:rPr>
        <w:t xml:space="preserve">while</w:t>
      </w:r>
      <w:r>
        <w:rPr>
          <w:rStyle w:val="NormalTok"/>
        </w:rPr>
        <w:t xml:space="preserve"> </w:t>
      </w:r>
      <w:r>
        <w:rPr>
          <w:rStyle w:val="BuiltInTok"/>
        </w:rPr>
        <w:t xml:space="preserve">read</w:t>
      </w:r>
      <w:r>
        <w:rPr>
          <w:rStyle w:val="NormalTok"/>
        </w:rPr>
        <w:t xml:space="preserve"> </w:t>
      </w:r>
      <w:r>
        <w:rPr>
          <w:rStyle w:val="VariableTok"/>
        </w:rPr>
        <w:t xml:space="preserve">index</w:t>
      </w:r>
      <w:r>
        <w:br/>
      </w:r>
      <w:r>
        <w:rPr>
          <w:rStyle w:val="ControlFlowTok"/>
        </w:rPr>
        <w:t xml:space="preserve">do</w:t>
      </w:r>
      <w:r>
        <w:br/>
      </w:r>
      <w:r>
        <w:rPr>
          <w:rStyle w:val="NormalTok"/>
        </w:rPr>
        <w:t xml:space="preserve">        </w:t>
      </w:r>
      <w:r>
        <w:rPr>
          <w:rStyle w:val="BuiltInTok"/>
        </w:rPr>
        <w:t xml:space="preserve">echo</w:t>
      </w:r>
      <w:r>
        <w:rPr>
          <w:rStyle w:val="NormalTok"/>
        </w:rPr>
        <w:t xml:space="preserve"> Starting with </w:t>
      </w:r>
      <w:r>
        <w:rPr>
          <w:rStyle w:val="VariableTok"/>
        </w:rPr>
        <w:t xml:space="preserve">${index}</w:t>
      </w:r>
      <w:r>
        <w:br/>
      </w:r>
      <w:r>
        <w:rPr>
          <w:rStyle w:val="NormalTok"/>
        </w:rPr>
        <w:t xml:space="preserve">        </w:t>
      </w:r>
      <w:r>
        <w:rPr>
          <w:rStyle w:val="ExtensionTok"/>
        </w:rPr>
        <w:t xml:space="preserve">htseq-count</w:t>
      </w:r>
      <w:r>
        <w:rPr>
          <w:rStyle w:val="NormalTok"/>
        </w:rPr>
        <w:t xml:space="preserve"> </w:t>
      </w:r>
      <w:r>
        <w:rPr>
          <w:rStyle w:val="AttributeTok"/>
        </w:rPr>
        <w:t xml:space="preserve">-f</w:t>
      </w:r>
      <w:r>
        <w:rPr>
          <w:rStyle w:val="NormalTok"/>
        </w:rPr>
        <w:t xml:space="preserve"> bam </w:t>
      </w:r>
      <w:r>
        <w:rPr>
          <w:rStyle w:val="AttributeTok"/>
        </w:rPr>
        <w:t xml:space="preserve">-r</w:t>
      </w:r>
      <w:r>
        <w:rPr>
          <w:rStyle w:val="NormalTok"/>
        </w:rPr>
        <w:t xml:space="preserve"> pos </w:t>
      </w:r>
      <w:r>
        <w:rPr>
          <w:rStyle w:val="AttributeTok"/>
        </w:rPr>
        <w:t xml:space="preserve">-m</w:t>
      </w:r>
      <w:r>
        <w:rPr>
          <w:rStyle w:val="NormalTok"/>
        </w:rPr>
        <w:t xml:space="preserve"> intersection-strict </w:t>
      </w:r>
      <w:r>
        <w:rPr>
          <w:rStyle w:val="AttributeTok"/>
        </w:rPr>
        <w:t xml:space="preserve">--stranded</w:t>
      </w:r>
      <w:r>
        <w:rPr>
          <w:rStyle w:val="NormalTok"/>
        </w:rPr>
        <w:t xml:space="preserve"> reverse </w:t>
      </w:r>
      <w:r>
        <w:br/>
      </w:r>
      <w:r>
        <w:rPr>
          <w:rStyle w:val="NormalTok"/>
        </w:rPr>
        <w:t xml:space="preserve">        </w:t>
      </w:r>
      <w:r>
        <w:rPr>
          <w:rStyle w:val="ExtensionTok"/>
        </w:rPr>
        <w:t xml:space="preserve">--minaqual</w:t>
      </w:r>
      <w:r>
        <w:rPr>
          <w:rStyle w:val="NormalTok"/>
        </w:rPr>
        <w:t xml:space="preserve"> 1 </w:t>
      </w:r>
      <w:r>
        <w:rPr>
          <w:rStyle w:val="AttributeTok"/>
        </w:rPr>
        <w:t xml:space="preserve">-t</w:t>
      </w:r>
      <w:r>
        <w:rPr>
          <w:rStyle w:val="NormalTok"/>
        </w:rPr>
        <w:t xml:space="preserve"> gene </w:t>
      </w:r>
      <w:r>
        <w:rPr>
          <w:rStyle w:val="AttributeTok"/>
        </w:rPr>
        <w:t xml:space="preserve">--idattr</w:t>
      </w:r>
      <w:r>
        <w:rPr>
          <w:rStyle w:val="NormalTok"/>
        </w:rPr>
        <w:t xml:space="preserve"> gene_id </w:t>
      </w:r>
      <w:r>
        <w:rPr>
          <w:rStyle w:val="VariableTok"/>
        </w:rPr>
        <w:t xml:space="preserve">${index}</w:t>
      </w:r>
      <w:r>
        <w:rPr>
          <w:rStyle w:val="NormalTok"/>
        </w:rPr>
        <w:t xml:space="preserve">_sorted.bam </w:t>
      </w:r>
      <w:r>
        <w:br/>
      </w:r>
      <w:r>
        <w:rPr>
          <w:rStyle w:val="NormalTok"/>
        </w:rPr>
        <w:t xml:space="preserve">        </w:t>
      </w:r>
      <w:r>
        <w:rPr>
          <w:rStyle w:val="ExtensionTok"/>
        </w:rPr>
        <w:t xml:space="preserve">Homo_sapiens.GRCh38.107.chr.gtf</w:t>
      </w:r>
      <w:r>
        <w:rPr>
          <w:rStyle w:val="NormalTok"/>
        </w:rPr>
        <w:t xml:space="preserve"> </w:t>
      </w:r>
      <w:r>
        <w:rPr>
          <w:rStyle w:val="OperatorTok"/>
        </w:rPr>
        <w:t xml:space="preserve">&gt;</w:t>
      </w:r>
      <w:r>
        <w:rPr>
          <w:rStyle w:val="NormalTok"/>
        </w:rPr>
        <w:t xml:space="preserve"> </w:t>
      </w:r>
      <w:r>
        <w:rPr>
          <w:rStyle w:val="VariableTok"/>
        </w:rPr>
        <w:t xml:space="preserve">${index}</w:t>
      </w:r>
      <w:r>
        <w:rPr>
          <w:rStyle w:val="NormalTok"/>
        </w:rPr>
        <w:t xml:space="preserve">.tsv</w:t>
      </w:r>
      <w:r>
        <w:br/>
      </w:r>
      <w:r>
        <w:br/>
      </w:r>
      <w:r>
        <w:rPr>
          <w:rStyle w:val="NormalTok"/>
        </w:rPr>
        <w:t xml:space="preserve">        </w:t>
      </w:r>
      <w:r>
        <w:rPr>
          <w:rStyle w:val="BuiltInTok"/>
        </w:rPr>
        <w:t xml:space="preserve">echo</w:t>
      </w:r>
      <w:r>
        <w:rPr>
          <w:rStyle w:val="NormalTok"/>
        </w:rPr>
        <w:t xml:space="preserve"> Finishing with </w:t>
      </w:r>
      <w:r>
        <w:rPr>
          <w:rStyle w:val="VariableTok"/>
        </w:rPr>
        <w:t xml:space="preserve">${index}</w:t>
      </w:r>
      <w:r>
        <w:br/>
      </w:r>
      <w:r>
        <w:rPr>
          <w:rStyle w:val="ControlFlowTok"/>
        </w:rPr>
        <w:t xml:space="preserve">done</w:t>
      </w:r>
    </w:p>
    <w:p>
      <w:pPr>
        <w:pStyle w:val="FirstParagraph"/>
      </w:pPr>
      <w:r>
        <w:t xml:space="preserve">Out of the arguments of this command arguably the most interesting is</w:t>
      </w:r>
      <w:r>
        <w:t xml:space="preserve"> </w:t>
      </w:r>
      <w:r>
        <w:rPr>
          <w:iCs/>
          <w:i/>
        </w:rPr>
        <w:t xml:space="preserve">-m intersection-strict</w:t>
      </w:r>
      <w:r>
        <w:t xml:space="preserve">, which specifies the way the overlaps are managed. If the read is in the range of a coding exon but it is present outside its boundaries, it is interpreted as if this read has no gene match.</w:t>
      </w:r>
    </w:p>
    <w:bookmarkEnd w:id="24"/>
    <w:bookmarkEnd w:id="25"/>
    <w:bookmarkStart w:id="45" w:name="differential-gene-expression-analysis"/>
    <w:p>
      <w:pPr>
        <w:pStyle w:val="Heading1"/>
      </w:pPr>
      <w:r>
        <w:t xml:space="preserve">Differential Gene Expression analysis</w:t>
      </w:r>
    </w:p>
    <w:p>
      <w:pPr>
        <w:pStyle w:val="FirstParagraph"/>
      </w:pPr>
      <w:r>
        <w:t xml:space="preserve">The DGE analysis aims to detect if there are any differentially expressed genes between the affected and unaffected individuals. To proceed first step is to load the libraries</w:t>
      </w:r>
      <w:r>
        <w:t xml:space="preserve">(Ushey et al. 2022; Warnes et al. 2022; Wickham 2016; Kolde 2019; Michael I. Love, Huber, and Anders 2014a; Carlson 2022; Blighe, Rana, and Lewis 2022; Slowikowski 2021)</w:t>
      </w:r>
      <w:r>
        <w:t xml:space="preserve">. This script is based on the one used in the Genomics assistance unit of the CBMSO, done by Ramón Peiró-Pastor, Eva Castillo Rosa, Eva Sacristán and Sandra González, inspired on the draft of Alberto Rastrojo, as well as from the DESeq2 vignette</w:t>
      </w:r>
      <w:r>
        <w:t xml:space="preserve"> </w:t>
      </w:r>
      <w:r>
        <w:t xml:space="preserve">(Michael I. Love, Huber, and Anders 2014b)</w:t>
      </w:r>
      <w:r>
        <w:t xml:space="preserve">.</w:t>
      </w:r>
    </w:p>
    <w:p>
      <w:pPr>
        <w:pStyle w:val="SourceCode"/>
      </w:pPr>
      <w:r>
        <w:rPr>
          <w:rStyle w:val="FunctionTok"/>
        </w:rPr>
        <w:t xml:space="preserve">suppressPackageStartupMessages</w:t>
      </w:r>
      <w:r>
        <w:rPr>
          <w:rStyle w:val="NormalTok"/>
        </w:rPr>
        <w:t xml:space="preserve">({</w:t>
      </w:r>
      <w:r>
        <w:br/>
      </w:r>
      <w:r>
        <w:rPr>
          <w:rStyle w:val="NormalTok"/>
        </w:rPr>
        <w:t xml:space="preserve">  </w:t>
      </w:r>
      <w:r>
        <w:rPr>
          <w:rStyle w:val="FunctionTok"/>
        </w:rPr>
        <w:t xml:space="preserve">library</w:t>
      </w:r>
      <w:r>
        <w:rPr>
          <w:rStyle w:val="NormalTok"/>
        </w:rPr>
        <w:t xml:space="preserve">(rstudioapi)</w:t>
      </w:r>
      <w:r>
        <w:br/>
      </w:r>
      <w:r>
        <w:rPr>
          <w:rStyle w:val="NormalTok"/>
        </w:rPr>
        <w:t xml:space="preserve">  </w:t>
      </w:r>
      <w:r>
        <w:rPr>
          <w:rStyle w:val="FunctionTok"/>
        </w:rPr>
        <w:t xml:space="preserve">library</w:t>
      </w:r>
      <w:r>
        <w:rPr>
          <w:rStyle w:val="NormalTok"/>
        </w:rPr>
        <w:t xml:space="preserve">(gplots, </w:t>
      </w:r>
      <w:r>
        <w:rPr>
          <w:rStyle w:val="AttributeTok"/>
        </w:rPr>
        <w:t xml:space="preserve">quietly =</w:t>
      </w:r>
      <w:r>
        <w:rPr>
          <w:rStyle w:val="NormalTok"/>
        </w:rPr>
        <w:t xml:space="preserve"> T)</w:t>
      </w:r>
      <w:r>
        <w:br/>
      </w:r>
      <w:r>
        <w:rPr>
          <w:rStyle w:val="NormalTok"/>
        </w:rPr>
        <w:t xml:space="preserve">  </w:t>
      </w:r>
      <w:r>
        <w:rPr>
          <w:rStyle w:val="FunctionTok"/>
        </w:rPr>
        <w:t xml:space="preserve">library</w:t>
      </w:r>
      <w:r>
        <w:rPr>
          <w:rStyle w:val="NormalTok"/>
        </w:rPr>
        <w:t xml:space="preserve">(ggplot2,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(pheatmap,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(DESeq2,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w:t>
      </w:r>
      <w:r>
        <w:rPr>
          <w:rStyle w:val="StringTok"/>
        </w:rPr>
        <w:t xml:space="preserve">'org.Hs.eg.db'</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(EnhancedVolcano,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FunctionTok"/>
        </w:rPr>
        <w:t xml:space="preserve">require</w:t>
      </w:r>
      <w:r>
        <w:rPr>
          <w:rStyle w:val="NormalTok"/>
        </w:rPr>
        <w:t xml:space="preserve">(</w:t>
      </w:r>
      <w:r>
        <w:rPr>
          <w:rStyle w:val="StringTok"/>
        </w:rPr>
        <w:t xml:space="preserve">"ggrepel"</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FirstParagraph"/>
      </w:pPr>
      <w:r>
        <w:t xml:space="preserve">With the next chunk I specify the paths for the input and output file: it is easier to change the names and directories here rather than look for them in the script. I also specify the working directory, for which I use rstudioapi to detect the source file location.</w:t>
      </w:r>
    </w:p>
    <w:p>
      <w:pPr>
        <w:pStyle w:val="SourceCode"/>
      </w:pPr>
      <w:r>
        <w:rPr>
          <w:rStyle w:val="CommentTok"/>
        </w:rPr>
        <w:t xml:space="preserve">#Paths</w:t>
      </w:r>
      <w:r>
        <w:br/>
      </w:r>
      <w:r>
        <w:rPr>
          <w:rStyle w:val="NormalTok"/>
        </w:rPr>
        <w:t xml:space="preserve">workingD </w:t>
      </w:r>
      <w:r>
        <w:rPr>
          <w:rStyle w:val="OtherTok"/>
        </w:rPr>
        <w:t xml:space="preserve">&lt;-</w:t>
      </w:r>
      <w:r>
        <w:rPr>
          <w:rStyle w:val="NormalTok"/>
        </w:rPr>
        <w:t xml:space="preserve"> 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FunctionTok"/>
        </w:rPr>
        <w:t xml:space="preserve">setwd</w:t>
      </w:r>
      <w:r>
        <w:rPr>
          <w:rStyle w:val="NormalTok"/>
        </w:rPr>
        <w:t xml:space="preserve">(</w:t>
      </w:r>
      <w:r>
        <w:rPr>
          <w:rStyle w:val="FunctionTok"/>
        </w:rPr>
        <w:t xml:space="preserve">dirname</w:t>
      </w:r>
      <w:r>
        <w:rPr>
          <w:rStyle w:val="NormalTok"/>
        </w:rPr>
        <w:t xml:space="preserve">(workingD))</w:t>
      </w:r>
      <w:r>
        <w:br/>
      </w:r>
      <w:r>
        <w:rPr>
          <w:rStyle w:val="CommentTok"/>
        </w:rPr>
        <w:t xml:space="preserve">#Input</w:t>
      </w:r>
      <w:r>
        <w:br/>
      </w:r>
      <w:r>
        <w:rPr>
          <w:rStyle w:val="NormalTok"/>
        </w:rPr>
        <w:t xml:space="preserve">configFile </w:t>
      </w:r>
      <w:r>
        <w:rPr>
          <w:rStyle w:val="OtherTok"/>
        </w:rPr>
        <w:t xml:space="preserve">&lt;-</w:t>
      </w:r>
      <w:r>
        <w:rPr>
          <w:rStyle w:val="NormalTok"/>
        </w:rPr>
        <w:t xml:space="preserve"> </w:t>
      </w:r>
      <w:r>
        <w:rPr>
          <w:rStyle w:val="StringTok"/>
        </w:rPr>
        <w:t xml:space="preserve">'configfile.txt'</w:t>
      </w:r>
      <w:r>
        <w:br/>
      </w:r>
      <w:r>
        <w:rPr>
          <w:rStyle w:val="CommentTok"/>
        </w:rPr>
        <w:t xml:space="preserve">#Outputs</w:t>
      </w:r>
      <w:r>
        <w:br/>
      </w:r>
      <w:r>
        <w:rPr>
          <w:rStyle w:val="NormalTok"/>
        </w:rPr>
        <w:t xml:space="preserve">resD </w:t>
      </w:r>
      <w:r>
        <w:rPr>
          <w:rStyle w:val="OtherTok"/>
        </w:rPr>
        <w:t xml:space="preserve">&lt;-</w:t>
      </w:r>
      <w:r>
        <w:rPr>
          <w:rStyle w:val="NormalTok"/>
        </w:rPr>
        <w:t xml:space="preserve"> </w:t>
      </w:r>
      <w:r>
        <w:rPr>
          <w:rStyle w:val="StringTok"/>
        </w:rPr>
        <w:t xml:space="preserve">'resultsDGE/'</w:t>
      </w:r>
      <w:r>
        <w:br/>
      </w:r>
      <w:r>
        <w:rPr>
          <w:rStyle w:val="NormalTok"/>
        </w:rPr>
        <w:t xml:space="preserve">rawCountsF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"counts_raw.tsv"</w:t>
      </w:r>
      <w:r>
        <w:rPr>
          <w:rStyle w:val="NormalTok"/>
        </w:rPr>
        <w:t xml:space="preserve">)</w:t>
      </w:r>
      <w:r>
        <w:br/>
      </w:r>
      <w:r>
        <w:rPr>
          <w:rStyle w:val="NormalTok"/>
        </w:rPr>
        <w:t xml:space="preserve">normCountsF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"counts_normalized.tsv"</w:t>
      </w:r>
      <w:r>
        <w:rPr>
          <w:rStyle w:val="NormalTok"/>
        </w:rPr>
        <w:t xml:space="preserve">)</w:t>
      </w:r>
      <w:r>
        <w:br/>
      </w:r>
      <w:r>
        <w:rPr>
          <w:rStyle w:val="NormalTok"/>
        </w:rPr>
        <w:t xml:space="preserve">PCAF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"PCA.tiff"</w:t>
      </w:r>
      <w:r>
        <w:rPr>
          <w:rStyle w:val="NormalTok"/>
        </w:rPr>
        <w:t xml:space="preserve">)</w:t>
      </w:r>
      <w:r>
        <w:br/>
      </w:r>
      <w:r>
        <w:rPr>
          <w:rStyle w:val="NormalTok"/>
        </w:rPr>
        <w:t xml:space="preserve">distancesF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"distances.tiff"</w:t>
      </w:r>
      <w:r>
        <w:rPr>
          <w:rStyle w:val="NormalTok"/>
        </w:rPr>
        <w:t xml:space="preserve">)</w:t>
      </w:r>
      <w:r>
        <w:br/>
      </w:r>
      <w:r>
        <w:rPr>
          <w:rStyle w:val="NormalTok"/>
        </w:rPr>
        <w:t xml:space="preserve">dispersionF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"dispersion.tiff"</w:t>
      </w:r>
      <w:r>
        <w:rPr>
          <w:rStyle w:val="NormalTok"/>
        </w:rPr>
        <w:t xml:space="preserve">)</w:t>
      </w:r>
      <w:r>
        <w:br/>
      </w:r>
      <w:r>
        <w:rPr>
          <w:rStyle w:val="NormalTok"/>
        </w:rPr>
        <w:t xml:space="preserve">MAplotF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"maplot.tiff"</w:t>
      </w:r>
      <w:r>
        <w:rPr>
          <w:rStyle w:val="NormalTok"/>
        </w:rPr>
        <w:t xml:space="preserve">)</w:t>
      </w:r>
      <w:r>
        <w:br/>
      </w:r>
      <w:r>
        <w:rPr>
          <w:rStyle w:val="NormalTok"/>
        </w:rPr>
        <w:t xml:space="preserve">genesTSV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"all_genes.tsv"</w:t>
      </w:r>
      <w:r>
        <w:rPr>
          <w:rStyle w:val="NormalTok"/>
        </w:rPr>
        <w:t xml:space="preserve">)</w:t>
      </w:r>
      <w:r>
        <w:br/>
      </w:r>
      <w:r>
        <w:rPr>
          <w:rStyle w:val="NormalTok"/>
        </w:rPr>
        <w:t xml:space="preserve">sigTSV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"sig_pval.tsv"</w:t>
      </w:r>
      <w:r>
        <w:rPr>
          <w:rStyle w:val="NormalTok"/>
        </w:rPr>
        <w:t xml:space="preserve">)</w:t>
      </w:r>
      <w:r>
        <w:br/>
      </w:r>
      <w:r>
        <w:rPr>
          <w:rStyle w:val="NormalTok"/>
        </w:rPr>
        <w:t xml:space="preserve">sigPCAF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"PCA_sig.tiff"</w:t>
      </w:r>
      <w:r>
        <w:rPr>
          <w:rStyle w:val="NormalTok"/>
        </w:rPr>
        <w:t xml:space="preserve">)</w:t>
      </w:r>
      <w:r>
        <w:br/>
      </w:r>
      <w:r>
        <w:rPr>
          <w:rStyle w:val="NormalTok"/>
        </w:rPr>
        <w:t xml:space="preserve">alphasigTSV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"0.05_sig_padj.tsv"</w:t>
      </w:r>
      <w:r>
        <w:rPr>
          <w:rStyle w:val="NormalTok"/>
        </w:rPr>
        <w:t xml:space="preserve">)</w:t>
      </w:r>
      <w:r>
        <w:br/>
      </w:r>
      <w:r>
        <w:rPr>
          <w:rStyle w:val="NormalTok"/>
        </w:rPr>
        <w:t xml:space="preserve">volcanoF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"volcanoPlot.jpeg"</w:t>
      </w:r>
      <w:r>
        <w:rPr>
          <w:rStyle w:val="NormalTok"/>
        </w:rPr>
        <w:t xml:space="preserve">)</w:t>
      </w:r>
      <w:r>
        <w:br/>
      </w:r>
      <w:r>
        <w:rPr>
          <w:rStyle w:val="NormalTok"/>
        </w:rPr>
        <w:t xml:space="preserve">heatmapF </w:t>
      </w:r>
      <w:r>
        <w:rPr>
          <w:rStyle w:val="OtherTok"/>
        </w:rPr>
        <w:t xml:space="preserve">&lt;-</w:t>
      </w:r>
      <w:r>
        <w:rPr>
          <w:rStyle w:val="NormalTok"/>
        </w:rPr>
        <w:t xml:space="preserve"> </w:t>
      </w:r>
      <w:r>
        <w:rPr>
          <w:rStyle w:val="FunctionTok"/>
        </w:rPr>
        <w:t xml:space="preserve">paste0</w:t>
      </w:r>
      <w:r>
        <w:rPr>
          <w:rStyle w:val="NormalTok"/>
        </w:rPr>
        <w:t xml:space="preserve">(resD,</w:t>
      </w:r>
      <w:r>
        <w:rPr>
          <w:rStyle w:val="StringTok"/>
        </w:rPr>
        <w:t xml:space="preserve">"heatmap.jpeg"</w:t>
      </w:r>
      <w:r>
        <w:rPr>
          <w:rStyle w:val="NormalTok"/>
        </w:rPr>
        <w:t xml:space="preserve">)</w:t>
      </w:r>
    </w:p>
    <w:p>
      <w:pPr>
        <w:pStyle w:val="FirstParagraph"/>
      </w:pPr>
      <w:r>
        <w:t xml:space="preserve">Then I set the parameters that will be later used. Again, it is easier to specify them at the start of the script for making multiple trials rather than look for them in the script:</w:t>
      </w:r>
    </w:p>
    <w:p>
      <w:pPr>
        <w:pStyle w:val="SourceCode"/>
      </w:pPr>
      <w:r>
        <w:rPr>
          <w:rStyle w:val="NormalTok"/>
        </w:rPr>
        <w:t xml:space="preserve">cutoff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#significancy p value adjusted</w:t>
      </w:r>
      <w:r>
        <w:br/>
      </w:r>
      <w:r>
        <w:rPr>
          <w:rStyle w:val="NormalTok"/>
        </w:rPr>
        <w:t xml:space="preserve">FCthres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#fold change threshold to consider in graphs</w:t>
      </w:r>
      <w:r>
        <w:br/>
      </w:r>
      <w:r>
        <w:rPr>
          <w:rStyle w:val="NormalTok"/>
        </w:rPr>
        <w:t xml:space="preserve">covs </w:t>
      </w:r>
      <w:r>
        <w:rPr>
          <w:rStyle w:val="OtherTok"/>
        </w:rPr>
        <w:t xml:space="preserve">&lt;-</w:t>
      </w:r>
      <w:r>
        <w:rPr>
          <w:rStyle w:val="NormalTok"/>
        </w:rPr>
        <w:t xml:space="preserve"> T</w:t>
      </w:r>
    </w:p>
    <w:p>
      <w:pPr>
        <w:pStyle w:val="FirstParagraph"/>
      </w:pPr>
      <w:r>
        <w:t xml:space="preserve">I also made a function to make the names in the axis of some charts in italics:</w:t>
      </w:r>
    </w:p>
    <w:p>
      <w:pPr>
        <w:pStyle w:val="SourceCode"/>
      </w:pPr>
      <w:r>
        <w:rPr>
          <w:rStyle w:val="NormalTok"/>
        </w:rPr>
        <w:t xml:space="preserve">make_italics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as.expression</w:t>
      </w:r>
      <w:r>
        <w:rPr>
          <w:rStyle w:val="NormalTok"/>
        </w:rPr>
        <w:t xml:space="preserve">(</w:t>
      </w:r>
      <w:r>
        <w:rPr>
          <w:rStyle w:val="FunctionTok"/>
        </w:rPr>
        <w:t xml:space="preserve">lapply</w:t>
      </w:r>
      <w:r>
        <w:rPr>
          <w:rStyle w:val="NormalTok"/>
        </w:rPr>
        <w:t xml:space="preserve">(x, </w:t>
      </w:r>
      <w:r>
        <w:rPr>
          <w:rStyle w:val="ControlFlowTok"/>
        </w:rPr>
        <w:t xml:space="preserve">function</w:t>
      </w:r>
      <w:r>
        <w:rPr>
          <w:rStyle w:val="NormalTok"/>
        </w:rPr>
        <w:t xml:space="preserve">(y) </w:t>
      </w:r>
      <w:r>
        <w:rPr>
          <w:rStyle w:val="FunctionTok"/>
        </w:rPr>
        <w:t xml:space="preserve">bquote</w:t>
      </w:r>
      <w:r>
        <w:rPr>
          <w:rStyle w:val="NormalTok"/>
        </w:rPr>
        <w:t xml:space="preserve">(</w:t>
      </w:r>
      <w:r>
        <w:rPr>
          <w:rStyle w:val="FunctionTok"/>
        </w:rPr>
        <w:t xml:space="preserve">italic</w:t>
      </w:r>
      <w:r>
        <w:rPr>
          <w:rStyle w:val="NormalTok"/>
        </w:rPr>
        <w:t xml:space="preserve">(.(y)))))</w:t>
      </w:r>
      <w:r>
        <w:br/>
      </w:r>
      <w:r>
        <w:rPr>
          <w:rStyle w:val="NormalTok"/>
        </w:rPr>
        <w:t xml:space="preserve">}</w:t>
      </w:r>
    </w:p>
    <w:p>
      <w:pPr>
        <w:pStyle w:val="FirstParagraph"/>
      </w:pPr>
      <w:r>
        <w:t xml:space="preserve">Now that it’s everything settled, it is the moment to start with the fun! To load the data files, of the gene quantification, with the associated covariates the configuration file is loaded:</w:t>
      </w:r>
    </w:p>
    <w:p>
      <w:pPr>
        <w:pStyle w:val="SourceCode"/>
      </w:pPr>
      <w:r>
        <w:rPr>
          <w:rStyle w:val="NormalTok"/>
        </w:rPr>
        <w:t xml:space="preserve">sampleTable </w:t>
      </w:r>
      <w:r>
        <w:rPr>
          <w:rStyle w:val="OtherTok"/>
        </w:rPr>
        <w:t xml:space="preserve">&lt;-</w:t>
      </w:r>
      <w:r>
        <w:rPr>
          <w:rStyle w:val="NormalTok"/>
        </w:rPr>
        <w:t xml:space="preserve"> </w:t>
      </w:r>
      <w:r>
        <w:rPr>
          <w:rStyle w:val="FunctionTok"/>
        </w:rPr>
        <w:t xml:space="preserve">read.table</w:t>
      </w:r>
      <w:r>
        <w:rPr>
          <w:rStyle w:val="NormalTok"/>
        </w:rPr>
        <w:t xml:space="preserve">(configFile, </w:t>
      </w:r>
      <w:r>
        <w:rPr>
          <w:rStyle w:val="AttributeTok"/>
        </w:rPr>
        <w:t xml:space="preserve">header=</w:t>
      </w:r>
      <w:r>
        <w:rPr>
          <w:rStyle w:val="ConstantTok"/>
        </w:rPr>
        <w:t xml:space="preserve">TRUE</w:t>
      </w:r>
      <w:r>
        <w:rPr>
          <w:rStyle w:val="NormalTok"/>
        </w:rPr>
        <w:t xml:space="preserve">, </w:t>
      </w:r>
      <w:r>
        <w:br/>
      </w:r>
      <w:r>
        <w:rPr>
          <w:rStyle w:val="NormalTok"/>
        </w:rPr>
        <w:t xml:space="preserve">                          </w:t>
      </w:r>
      <w:r>
        <w:rPr>
          <w:rStyle w:val="AttributeTok"/>
        </w:rPr>
        <w:t xml:space="preserve">colClasses=</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w:t>
      </w:r>
      <w:r>
        <w:rPr>
          <w:rStyle w:val="StringTok"/>
        </w:rPr>
        <w:t xml:space="preserve">'character'</w:t>
      </w:r>
      <w:r>
        <w:rPr>
          <w:rStyle w:val="NormalTok"/>
        </w:rPr>
        <w:t xml:space="preserve">,</w:t>
      </w:r>
      <w:r>
        <w:rPr>
          <w:rStyle w:val="StringTok"/>
        </w:rPr>
        <w:t xml:space="preserve">'factor'</w:t>
      </w:r>
      <w:r>
        <w:rPr>
          <w:rStyle w:val="NormalTok"/>
        </w:rPr>
        <w:t xml:space="preserve">,</w:t>
      </w:r>
      <w:r>
        <w:rPr>
          <w:rStyle w:val="StringTok"/>
        </w:rPr>
        <w:t xml:space="preserve">'factor'</w:t>
      </w:r>
      <w:r>
        <w:rPr>
          <w:rStyle w:val="NormalTok"/>
        </w:rPr>
        <w:t xml:space="preserve">, </w:t>
      </w:r>
      <w:r>
        <w:br/>
      </w:r>
      <w:r>
        <w:rPr>
          <w:rStyle w:val="NormalTok"/>
        </w:rPr>
        <w:t xml:space="preserve">                                        </w:t>
      </w:r>
      <w:r>
        <w:rPr>
          <w:rStyle w:val="StringTok"/>
        </w:rPr>
        <w:t xml:space="preserve">'factor'</w:t>
      </w:r>
      <w:r>
        <w:rPr>
          <w:rStyle w:val="NormalTok"/>
        </w:rPr>
        <w:t xml:space="preserve">,</w:t>
      </w:r>
      <w:r>
        <w:rPr>
          <w:rStyle w:val="StringTok"/>
        </w:rPr>
        <w:t xml:space="preserve">'factor'</w:t>
      </w:r>
      <w:r>
        <w:rPr>
          <w:rStyle w:val="NormalTok"/>
        </w:rPr>
        <w:t xml:space="preserve">))</w:t>
      </w:r>
    </w:p>
    <w:p>
      <w:pPr>
        <w:pStyle w:val="FirstParagraph"/>
      </w:pPr>
      <w:r>
        <w:t xml:space="preserve">The counts have to be converted into a DESeq object. It takes the second column of the config file, which indicates where the counts of each sample are located. It is also necessary to specify the model, in which age, gender and pedigree are taken into consideration: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DESeqDataSetFromHTSeqCount</w:t>
      </w:r>
      <w:r>
        <w:rPr>
          <w:rStyle w:val="NormalTok"/>
        </w:rPr>
        <w:t xml:space="preserve">(sampleTable, </w:t>
      </w:r>
      <w:r>
        <w:rPr>
          <w:rStyle w:val="AttributeTok"/>
        </w:rPr>
        <w:t xml:space="preserve">directory=</w:t>
      </w:r>
      <w:r>
        <w:rPr>
          <w:rStyle w:val="StringTok"/>
        </w:rPr>
        <w:t xml:space="preserve">"."</w:t>
      </w:r>
      <w:r>
        <w:rPr>
          <w:rStyle w:val="NormalTok"/>
        </w:rPr>
        <w:t xml:space="preserve">, </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PED </w:t>
      </w:r>
      <w:r>
        <w:rPr>
          <w:rStyle w:val="SpecialCharTok"/>
        </w:rPr>
        <w:t xml:space="preserve">+</w:t>
      </w:r>
      <w:r>
        <w:rPr>
          <w:rStyle w:val="NormalTok"/>
        </w:rPr>
        <w:t xml:space="preserve"> condition)</w:t>
      </w:r>
    </w:p>
    <w:p>
      <w:pPr>
        <w:pStyle w:val="FirstParagraph"/>
      </w:pPr>
      <w:r>
        <w:t xml:space="preserve">We are going to filter those genes that have a very low total number of counts, as can be considered more noise than useful information:</w:t>
      </w:r>
    </w:p>
    <w:p>
      <w:pPr>
        <w:pStyle w:val="SourceCode"/>
      </w:pP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counts</w:t>
      </w:r>
      <w:r>
        <w:rPr>
          <w:rStyle w:val="NormalTok"/>
        </w:rPr>
        <w:t xml:space="preserve">(data)) </w:t>
      </w:r>
      <w:r>
        <w:rPr>
          <w:rStyle w:val="SpecialCharTok"/>
        </w:rPr>
        <w:t xml:space="preserve">&gt;=</w:t>
      </w:r>
      <w:r>
        <w:rPr>
          <w:rStyle w:val="NormalTok"/>
        </w:rPr>
        <w:t xml:space="preserve"> </w:t>
      </w:r>
      <w:r>
        <w:rPr>
          <w:rStyle w:val="DecValTok"/>
        </w:rPr>
        <w:t xml:space="preserve">10</w:t>
      </w:r>
      <w:r>
        <w:br/>
      </w:r>
      <w:r>
        <w:rPr>
          <w:rStyle w:val="NormalTok"/>
        </w:rPr>
        <w:t xml:space="preserve">data </w:t>
      </w:r>
      <w:r>
        <w:rPr>
          <w:rStyle w:val="OtherTok"/>
        </w:rPr>
        <w:t xml:space="preserve">&lt;-</w:t>
      </w:r>
      <w:r>
        <w:rPr>
          <w:rStyle w:val="NormalTok"/>
        </w:rPr>
        <w:t xml:space="preserve"> data[keep,]</w:t>
      </w:r>
      <w:r>
        <w:br/>
      </w:r>
      <w:r>
        <w:rPr>
          <w:rStyle w:val="CommentTok"/>
        </w:rPr>
        <w:t xml:space="preserve">#With this filter, the object goes from 61806 elements to 28525 elements</w:t>
      </w:r>
    </w:p>
    <w:p>
      <w:pPr>
        <w:pStyle w:val="FirstParagraph"/>
      </w:pPr>
      <w:r>
        <w:t xml:space="preserve">Now it is time to run the DESEQ() function, which does the actual DGE analysis</w:t>
      </w:r>
      <w:r>
        <w:t xml:space="preserve">(Simon Anders and Huber 2010)</w:t>
      </w:r>
      <w:r>
        <w:t xml:space="preserve">. This function wraps three functions in one for easy usage, but I decided to run the three functions one by one to adjust the number of iterations.</w:t>
      </w:r>
    </w:p>
    <w:p>
      <w:pPr>
        <w:pStyle w:val="SourceCode"/>
      </w:pPr>
      <w:r>
        <w:rPr>
          <w:rStyle w:val="NormalTok"/>
        </w:rPr>
        <w:t xml:space="preserve">dds </w:t>
      </w:r>
      <w:r>
        <w:rPr>
          <w:rStyle w:val="OtherTok"/>
        </w:rPr>
        <w:t xml:space="preserve">&lt;-</w:t>
      </w:r>
      <w:r>
        <w:rPr>
          <w:rStyle w:val="NormalTok"/>
        </w:rPr>
        <w:t xml:space="preserve"> </w:t>
      </w:r>
      <w:r>
        <w:rPr>
          <w:rStyle w:val="FunctionTok"/>
        </w:rPr>
        <w:t xml:space="preserve">estimateSizeFactors</w:t>
      </w:r>
      <w:r>
        <w:rPr>
          <w:rStyle w:val="NormalTok"/>
        </w:rPr>
        <w:t xml:space="preserve">(data)</w:t>
      </w:r>
      <w:r>
        <w:br/>
      </w:r>
      <w:r>
        <w:rPr>
          <w:rStyle w:val="NormalTok"/>
        </w:rPr>
        <w:t xml:space="preserve">dds </w:t>
      </w:r>
      <w:r>
        <w:rPr>
          <w:rStyle w:val="OtherTok"/>
        </w:rPr>
        <w:t xml:space="preserve">&lt;-</w:t>
      </w:r>
      <w:r>
        <w:rPr>
          <w:rStyle w:val="NormalTok"/>
        </w:rPr>
        <w:t xml:space="preserve"> </w:t>
      </w:r>
      <w:r>
        <w:rPr>
          <w:rStyle w:val="FunctionTok"/>
        </w:rPr>
        <w:t xml:space="preserve">estimateDispersions</w:t>
      </w:r>
      <w:r>
        <w:rPr>
          <w:rStyle w:val="NormalTok"/>
        </w:rPr>
        <w:t xml:space="preserve">(dds)</w:t>
      </w:r>
      <w:r>
        <w:br/>
      </w:r>
      <w:r>
        <w:rPr>
          <w:rStyle w:val="NormalTok"/>
        </w:rPr>
        <w:t xml:space="preserve">dds </w:t>
      </w:r>
      <w:r>
        <w:rPr>
          <w:rStyle w:val="OtherTok"/>
        </w:rPr>
        <w:t xml:space="preserve">&lt;-</w:t>
      </w:r>
      <w:r>
        <w:rPr>
          <w:rStyle w:val="NormalTok"/>
        </w:rPr>
        <w:t xml:space="preserve"> </w:t>
      </w:r>
      <w:r>
        <w:rPr>
          <w:rStyle w:val="FunctionTok"/>
        </w:rPr>
        <w:t xml:space="preserve">nbinomWaldTest</w:t>
      </w:r>
      <w:r>
        <w:rPr>
          <w:rStyle w:val="NormalTok"/>
        </w:rPr>
        <w:t xml:space="preserve">(dds, </w:t>
      </w:r>
      <w:r>
        <w:rPr>
          <w:rStyle w:val="AttributeTok"/>
        </w:rPr>
        <w:t xml:space="preserve">maxit =</w:t>
      </w:r>
      <w:r>
        <w:rPr>
          <w:rStyle w:val="NormalTok"/>
        </w:rPr>
        <w:t xml:space="preserve"> </w:t>
      </w:r>
      <w:r>
        <w:rPr>
          <w:rStyle w:val="DecValTok"/>
        </w:rPr>
        <w:t xml:space="preserve">10000</w:t>
      </w:r>
      <w:r>
        <w:rPr>
          <w:rStyle w:val="NormalTok"/>
        </w:rPr>
        <w:t xml:space="preserve">)</w:t>
      </w:r>
    </w:p>
    <w:p>
      <w:pPr>
        <w:pStyle w:val="FirstParagraph"/>
      </w:pPr>
      <w:r>
        <w:t xml:space="preserve">The function estimateSizeFactors() normalize each sample to the total number of reads on its library, using the median of ratios method. The estimateDispersions() function accounts for the within-groups variability, thus, the variability between samples with the same condition: this is specially important in this case because of the small sample size. The last function, nbinomWaldTest(), tests for significance of coefficients assuming a negative binomial distribution.</w:t>
      </w:r>
    </w:p>
    <w:p>
      <w:pPr>
        <w:pStyle w:val="BodyText"/>
      </w:pPr>
      <w:r>
        <w:t xml:space="preserve">The variability of the data in DESeq is calculated by the formula $ var = 𝜇 + 𝛼*𝜇^2 $ where 𝜇 is the mean and 𝛼 the dispersion. For genes with high count values, $ 𝛼 = var/𝜇 $, therefore the dispersion estimate can reflect the variance in gene expression for a given mean. DESeq2 assumes that genes with similar average expression (calculated from all the samples) have similar dispersion. Each gene gets an estimation of its dispersion estimate using maximum likelihood (ML). Then a curve for expected dispersion value for genes with a given mean is fitted. Finally each gene dispersion is shrinkaged toward the fitted predicted curve: the recalculated dispersion value will be used in the later nbinomWaldTest() step, reducing drastically the number of false positives.</w:t>
      </w:r>
    </w:p>
    <w:p>
      <w:pPr>
        <w:pStyle w:val="BodyText"/>
      </w:pPr>
      <w:r>
        <w:t xml:space="preserve">The dispersion plot can be produced:</w:t>
      </w:r>
    </w:p>
    <w:p>
      <w:pPr>
        <w:pStyle w:val="SourceCode"/>
      </w:pPr>
      <w:r>
        <w:rPr>
          <w:rStyle w:val="FunctionTok"/>
        </w:rPr>
        <w:t xml:space="preserve">tiff</w:t>
      </w:r>
      <w:r>
        <w:rPr>
          <w:rStyle w:val="NormalTok"/>
        </w:rPr>
        <w:t xml:space="preserve">(</w:t>
      </w:r>
      <w:r>
        <w:rPr>
          <w:rStyle w:val="AttributeTok"/>
        </w:rPr>
        <w:t xml:space="preserve">filename =</w:t>
      </w:r>
      <w:r>
        <w:rPr>
          <w:rStyle w:val="NormalTok"/>
        </w:rPr>
        <w:t xml:space="preserve"> dispersionF, </w:t>
      </w:r>
      <w:r>
        <w:rPr>
          <w:rStyle w:val="AttributeTok"/>
        </w:rPr>
        <w:t xml:space="preserve">units=</w:t>
      </w:r>
      <w:r>
        <w:rPr>
          <w:rStyle w:val="StringTok"/>
        </w:rPr>
        <w:t xml:space="preserve">"in"</w:t>
      </w:r>
      <w:r>
        <w:rPr>
          <w:rStyle w:val="NormalTok"/>
        </w:rPr>
        <w:t xml:space="preserve">, </w:t>
      </w:r>
      <w:r>
        <w:rPr>
          <w:rStyle w:val="AttributeTok"/>
        </w:rPr>
        <w:t xml:space="preserve">width=</w:t>
      </w:r>
      <w:r>
        <w:rPr>
          <w:rStyle w:val="DecValTok"/>
        </w:rPr>
        <w:t xml:space="preserve">5</w:t>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title </w:t>
      </w:r>
      <w:r>
        <w:rPr>
          <w:rStyle w:val="OtherTok"/>
        </w:rPr>
        <w:t xml:space="preserve">&lt;-</w:t>
      </w:r>
      <w:r>
        <w:rPr>
          <w:rStyle w:val="NormalTok"/>
        </w:rPr>
        <w:t xml:space="preserve"> </w:t>
      </w:r>
      <w:r>
        <w:rPr>
          <w:rStyle w:val="StringTok"/>
        </w:rPr>
        <w:t xml:space="preserve">"Per-gene dispersion estimates"</w:t>
      </w:r>
      <w:r>
        <w:br/>
      </w:r>
      <w:r>
        <w:rPr>
          <w:rStyle w:val="FunctionTok"/>
        </w:rPr>
        <w:t xml:space="preserve">plotDispEsts</w:t>
      </w:r>
      <w:r>
        <w:rPr>
          <w:rStyle w:val="NormalTok"/>
        </w:rPr>
        <w:t xml:space="preserve">(dds, </w:t>
      </w:r>
      <w:r>
        <w:rPr>
          <w:rStyle w:val="AttributeTok"/>
        </w:rPr>
        <w:t xml:space="preserve">main=</w:t>
      </w:r>
      <w:r>
        <w:rPr>
          <w:rStyle w:val="NormalTok"/>
        </w:rPr>
        <w:t xml:space="preserve">title)</w:t>
      </w:r>
      <w:r>
        <w:br/>
      </w:r>
      <w:r>
        <w:rPr>
          <w:rStyle w:val="FunctionTok"/>
        </w:rPr>
        <w:t xml:space="preserve">invisible</w:t>
      </w:r>
      <w:r>
        <w:rPr>
          <w:rStyle w:val="NormalTok"/>
        </w:rPr>
        <w:t xml:space="preserve">(</w:t>
      </w:r>
      <w:r>
        <w:rPr>
          <w:rStyle w:val="FunctionTok"/>
        </w:rPr>
        <w:t xml:space="preserve">dev.off</w:t>
      </w:r>
      <w:r>
        <w:rPr>
          <w:rStyle w:val="NormalTok"/>
        </w:rPr>
        <w:t xml:space="preserve">())</w:t>
      </w:r>
    </w:p>
    <w:p>
      <w:pPr>
        <w:pStyle w:val="CaptionedFigure"/>
      </w:pPr>
      <w:r>
        <w:drawing>
          <wp:inline>
            <wp:extent cx="3810000" cy="2540000"/>
            <wp:effectExtent b="0" l="0" r="0" t="0"/>
            <wp:docPr descr="Figure X: Per-gene dispersion estimates" title="" id="27" name="Picture"/>
            <a:graphic>
              <a:graphicData uri="http://schemas.openxmlformats.org/drawingml/2006/picture">
                <pic:pic>
                  <pic:nvPicPr>
                    <pic:cNvPr descr="results_DGE/dispersion.tiff" id="28"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X: Per-gene dispersion estimates</w:t>
      </w:r>
    </w:p>
    <w:p>
      <w:pPr>
        <w:pStyle w:val="BodyText"/>
      </w:pPr>
      <w:r>
        <w:t xml:space="preserve">Though very crowded, it can be seen that most genes, specially with dispersions below the fitted expected curve, have been recalculated: the ones that have remained the same are the black dots surrounded by a blue circle. Also, the data fits the DESeq2 model because it scatters around the curve, and such fitted curve always present a negative slope (as it should according to the variability formula of DESeq2). I am going to save the results of both total counts and normalized counts for later use in other analysis.</w:t>
      </w:r>
    </w:p>
    <w:p>
      <w:pPr>
        <w:pStyle w:val="SourceCode"/>
      </w:pPr>
      <w:r>
        <w:rPr>
          <w:rStyle w:val="NormalTok"/>
        </w:rPr>
        <w:t xml:space="preserve">dds_raw </w:t>
      </w:r>
      <w:r>
        <w:rPr>
          <w:rStyle w:val="OtherTok"/>
        </w:rPr>
        <w:t xml:space="preserve">&lt;-</w:t>
      </w:r>
      <w:r>
        <w:rPr>
          <w:rStyle w:val="NormalTok"/>
        </w:rPr>
        <w:t xml:space="preserve"> </w:t>
      </w:r>
      <w:r>
        <w:rPr>
          <w:rStyle w:val="FunctionTok"/>
        </w:rPr>
        <w:t xml:space="preserve">counts</w:t>
      </w:r>
      <w:r>
        <w:rPr>
          <w:rStyle w:val="NormalTok"/>
        </w:rPr>
        <w:t xml:space="preserve">(dds, </w:t>
      </w:r>
      <w:r>
        <w:rPr>
          <w:rStyle w:val="AttributeTok"/>
        </w:rPr>
        <w:t xml:space="preserve">normalized=</w:t>
      </w:r>
      <w:r>
        <w:rPr>
          <w:rStyle w:val="ConstantTok"/>
        </w:rPr>
        <w:t xml:space="preserve">FALSE</w:t>
      </w:r>
      <w:r>
        <w:rPr>
          <w:rStyle w:val="NormalTok"/>
        </w:rPr>
        <w:t xml:space="preserve">)</w:t>
      </w:r>
      <w:r>
        <w:br/>
      </w:r>
      <w:r>
        <w:rPr>
          <w:rStyle w:val="NormalTok"/>
        </w:rPr>
        <w:t xml:space="preserve">dds_normalized </w:t>
      </w:r>
      <w:r>
        <w:rPr>
          <w:rStyle w:val="OtherTok"/>
        </w:rPr>
        <w:t xml:space="preserve">&lt;-</w:t>
      </w:r>
      <w:r>
        <w:rPr>
          <w:rStyle w:val="NormalTok"/>
        </w:rPr>
        <w:t xml:space="preserve"> </w:t>
      </w:r>
      <w:r>
        <w:rPr>
          <w:rStyle w:val="FunctionTok"/>
        </w:rPr>
        <w:t xml:space="preserve">counts</w:t>
      </w:r>
      <w:r>
        <w:rPr>
          <w:rStyle w:val="NormalTok"/>
        </w:rPr>
        <w:t xml:space="preserve">(dds, </w:t>
      </w:r>
      <w:r>
        <w:rPr>
          <w:rStyle w:val="AttributeTok"/>
        </w:rPr>
        <w:t xml:space="preserve">normalized=</w:t>
      </w:r>
      <w:r>
        <w:rPr>
          <w:rStyle w:val="ConstantTok"/>
        </w:rPr>
        <w:t xml:space="preserve">TRUE</w:t>
      </w:r>
      <w:r>
        <w:rPr>
          <w:rStyle w:val="NormalTok"/>
        </w:rPr>
        <w:t xml:space="preserve">)</w:t>
      </w:r>
      <w:r>
        <w:br/>
      </w:r>
      <w:r>
        <w:rPr>
          <w:rStyle w:val="FunctionTok"/>
        </w:rPr>
        <w:t xml:space="preserve">write.table</w:t>
      </w:r>
      <w:r>
        <w:rPr>
          <w:rStyle w:val="NormalTok"/>
        </w:rPr>
        <w:t xml:space="preserve">(dds_raw, </w:t>
      </w:r>
      <w:r>
        <w:rPr>
          <w:rStyle w:val="AttributeTok"/>
        </w:rPr>
        <w:t xml:space="preserve">file=</w:t>
      </w:r>
      <w:r>
        <w:rPr>
          <w:rStyle w:val="NormalTok"/>
        </w:rPr>
        <w:t xml:space="preserve">rawCountsF, </w:t>
      </w:r>
      <w:r>
        <w:rPr>
          <w:rStyle w:val="AttributeTok"/>
        </w:rPr>
        <w:t xml:space="preserve">quote=</w:t>
      </w:r>
      <w:r>
        <w:rPr>
          <w:rStyle w:val="ConstantTok"/>
        </w:rPr>
        <w:t xml:space="preserve">FALSE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col.names=</w:t>
      </w:r>
      <w:r>
        <w:rPr>
          <w:rStyle w:val="ConstantTok"/>
        </w:rPr>
        <w:t xml:space="preserve">NA</w:t>
      </w:r>
      <w:r>
        <w:rPr>
          <w:rStyle w:val="NormalTok"/>
        </w:rPr>
        <w:t xml:space="preserve">)</w:t>
      </w:r>
      <w:r>
        <w:br/>
      </w:r>
      <w:r>
        <w:rPr>
          <w:rStyle w:val="FunctionTok"/>
        </w:rPr>
        <w:t xml:space="preserve">write.table</w:t>
      </w:r>
      <w:r>
        <w:rPr>
          <w:rStyle w:val="NormalTok"/>
        </w:rPr>
        <w:t xml:space="preserve">(dds_normalized, </w:t>
      </w:r>
      <w:r>
        <w:rPr>
          <w:rStyle w:val="AttributeTok"/>
        </w:rPr>
        <w:t xml:space="preserve">file=</w:t>
      </w:r>
      <w:r>
        <w:rPr>
          <w:rStyle w:val="NormalTok"/>
        </w:rPr>
        <w:t xml:space="preserve">normCountsF, </w:t>
      </w:r>
      <w:r>
        <w:rPr>
          <w:rStyle w:val="AttributeTok"/>
        </w:rPr>
        <w:t xml:space="preserve">quote=</w:t>
      </w:r>
      <w:r>
        <w:rPr>
          <w:rStyle w:val="ConstantTok"/>
        </w:rPr>
        <w:t xml:space="preserve">FALSE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col.names=</w:t>
      </w:r>
      <w:r>
        <w:rPr>
          <w:rStyle w:val="ConstantTok"/>
        </w:rPr>
        <w:t xml:space="preserve">NA</w:t>
      </w:r>
      <w:r>
        <w:rPr>
          <w:rStyle w:val="NormalTok"/>
        </w:rPr>
        <w:t xml:space="preserve">)</w:t>
      </w:r>
    </w:p>
    <w:p>
      <w:pPr>
        <w:pStyle w:val="FirstParagraph"/>
      </w:pPr>
      <w:r>
        <w:t xml:space="preserve">We must remove the effect of the covariates with the limma package and the function removeBatchEffect(): we don’t want to see the effect of gender, age or family in the data, just the differences in expression due to condition, plus this is crucial to account for the different family structures that are present in each pedigree. The</w:t>
      </w:r>
      <w:r>
        <w:t xml:space="preserve"> </w:t>
      </w:r>
      <w:r>
        <w:rPr>
          <w:iCs/>
          <w:i/>
        </w:rPr>
        <w:t xml:space="preserve">covs</w:t>
      </w:r>
      <w:r>
        <w:t xml:space="preserve"> </w:t>
      </w:r>
      <w:r>
        <w:t xml:space="preserve">parameter must be set in</w:t>
      </w:r>
      <w:r>
        <w:t xml:space="preserve"> </w:t>
      </w:r>
      <w:r>
        <w:rPr>
          <w:bCs/>
          <w:b/>
        </w:rPr>
        <w:t xml:space="preserve">TRUE</w:t>
      </w:r>
      <w:r>
        <w:t xml:space="preserve"> </w:t>
      </w:r>
      <w:r>
        <w:t xml:space="preserve">to take away the covariates effect.</w:t>
      </w:r>
    </w:p>
    <w:p>
      <w:pPr>
        <w:pStyle w:val="SourceCode"/>
      </w:pPr>
      <w:r>
        <w:rPr>
          <w:rStyle w:val="ControlFlowTok"/>
        </w:rPr>
        <w:t xml:space="preserve">if</w:t>
      </w:r>
      <w:r>
        <w:rPr>
          <w:rStyle w:val="NormalTok"/>
        </w:rPr>
        <w:t xml:space="preserve"> (covs) {</w:t>
      </w:r>
      <w:r>
        <w:br/>
      </w:r>
      <w:r>
        <w:rPr>
          <w:rStyle w:val="NormalTok"/>
        </w:rPr>
        <w:t xml:space="preserve">  vst </w:t>
      </w:r>
      <w:r>
        <w:rPr>
          <w:rStyle w:val="OtherTok"/>
        </w:rPr>
        <w:t xml:space="preserve">&lt;-</w:t>
      </w:r>
      <w:r>
        <w:rPr>
          <w:rStyle w:val="NormalTok"/>
        </w:rPr>
        <w:t xml:space="preserve"> </w:t>
      </w:r>
      <w:r>
        <w:rPr>
          <w:rStyle w:val="FunctionTok"/>
        </w:rPr>
        <w:t xml:space="preserve">varianceStabilizingTransformation</w:t>
      </w:r>
      <w:r>
        <w:rPr>
          <w:rStyle w:val="NormalTok"/>
        </w:rPr>
        <w:t xml:space="preserve">(dds, </w:t>
      </w:r>
      <w:r>
        <w:rPr>
          <w:rStyle w:val="AttributeTok"/>
        </w:rPr>
        <w:t xml:space="preserve">blind =</w:t>
      </w:r>
      <w:r>
        <w:rPr>
          <w:rStyle w:val="NormalTok"/>
        </w:rPr>
        <w:t xml:space="preserve"> </w:t>
      </w:r>
      <w:r>
        <w:rPr>
          <w:rStyle w:val="ConstantTok"/>
        </w:rPr>
        <w:t xml:space="preserve">FALSE</w:t>
      </w:r>
      <w:r>
        <w:rPr>
          <w:rStyle w:val="NormalTok"/>
        </w:rPr>
        <w:t xml:space="preserve">)</w:t>
      </w:r>
      <w:r>
        <w:br/>
      </w:r>
      <w:r>
        <w:rPr>
          <w:rStyle w:val="NormalTok"/>
        </w:rPr>
        <w:t xml:space="preserve">  mat </w:t>
      </w:r>
      <w:r>
        <w:rPr>
          <w:rStyle w:val="OtherTok"/>
        </w:rPr>
        <w:t xml:space="preserve">&lt;-</w:t>
      </w:r>
      <w:r>
        <w:rPr>
          <w:rStyle w:val="NormalTok"/>
        </w:rPr>
        <w:t xml:space="preserve"> </w:t>
      </w:r>
      <w:r>
        <w:rPr>
          <w:rStyle w:val="FunctionTok"/>
        </w:rPr>
        <w:t xml:space="preserve">assay</w:t>
      </w:r>
      <w:r>
        <w:rPr>
          <w:rStyle w:val="NormalTok"/>
        </w:rPr>
        <w:t xml:space="preserve">(vst)</w:t>
      </w:r>
      <w:r>
        <w:br/>
      </w:r>
      <w:r>
        <w:rPr>
          <w:rStyle w:val="NormalTok"/>
        </w:rPr>
        <w:t xml:space="preserve">  mm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condition, </w:t>
      </w:r>
      <w:r>
        <w:rPr>
          <w:rStyle w:val="FunctionTok"/>
        </w:rPr>
        <w:t xml:space="preserve">colData</w:t>
      </w:r>
      <w:r>
        <w:rPr>
          <w:rStyle w:val="NormalTok"/>
        </w:rPr>
        <w:t xml:space="preserve">(vst))</w:t>
      </w:r>
      <w:r>
        <w:br/>
      </w:r>
      <w:r>
        <w:rPr>
          <w:rStyle w:val="NormalTok"/>
        </w:rPr>
        <w:t xml:space="preserve">  mat </w:t>
      </w:r>
      <w:r>
        <w:rPr>
          <w:rStyle w:val="OtherTok"/>
        </w:rPr>
        <w:t xml:space="preserve">&lt;-</w:t>
      </w:r>
      <w:r>
        <w:rPr>
          <w:rStyle w:val="NormalTok"/>
        </w:rPr>
        <w:t xml:space="preserve"> limma</w:t>
      </w:r>
      <w:r>
        <w:rPr>
          <w:rStyle w:val="SpecialCharTok"/>
        </w:rPr>
        <w:t xml:space="preserve">::</w:t>
      </w:r>
      <w:r>
        <w:rPr>
          <w:rStyle w:val="FunctionTok"/>
        </w:rPr>
        <w:t xml:space="preserve">removeBatchEffect</w:t>
      </w:r>
      <w:r>
        <w:rPr>
          <w:rStyle w:val="NormalTok"/>
        </w:rPr>
        <w:t xml:space="preserve">(mat,</w:t>
      </w:r>
      <w:r>
        <w:br/>
      </w:r>
      <w:r>
        <w:rPr>
          <w:rStyle w:val="NormalTok"/>
        </w:rPr>
        <w:t xml:space="preserve">                                </w:t>
      </w:r>
      <w:r>
        <w:rPr>
          <w:rStyle w:val="AttributeTok"/>
        </w:rPr>
        <w:t xml:space="preserve">batch=</w:t>
      </w:r>
      <w:r>
        <w:rPr>
          <w:rStyle w:val="NormalTok"/>
        </w:rPr>
        <w:t xml:space="preserve">vst</w:t>
      </w:r>
      <w:r>
        <w:rPr>
          <w:rStyle w:val="SpecialCharTok"/>
        </w:rPr>
        <w:t xml:space="preserve">$</w:t>
      </w:r>
      <w:r>
        <w:rPr>
          <w:rStyle w:val="NormalTok"/>
        </w:rPr>
        <w:t xml:space="preserve">PED, </w:t>
      </w:r>
      <w:r>
        <w:rPr>
          <w:rStyle w:val="AttributeTok"/>
        </w:rPr>
        <w:t xml:space="preserve">batch2=</w:t>
      </w:r>
      <w:r>
        <w:rPr>
          <w:rStyle w:val="NormalTok"/>
        </w:rPr>
        <w:t xml:space="preserve">vst</w:t>
      </w:r>
      <w:r>
        <w:rPr>
          <w:rStyle w:val="SpecialCharTok"/>
        </w:rPr>
        <w:t xml:space="preserve">$</w:t>
      </w:r>
      <w:r>
        <w:rPr>
          <w:rStyle w:val="NormalTok"/>
        </w:rPr>
        <w:t xml:space="preserve">gender,</w:t>
      </w:r>
      <w:r>
        <w:br/>
      </w:r>
      <w:r>
        <w:rPr>
          <w:rStyle w:val="NormalTok"/>
        </w:rPr>
        <w:t xml:space="preserve">                                </w:t>
      </w:r>
      <w:r>
        <w:rPr>
          <w:rStyle w:val="AttributeTok"/>
        </w:rPr>
        <w:t xml:space="preserve">batch3=</w:t>
      </w:r>
      <w:r>
        <w:rPr>
          <w:rStyle w:val="NormalTok"/>
        </w:rPr>
        <w:t xml:space="preserve">vst</w:t>
      </w:r>
      <w:r>
        <w:rPr>
          <w:rStyle w:val="SpecialCharTok"/>
        </w:rPr>
        <w:t xml:space="preserve">$</w:t>
      </w:r>
      <w:r>
        <w:rPr>
          <w:rStyle w:val="NormalTok"/>
        </w:rPr>
        <w:t xml:space="preserve">age, </w:t>
      </w:r>
      <w:r>
        <w:rPr>
          <w:rStyle w:val="AttributeTok"/>
        </w:rPr>
        <w:t xml:space="preserve">design=</w:t>
      </w:r>
      <w:r>
        <w:rPr>
          <w:rStyle w:val="NormalTok"/>
        </w:rPr>
        <w:t xml:space="preserve">mm)</w:t>
      </w:r>
      <w:r>
        <w:br/>
      </w:r>
      <w:r>
        <w:rPr>
          <w:rStyle w:val="NormalTok"/>
        </w:rPr>
        <w:t xml:space="preserve">  </w:t>
      </w:r>
      <w:r>
        <w:rPr>
          <w:rStyle w:val="FunctionTok"/>
        </w:rPr>
        <w:t xml:space="preserve">assay</w:t>
      </w:r>
      <w:r>
        <w:rPr>
          <w:rStyle w:val="NormalTok"/>
        </w:rPr>
        <w:t xml:space="preserve">(vst) </w:t>
      </w:r>
      <w:r>
        <w:rPr>
          <w:rStyle w:val="OtherTok"/>
        </w:rPr>
        <w:t xml:space="preserve">&lt;-</w:t>
      </w:r>
      <w:r>
        <w:rPr>
          <w:rStyle w:val="NormalTok"/>
        </w:rPr>
        <w:t xml:space="preserve"> mat</w:t>
      </w:r>
      <w:r>
        <w:br/>
      </w:r>
      <w:r>
        <w:rPr>
          <w:rStyle w:val="NormalTok"/>
        </w:rPr>
        <w:t xml:space="preserve">} </w:t>
      </w:r>
      <w:r>
        <w:rPr>
          <w:rStyle w:val="ControlFlowTok"/>
        </w:rPr>
        <w:t xml:space="preserve">else</w:t>
      </w:r>
      <w:r>
        <w:rPr>
          <w:rStyle w:val="NormalTok"/>
        </w:rPr>
        <w:t xml:space="preserve"> {</w:t>
      </w:r>
      <w:r>
        <w:br/>
      </w:r>
      <w:r>
        <w:rPr>
          <w:rStyle w:val="NormalTok"/>
        </w:rPr>
        <w:t xml:space="preserve">  vst </w:t>
      </w:r>
      <w:r>
        <w:rPr>
          <w:rStyle w:val="OtherTok"/>
        </w:rPr>
        <w:t xml:space="preserve">&lt;-</w:t>
      </w:r>
      <w:r>
        <w:rPr>
          <w:rStyle w:val="NormalTok"/>
        </w:rPr>
        <w:t xml:space="preserve"> </w:t>
      </w:r>
      <w:r>
        <w:rPr>
          <w:rStyle w:val="FunctionTok"/>
        </w:rPr>
        <w:t xml:space="preserve">varianceStabilizingTransformation</w:t>
      </w:r>
      <w:r>
        <w:rPr>
          <w:rStyle w:val="NormalTok"/>
        </w:rPr>
        <w:t xml:space="preserve">(dds, </w:t>
      </w:r>
      <w:r>
        <w:rPr>
          <w:rStyle w:val="AttributeTok"/>
        </w:rPr>
        <w:t xml:space="preserve">blind =</w:t>
      </w:r>
      <w:r>
        <w:rPr>
          <w:rStyle w:val="NormalTok"/>
        </w:rPr>
        <w:t xml:space="preserve"> </w:t>
      </w:r>
      <w:r>
        <w:rPr>
          <w:rStyle w:val="ConstantTok"/>
        </w:rPr>
        <w:t xml:space="preserve">FALSE</w:t>
      </w:r>
      <w:r>
        <w:rPr>
          <w:rStyle w:val="NormalTok"/>
        </w:rPr>
        <w:t xml:space="preserve">)</w:t>
      </w:r>
      <w:r>
        <w:br/>
      </w:r>
      <w:r>
        <w:rPr>
          <w:rStyle w:val="NormalTok"/>
        </w:rPr>
        <w:t xml:space="preserve">  mat </w:t>
      </w:r>
      <w:r>
        <w:rPr>
          <w:rStyle w:val="OtherTok"/>
        </w:rPr>
        <w:t xml:space="preserve">&lt;-</w:t>
      </w:r>
      <w:r>
        <w:rPr>
          <w:rStyle w:val="NormalTok"/>
        </w:rPr>
        <w:t xml:space="preserve"> </w:t>
      </w:r>
      <w:r>
        <w:rPr>
          <w:rStyle w:val="FunctionTok"/>
        </w:rPr>
        <w:t xml:space="preserve">assay</w:t>
      </w:r>
      <w:r>
        <w:rPr>
          <w:rStyle w:val="NormalTok"/>
        </w:rPr>
        <w:t xml:space="preserve">(vst)</w:t>
      </w:r>
      <w:r>
        <w:br/>
      </w:r>
      <w:r>
        <w:rPr>
          <w:rStyle w:val="NormalTok"/>
        </w:rPr>
        <w:t xml:space="preserve">}</w:t>
      </w:r>
    </w:p>
    <w:p>
      <w:pPr>
        <w:pStyle w:val="FirstParagraph"/>
      </w:pPr>
      <w:r>
        <w:t xml:space="preserve">The varianceStabilizingTransformation() function (or the wrapper vst()) normalizes the data by getting a vst factor from the fitted dispersion-mean relation and multiplies the count data divided by the size factor (which means that takes into account the library size). The</w:t>
      </w:r>
      <w:r>
        <w:t xml:space="preserve"> </w:t>
      </w:r>
      <w:r>
        <w:rPr>
          <w:iCs/>
          <w:i/>
        </w:rPr>
        <w:t xml:space="preserve">blind</w:t>
      </w:r>
      <w:r>
        <w:t xml:space="preserve"> </w:t>
      </w:r>
      <w:r>
        <w:t xml:space="preserve">parameter must be</w:t>
      </w:r>
      <w:r>
        <w:t xml:space="preserve"> </w:t>
      </w:r>
      <w:r>
        <w:rPr>
          <w:bCs/>
          <w:b/>
        </w:rPr>
        <w:t xml:space="preserve">FALSE</w:t>
      </w:r>
      <w:r>
        <w:t xml:space="preserve"> </w:t>
      </w:r>
      <w:r>
        <w:t xml:space="preserve">to take into account the experimental design with covariates.</w:t>
      </w:r>
    </w:p>
    <w:p>
      <w:pPr>
        <w:pStyle w:val="BodyText"/>
      </w:pPr>
      <w:r>
        <w:t xml:space="preserve">An interesting feature of this package is that it provides functions for visualization of the input data, which can be used for quality control. The Principal Component Analysis would show if there are clusters or patterns in the data.</w:t>
      </w:r>
    </w:p>
    <w:p>
      <w:pPr>
        <w:pStyle w:val="SourceCode"/>
      </w:pPr>
      <w:r>
        <w:rPr>
          <w:rStyle w:val="FunctionTok"/>
        </w:rPr>
        <w:t xml:space="preserve">tiff</w:t>
      </w:r>
      <w:r>
        <w:rPr>
          <w:rStyle w:val="NormalTok"/>
        </w:rPr>
        <w:t xml:space="preserve">(</w:t>
      </w:r>
      <w:r>
        <w:rPr>
          <w:rStyle w:val="AttributeTok"/>
        </w:rPr>
        <w:t xml:space="preserve">filename =</w:t>
      </w:r>
      <w:r>
        <w:rPr>
          <w:rStyle w:val="NormalTok"/>
        </w:rPr>
        <w:t xml:space="preserve"> PCAF, </w:t>
      </w:r>
      <w:r>
        <w:rPr>
          <w:rStyle w:val="AttributeTok"/>
        </w:rPr>
        <w:t xml:space="preserve">units=</w:t>
      </w:r>
      <w:r>
        <w:rPr>
          <w:rStyle w:val="StringTok"/>
        </w:rPr>
        <w:t xml:space="preserve">"in"</w:t>
      </w:r>
      <w:r>
        <w:rPr>
          <w:rStyle w:val="NormalTok"/>
        </w:rPr>
        <w:t xml:space="preserve">, </w:t>
      </w:r>
      <w:r>
        <w:rPr>
          <w:rStyle w:val="AttributeTok"/>
        </w:rPr>
        <w:t xml:space="preserve">width=</w:t>
      </w:r>
      <w:r>
        <w:rPr>
          <w:rStyle w:val="DecValTok"/>
        </w:rPr>
        <w:t xml:space="preserve">5</w:t>
      </w:r>
      <w:r>
        <w:rPr>
          <w:rStyle w:val="NormalTok"/>
        </w:rPr>
        <w:t xml:space="preserve">, </w:t>
      </w:r>
      <w:r>
        <w:br/>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plotPCA</w:t>
      </w:r>
      <w:r>
        <w:rPr>
          <w:rStyle w:val="NormalTok"/>
        </w:rPr>
        <w:t xml:space="preserve">(vst)</w:t>
      </w:r>
      <w:r>
        <w:br/>
      </w:r>
      <w:r>
        <w:rPr>
          <w:rStyle w:val="NormalTok"/>
        </w:rPr>
        <w:t xml:space="preserve">title </w:t>
      </w:r>
      <w:r>
        <w:rPr>
          <w:rStyle w:val="OtherTok"/>
        </w:rPr>
        <w:t xml:space="preserve">&lt;-</w:t>
      </w:r>
      <w:r>
        <w:rPr>
          <w:rStyle w:val="NormalTok"/>
        </w:rPr>
        <w:t xml:space="preserve"> </w:t>
      </w:r>
      <w:r>
        <w:rPr>
          <w:rStyle w:val="StringTok"/>
        </w:rPr>
        <w:t xml:space="preserve">"Principal Components Plot"</w:t>
      </w:r>
      <w:r>
        <w:br/>
      </w:r>
      <w:r>
        <w:rPr>
          <w:rStyle w:val="NormalTok"/>
        </w:rPr>
        <w:t xml:space="preserve">pca </w:t>
      </w:r>
      <w:r>
        <w:rPr>
          <w:rStyle w:val="SpecialCharTok"/>
        </w:rPr>
        <w:t xml:space="preserve">+</w:t>
      </w:r>
      <w:r>
        <w:rPr>
          <w:rStyle w:val="NormalTok"/>
        </w:rPr>
        <w:t xml:space="preserve"> </w:t>
      </w:r>
      <w:r>
        <w:rPr>
          <w:rStyle w:val="FunctionTok"/>
        </w:rPr>
        <w:t xml:space="preserve">ggtitle</w:t>
      </w:r>
      <w:r>
        <w:rPr>
          <w:rStyle w:val="NormalTok"/>
        </w:rPr>
        <w:t xml:space="preserve">(title) </w:t>
      </w:r>
      <w:r>
        <w:rPr>
          <w:rStyle w:val="SpecialCharTok"/>
        </w:rPr>
        <w:t xml:space="preserve">+</w:t>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colnames</w:t>
      </w:r>
      <w:r>
        <w:rPr>
          <w:rStyle w:val="NormalTok"/>
        </w:rPr>
        <w:t xml:space="preserve">(vst)),</w:t>
      </w:r>
      <w:r>
        <w:rPr>
          <w:rStyle w:val="AttributeTok"/>
        </w:rPr>
        <w:t xml:space="preserve">size=</w:t>
      </w:r>
      <w:r>
        <w:rPr>
          <w:rStyle w:val="DecValTok"/>
        </w:rPr>
        <w:t xml:space="preserve">1</w:t>
      </w:r>
      <w:r>
        <w:rPr>
          <w:rStyle w:val="NormalTok"/>
        </w:rPr>
        <w:t xml:space="preserve">)</w:t>
      </w:r>
      <w:r>
        <w:br/>
      </w:r>
      <w:r>
        <w:rPr>
          <w:rStyle w:val="FunctionTok"/>
        </w:rPr>
        <w:t xml:space="preserve">invisible</w:t>
      </w:r>
      <w:r>
        <w:rPr>
          <w:rStyle w:val="NormalTok"/>
        </w:rPr>
        <w:t xml:space="preserve">(</w:t>
      </w:r>
      <w:r>
        <w:rPr>
          <w:rStyle w:val="FunctionTok"/>
        </w:rPr>
        <w:t xml:space="preserve">dev.off</w:t>
      </w:r>
      <w:r>
        <w:rPr>
          <w:rStyle w:val="NormalTok"/>
        </w:rPr>
        <w:t xml:space="preserve">())</w:t>
      </w:r>
    </w:p>
    <w:p>
      <w:pPr>
        <w:pStyle w:val="CaptionedFigure"/>
      </w:pPr>
      <w:r>
        <w:drawing>
          <wp:inline>
            <wp:extent cx="3810000" cy="2540000"/>
            <wp:effectExtent b="0" l="0" r="0" t="0"/>
            <wp:docPr descr="Figure X: PCA" title="" id="30" name="Picture"/>
            <a:graphic>
              <a:graphicData uri="http://schemas.openxmlformats.org/drawingml/2006/picture">
                <pic:pic>
                  <pic:nvPicPr>
                    <pic:cNvPr descr="results_DGE/PCA.tiff"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X: PCA</w:t>
      </w:r>
    </w:p>
    <w:p>
      <w:pPr>
        <w:pStyle w:val="BodyText"/>
      </w:pPr>
      <w:r>
        <w:t xml:space="preserve">No clusters separating unaffected and affected individuals are found, and this is expected: both groups share much of their genetic background, and bipolar disorder is a highly-complex polygenic disease.</w:t>
      </w:r>
    </w:p>
    <w:p>
      <w:pPr>
        <w:pStyle w:val="BodyText"/>
      </w:pPr>
      <w:r>
        <w:t xml:space="preserve">Having go through all this, we extract the results of the DGE analysis with the results() function. To do so, first we have to get the factor levels:</w:t>
      </w:r>
    </w:p>
    <w:p>
      <w:pPr>
        <w:pStyle w:val="SourceCode"/>
      </w:pPr>
      <w:r>
        <w:rPr>
          <w:rStyle w:val="CommentTok"/>
        </w:rPr>
        <w:t xml:space="preserve">#Get factor levels</w:t>
      </w:r>
      <w:r>
        <w:br/>
      </w:r>
      <w:r>
        <w:rPr>
          <w:rStyle w:val="NormalTok"/>
        </w:rPr>
        <w:t xml:space="preserve">levels </w:t>
      </w:r>
      <w:r>
        <w:rPr>
          <w:rStyle w:val="OtherTok"/>
        </w:rPr>
        <w:t xml:space="preserve">&lt;-</w:t>
      </w:r>
      <w:r>
        <w:rPr>
          <w:rStyle w:val="NormalTok"/>
        </w:rPr>
        <w:t xml:space="preserve"> </w:t>
      </w:r>
      <w:r>
        <w:rPr>
          <w:rStyle w:val="FunctionTok"/>
        </w:rPr>
        <w:t xml:space="preserve">unique</w:t>
      </w:r>
      <w:r>
        <w:rPr>
          <w:rStyle w:val="NormalTok"/>
        </w:rPr>
        <w:t xml:space="preserve">(sampleTable</w:t>
      </w:r>
      <w:r>
        <w:rPr>
          <w:rStyle w:val="SpecialCharTok"/>
        </w:rPr>
        <w:t xml:space="preserve">$</w:t>
      </w:r>
      <w:r>
        <w:rPr>
          <w:rStyle w:val="NormalTok"/>
        </w:rPr>
        <w:t xml:space="preserve">condition)</w:t>
      </w:r>
      <w:r>
        <w:br/>
      </w:r>
      <w:r>
        <w:rPr>
          <w:rStyle w:val="NormalTok"/>
        </w:rPr>
        <w:t xml:space="preserve">l1 </w:t>
      </w:r>
      <w:r>
        <w:rPr>
          <w:rStyle w:val="OtherTok"/>
        </w:rPr>
        <w:t xml:space="preserve">&lt;-</w:t>
      </w:r>
      <w:r>
        <w:rPr>
          <w:rStyle w:val="NormalTok"/>
        </w:rPr>
        <w:t xml:space="preserve"> </w:t>
      </w:r>
      <w:r>
        <w:rPr>
          <w:rStyle w:val="FunctionTok"/>
        </w:rPr>
        <w:t xml:space="preserve">toString</w:t>
      </w:r>
      <w:r>
        <w:rPr>
          <w:rStyle w:val="NormalTok"/>
        </w:rPr>
        <w:t xml:space="preserve">(levels[</w:t>
      </w:r>
      <w:r>
        <w:rPr>
          <w:rStyle w:val="DecValTok"/>
        </w:rPr>
        <w:t xml:space="preserve">2</w:t>
      </w:r>
      <w:r>
        <w:rPr>
          <w:rStyle w:val="NormalTok"/>
        </w:rPr>
        <w:t xml:space="preserve">]) </w:t>
      </w:r>
      <w:r>
        <w:rPr>
          <w:rStyle w:val="CommentTok"/>
        </w:rPr>
        <w:t xml:space="preserve">#reference level has to be Unaffected</w:t>
      </w:r>
      <w:r>
        <w:br/>
      </w:r>
      <w:r>
        <w:rPr>
          <w:rStyle w:val="NormalTok"/>
        </w:rPr>
        <w:t xml:space="preserve">l2 </w:t>
      </w:r>
      <w:r>
        <w:rPr>
          <w:rStyle w:val="OtherTok"/>
        </w:rPr>
        <w:t xml:space="preserve">&lt;-</w:t>
      </w:r>
      <w:r>
        <w:rPr>
          <w:rStyle w:val="NormalTok"/>
        </w:rPr>
        <w:t xml:space="preserve"> </w:t>
      </w:r>
      <w:r>
        <w:rPr>
          <w:rStyle w:val="FunctionTok"/>
        </w:rPr>
        <w:t xml:space="preserve">toString</w:t>
      </w:r>
      <w:r>
        <w:rPr>
          <w:rStyle w:val="NormalTok"/>
        </w:rPr>
        <w:t xml:space="preserve">(levels[</w:t>
      </w:r>
      <w:r>
        <w:rPr>
          <w:rStyle w:val="DecValTok"/>
        </w:rPr>
        <w:t xml:space="preserve">1</w:t>
      </w:r>
      <w:r>
        <w:rPr>
          <w:rStyle w:val="NormalTok"/>
        </w:rPr>
        <w:t xml:space="preserve">])</w:t>
      </w:r>
      <w:r>
        <w:br/>
      </w:r>
      <w:r>
        <w:rPr>
          <w:rStyle w:val="NormalTok"/>
        </w:rPr>
        <w:t xml:space="preserve">suffix </w:t>
      </w:r>
      <w:r>
        <w:rPr>
          <w:rStyle w:val="OtherTok"/>
        </w:rPr>
        <w:t xml:space="preserve">&lt;-</w:t>
      </w:r>
      <w:r>
        <w:rPr>
          <w:rStyle w:val="NormalTok"/>
        </w:rPr>
        <w:t xml:space="preserve"> </w:t>
      </w:r>
      <w:r>
        <w:rPr>
          <w:rStyle w:val="FunctionTok"/>
        </w:rPr>
        <w:t xml:space="preserve">paste</w:t>
      </w:r>
      <w:r>
        <w:rPr>
          <w:rStyle w:val="NormalTok"/>
        </w:rPr>
        <w:t xml:space="preserve">(l1, l2, </w:t>
      </w:r>
      <w:r>
        <w:rPr>
          <w:rStyle w:val="AttributeTok"/>
        </w:rPr>
        <w:t xml:space="preserve">sep=</w:t>
      </w:r>
      <w:r>
        <w:rPr>
          <w:rStyle w:val="StringTok"/>
        </w:rPr>
        <w:t xml:space="preserve">"_vs_"</w:t>
      </w:r>
      <w:r>
        <w:rPr>
          <w:rStyle w:val="NormalTok"/>
        </w:rPr>
        <w:t xml:space="preserve">)</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results</w:t>
      </w:r>
      <w:r>
        <w:rPr>
          <w:rStyle w:val="NormalTok"/>
        </w:rPr>
        <w:t xml:space="preserve">(dds, </w:t>
      </w:r>
      <w:r>
        <w:rPr>
          <w:rStyle w:val="AttributeTok"/>
        </w:rPr>
        <w:t xml:space="preserve">contrast=</w:t>
      </w:r>
      <w:r>
        <w:rPr>
          <w:rStyle w:val="FunctionTok"/>
        </w:rPr>
        <w:t xml:space="preserve">c</w:t>
      </w:r>
      <w:r>
        <w:rPr>
          <w:rStyle w:val="NormalTok"/>
        </w:rPr>
        <w:t xml:space="preserve">(</w:t>
      </w:r>
      <w:r>
        <w:rPr>
          <w:rStyle w:val="StringTok"/>
        </w:rPr>
        <w:t xml:space="preserve">"condition"</w:t>
      </w:r>
      <w:r>
        <w:rPr>
          <w:rStyle w:val="NormalTok"/>
        </w:rPr>
        <w:t xml:space="preserve">, l2, l1))</w:t>
      </w:r>
      <w:r>
        <w:br/>
      </w:r>
      <w:r>
        <w:rPr>
          <w:rStyle w:val="NormalTok"/>
        </w:rPr>
        <w:t xml:space="preserve">res</w:t>
      </w:r>
      <w:r>
        <w:rPr>
          <w:rStyle w:val="SpecialCharTok"/>
        </w:rPr>
        <w:t xml:space="preserve">$</w:t>
      </w:r>
      <w:r>
        <w:rPr>
          <w:rStyle w:val="NormalTok"/>
        </w:rPr>
        <w:t xml:space="preserve">FoldChange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res</w:t>
      </w:r>
      <w:r>
        <w:rPr>
          <w:rStyle w:val="SpecialCharTok"/>
        </w:rPr>
        <w:t xml:space="preserve">$</w:t>
      </w:r>
      <w:r>
        <w:rPr>
          <w:rStyle w:val="NormalTok"/>
        </w:rPr>
        <w:t xml:space="preserve">log2FoldChange  </w:t>
      </w:r>
      <w:r>
        <w:rPr>
          <w:rStyle w:val="CommentTok"/>
        </w:rPr>
        <w:t xml:space="preserve">#have actual fold change</w:t>
      </w:r>
      <w:r>
        <w:br/>
      </w:r>
      <w:r>
        <w:rPr>
          <w:rStyle w:val="NormalTok"/>
        </w:rPr>
        <w:t xml:space="preserve">res </w:t>
      </w:r>
      <w:r>
        <w:rPr>
          <w:rStyle w:val="OtherTok"/>
        </w:rPr>
        <w:t xml:space="preserve">&lt;-</w:t>
      </w:r>
      <w:r>
        <w:rPr>
          <w:rStyle w:val="NormalTok"/>
        </w:rPr>
        <w:t xml:space="preserve"> res[</w:t>
      </w:r>
      <w:r>
        <w:rPr>
          <w:rStyle w:val="FunctionTok"/>
        </w:rPr>
        <w:t xml:space="preserve">colnames</w:t>
      </w:r>
      <w:r>
        <w:rPr>
          <w:rStyle w:val="NormalTok"/>
        </w:rPr>
        <w:t xml:space="preserve">(res)[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order columns</w:t>
      </w:r>
      <w:r>
        <w:br/>
      </w:r>
      <w:r>
        <w:br/>
      </w:r>
      <w:r>
        <w:rPr>
          <w:rStyle w:val="CommentTok"/>
        </w:rPr>
        <w:t xml:space="preserve">#It is interesnting to add some extra info to the results:</w:t>
      </w:r>
      <w:r>
        <w:br/>
      </w:r>
      <w:r>
        <w:rPr>
          <w:rStyle w:val="NormalTok"/>
        </w:rPr>
        <w:t xml:space="preserve">symbol </w:t>
      </w:r>
      <w:r>
        <w:rPr>
          <w:rStyle w:val="OtherTok"/>
        </w:rPr>
        <w:t xml:space="preserve">&lt;-</w:t>
      </w:r>
      <w:r>
        <w:rPr>
          <w:rStyle w:val="NormalTok"/>
        </w:rPr>
        <w:t xml:space="preserve"> </w:t>
      </w:r>
      <w:r>
        <w:rPr>
          <w:rStyle w:val="FunctionTok"/>
        </w:rPr>
        <w:t xml:space="preserve">mapIds</w:t>
      </w:r>
      <w:r>
        <w:rPr>
          <w:rStyle w:val="NormalTok"/>
        </w:rPr>
        <w:t xml:space="preserve">(</w:t>
      </w:r>
      <w:r>
        <w:rPr>
          <w:rStyle w:val="FunctionTok"/>
        </w:rPr>
        <w:t xml:space="preserve">get</w:t>
      </w:r>
      <w:r>
        <w:rPr>
          <w:rStyle w:val="NormalTok"/>
        </w:rPr>
        <w:t xml:space="preserve">(</w:t>
      </w:r>
      <w:r>
        <w:rPr>
          <w:rStyle w:val="StringTok"/>
        </w:rPr>
        <w:t xml:space="preserve">'org.Hs.eg.db'</w:t>
      </w:r>
      <w:r>
        <w:rPr>
          <w:rStyle w:val="NormalTok"/>
        </w:rPr>
        <w:t xml:space="preserve">), </w:t>
      </w:r>
      <w:r>
        <w:rPr>
          <w:rStyle w:val="AttributeTok"/>
        </w:rPr>
        <w:t xml:space="preserve">keys=</w:t>
      </w:r>
      <w:r>
        <w:rPr>
          <w:rStyle w:val="FunctionTok"/>
        </w:rPr>
        <w:t xml:space="preserve">row.names</w:t>
      </w:r>
      <w:r>
        <w:rPr>
          <w:rStyle w:val="NormalTok"/>
        </w:rPr>
        <w:t xml:space="preserve">(res), </w:t>
      </w:r>
      <w:r>
        <w:rPr>
          <w:rStyle w:val="AttributeTok"/>
        </w:rPr>
        <w:t xml:space="preserve">column=</w:t>
      </w:r>
      <w:r>
        <w:rPr>
          <w:rStyle w:val="StringTok"/>
        </w:rPr>
        <w:t xml:space="preserve">"SYMBOL"</w:t>
      </w:r>
      <w:r>
        <w:rPr>
          <w:rStyle w:val="NormalTok"/>
        </w:rPr>
        <w:t xml:space="preserve">, </w:t>
      </w:r>
      <w:r>
        <w:br/>
      </w:r>
      <w:r>
        <w:rPr>
          <w:rStyle w:val="NormalTok"/>
        </w:rPr>
        <w:t xml:space="preserve">                     </w:t>
      </w:r>
      <w:r>
        <w:rPr>
          <w:rStyle w:val="AttributeTok"/>
        </w:rPr>
        <w:t xml:space="preserve">keytype=</w:t>
      </w:r>
      <w:r>
        <w:rPr>
          <w:rStyle w:val="StringTok"/>
        </w:rPr>
        <w:t xml:space="preserve">"ENSEMBL"</w:t>
      </w:r>
      <w:r>
        <w:rPr>
          <w:rStyle w:val="NormalTok"/>
        </w:rPr>
        <w:t xml:space="preserve">, </w:t>
      </w:r>
      <w:r>
        <w:rPr>
          <w:rStyle w:val="AttributeTok"/>
        </w:rPr>
        <w:t xml:space="preserve">multiVals=</w:t>
      </w:r>
      <w:r>
        <w:rPr>
          <w:rStyle w:val="StringTok"/>
        </w:rPr>
        <w:t xml:space="preserve">"first"</w:t>
      </w:r>
      <w:r>
        <w:rPr>
          <w:rStyle w:val="NormalTok"/>
        </w:rPr>
        <w:t xml:space="preserve">) </w:t>
      </w:r>
      <w:r>
        <w:rPr>
          <w:rStyle w:val="CommentTok"/>
        </w:rPr>
        <w:t xml:space="preserve">#to obtain gene symbols</w:t>
      </w:r>
      <w:r>
        <w:br/>
      </w:r>
      <w:r>
        <w:br/>
      </w:r>
      <w:r>
        <w:rPr>
          <w:rStyle w:val="NormalTok"/>
        </w:rPr>
        <w:t xml:space="preserve">description </w:t>
      </w:r>
      <w:r>
        <w:rPr>
          <w:rStyle w:val="OtherTok"/>
        </w:rPr>
        <w:t xml:space="preserve">&lt;-</w:t>
      </w:r>
      <w:r>
        <w:rPr>
          <w:rStyle w:val="NormalTok"/>
        </w:rPr>
        <w:t xml:space="preserve"> </w:t>
      </w:r>
      <w:r>
        <w:rPr>
          <w:rStyle w:val="FunctionTok"/>
        </w:rPr>
        <w:t xml:space="preserve">mapIds</w:t>
      </w:r>
      <w:r>
        <w:rPr>
          <w:rStyle w:val="NormalTok"/>
        </w:rPr>
        <w:t xml:space="preserve">(</w:t>
      </w:r>
      <w:r>
        <w:rPr>
          <w:rStyle w:val="FunctionTok"/>
        </w:rPr>
        <w:t xml:space="preserve">get</w:t>
      </w:r>
      <w:r>
        <w:rPr>
          <w:rStyle w:val="NormalTok"/>
        </w:rPr>
        <w:t xml:space="preserve">(</w:t>
      </w:r>
      <w:r>
        <w:rPr>
          <w:rStyle w:val="StringTok"/>
        </w:rPr>
        <w:t xml:space="preserve">'org.Hs.eg.db'</w:t>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column=</w:t>
      </w:r>
      <w:r>
        <w:rPr>
          <w:rStyle w:val="StringTok"/>
        </w:rPr>
        <w:t xml:space="preserve">"GENENAME"</w:t>
      </w:r>
      <w:r>
        <w:rPr>
          <w:rStyle w:val="NormalTok"/>
        </w:rPr>
        <w:t xml:space="preserve">, </w:t>
      </w:r>
      <w:r>
        <w:rPr>
          <w:rStyle w:val="AttributeTok"/>
        </w:rPr>
        <w:t xml:space="preserve">keytype=</w:t>
      </w:r>
      <w:r>
        <w:rPr>
          <w:rStyle w:val="StringTok"/>
        </w:rPr>
        <w:t xml:space="preserve">"ENSEMBL"</w:t>
      </w:r>
      <w:r>
        <w:rPr>
          <w:rStyle w:val="NormalTok"/>
        </w:rPr>
        <w:t xml:space="preserve">, </w:t>
      </w:r>
      <w:r>
        <w:br/>
      </w:r>
      <w:r>
        <w:rPr>
          <w:rStyle w:val="NormalTok"/>
        </w:rPr>
        <w:t xml:space="preserve">                    </w:t>
      </w:r>
      <w:r>
        <w:rPr>
          <w:rStyle w:val="AttributeTok"/>
        </w:rPr>
        <w:t xml:space="preserve">multiVals=</w:t>
      </w:r>
      <w:r>
        <w:rPr>
          <w:rStyle w:val="StringTok"/>
        </w:rPr>
        <w:t xml:space="preserve">"first"</w:t>
      </w:r>
      <w:r>
        <w:rPr>
          <w:rStyle w:val="NormalTok"/>
        </w:rPr>
        <w:t xml:space="preserve">) </w:t>
      </w:r>
      <w:r>
        <w:rPr>
          <w:rStyle w:val="CommentTok"/>
        </w:rPr>
        <w:t xml:space="preserve">#to obtain description</w:t>
      </w:r>
      <w:r>
        <w:br/>
      </w:r>
      <w:r>
        <w:br/>
      </w:r>
      <w:r>
        <w:rPr>
          <w:rStyle w:val="NormalTok"/>
        </w:rPr>
        <w:t xml:space="preserve">res </w:t>
      </w:r>
      <w:r>
        <w:rPr>
          <w:rStyle w:val="OtherTok"/>
        </w:rPr>
        <w:t xml:space="preserve">&lt;-</w:t>
      </w:r>
      <w:r>
        <w:rPr>
          <w:rStyle w:val="NormalTok"/>
        </w:rPr>
        <w:t xml:space="preserve"> </w:t>
      </w:r>
      <w:r>
        <w:rPr>
          <w:rStyle w:val="FunctionTok"/>
        </w:rPr>
        <w:t xml:space="preserve">cbind</w:t>
      </w:r>
      <w:r>
        <w:rPr>
          <w:rStyle w:val="NormalTok"/>
        </w:rPr>
        <w:t xml:space="preserve">(symbol, res)</w:t>
      </w:r>
      <w:r>
        <w:br/>
      </w:r>
      <w:r>
        <w:rPr>
          <w:rStyle w:val="NormalTok"/>
        </w:rPr>
        <w:t xml:space="preserve">res</w:t>
      </w:r>
      <w:r>
        <w:rPr>
          <w:rStyle w:val="SpecialCharTok"/>
        </w:rPr>
        <w:t xml:space="preserve">$</w:t>
      </w:r>
      <w:r>
        <w:rPr>
          <w:rStyle w:val="NormalTok"/>
        </w:rPr>
        <w:t xml:space="preserve">description </w:t>
      </w:r>
      <w:r>
        <w:rPr>
          <w:rStyle w:val="OtherTok"/>
        </w:rPr>
        <w:t xml:space="preserve">&lt;-</w:t>
      </w:r>
      <w:r>
        <w:rPr>
          <w:rStyle w:val="NormalTok"/>
        </w:rPr>
        <w:t xml:space="preserve"> description</w:t>
      </w:r>
    </w:p>
    <w:p>
      <w:pPr>
        <w:pStyle w:val="FirstParagraph"/>
      </w:pPr>
      <w:r>
        <w:t xml:space="preserve">From the results object we can get the MA plot:</w:t>
      </w:r>
    </w:p>
    <w:p>
      <w:pPr>
        <w:pStyle w:val="SourceCode"/>
      </w:pPr>
      <w:r>
        <w:rPr>
          <w:rStyle w:val="FunctionTok"/>
        </w:rPr>
        <w:t xml:space="preserve">tiff</w:t>
      </w:r>
      <w:r>
        <w:rPr>
          <w:rStyle w:val="NormalTok"/>
        </w:rPr>
        <w:t xml:space="preserve">(</w:t>
      </w:r>
      <w:r>
        <w:rPr>
          <w:rStyle w:val="AttributeTok"/>
        </w:rPr>
        <w:t xml:space="preserve">filename =</w:t>
      </w:r>
      <w:r>
        <w:rPr>
          <w:rStyle w:val="NormalTok"/>
        </w:rPr>
        <w:t xml:space="preserve"> MAplotF, </w:t>
      </w:r>
      <w:r>
        <w:rPr>
          <w:rStyle w:val="AttributeTok"/>
        </w:rPr>
        <w:t xml:space="preserve">units=</w:t>
      </w:r>
      <w:r>
        <w:rPr>
          <w:rStyle w:val="StringTok"/>
        </w:rPr>
        <w:t xml:space="preserve">"in"</w:t>
      </w:r>
      <w:r>
        <w:rPr>
          <w:rStyle w:val="NormalTok"/>
        </w:rPr>
        <w:t xml:space="preserve">, </w:t>
      </w:r>
      <w:r>
        <w:rPr>
          <w:rStyle w:val="AttributeTok"/>
        </w:rPr>
        <w:t xml:space="preserve">width=</w:t>
      </w:r>
      <w:r>
        <w:rPr>
          <w:rStyle w:val="DecValTok"/>
        </w:rPr>
        <w:t xml:space="preserve">5</w:t>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"MA-plot"</w:t>
      </w:r>
      <w:r>
        <w:rPr>
          <w:rStyle w:val="NormalTok"/>
        </w:rPr>
        <w:t xml:space="preserve">, suffix, </w:t>
      </w:r>
      <w:r>
        <w:rPr>
          <w:rStyle w:val="AttributeTok"/>
        </w:rPr>
        <w:t xml:space="preserve">sep=</w:t>
      </w:r>
      <w:r>
        <w:rPr>
          <w:rStyle w:val="StringTok"/>
        </w:rPr>
        <w:t xml:space="preserve">" "</w:t>
      </w:r>
      <w:r>
        <w:rPr>
          <w:rStyle w:val="NormalTok"/>
        </w:rPr>
        <w:t xml:space="preserve">)</w:t>
      </w:r>
      <w:r>
        <w:br/>
      </w:r>
      <w:r>
        <w:rPr>
          <w:rStyle w:val="FunctionTok"/>
        </w:rPr>
        <w:t xml:space="preserve">plotMA</w:t>
      </w:r>
      <w:r>
        <w:rPr>
          <w:rStyle w:val="NormalTok"/>
        </w:rPr>
        <w:t xml:space="preserve">(res, </w:t>
      </w:r>
      <w:r>
        <w:rPr>
          <w:rStyle w:val="AttributeTok"/>
        </w:rPr>
        <w:t xml:space="preserve">alpha=</w:t>
      </w:r>
      <w:r>
        <w:rPr>
          <w:rStyle w:val="NormalTok"/>
        </w:rPr>
        <w:t xml:space="preserve"> </w:t>
      </w:r>
      <w:r>
        <w:rPr>
          <w:rStyle w:val="FloatTok"/>
        </w:rPr>
        <w:t xml:space="preserve">0.05</w:t>
      </w:r>
      <w:r>
        <w:rPr>
          <w:rStyle w:val="NormalTok"/>
        </w:rPr>
        <w:t xml:space="preserve">, </w:t>
      </w:r>
      <w:r>
        <w:rPr>
          <w:rStyle w:val="AttributeTok"/>
        </w:rPr>
        <w:t xml:space="preserve">main=</w:t>
      </w:r>
      <w:r>
        <w:rPr>
          <w:rStyle w:val="NormalTok"/>
        </w:rPr>
        <w:t xml:space="preserve">title)</w:t>
      </w:r>
      <w:r>
        <w:br/>
      </w:r>
      <w:r>
        <w:rPr>
          <w:rStyle w:val="FunctionTok"/>
        </w:rPr>
        <w:t xml:space="preserve">invisible</w:t>
      </w:r>
      <w:r>
        <w:rPr>
          <w:rStyle w:val="NormalTok"/>
        </w:rPr>
        <w:t xml:space="preserve">(</w:t>
      </w:r>
      <w:r>
        <w:rPr>
          <w:rStyle w:val="FunctionTok"/>
        </w:rPr>
        <w:t xml:space="preserve">dev.off</w:t>
      </w:r>
      <w:r>
        <w:rPr>
          <w:rStyle w:val="NormalTok"/>
        </w:rPr>
        <w:t xml:space="preserve">())</w:t>
      </w:r>
    </w:p>
    <w:p>
      <w:pPr>
        <w:pStyle w:val="CaptionedFigure"/>
      </w:pPr>
      <w:r>
        <w:drawing>
          <wp:inline>
            <wp:extent cx="3810000" cy="2540000"/>
            <wp:effectExtent b="0" l="0" r="0" t="0"/>
            <wp:docPr descr="Figure X: MA plot" title="" id="33" name="Picture"/>
            <a:graphic>
              <a:graphicData uri="http://schemas.openxmlformats.org/drawingml/2006/picture">
                <pic:pic>
                  <pic:nvPicPr>
                    <pic:cNvPr descr="results_DGE/maplot.tiff"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X: MA plot</w:t>
      </w:r>
    </w:p>
    <w:p>
      <w:pPr>
        <w:pStyle w:val="BodyText"/>
      </w:pPr>
      <w:r>
        <w:t xml:space="preserve">The MA plot shows the change in expression between condition groups against the mean expression across all the samples. On red there are those genes with an adjusted p value below 0.01. From this image we can also appreciate that the data follows the expected distribution as the points make a funnel shape.</w:t>
      </w:r>
    </w:p>
    <w:p>
      <w:pPr>
        <w:pStyle w:val="BodyText"/>
      </w:pPr>
      <w:r>
        <w:t xml:space="preserve">I save the results object to get the list of significant differentially expressed genes:</w:t>
      </w:r>
    </w:p>
    <w:p>
      <w:pPr>
        <w:pStyle w:val="SourceCode"/>
      </w:pPr>
      <w:r>
        <w:rPr>
          <w:rStyle w:val="FunctionTok"/>
        </w:rPr>
        <w:t xml:space="preserve">write.table</w:t>
      </w:r>
      <w:r>
        <w:rPr>
          <w:rStyle w:val="NormalTok"/>
        </w:rPr>
        <w:t xml:space="preserve"> (res, </w:t>
      </w:r>
      <w:r>
        <w:rPr>
          <w:rStyle w:val="AttributeTok"/>
        </w:rPr>
        <w:t xml:space="preserve">file=</w:t>
      </w:r>
      <w:r>
        <w:rPr>
          <w:rStyle w:val="NormalTok"/>
        </w:rPr>
        <w:t xml:space="preserve">genesTSV, </w:t>
      </w:r>
      <w:r>
        <w:rPr>
          <w:rStyle w:val="AttributeTok"/>
        </w:rPr>
        <w:t xml:space="preserve">quote=</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col.names=</w:t>
      </w:r>
      <w:r>
        <w:rPr>
          <w:rStyle w:val="ConstantTok"/>
        </w:rPr>
        <w:t xml:space="preserve">NA</w:t>
      </w:r>
      <w:r>
        <w:rPr>
          <w:rStyle w:val="NormalTok"/>
        </w:rPr>
        <w:t xml:space="preserve">)</w:t>
      </w:r>
      <w:r>
        <w:br/>
      </w:r>
      <w:r>
        <w:rPr>
          <w:rStyle w:val="NormalTok"/>
        </w:rPr>
        <w:t xml:space="preserve">sig_pval </w:t>
      </w:r>
      <w:r>
        <w:rPr>
          <w:rStyle w:val="OtherTok"/>
        </w:rPr>
        <w:t xml:space="preserve">&lt;-</w:t>
      </w:r>
      <w:r>
        <w:rPr>
          <w:rStyle w:val="NormalTok"/>
        </w:rPr>
        <w:t xml:space="preserve"> </w:t>
      </w:r>
      <w:r>
        <w:rPr>
          <w:rStyle w:val="FunctionTok"/>
        </w:rPr>
        <w:t xml:space="preserve">subset</w:t>
      </w:r>
      <w:r>
        <w:rPr>
          <w:rStyle w:val="NormalTok"/>
        </w:rPr>
        <w:t xml:space="preserve">(res, res</w:t>
      </w:r>
      <w:r>
        <w:rPr>
          <w:rStyle w:val="SpecialCharTok"/>
        </w:rPr>
        <w:t xml:space="preserve">$</w:t>
      </w:r>
      <w:r>
        <w:rPr>
          <w:rStyle w:val="NormalTok"/>
        </w:rPr>
        <w:t xml:space="preserve">pvalue </w:t>
      </w:r>
      <w:r>
        <w:rPr>
          <w:rStyle w:val="SpecialCharTok"/>
        </w:rPr>
        <w:t xml:space="preserve">&lt;</w:t>
      </w:r>
      <w:r>
        <w:rPr>
          <w:rStyle w:val="NormalTok"/>
        </w:rPr>
        <w:t xml:space="preserve"> cutoff)</w:t>
      </w:r>
      <w:r>
        <w:br/>
      </w:r>
      <w:r>
        <w:rPr>
          <w:rStyle w:val="FunctionTok"/>
        </w:rPr>
        <w:t xml:space="preserve">write.table</w:t>
      </w:r>
      <w:r>
        <w:rPr>
          <w:rStyle w:val="NormalTok"/>
        </w:rPr>
        <w:t xml:space="preserve"> (sig_pval, </w:t>
      </w:r>
      <w:r>
        <w:rPr>
          <w:rStyle w:val="AttributeTok"/>
        </w:rPr>
        <w:t xml:space="preserve">file=</w:t>
      </w:r>
      <w:r>
        <w:rPr>
          <w:rStyle w:val="NormalTok"/>
        </w:rPr>
        <w:t xml:space="preserve">sigTSV, </w:t>
      </w:r>
      <w:r>
        <w:rPr>
          <w:rStyle w:val="AttributeTok"/>
        </w:rPr>
        <w:t xml:space="preserve">quote=</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col.names=</w:t>
      </w:r>
      <w:r>
        <w:rPr>
          <w:rStyle w:val="ConstantTok"/>
        </w:rPr>
        <w:t xml:space="preserve">NA</w:t>
      </w:r>
      <w:r>
        <w:rPr>
          <w:rStyle w:val="NormalTok"/>
        </w:rPr>
        <w:t xml:space="preserve">)</w:t>
      </w:r>
    </w:p>
    <w:p>
      <w:pPr>
        <w:pStyle w:val="FirstParagraph"/>
      </w:pPr>
      <w:r>
        <w:t xml:space="preserve">Now we can clean and visualize the results with the arguably most popular graphs for the DGE analysis: the volcano plot and the heatmap. I want as well to create a PCA with only the significant genes, to check that the two gropus can be separated with this info. First we get an object of the significant genes:</w:t>
      </w:r>
    </w:p>
    <w:p>
      <w:pPr>
        <w:pStyle w:val="SourceCode"/>
      </w:pPr>
      <w:r>
        <w:rPr>
          <w:rStyle w:val="CommentTok"/>
        </w:rPr>
        <w:t xml:space="preserve">#Get most significant genes according to cut off</w:t>
      </w:r>
      <w:r>
        <w:br/>
      </w:r>
      <w:r>
        <w:rPr>
          <w:rStyle w:val="NormalTok"/>
        </w:rPr>
        <w:t xml:space="preserve">significant </w:t>
      </w:r>
      <w:r>
        <w:rPr>
          <w:rStyle w:val="OtherTok"/>
        </w:rPr>
        <w:t xml:space="preserve">&lt;-</w:t>
      </w:r>
      <w:r>
        <w:rPr>
          <w:rStyle w:val="NormalTok"/>
        </w:rPr>
        <w:t xml:space="preserve"> </w:t>
      </w:r>
      <w:r>
        <w:rPr>
          <w:rStyle w:val="FunctionTok"/>
        </w:rPr>
        <w:t xml:space="preserve">subset</w:t>
      </w:r>
      <w:r>
        <w:rPr>
          <w:rStyle w:val="NormalTok"/>
        </w:rPr>
        <w:t xml:space="preserve">(res, res</w:t>
      </w:r>
      <w:r>
        <w:rPr>
          <w:rStyle w:val="SpecialCharTok"/>
        </w:rPr>
        <w:t xml:space="preserve">$</w:t>
      </w:r>
      <w:r>
        <w:rPr>
          <w:rStyle w:val="NormalTok"/>
        </w:rPr>
        <w:t xml:space="preserve">padj </w:t>
      </w:r>
      <w:r>
        <w:rPr>
          <w:rStyle w:val="SpecialCharTok"/>
        </w:rPr>
        <w:t xml:space="preserve">&lt;</w:t>
      </w:r>
      <w:r>
        <w:rPr>
          <w:rStyle w:val="NormalTok"/>
        </w:rPr>
        <w:t xml:space="preserve"> cutoff)</w:t>
      </w:r>
      <w:r>
        <w:br/>
      </w:r>
      <w:r>
        <w:rPr>
          <w:rStyle w:val="NormalTok"/>
        </w:rPr>
        <w:t xml:space="preserve">significant </w:t>
      </w:r>
      <w:r>
        <w:rPr>
          <w:rStyle w:val="OtherTok"/>
        </w:rPr>
        <w:t xml:space="preserve">&lt;-</w:t>
      </w:r>
      <w:r>
        <w:rPr>
          <w:rStyle w:val="NormalTok"/>
        </w:rPr>
        <w:t xml:space="preserve"> significant[</w:t>
      </w:r>
      <w:r>
        <w:rPr>
          <w:rStyle w:val="FunctionTok"/>
        </w:rPr>
        <w:t xml:space="preserve">order</w:t>
      </w:r>
      <w:r>
        <w:rPr>
          <w:rStyle w:val="NormalTok"/>
        </w:rPr>
        <w:t xml:space="preserve">(significant</w:t>
      </w:r>
      <w:r>
        <w:rPr>
          <w:rStyle w:val="SpecialCharTok"/>
        </w:rPr>
        <w:t xml:space="preserve">$</w:t>
      </w:r>
      <w:r>
        <w:rPr>
          <w:rStyle w:val="NormalTok"/>
        </w:rPr>
        <w:t xml:space="preserve">padj),]</w:t>
      </w:r>
      <w:r>
        <w:br/>
      </w:r>
      <w:r>
        <w:rPr>
          <w:rStyle w:val="CommentTok"/>
        </w:rPr>
        <w:t xml:space="preserve">#Discard those genes with unbelievable Fold Change (outliers)</w:t>
      </w:r>
      <w:r>
        <w:br/>
      </w:r>
      <w:r>
        <w:rPr>
          <w:rStyle w:val="NormalTok"/>
        </w:rPr>
        <w:t xml:space="preserve">significant </w:t>
      </w:r>
      <w:r>
        <w:rPr>
          <w:rStyle w:val="OtherTok"/>
        </w:rPr>
        <w:t xml:space="preserve">&lt;-</w:t>
      </w:r>
      <w:r>
        <w:rPr>
          <w:rStyle w:val="NormalTok"/>
        </w:rPr>
        <w:t xml:space="preserve"> significant[(significant</w:t>
      </w:r>
      <w:r>
        <w:rPr>
          <w:rStyle w:val="SpecialCharTok"/>
        </w:rPr>
        <w:t xml:space="preserve">$</w:t>
      </w:r>
      <w:r>
        <w:rPr>
          <w:rStyle w:val="NormalTok"/>
        </w:rPr>
        <w:t xml:space="preserve">log2FoldChange </w:t>
      </w:r>
      <w:r>
        <w:rPr>
          <w:rStyle w:val="SpecialCharTok"/>
        </w:rPr>
        <w:t xml:space="preserve">&gt;=</w:t>
      </w:r>
      <w:r>
        <w:rPr>
          <w:rStyle w:val="NormalTok"/>
        </w:rPr>
        <w:t xml:space="preserve"> </w:t>
      </w:r>
      <w:r>
        <w:rPr>
          <w:rStyle w:val="SpecialCharTok"/>
        </w:rPr>
        <w:t xml:space="preserve">-</w:t>
      </w:r>
      <w:r>
        <w:rPr>
          <w:rStyle w:val="NormalTok"/>
        </w:rPr>
        <w:t xml:space="preserve">FCthres) </w:t>
      </w:r>
      <w:r>
        <w:rPr>
          <w:rStyle w:val="SpecialCharTok"/>
        </w:rPr>
        <w:t xml:space="preserve">&amp;</w:t>
      </w:r>
      <w:r>
        <w:rPr>
          <w:rStyle w:val="NormalTok"/>
        </w:rPr>
        <w:t xml:space="preserve"> </w:t>
      </w:r>
      <w:r>
        <w:br/>
      </w:r>
      <w:r>
        <w:rPr>
          <w:rStyle w:val="NormalTok"/>
        </w:rPr>
        <w:t xml:space="preserve">                             (significant</w:t>
      </w:r>
      <w:r>
        <w:rPr>
          <w:rStyle w:val="SpecialCharTok"/>
        </w:rPr>
        <w:t xml:space="preserve">$</w:t>
      </w:r>
      <w:r>
        <w:rPr>
          <w:rStyle w:val="NormalTok"/>
        </w:rPr>
        <w:t xml:space="preserve">log2FoldChange </w:t>
      </w:r>
      <w:r>
        <w:rPr>
          <w:rStyle w:val="SpecialCharTok"/>
        </w:rPr>
        <w:t xml:space="preserve">&lt;=</w:t>
      </w:r>
      <w:r>
        <w:rPr>
          <w:rStyle w:val="NormalTok"/>
        </w:rPr>
        <w:t xml:space="preserve"> FCthres),]</w:t>
      </w:r>
    </w:p>
    <w:p>
      <w:pPr>
        <w:pStyle w:val="FirstParagraph"/>
      </w:pPr>
      <w:r>
        <w:t xml:space="preserve">I will account for the covariates again:</w:t>
      </w:r>
    </w:p>
    <w:p>
      <w:pPr>
        <w:pStyle w:val="SourceCode"/>
      </w:pPr>
      <w:r>
        <w:rPr>
          <w:rStyle w:val="NormalTok"/>
        </w:rPr>
        <w:t xml:space="preserve">interest_genes </w:t>
      </w:r>
      <w:r>
        <w:rPr>
          <w:rStyle w:val="OtherTok"/>
        </w:rPr>
        <w:t xml:space="preserve">&lt;-</w:t>
      </w:r>
      <w:r>
        <w:rPr>
          <w:rStyle w:val="NormalTok"/>
        </w:rPr>
        <w:t xml:space="preserve"> </w:t>
      </w:r>
      <w:r>
        <w:rPr>
          <w:rStyle w:val="FunctionTok"/>
        </w:rPr>
        <w:t xml:space="preserve">rownames</w:t>
      </w:r>
      <w:r>
        <w:rPr>
          <w:rStyle w:val="NormalTok"/>
        </w:rPr>
        <w:t xml:space="preserve">(significant) </w:t>
      </w:r>
      <w:r>
        <w:rPr>
          <w:rStyle w:val="CommentTok"/>
        </w:rPr>
        <w:t xml:space="preserve">#get the gene names</w:t>
      </w:r>
      <w:r>
        <w:br/>
      </w:r>
      <w:r>
        <w:rPr>
          <w:rStyle w:val="NormalTok"/>
        </w:rPr>
        <w:t xml:space="preserve">dds_sig </w:t>
      </w:r>
      <w:r>
        <w:rPr>
          <w:rStyle w:val="OtherTok"/>
        </w:rPr>
        <w:t xml:space="preserve">&lt;-</w:t>
      </w:r>
      <w:r>
        <w:rPr>
          <w:rStyle w:val="NormalTok"/>
        </w:rPr>
        <w:t xml:space="preserve"> dds[interest_genes,]</w:t>
      </w:r>
      <w:r>
        <w:br/>
      </w:r>
      <w:r>
        <w:rPr>
          <w:rStyle w:val="NormalTok"/>
        </w:rPr>
        <w:t xml:space="preserve">vst_sig </w:t>
      </w:r>
      <w:r>
        <w:rPr>
          <w:rStyle w:val="OtherTok"/>
        </w:rPr>
        <w:t xml:space="preserve">&lt;-</w:t>
      </w:r>
      <w:r>
        <w:rPr>
          <w:rStyle w:val="NormalTok"/>
        </w:rPr>
        <w:t xml:space="preserve"> </w:t>
      </w:r>
      <w:r>
        <w:rPr>
          <w:rStyle w:val="FunctionTok"/>
        </w:rPr>
        <w:t xml:space="preserve">varianceStabilizingTransformation</w:t>
      </w:r>
      <w:r>
        <w:rPr>
          <w:rStyle w:val="NormalTok"/>
        </w:rPr>
        <w:t xml:space="preserve">(dds_sig, </w:t>
      </w:r>
      <w:r>
        <w:rPr>
          <w:rStyle w:val="AttributeTok"/>
        </w:rPr>
        <w:t xml:space="preserve">blind =</w:t>
      </w:r>
      <w:r>
        <w:rPr>
          <w:rStyle w:val="NormalTok"/>
        </w:rPr>
        <w:t xml:space="preserve"> </w:t>
      </w:r>
      <w:r>
        <w:rPr>
          <w:rStyle w:val="ConstantTok"/>
        </w:rPr>
        <w:t xml:space="preserve">FALSE</w:t>
      </w:r>
      <w:r>
        <w:rPr>
          <w:rStyle w:val="NormalTok"/>
        </w:rPr>
        <w:t xml:space="preserve">)</w:t>
      </w:r>
      <w:r>
        <w:br/>
      </w:r>
      <w:r>
        <w:rPr>
          <w:rStyle w:val="NormalTok"/>
        </w:rPr>
        <w:t xml:space="preserve">mat_sig </w:t>
      </w:r>
      <w:r>
        <w:rPr>
          <w:rStyle w:val="OtherTok"/>
        </w:rPr>
        <w:t xml:space="preserve">&lt;-</w:t>
      </w:r>
      <w:r>
        <w:rPr>
          <w:rStyle w:val="NormalTok"/>
        </w:rPr>
        <w:t xml:space="preserve"> </w:t>
      </w:r>
      <w:r>
        <w:rPr>
          <w:rStyle w:val="FunctionTok"/>
        </w:rPr>
        <w:t xml:space="preserve">assay</w:t>
      </w:r>
      <w:r>
        <w:rPr>
          <w:rStyle w:val="NormalTok"/>
        </w:rPr>
        <w:t xml:space="preserve">(vst_sig)</w:t>
      </w:r>
      <w:r>
        <w:br/>
      </w:r>
      <w:r>
        <w:rPr>
          <w:rStyle w:val="NormalTok"/>
        </w:rPr>
        <w:t xml:space="preserve">mm_sig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condition, </w:t>
      </w:r>
      <w:r>
        <w:rPr>
          <w:rStyle w:val="FunctionTok"/>
        </w:rPr>
        <w:t xml:space="preserve">colData</w:t>
      </w:r>
      <w:r>
        <w:rPr>
          <w:rStyle w:val="NormalTok"/>
        </w:rPr>
        <w:t xml:space="preserve">(vst_sig))</w:t>
      </w:r>
      <w:r>
        <w:br/>
      </w:r>
      <w:r>
        <w:rPr>
          <w:rStyle w:val="NormalTok"/>
        </w:rPr>
        <w:t xml:space="preserve">mat_sig </w:t>
      </w:r>
      <w:r>
        <w:rPr>
          <w:rStyle w:val="OtherTok"/>
        </w:rPr>
        <w:t xml:space="preserve">&lt;-</w:t>
      </w:r>
      <w:r>
        <w:rPr>
          <w:rStyle w:val="NormalTok"/>
        </w:rPr>
        <w:t xml:space="preserve"> limma</w:t>
      </w:r>
      <w:r>
        <w:rPr>
          <w:rStyle w:val="SpecialCharTok"/>
        </w:rPr>
        <w:t xml:space="preserve">::</w:t>
      </w:r>
      <w:r>
        <w:rPr>
          <w:rStyle w:val="FunctionTok"/>
        </w:rPr>
        <w:t xml:space="preserve">removeBatchEffect</w:t>
      </w:r>
      <w:r>
        <w:rPr>
          <w:rStyle w:val="NormalTok"/>
        </w:rPr>
        <w:t xml:space="preserve">(mat_sig,</w:t>
      </w:r>
      <w:r>
        <w:br/>
      </w:r>
      <w:r>
        <w:rPr>
          <w:rStyle w:val="NormalTok"/>
        </w:rPr>
        <w:t xml:space="preserve">                                </w:t>
      </w:r>
      <w:r>
        <w:rPr>
          <w:rStyle w:val="AttributeTok"/>
        </w:rPr>
        <w:t xml:space="preserve">batch=</w:t>
      </w:r>
      <w:r>
        <w:rPr>
          <w:rStyle w:val="NormalTok"/>
        </w:rPr>
        <w:t xml:space="preserve">vst_sig</w:t>
      </w:r>
      <w:r>
        <w:rPr>
          <w:rStyle w:val="SpecialCharTok"/>
        </w:rPr>
        <w:t xml:space="preserve">$</w:t>
      </w:r>
      <w:r>
        <w:rPr>
          <w:rStyle w:val="NormalTok"/>
        </w:rPr>
        <w:t xml:space="preserve">PED, </w:t>
      </w:r>
      <w:r>
        <w:rPr>
          <w:rStyle w:val="AttributeTok"/>
        </w:rPr>
        <w:t xml:space="preserve">batch2=</w:t>
      </w:r>
      <w:r>
        <w:rPr>
          <w:rStyle w:val="NormalTok"/>
        </w:rPr>
        <w:t xml:space="preserve">vst_sig</w:t>
      </w:r>
      <w:r>
        <w:rPr>
          <w:rStyle w:val="SpecialCharTok"/>
        </w:rPr>
        <w:t xml:space="preserve">$</w:t>
      </w:r>
      <w:r>
        <w:rPr>
          <w:rStyle w:val="NormalTok"/>
        </w:rPr>
        <w:t xml:space="preserve">gender,</w:t>
      </w:r>
      <w:r>
        <w:br/>
      </w:r>
      <w:r>
        <w:rPr>
          <w:rStyle w:val="NormalTok"/>
        </w:rPr>
        <w:t xml:space="preserve">                                </w:t>
      </w:r>
      <w:r>
        <w:rPr>
          <w:rStyle w:val="AttributeTok"/>
        </w:rPr>
        <w:t xml:space="preserve">batch3=</w:t>
      </w:r>
      <w:r>
        <w:rPr>
          <w:rStyle w:val="NormalTok"/>
        </w:rPr>
        <w:t xml:space="preserve">vst_sig</w:t>
      </w:r>
      <w:r>
        <w:rPr>
          <w:rStyle w:val="SpecialCharTok"/>
        </w:rPr>
        <w:t xml:space="preserve">$</w:t>
      </w:r>
      <w:r>
        <w:rPr>
          <w:rStyle w:val="NormalTok"/>
        </w:rPr>
        <w:t xml:space="preserve">age, </w:t>
      </w:r>
      <w:r>
        <w:rPr>
          <w:rStyle w:val="AttributeTok"/>
        </w:rPr>
        <w:t xml:space="preserve">design=</w:t>
      </w:r>
      <w:r>
        <w:rPr>
          <w:rStyle w:val="NormalTok"/>
        </w:rPr>
        <w:t xml:space="preserve">mm_sig)</w:t>
      </w:r>
      <w:r>
        <w:br/>
      </w:r>
      <w:r>
        <w:rPr>
          <w:rStyle w:val="FunctionTok"/>
        </w:rPr>
        <w:t xml:space="preserve">assay</w:t>
      </w:r>
      <w:r>
        <w:rPr>
          <w:rStyle w:val="NormalTok"/>
        </w:rPr>
        <w:t xml:space="preserve">(vst_sig) </w:t>
      </w:r>
      <w:r>
        <w:rPr>
          <w:rStyle w:val="OtherTok"/>
        </w:rPr>
        <w:t xml:space="preserve">&lt;-</w:t>
      </w:r>
      <w:r>
        <w:rPr>
          <w:rStyle w:val="NormalTok"/>
        </w:rPr>
        <w:t xml:space="preserve"> mat_sig</w:t>
      </w:r>
    </w:p>
    <w:p>
      <w:pPr>
        <w:pStyle w:val="FirstParagraph"/>
      </w:pPr>
      <w:r>
        <w:t xml:space="preserve">And plot the PCA and save the results:</w:t>
      </w:r>
    </w:p>
    <w:p>
      <w:pPr>
        <w:pStyle w:val="SourceCode"/>
      </w:pPr>
      <w:r>
        <w:rPr>
          <w:rStyle w:val="FunctionTok"/>
        </w:rPr>
        <w:t xml:space="preserve">tiff</w:t>
      </w:r>
      <w:r>
        <w:rPr>
          <w:rStyle w:val="NormalTok"/>
        </w:rPr>
        <w:t xml:space="preserve">(</w:t>
      </w:r>
      <w:r>
        <w:rPr>
          <w:rStyle w:val="AttributeTok"/>
        </w:rPr>
        <w:t xml:space="preserve">filename =</w:t>
      </w:r>
      <w:r>
        <w:rPr>
          <w:rStyle w:val="NormalTok"/>
        </w:rPr>
        <w:t xml:space="preserve"> sigPCAF, </w:t>
      </w:r>
      <w:r>
        <w:rPr>
          <w:rStyle w:val="AttributeTok"/>
        </w:rPr>
        <w:t xml:space="preserve">units=</w:t>
      </w:r>
      <w:r>
        <w:rPr>
          <w:rStyle w:val="StringTok"/>
        </w:rPr>
        <w:t xml:space="preserve">"in"</w:t>
      </w:r>
      <w:r>
        <w:rPr>
          <w:rStyle w:val="NormalTok"/>
        </w:rPr>
        <w:t xml:space="preserve">, </w:t>
      </w:r>
      <w:r>
        <w:rPr>
          <w:rStyle w:val="AttributeTok"/>
        </w:rPr>
        <w:t xml:space="preserve">width=</w:t>
      </w:r>
      <w:r>
        <w:rPr>
          <w:rStyle w:val="DecValTok"/>
        </w:rPr>
        <w:t xml:space="preserve">5</w:t>
      </w:r>
      <w:r>
        <w:rPr>
          <w:rStyle w:val="NormalTok"/>
        </w:rPr>
        <w:t xml:space="preserve">, </w:t>
      </w:r>
      <w:r>
        <w:br/>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pca_sig </w:t>
      </w:r>
      <w:r>
        <w:rPr>
          <w:rStyle w:val="OtherTok"/>
        </w:rPr>
        <w:t xml:space="preserve">&lt;-</w:t>
      </w:r>
      <w:r>
        <w:rPr>
          <w:rStyle w:val="NormalTok"/>
        </w:rPr>
        <w:t xml:space="preserve"> </w:t>
      </w:r>
      <w:r>
        <w:rPr>
          <w:rStyle w:val="FunctionTok"/>
        </w:rPr>
        <w:t xml:space="preserve">plotPCA</w:t>
      </w:r>
      <w:r>
        <w:rPr>
          <w:rStyle w:val="NormalTok"/>
        </w:rPr>
        <w:t xml:space="preserve">(vst_sig)</w:t>
      </w:r>
      <w:r>
        <w:br/>
      </w:r>
      <w:r>
        <w:rPr>
          <w:rStyle w:val="NormalTok"/>
        </w:rPr>
        <w:t xml:space="preserve">title </w:t>
      </w:r>
      <w:r>
        <w:rPr>
          <w:rStyle w:val="OtherTok"/>
        </w:rPr>
        <w:t xml:space="preserve">&lt;-</w:t>
      </w:r>
      <w:r>
        <w:rPr>
          <w:rStyle w:val="NormalTok"/>
        </w:rPr>
        <w:t xml:space="preserve"> </w:t>
      </w:r>
      <w:r>
        <w:rPr>
          <w:rStyle w:val="StringTok"/>
        </w:rPr>
        <w:t xml:space="preserve">"PCA - only significant genes"</w:t>
      </w:r>
      <w:r>
        <w:br/>
      </w:r>
      <w:r>
        <w:rPr>
          <w:rStyle w:val="NormalTok"/>
        </w:rPr>
        <w:t xml:space="preserve">pca_sig </w:t>
      </w:r>
      <w:r>
        <w:rPr>
          <w:rStyle w:val="SpecialCharTok"/>
        </w:rPr>
        <w:t xml:space="preserve">+</w:t>
      </w:r>
      <w:r>
        <w:rPr>
          <w:rStyle w:val="NormalTok"/>
        </w:rPr>
        <w:t xml:space="preserve"> </w:t>
      </w:r>
      <w:r>
        <w:rPr>
          <w:rStyle w:val="FunctionTok"/>
        </w:rPr>
        <w:t xml:space="preserve">ggtitle</w:t>
      </w:r>
      <w:r>
        <w:rPr>
          <w:rStyle w:val="NormalTok"/>
        </w:rPr>
        <w:t xml:space="preserve">(title) </w:t>
      </w:r>
      <w:r>
        <w:rPr>
          <w:rStyle w:val="SpecialCharTok"/>
        </w:rPr>
        <w:t xml:space="preserve">+</w:t>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colnames</w:t>
      </w:r>
      <w:r>
        <w:rPr>
          <w:rStyle w:val="NormalTok"/>
        </w:rPr>
        <w:t xml:space="preserve">(vst_sig)), </w:t>
      </w:r>
      <w:r>
        <w:rPr>
          <w:rStyle w:val="AttributeTok"/>
        </w:rPr>
        <w:t xml:space="preserve">size=</w:t>
      </w:r>
      <w:r>
        <w:rPr>
          <w:rStyle w:val="FloatTok"/>
        </w:rPr>
        <w:t xml:space="preserve">1.5</w:t>
      </w:r>
      <w:r>
        <w:rPr>
          <w:rStyle w:val="NormalTok"/>
        </w:rPr>
        <w:t xml:space="preserve">)</w:t>
      </w:r>
      <w:r>
        <w:br/>
      </w:r>
      <w:r>
        <w:rPr>
          <w:rStyle w:val="FunctionTok"/>
        </w:rPr>
        <w:t xml:space="preserve">invisible</w:t>
      </w:r>
      <w:r>
        <w:rPr>
          <w:rStyle w:val="NormalTok"/>
        </w:rPr>
        <w:t xml:space="preserve">(</w:t>
      </w:r>
      <w:r>
        <w:rPr>
          <w:rStyle w:val="FunctionTok"/>
        </w:rPr>
        <w:t xml:space="preserve">dev.off</w:t>
      </w:r>
      <w:r>
        <w:rPr>
          <w:rStyle w:val="NormalTok"/>
        </w:rPr>
        <w:t xml:space="preserve">())</w:t>
      </w:r>
      <w:r>
        <w:br/>
      </w:r>
      <w:r>
        <w:br/>
      </w:r>
      <w:r>
        <w:rPr>
          <w:rStyle w:val="FunctionTok"/>
        </w:rPr>
        <w:t xml:space="preserve">write.table</w:t>
      </w:r>
      <w:r>
        <w:rPr>
          <w:rStyle w:val="NormalTok"/>
        </w:rPr>
        <w:t xml:space="preserve"> (significant, </w:t>
      </w:r>
      <w:r>
        <w:rPr>
          <w:rStyle w:val="AttributeTok"/>
        </w:rPr>
        <w:t xml:space="preserve">file=</w:t>
      </w:r>
      <w:r>
        <w:rPr>
          <w:rStyle w:val="NormalTok"/>
        </w:rPr>
        <w:t xml:space="preserve">alphasigTSV, </w:t>
      </w:r>
      <w:r>
        <w:rPr>
          <w:rStyle w:val="AttributeTok"/>
        </w:rPr>
        <w:t xml:space="preserve">quote=</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col.names=</w:t>
      </w:r>
      <w:r>
        <w:rPr>
          <w:rStyle w:val="ConstantTok"/>
        </w:rPr>
        <w:t xml:space="preserve">NA</w:t>
      </w:r>
      <w:r>
        <w:rPr>
          <w:rStyle w:val="NormalTok"/>
        </w:rPr>
        <w:t xml:space="preserve">)</w:t>
      </w:r>
    </w:p>
    <w:p>
      <w:pPr>
        <w:pStyle w:val="CaptionedFigure"/>
      </w:pPr>
      <w:r>
        <w:drawing>
          <wp:inline>
            <wp:extent cx="3810000" cy="2540000"/>
            <wp:effectExtent b="0" l="0" r="0" t="0"/>
            <wp:docPr descr="Figure X: PCA of data only taking into account the significant genes with realistic fold change value" title="" id="36" name="Picture"/>
            <a:graphic>
              <a:graphicData uri="http://schemas.openxmlformats.org/drawingml/2006/picture">
                <pic:pic>
                  <pic:nvPicPr>
                    <pic:cNvPr descr="results_DGE/PCA_sig.tiff" id="37"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X: PCA of data only taking into account the significant genes with realistic fold change value</w:t>
      </w:r>
    </w:p>
    <w:p>
      <w:pPr>
        <w:pStyle w:val="BodyText"/>
      </w:pPr>
      <w:r>
        <w:t xml:space="preserve">For the volcano plot we don’t want to consider genes that don’t have gene symbol.</w:t>
      </w:r>
    </w:p>
    <w:p>
      <w:pPr>
        <w:pStyle w:val="SourceCode"/>
      </w:pPr>
      <w:r>
        <w:rPr>
          <w:rStyle w:val="NormalTok"/>
        </w:rPr>
        <w:t xml:space="preserve">discardNA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(res</w:t>
      </w:r>
      <w:r>
        <w:rPr>
          <w:rStyle w:val="SpecialCharTok"/>
        </w:rPr>
        <w:t xml:space="preserve">$</w:t>
      </w:r>
      <w:r>
        <w:rPr>
          <w:rStyle w:val="NormalTok"/>
        </w:rPr>
        <w:t xml:space="preserve">padj)</w:t>
      </w:r>
      <w:r>
        <w:br/>
      </w:r>
      <w:r>
        <w:rPr>
          <w:rStyle w:val="NormalTok"/>
        </w:rPr>
        <w:t xml:space="preserve">res2 </w:t>
      </w:r>
      <w:r>
        <w:rPr>
          <w:rStyle w:val="OtherTok"/>
        </w:rPr>
        <w:t xml:space="preserve">&lt;-</w:t>
      </w:r>
      <w:r>
        <w:rPr>
          <w:rStyle w:val="NormalTok"/>
        </w:rPr>
        <w:t xml:space="preserve"> res[discardNA,]</w:t>
      </w:r>
      <w:r>
        <w:br/>
      </w:r>
      <w:r>
        <w:rPr>
          <w:rStyle w:val="NormalTok"/>
        </w:rPr>
        <w:t xml:space="preserve">remove_outliers</w:t>
      </w:r>
      <w:r>
        <w:rPr>
          <w:rStyle w:val="OtherTok"/>
        </w:rPr>
        <w:t xml:space="preserve">&lt;-</w:t>
      </w:r>
      <w:r>
        <w:rPr>
          <w:rStyle w:val="NormalTok"/>
        </w:rPr>
        <w:t xml:space="preserve"> (res2</w:t>
      </w:r>
      <w:r>
        <w:rPr>
          <w:rStyle w:val="SpecialCharTok"/>
        </w:rPr>
        <w:t xml:space="preserve">$</w:t>
      </w:r>
      <w:r>
        <w:rPr>
          <w:rStyle w:val="NormalTok"/>
        </w:rPr>
        <w:t xml:space="preserve">log2FoldChange </w:t>
      </w:r>
      <w:r>
        <w:rPr>
          <w:rStyle w:val="SpecialCharTok"/>
        </w:rPr>
        <w:t xml:space="preserve">&gt;=</w:t>
      </w:r>
      <w:r>
        <w:rPr>
          <w:rStyle w:val="NormalTok"/>
        </w:rPr>
        <w:t xml:space="preserve"> </w:t>
      </w:r>
      <w:r>
        <w:rPr>
          <w:rStyle w:val="SpecialCharTok"/>
        </w:rPr>
        <w:t xml:space="preserve">-</w:t>
      </w:r>
      <w:r>
        <w:rPr>
          <w:rStyle w:val="NormalTok"/>
        </w:rPr>
        <w:t xml:space="preserve">FCthres) </w:t>
      </w:r>
      <w:r>
        <w:rPr>
          <w:rStyle w:val="SpecialCharTok"/>
        </w:rPr>
        <w:t xml:space="preserve">&amp;</w:t>
      </w:r>
      <w:r>
        <w:rPr>
          <w:rStyle w:val="NormalTok"/>
        </w:rPr>
        <w:t xml:space="preserve"> (res2</w:t>
      </w:r>
      <w:r>
        <w:rPr>
          <w:rStyle w:val="SpecialCharTok"/>
        </w:rPr>
        <w:t xml:space="preserve">$</w:t>
      </w:r>
      <w:r>
        <w:rPr>
          <w:rStyle w:val="NormalTok"/>
        </w:rPr>
        <w:t xml:space="preserve">log2FoldChange </w:t>
      </w:r>
      <w:r>
        <w:rPr>
          <w:rStyle w:val="SpecialCharTok"/>
        </w:rPr>
        <w:t xml:space="preserve">&lt;=</w:t>
      </w:r>
      <w:r>
        <w:rPr>
          <w:rStyle w:val="NormalTok"/>
        </w:rPr>
        <w:t xml:space="preserve"> FCthres) </w:t>
      </w:r>
      <w:r>
        <w:br/>
      </w:r>
      <w:r>
        <w:rPr>
          <w:rStyle w:val="NormalTok"/>
        </w:rPr>
        <w:t xml:space="preserve">res2 </w:t>
      </w:r>
      <w:r>
        <w:rPr>
          <w:rStyle w:val="OtherTok"/>
        </w:rPr>
        <w:t xml:space="preserve">&lt;-</w:t>
      </w:r>
      <w:r>
        <w:rPr>
          <w:rStyle w:val="NormalTok"/>
        </w:rPr>
        <w:t xml:space="preserve"> res2[remove_outliers,]</w:t>
      </w:r>
    </w:p>
    <w:p>
      <w:pPr>
        <w:pStyle w:val="FirstParagraph"/>
      </w:pPr>
      <w:r>
        <w:t xml:space="preserve">To plot the volcano plot:</w:t>
      </w:r>
    </w:p>
    <w:p>
      <w:pPr>
        <w:pStyle w:val="SourceCode"/>
      </w:pPr>
      <w:r>
        <w:rPr>
          <w:rStyle w:val="FunctionTok"/>
        </w:rPr>
        <w:t xml:space="preserve">jpeg</w:t>
      </w:r>
      <w:r>
        <w:rPr>
          <w:rStyle w:val="NormalTok"/>
        </w:rPr>
        <w:t xml:space="preserve">(</w:t>
      </w:r>
      <w:r>
        <w:rPr>
          <w:rStyle w:val="AttributeTok"/>
        </w:rPr>
        <w:t xml:space="preserve">filename =</w:t>
      </w:r>
      <w:r>
        <w:rPr>
          <w:rStyle w:val="NormalTok"/>
        </w:rPr>
        <w:t xml:space="preserve"> volcanoF, </w:t>
      </w:r>
      <w:r>
        <w:rPr>
          <w:rStyle w:val="AttributeTok"/>
        </w:rPr>
        <w:t xml:space="preserve">units=</w:t>
      </w:r>
      <w:r>
        <w:rPr>
          <w:rStyle w:val="StringTok"/>
        </w:rPr>
        <w:t xml:space="preserve">"in"</w:t>
      </w:r>
      <w:r>
        <w:rPr>
          <w:rStyle w:val="NormalTok"/>
        </w:rPr>
        <w:t xml:space="preserve">, </w:t>
      </w:r>
      <w:r>
        <w:rPr>
          <w:rStyle w:val="AttributeTok"/>
        </w:rPr>
        <w:t xml:space="preserve">width=</w:t>
      </w:r>
      <w:r>
        <w:rPr>
          <w:rStyle w:val="DecValTok"/>
        </w:rPr>
        <w:t xml:space="preserve">8</w:t>
      </w:r>
      <w:r>
        <w:rPr>
          <w:rStyle w:val="NormalTok"/>
        </w:rPr>
        <w:t xml:space="preserve">, </w:t>
      </w:r>
      <w:r>
        <w:rPr>
          <w:rStyle w:val="AttributeTok"/>
        </w:rPr>
        <w:t xml:space="preserve">height=</w:t>
      </w:r>
      <w:r>
        <w:rPr>
          <w:rStyle w:val="DecValTok"/>
        </w:rPr>
        <w:t xml:space="preserve">10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FunctionTok"/>
        </w:rPr>
        <w:t xml:space="preserve">EnhancedVolcano</w:t>
      </w:r>
      <w:r>
        <w:rPr>
          <w:rStyle w:val="NormalTok"/>
        </w:rPr>
        <w:t xml:space="preserve">(res2, </w:t>
      </w:r>
      <w:r>
        <w:rPr>
          <w:rStyle w:val="AttributeTok"/>
        </w:rPr>
        <w:t xml:space="preserve">lab =</w:t>
      </w:r>
      <w:r>
        <w:rPr>
          <w:rStyle w:val="NormalTok"/>
        </w:rPr>
        <w:t xml:space="preserve"> res2</w:t>
      </w:r>
      <w:r>
        <w:rPr>
          <w:rStyle w:val="SpecialCharTok"/>
        </w:rPr>
        <w:t xml:space="preserve">$</w:t>
      </w:r>
      <w:r>
        <w:rPr>
          <w:rStyle w:val="NormalTok"/>
        </w:rPr>
        <w:t xml:space="preserve">symbol, </w:t>
      </w:r>
      <w:r>
        <w:rPr>
          <w:rStyle w:val="AttributeTok"/>
        </w:rPr>
        <w:t xml:space="preserve">x =</w:t>
      </w:r>
      <w:r>
        <w:rPr>
          <w:rStyle w:val="NormalTok"/>
        </w:rPr>
        <w:t xml:space="preserve"> </w:t>
      </w:r>
      <w:r>
        <w:rPr>
          <w:rStyle w:val="StringTok"/>
        </w:rPr>
        <w:t xml:space="preserve">'log2FoldChange'</w:t>
      </w:r>
      <w:r>
        <w:rPr>
          <w:rStyle w:val="NormalTok"/>
        </w:rPr>
        <w:t xml:space="preserve">, </w:t>
      </w:r>
      <w:r>
        <w:rPr>
          <w:rStyle w:val="AttributeTok"/>
        </w:rPr>
        <w:t xml:space="preserve">y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pCutoff =</w:t>
      </w:r>
      <w:r>
        <w:rPr>
          <w:rStyle w:val="NormalTok"/>
        </w:rPr>
        <w:t xml:space="preserve"> </w:t>
      </w:r>
      <w:r>
        <w:rPr>
          <w:rStyle w:val="FloatTok"/>
        </w:rPr>
        <w:t xml:space="preserve">0.0002</w:t>
      </w:r>
      <w:r>
        <w:rPr>
          <w:rStyle w:val="NormalTok"/>
        </w:rPr>
        <w:t xml:space="preserve">, </w:t>
      </w:r>
      <w:r>
        <w:rPr>
          <w:rStyle w:val="AttributeTok"/>
        </w:rPr>
        <w:t xml:space="preserve">FCcutoff=</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CommentTok"/>
        </w:rPr>
        <w:t xml:space="preserve">#pCutOff is p value for last significant acc to adjp value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FCthres, FCthres), </w:t>
      </w:r>
      <w:r>
        <w:rPr>
          <w:rStyle w:val="AttributeTok"/>
        </w:rPr>
        <w:t xml:space="preserve">labSize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legendLabSize =</w:t>
      </w:r>
      <w:r>
        <w:rPr>
          <w:rStyle w:val="NormalTok"/>
        </w:rPr>
        <w:t xml:space="preserve"> </w:t>
      </w:r>
      <w:r>
        <w:rPr>
          <w:rStyle w:val="DecValTok"/>
        </w:rPr>
        <w:t xml:space="preserve">9</w:t>
      </w:r>
      <w:r>
        <w:rPr>
          <w:rStyle w:val="NormalTok"/>
        </w:rPr>
        <w:t xml:space="preserve">, </w:t>
      </w:r>
      <w:r>
        <w:rPr>
          <w:rStyle w:val="AttributeTok"/>
        </w:rPr>
        <w:t xml:space="preserve">legendIconSize =</w:t>
      </w:r>
      <w:r>
        <w:rPr>
          <w:rStyle w:val="NormalTok"/>
        </w:rPr>
        <w:t xml:space="preserve"> </w:t>
      </w:r>
      <w:r>
        <w:rPr>
          <w:rStyle w:val="DecValTok"/>
        </w:rPr>
        <w:t xml:space="preserve">5</w:t>
      </w:r>
      <w:r>
        <w:rPr>
          <w:rStyle w:val="NormalTok"/>
        </w:rPr>
        <w:t xml:space="preserve">, </w:t>
      </w:r>
      <w:r>
        <w:rPr>
          <w:rStyle w:val="AttributeTok"/>
        </w:rPr>
        <w:t xml:space="preserve">drawConnectors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widthConnectors =</w:t>
      </w:r>
      <w:r>
        <w:rPr>
          <w:rStyle w:val="NormalTok"/>
        </w:rPr>
        <w:t xml:space="preserve"> </w:t>
      </w:r>
      <w:r>
        <w:rPr>
          <w:rStyle w:val="FloatTok"/>
        </w:rPr>
        <w:t xml:space="preserve">0.5</w:t>
      </w:r>
      <w:r>
        <w:rPr>
          <w:rStyle w:val="NormalTok"/>
        </w:rPr>
        <w:t xml:space="preserve">, </w:t>
      </w:r>
      <w:r>
        <w:rPr>
          <w:rStyle w:val="AttributeTok"/>
        </w:rPr>
        <w:t xml:space="preserve">max.overlaps =</w:t>
      </w:r>
      <w:r>
        <w:rPr>
          <w:rStyle w:val="NormalTok"/>
        </w:rPr>
        <w:t xml:space="preserve"> </w:t>
      </w:r>
      <w:r>
        <w:rPr>
          <w:rStyle w:val="DecValTok"/>
        </w:rPr>
        <w:t xml:space="preserve">50</w:t>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arrowheads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w:t>
      </w:r>
      <w:r>
        <w:rPr>
          <w:rStyle w:val="NormalTok"/>
        </w:rPr>
        <w:t xml:space="preserve">, </w:t>
      </w:r>
      <w:r>
        <w:rPr>
          <w:rStyle w:val="AttributeTok"/>
        </w:rPr>
        <w:t xml:space="preserve">gridlines.major =</w:t>
      </w:r>
      <w:r>
        <w:rPr>
          <w:rStyle w:val="NormalTok"/>
        </w:rPr>
        <w:t xml:space="preserve"> </w:t>
      </w:r>
      <w:r>
        <w:rPr>
          <w:rStyle w:val="ConstantTok"/>
        </w:rPr>
        <w:t xml:space="preserve">FALSE</w:t>
      </w:r>
      <w:r>
        <w:rPr>
          <w:rStyle w:val="NormalTok"/>
        </w:rPr>
        <w:t xml:space="preserve">, </w:t>
      </w:r>
      <w:r>
        <w:rPr>
          <w:rStyle w:val="AttributeTok"/>
        </w:rPr>
        <w:t xml:space="preserve">gridlines.minor =</w:t>
      </w:r>
      <w:r>
        <w:rPr>
          <w:rStyle w:val="NormalTok"/>
        </w:rPr>
        <w:t xml:space="preserve"> </w:t>
      </w:r>
      <w:r>
        <w:rPr>
          <w:rStyle w:val="ConstantTok"/>
        </w:rPr>
        <w:t xml:space="preserve">FALSE</w:t>
      </w:r>
      <w:r>
        <w:rPr>
          <w:rStyle w:val="NormalTok"/>
        </w:rPr>
        <w:t xml:space="preserve">)</w:t>
      </w:r>
      <w:r>
        <w:br/>
      </w:r>
      <w:r>
        <w:rPr>
          <w:rStyle w:val="FunctionTok"/>
        </w:rPr>
        <w:t xml:space="preserve">invisible</w:t>
      </w:r>
      <w:r>
        <w:rPr>
          <w:rStyle w:val="NormalTok"/>
        </w:rPr>
        <w:t xml:space="preserve">(</w:t>
      </w:r>
      <w:r>
        <w:rPr>
          <w:rStyle w:val="FunctionTok"/>
        </w:rPr>
        <w:t xml:space="preserve">dev.off</w:t>
      </w:r>
      <w:r>
        <w:rPr>
          <w:rStyle w:val="NormalTok"/>
        </w:rPr>
        <w:t xml:space="preserve">())</w:t>
      </w:r>
    </w:p>
    <w:p>
      <w:pPr>
        <w:pStyle w:val="CaptionedFigure"/>
      </w:pPr>
      <w:r>
        <w:drawing>
          <wp:inline>
            <wp:extent cx="5334000" cy="6667500"/>
            <wp:effectExtent b="0" l="0" r="0" t="0"/>
            <wp:docPr descr="Figure X: Volcano plot" title="" id="39" name="Picture"/>
            <a:graphic>
              <a:graphicData uri="http://schemas.openxmlformats.org/drawingml/2006/picture">
                <pic:pic>
                  <pic:nvPicPr>
                    <pic:cNvPr descr="results_DGE/volcanoPlot.jpeg" id="40" name="Picture"/>
                    <pic:cNvPicPr>
                      <a:picLocks noChangeArrowheads="1" noChangeAspect="1"/>
                    </pic:cNvPicPr>
                  </pic:nvPicPr>
                  <pic:blipFill>
                    <a:blip r:embed="rId38"/>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X: Volcano plot</w:t>
      </w:r>
    </w:p>
    <w:p>
      <w:pPr>
        <w:pStyle w:val="BodyText"/>
      </w:pPr>
      <w:r>
        <w:t xml:space="preserve">For the heatmap we create a new object that only and just has the genes of interest:</w:t>
      </w:r>
    </w:p>
    <w:p>
      <w:pPr>
        <w:pStyle w:val="SourceCode"/>
      </w:pPr>
      <w:r>
        <w:rPr>
          <w:rStyle w:val="NormalTok"/>
        </w:rPr>
        <w:t xml:space="preserve">significant001 </w:t>
      </w:r>
      <w:r>
        <w:rPr>
          <w:rStyle w:val="OtherTok"/>
        </w:rPr>
        <w:t xml:space="preserve">&lt;-</w:t>
      </w:r>
      <w:r>
        <w:rPr>
          <w:rStyle w:val="NormalTok"/>
        </w:rPr>
        <w:t xml:space="preserve"> significant[significant</w:t>
      </w:r>
      <w:r>
        <w:rPr>
          <w:rStyle w:val="SpecialCharTok"/>
        </w:rPr>
        <w:t xml:space="preserve">$</w:t>
      </w:r>
      <w:r>
        <w:rPr>
          <w:rStyle w:val="NormalTok"/>
        </w:rPr>
        <w:t xml:space="preserve">padj </w:t>
      </w:r>
      <w:r>
        <w:rPr>
          <w:rStyle w:val="SpecialCharTok"/>
        </w:rPr>
        <w:t xml:space="preserve">&lt;</w:t>
      </w:r>
      <w:r>
        <w:rPr>
          <w:rStyle w:val="NormalTok"/>
        </w:rPr>
        <w:t xml:space="preserve"> </w:t>
      </w:r>
      <w:r>
        <w:rPr>
          <w:rStyle w:val="FloatTok"/>
        </w:rPr>
        <w:t xml:space="preserve">0.01</w:t>
      </w:r>
      <w:r>
        <w:rPr>
          <w:rStyle w:val="NormalTok"/>
        </w:rPr>
        <w:t xml:space="preserve">,]</w:t>
      </w:r>
      <w:r>
        <w:br/>
      </w:r>
      <w:r>
        <w:rPr>
          <w:rStyle w:val="CommentTok"/>
        </w:rPr>
        <w:t xml:space="preserve">#Extract from the normalized counts table the data from the significant genes</w:t>
      </w:r>
      <w:r>
        <w:br/>
      </w:r>
      <w:r>
        <w:rPr>
          <w:rStyle w:val="NormalTok"/>
        </w:rPr>
        <w:t xml:space="preserve">subcounts </w:t>
      </w:r>
      <w:r>
        <w:rPr>
          <w:rStyle w:val="OtherTok"/>
        </w:rPr>
        <w:t xml:space="preserve">&lt;-</w:t>
      </w:r>
      <w:r>
        <w:rPr>
          <w:rStyle w:val="NormalTok"/>
        </w:rPr>
        <w:t xml:space="preserve"> </w:t>
      </w:r>
      <w:r>
        <w:rPr>
          <w:rStyle w:val="FunctionTok"/>
        </w:rPr>
        <w:t xml:space="preserve">subset</w:t>
      </w:r>
      <w:r>
        <w:rPr>
          <w:rStyle w:val="NormalTok"/>
        </w:rPr>
        <w:t xml:space="preserve">(dds_normalized, </w:t>
      </w:r>
      <w:r>
        <w:rPr>
          <w:rStyle w:val="FunctionTok"/>
        </w:rPr>
        <w:t xml:space="preserve">rownames</w:t>
      </w:r>
      <w:r>
        <w:rPr>
          <w:rStyle w:val="NormalTok"/>
        </w:rPr>
        <w:t xml:space="preserve">(dds_normalized) </w:t>
      </w:r>
      <w:r>
        <w:rPr>
          <w:rStyle w:val="SpecialCharTok"/>
        </w:rPr>
        <w:t xml:space="preserve">%in%</w:t>
      </w:r>
      <w:r>
        <w:rPr>
          <w:rStyle w:val="NormalTok"/>
        </w:rPr>
        <w:t xml:space="preserve"> </w:t>
      </w:r>
      <w:r>
        <w:br/>
      </w:r>
      <w:r>
        <w:rPr>
          <w:rStyle w:val="NormalTok"/>
        </w:rPr>
        <w:t xml:space="preserve">                      </w:t>
      </w:r>
      <w:r>
        <w:rPr>
          <w:rStyle w:val="FunctionTok"/>
        </w:rPr>
        <w:t xml:space="preserve">rownames</w:t>
      </w:r>
      <w:r>
        <w:rPr>
          <w:rStyle w:val="NormalTok"/>
        </w:rPr>
        <w:t xml:space="preserve">(significant001))</w:t>
      </w:r>
      <w:r>
        <w:br/>
      </w:r>
      <w:r>
        <w:rPr>
          <w:rStyle w:val="NormalTok"/>
        </w:rPr>
        <w:t xml:space="preserve">lsubcounts </w:t>
      </w:r>
      <w:r>
        <w:rPr>
          <w:rStyle w:val="OtherTok"/>
        </w:rPr>
        <w:t xml:space="preserve">&lt;-</w:t>
      </w:r>
      <w:r>
        <w:rPr>
          <w:rStyle w:val="NormalTok"/>
        </w:rPr>
        <w:t xml:space="preserve"> </w:t>
      </w:r>
      <w:r>
        <w:rPr>
          <w:rStyle w:val="FunctionTok"/>
        </w:rPr>
        <w:t xml:space="preserve">log2</w:t>
      </w:r>
      <w:r>
        <w:rPr>
          <w:rStyle w:val="NormalTok"/>
        </w:rPr>
        <w:t xml:space="preserve">(subcounts</w:t>
      </w:r>
      <w:r>
        <w:rPr>
          <w:rStyle w:val="SpecialCharTok"/>
        </w:rPr>
        <w:t xml:space="preserve">+</w:t>
      </w:r>
      <w:r>
        <w:rPr>
          <w:rStyle w:val="DecValTok"/>
        </w:rPr>
        <w:t xml:space="preserve">1</w:t>
      </w:r>
      <w:r>
        <w:rPr>
          <w:rStyle w:val="NormalTok"/>
        </w:rPr>
        <w:t xml:space="preserve">) </w:t>
      </w:r>
      <w:r>
        <w:rPr>
          <w:rStyle w:val="CommentTok"/>
        </w:rPr>
        <w:t xml:space="preserve">#added pseudocount 1</w:t>
      </w:r>
    </w:p>
    <w:p>
      <w:pPr>
        <w:pStyle w:val="FirstParagraph"/>
      </w:pPr>
      <w:r>
        <w:t xml:space="preserve">Set the variables for the plot:</w:t>
      </w:r>
    </w:p>
    <w:p>
      <w:pPr>
        <w:pStyle w:val="SourceCode"/>
      </w:pPr>
      <w:r>
        <w:rPr>
          <w:rStyle w:val="NormalTok"/>
        </w:rPr>
        <w:t xml:space="preserve">sig_symbol </w:t>
      </w:r>
      <w:r>
        <w:rPr>
          <w:rStyle w:val="OtherTok"/>
        </w:rPr>
        <w:t xml:space="preserve">&lt;-</w:t>
      </w:r>
      <w:r>
        <w:rPr>
          <w:rStyle w:val="NormalTok"/>
        </w:rPr>
        <w:t xml:space="preserve"> </w:t>
      </w:r>
      <w:r>
        <w:rPr>
          <w:rStyle w:val="FunctionTok"/>
        </w:rPr>
        <w:t xml:space="preserve">as.character</w:t>
      </w:r>
      <w:r>
        <w:rPr>
          <w:rStyle w:val="NormalTok"/>
        </w:rPr>
        <w:t xml:space="preserve">(significant001</w:t>
      </w:r>
      <w:r>
        <w:rPr>
          <w:rStyle w:val="SpecialCharTok"/>
        </w:rPr>
        <w:t xml:space="preserve">$</w:t>
      </w:r>
      <w:r>
        <w:rPr>
          <w:rStyle w:val="NormalTok"/>
        </w:rPr>
        <w:t xml:space="preserve">symbol)</w:t>
      </w:r>
      <w:r>
        <w:br/>
      </w:r>
      <w:r>
        <w:rPr>
          <w:rStyle w:val="NormalTok"/>
        </w:rPr>
        <w:t xml:space="preserve">conditions </w:t>
      </w:r>
      <w:r>
        <w:rPr>
          <w:rStyle w:val="OtherTok"/>
        </w:rPr>
        <w:t xml:space="preserve">&lt;-</w:t>
      </w:r>
      <w:r>
        <w:rPr>
          <w:rStyle w:val="NormalTok"/>
        </w:rPr>
        <w:t xml:space="preserve"> </w:t>
      </w:r>
      <w:r>
        <w:rPr>
          <w:rStyle w:val="FunctionTok"/>
        </w:rPr>
        <w:t xml:space="preserve">c</w:t>
      </w:r>
      <w:r>
        <w:rPr>
          <w:rStyle w:val="NormalTok"/>
        </w:rPr>
        <w:t xml:space="preserve">(l1, l2)</w:t>
      </w:r>
      <w:r>
        <w:br/>
      </w:r>
      <w:r>
        <w:rPr>
          <w:rStyle w:val="NormalTok"/>
        </w:rPr>
        <w:t xml:space="preserve">conds </w:t>
      </w:r>
      <w:r>
        <w:rPr>
          <w:rStyle w:val="OtherTok"/>
        </w:rPr>
        <w:t xml:space="preserve">&lt;-</w:t>
      </w:r>
      <w:r>
        <w:rPr>
          <w:rStyle w:val="NormalTok"/>
        </w:rPr>
        <w:t xml:space="preserve"> </w:t>
      </w:r>
      <w:r>
        <w:rPr>
          <w:rStyle w:val="FunctionTok"/>
        </w:rPr>
        <w:t xml:space="preserve">subset</w:t>
      </w:r>
      <w:r>
        <w:rPr>
          <w:rStyle w:val="NormalTok"/>
        </w:rPr>
        <w:t xml:space="preserve">(sampleTable, sampleTable</w:t>
      </w:r>
      <w:r>
        <w:rPr>
          <w:rStyle w:val="SpecialCharTok"/>
        </w:rPr>
        <w:t xml:space="preserve">$</w:t>
      </w:r>
      <w:r>
        <w:rPr>
          <w:rStyle w:val="NormalTok"/>
        </w:rPr>
        <w:t xml:space="preserve">condition </w:t>
      </w:r>
      <w:r>
        <w:rPr>
          <w:rStyle w:val="SpecialCharTok"/>
        </w:rPr>
        <w:t xml:space="preserve">%in%</w:t>
      </w:r>
      <w:r>
        <w:rPr>
          <w:rStyle w:val="NormalTok"/>
        </w:rPr>
        <w:t xml:space="preserve"> conditions)</w:t>
      </w:r>
      <w:r>
        <w:br/>
      </w:r>
      <w:r>
        <w:rPr>
          <w:rStyle w:val="NormalTok"/>
        </w:rPr>
        <w:t xml:space="preserve">samples </w:t>
      </w:r>
      <w:r>
        <w:rPr>
          <w:rStyle w:val="OtherTok"/>
        </w:rPr>
        <w:t xml:space="preserve">&lt;-</w:t>
      </w:r>
      <w:r>
        <w:rPr>
          <w:rStyle w:val="NormalTok"/>
        </w:rPr>
        <w:t xml:space="preserve"> conds</w:t>
      </w:r>
      <w:r>
        <w:rPr>
          <w:rStyle w:val="SpecialCharTok"/>
        </w:rPr>
        <w:t xml:space="preserve">$</w:t>
      </w:r>
      <w:r>
        <w:rPr>
          <w:rStyle w:val="NormalTok"/>
        </w:rPr>
        <w:t xml:space="preserve">sample</w:t>
      </w:r>
    </w:p>
    <w:p>
      <w:pPr>
        <w:pStyle w:val="FirstParagraph"/>
      </w:pPr>
      <w:r>
        <w:t xml:space="preserve">To plot the heatmap:</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condition=</w:t>
      </w:r>
      <w:r>
        <w:rPr>
          <w:rStyle w:val="NormalTok"/>
        </w:rPr>
        <w:t xml:space="preserve">conds</w:t>
      </w:r>
      <w:r>
        <w:rPr>
          <w:rStyle w:val="SpecialCharTok"/>
        </w:rPr>
        <w:t xml:space="preserve">$</w:t>
      </w:r>
      <w:r>
        <w:rPr>
          <w:rStyle w:val="NormalTok"/>
        </w:rPr>
        <w:t xml:space="preserve">condition)</w:t>
      </w:r>
      <w:r>
        <w:br/>
      </w:r>
      <w:r>
        <w:rPr>
          <w:rStyle w:val="FunctionTok"/>
        </w:rPr>
        <w:t xml:space="preserve">rownames</w:t>
      </w:r>
      <w:r>
        <w:rPr>
          <w:rStyle w:val="NormalTok"/>
        </w:rPr>
        <w:t xml:space="preserve">(df) </w:t>
      </w:r>
      <w:r>
        <w:rPr>
          <w:rStyle w:val="OtherTok"/>
        </w:rPr>
        <w:t xml:space="preserve">&lt;-</w:t>
      </w:r>
      <w:r>
        <w:rPr>
          <w:rStyle w:val="NormalTok"/>
        </w:rPr>
        <w:t xml:space="preserve"> samples</w:t>
      </w:r>
      <w:r>
        <w:br/>
      </w:r>
      <w:r>
        <w:rPr>
          <w:rStyle w:val="NormalTok"/>
        </w:rPr>
        <w:t xml:space="preserve">my_colour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df=</w:t>
      </w:r>
      <w:r>
        <w:rPr>
          <w:rStyle w:val="FunctionTok"/>
        </w:rPr>
        <w:t xml:space="preserve">c</w:t>
      </w:r>
      <w:r>
        <w:rPr>
          <w:rStyle w:val="NormalTok"/>
        </w:rPr>
        <w:t xml:space="preserve">(</w:t>
      </w:r>
      <w:r>
        <w:rPr>
          <w:rStyle w:val="AttributeTok"/>
        </w:rPr>
        <w:t xml:space="preserve">l1=</w:t>
      </w:r>
      <w:r>
        <w:rPr>
          <w:rStyle w:val="StringTok"/>
        </w:rPr>
        <w:t xml:space="preserve">"skyblue"</w:t>
      </w:r>
      <w:r>
        <w:rPr>
          <w:rStyle w:val="NormalTok"/>
        </w:rPr>
        <w:t xml:space="preserve">, </w:t>
      </w:r>
      <w:r>
        <w:rPr>
          <w:rStyle w:val="AttributeTok"/>
        </w:rPr>
        <w:t xml:space="preserve">l2=</w:t>
      </w:r>
      <w:r>
        <w:rPr>
          <w:rStyle w:val="StringTok"/>
        </w:rPr>
        <w:t xml:space="preserve">"orange"</w:t>
      </w:r>
      <w:r>
        <w:rPr>
          <w:rStyle w:val="NormalTok"/>
        </w:rPr>
        <w:t xml:space="preserve">))</w:t>
      </w:r>
      <w:r>
        <w:br/>
      </w:r>
      <w:r>
        <w:rPr>
          <w:rStyle w:val="NormalTok"/>
        </w:rPr>
        <w:t xml:space="preserve">title </w:t>
      </w:r>
      <w:r>
        <w:rPr>
          <w:rStyle w:val="OtherTok"/>
        </w:rPr>
        <w:t xml:space="preserve">&lt;-</w:t>
      </w:r>
      <w:r>
        <w:rPr>
          <w:rStyle w:val="NormalTok"/>
        </w:rPr>
        <w:t xml:space="preserve"> </w:t>
      </w:r>
      <w:r>
        <w:rPr>
          <w:rStyle w:val="StringTok"/>
        </w:rPr>
        <w:t xml:space="preserve">"Heatmap of genes with adjusted p-value &lt; 0.01"</w:t>
      </w:r>
      <w:r>
        <w:br/>
      </w:r>
      <w:r>
        <w:br/>
      </w:r>
      <w:r>
        <w:rPr>
          <w:rStyle w:val="FunctionTok"/>
        </w:rPr>
        <w:t xml:space="preserve">jpeg</w:t>
      </w:r>
      <w:r>
        <w:rPr>
          <w:rStyle w:val="NormalTok"/>
        </w:rPr>
        <w:t xml:space="preserve">(</w:t>
      </w:r>
      <w:r>
        <w:rPr>
          <w:rStyle w:val="AttributeTok"/>
        </w:rPr>
        <w:t xml:space="preserve">filename =</w:t>
      </w:r>
      <w:r>
        <w:rPr>
          <w:rStyle w:val="NormalTok"/>
        </w:rPr>
        <w:t xml:space="preserve"> heatmapF, </w:t>
      </w:r>
      <w:r>
        <w:rPr>
          <w:rStyle w:val="AttributeTok"/>
        </w:rPr>
        <w:t xml:space="preserve">units=</w:t>
      </w:r>
      <w:r>
        <w:rPr>
          <w:rStyle w:val="StringTok"/>
        </w:rPr>
        <w:t xml:space="preserve">"in"</w:t>
      </w:r>
      <w:r>
        <w:rPr>
          <w:rStyle w:val="NormalTok"/>
        </w:rPr>
        <w:t xml:space="preserve">, </w:t>
      </w:r>
      <w:r>
        <w:rPr>
          <w:rStyle w:val="AttributeTok"/>
        </w:rPr>
        <w:t xml:space="preserve">width=</w:t>
      </w:r>
      <w:r>
        <w:rPr>
          <w:rStyle w:val="DecValTok"/>
        </w:rPr>
        <w:t xml:space="preserve">8</w:t>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FunctionTok"/>
        </w:rPr>
        <w:t xml:space="preserve">pheatmap</w:t>
      </w:r>
      <w:r>
        <w:rPr>
          <w:rStyle w:val="NormalTok"/>
        </w:rPr>
        <w:t xml:space="preserve">(lsubcounts, </w:t>
      </w:r>
      <w:r>
        <w:rPr>
          <w:rStyle w:val="AttributeTok"/>
        </w:rPr>
        <w:t xml:space="preserve">scale=</w:t>
      </w:r>
      <w:r>
        <w:rPr>
          <w:rStyle w:val="NormalTok"/>
        </w:rPr>
        <w:t xml:space="preserve"> </w:t>
      </w:r>
      <w:r>
        <w:rPr>
          <w:rStyle w:val="StringTok"/>
        </w:rPr>
        <w:t xml:space="preserve">'row'</w:t>
      </w:r>
      <w:r>
        <w:rPr>
          <w:rStyle w:val="NormalTok"/>
        </w:rPr>
        <w:t xml:space="preserve">, </w:t>
      </w:r>
      <w:r>
        <w:rPr>
          <w:rStyle w:val="AttributeTok"/>
        </w:rPr>
        <w:t xml:space="preserve">cluster_rows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cluster_cols =</w:t>
      </w:r>
      <w:r>
        <w:rPr>
          <w:rStyle w:val="NormalTok"/>
        </w:rPr>
        <w:t xml:space="preserve"> </w:t>
      </w:r>
      <w:r>
        <w:rPr>
          <w:rStyle w:val="ConstantTok"/>
        </w:rPr>
        <w:t xml:space="preserve">TRUE</w:t>
      </w:r>
      <w:r>
        <w:rPr>
          <w:rStyle w:val="NormalTok"/>
        </w:rPr>
        <w:t xml:space="preserve">, </w:t>
      </w:r>
      <w:r>
        <w:rPr>
          <w:rStyle w:val="AttributeTok"/>
        </w:rPr>
        <w:t xml:space="preserve">legend=</w:t>
      </w:r>
      <w:r>
        <w:rPr>
          <w:rStyle w:val="NormalTok"/>
        </w:rPr>
        <w:t xml:space="preserve"> </w:t>
      </w:r>
      <w:r>
        <w:rPr>
          <w:rStyle w:val="ConstantTok"/>
        </w:rPr>
        <w:t xml:space="preserve">TRUE</w:t>
      </w:r>
      <w:r>
        <w:rPr>
          <w:rStyle w:val="NormalTok"/>
        </w:rPr>
        <w:t xml:space="preserve">, </w:t>
      </w:r>
      <w:r>
        <w:rPr>
          <w:rStyle w:val="AttributeTok"/>
        </w:rPr>
        <w:t xml:space="preserve">drop_levels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labels_row =</w:t>
      </w:r>
      <w:r>
        <w:rPr>
          <w:rStyle w:val="NormalTok"/>
        </w:rPr>
        <w:t xml:space="preserve"> </w:t>
      </w:r>
      <w:r>
        <w:rPr>
          <w:rStyle w:val="FunctionTok"/>
        </w:rPr>
        <w:t xml:space="preserve">make_italics</w:t>
      </w:r>
      <w:r>
        <w:rPr>
          <w:rStyle w:val="NormalTok"/>
        </w:rPr>
        <w:t xml:space="preserve">(sig_symbol), </w:t>
      </w:r>
      <w:r>
        <w:br/>
      </w:r>
      <w:r>
        <w:rPr>
          <w:rStyle w:val="NormalTok"/>
        </w:rPr>
        <w:t xml:space="preserve">         </w:t>
      </w:r>
      <w:r>
        <w:rPr>
          <w:rStyle w:val="AttributeTok"/>
        </w:rPr>
        <w:t xml:space="preserve">main =</w:t>
      </w:r>
      <w:r>
        <w:rPr>
          <w:rStyle w:val="NormalTok"/>
        </w:rPr>
        <w:t xml:space="preserve"> title,</w:t>
      </w:r>
      <w:r>
        <w:br/>
      </w:r>
      <w:r>
        <w:rPr>
          <w:rStyle w:val="NormalTok"/>
        </w:rPr>
        <w:t xml:space="preserve">         </w:t>
      </w:r>
      <w:r>
        <w:rPr>
          <w:rStyle w:val="AttributeTok"/>
        </w:rPr>
        <w:t xml:space="preserve">annotation_col =</w:t>
      </w:r>
      <w:r>
        <w:rPr>
          <w:rStyle w:val="NormalTok"/>
        </w:rPr>
        <w:t xml:space="preserve"> df, </w:t>
      </w:r>
      <w:r>
        <w:rPr>
          <w:rStyle w:val="AttributeTok"/>
        </w:rPr>
        <w:t xml:space="preserve">annotation_colors =</w:t>
      </w:r>
      <w:r>
        <w:rPr>
          <w:rStyle w:val="NormalTok"/>
        </w:rPr>
        <w:t xml:space="preserve"> my_colour,</w:t>
      </w:r>
      <w:r>
        <w:br/>
      </w:r>
      <w:r>
        <w:rPr>
          <w:rStyle w:val="NormalTok"/>
        </w:rPr>
        <w:t xml:space="preserve">         </w:t>
      </w:r>
      <w:r>
        <w:rPr>
          <w:rStyle w:val="AttributeTok"/>
        </w:rPr>
        <w:t xml:space="preserve">treeheight_row =</w:t>
      </w:r>
      <w:r>
        <w:rPr>
          <w:rStyle w:val="NormalTok"/>
        </w:rPr>
        <w:t xml:space="preserve"> </w:t>
      </w:r>
      <w:r>
        <w:rPr>
          <w:rStyle w:val="DecValTok"/>
        </w:rPr>
        <w:t xml:space="preserve">30</w:t>
      </w:r>
      <w:r>
        <w:rPr>
          <w:rStyle w:val="NormalTok"/>
        </w:rPr>
        <w:t xml:space="preserve">, </w:t>
      </w:r>
      <w:r>
        <w:rPr>
          <w:rStyle w:val="AttributeTok"/>
        </w:rPr>
        <w:t xml:space="preserve">treeheight_col =</w:t>
      </w:r>
      <w:r>
        <w:rPr>
          <w:rStyle w:val="NormalTok"/>
        </w:rPr>
        <w:t xml:space="preserve"> </w:t>
      </w:r>
      <w:r>
        <w:rPr>
          <w:rStyle w:val="DecValTok"/>
        </w:rPr>
        <w:t xml:space="preserve">20</w:t>
      </w:r>
      <w:r>
        <w:rPr>
          <w:rStyle w:val="NormalTok"/>
        </w:rPr>
        <w:t xml:space="preserve">)</w:t>
      </w:r>
      <w:r>
        <w:br/>
      </w:r>
      <w:r>
        <w:rPr>
          <w:rStyle w:val="FunctionTok"/>
        </w:rPr>
        <w:t xml:space="preserve">invisible</w:t>
      </w:r>
      <w:r>
        <w:rPr>
          <w:rStyle w:val="NormalTok"/>
        </w:rPr>
        <w:t xml:space="preserve">(</w:t>
      </w:r>
      <w:r>
        <w:rPr>
          <w:rStyle w:val="FunctionTok"/>
        </w:rPr>
        <w:t xml:space="preserve">dev.off</w:t>
      </w:r>
      <w:r>
        <w:rPr>
          <w:rStyle w:val="NormalTok"/>
        </w:rPr>
        <w:t xml:space="preserve">())</w:t>
      </w:r>
    </w:p>
    <w:p>
      <w:pPr>
        <w:pStyle w:val="FirstParagraph"/>
      </w:pPr>
      <w:r>
        <w:drawing>
          <wp:inline>
            <wp:extent cx="5334000" cy="3333750"/>
            <wp:effectExtent b="0" l="0" r="0" t="0"/>
            <wp:docPr descr="Figure X: Heat map of most significant genes" title="" id="42" name="Picture"/>
            <a:graphic>
              <a:graphicData uri="http://schemas.openxmlformats.org/drawingml/2006/picture">
                <pic:pic>
                  <pic:nvPicPr>
                    <pic:cNvPr descr="results_DGE/heatmap.jpeg" id="43"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Though these genes show distinct patterns of expression in the different conditions, there are cases in which there may be, for instance, underexpression in affected and unaffected individuals: this is because their genetic background is shared and may be similar though one of them does develop the disease but not the other.</w:t>
      </w:r>
    </w:p>
    <w:bookmarkStart w:id="44" w:name="gene-set-enrichment-analysis"/>
    <w:p>
      <w:pPr>
        <w:pStyle w:val="Heading2"/>
      </w:pPr>
      <w:r>
        <w:t xml:space="preserve">Gene Set Enrichment Analysis</w:t>
      </w:r>
    </w:p>
    <w:bookmarkEnd w:id="44"/>
    <w:bookmarkEnd w:id="45"/>
    <w:bookmarkStart w:id="46" w:name="X73a236a3c3a4a778ad6e4699500bcdf9b204ad5"/>
    <w:p>
      <w:pPr>
        <w:pStyle w:val="Heading1"/>
      </w:pPr>
      <w:r>
        <w:t xml:space="preserve">Weighted Gene Coexpression Network Analysis</w:t>
      </w:r>
    </w:p>
    <w:bookmarkEnd w:id="46"/>
    <w:bookmarkStart w:id="76" w:name="references"/>
    <w:p>
      <w:pPr>
        <w:pStyle w:val="Heading1"/>
      </w:pPr>
      <w:r>
        <w:t xml:space="preserve">References</w:t>
      </w:r>
    </w:p>
    <w:bookmarkStart w:id="75" w:name="refs"/>
    <w:bookmarkStart w:id="48" w:name="ref-anders2010"/>
    <w:p>
      <w:pPr>
        <w:pStyle w:val="Bibliography"/>
      </w:pPr>
      <w:r>
        <w:t xml:space="preserve">Anders, Simon, and Wolfgang Huber. 2010.</w:t>
      </w:r>
      <w:r>
        <w:t xml:space="preserve"> </w:t>
      </w:r>
      <w:r>
        <w:t xml:space="preserve">“Differential Expression Analysis for Sequence Count Data.”</w:t>
      </w:r>
      <w:r>
        <w:t xml:space="preserve"> </w:t>
      </w:r>
      <w:r>
        <w:rPr>
          <w:iCs/>
          <w:i/>
        </w:rPr>
        <w:t xml:space="preserve">Genome Biology</w:t>
      </w:r>
      <w:r>
        <w:t xml:space="preserve"> </w:t>
      </w:r>
      <w:r>
        <w:t xml:space="preserve">11 (10).</w:t>
      </w:r>
      <w:r>
        <w:t xml:space="preserve"> </w:t>
      </w:r>
      <w:hyperlink r:id="rId47">
        <w:r>
          <w:rPr>
            <w:rStyle w:val="Hyperlink"/>
          </w:rPr>
          <w:t xml:space="preserve">https://doi.org/10.1186/gb-2010-11-10-r106</w:t>
        </w:r>
      </w:hyperlink>
      <w:r>
        <w:t xml:space="preserve">.</w:t>
      </w:r>
    </w:p>
    <w:bookmarkEnd w:id="48"/>
    <w:bookmarkStart w:id="50" w:name="ref-anders2014"/>
    <w:p>
      <w:pPr>
        <w:pStyle w:val="Bibliography"/>
      </w:pPr>
      <w:r>
        <w:t xml:space="preserve">Anders, S., P. T. Pyl, and W. Huber. 2014.</w:t>
      </w:r>
      <w:r>
        <w:t xml:space="preserve"> </w:t>
      </w:r>
      <w:r>
        <w:t xml:space="preserve">“HTSeq–a Python Framework to Work with High-Throughput Sequencing Data.”</w:t>
      </w:r>
      <w:r>
        <w:t xml:space="preserve"> </w:t>
      </w:r>
      <w:r>
        <w:rPr>
          <w:iCs/>
          <w:i/>
        </w:rPr>
        <w:t xml:space="preserve">Bioinformatics</w:t>
      </w:r>
      <w:r>
        <w:t xml:space="preserve"> </w:t>
      </w:r>
      <w:r>
        <w:t xml:space="preserve">31 (2): 166–69.</w:t>
      </w:r>
      <w:r>
        <w:t xml:space="preserve"> </w:t>
      </w:r>
      <w:hyperlink r:id="rId49">
        <w:r>
          <w:rPr>
            <w:rStyle w:val="Hyperlink"/>
          </w:rPr>
          <w:t xml:space="preserve">https://doi.org/10.1093/bioinformatics/btu638</w:t>
        </w:r>
      </w:hyperlink>
      <w:r>
        <w:t xml:space="preserve">.</w:t>
      </w:r>
    </w:p>
    <w:bookmarkEnd w:id="50"/>
    <w:bookmarkStart w:id="52" w:name="ref-EnhancedVolcano"/>
    <w:p>
      <w:pPr>
        <w:pStyle w:val="Bibliography"/>
      </w:pPr>
      <w:r>
        <w:t xml:space="preserve">Blighe, Kevin, Sharmila Rana, and Myles Lewis. 2022.</w:t>
      </w:r>
      <w:r>
        <w:t xml:space="preserve"> </w:t>
      </w:r>
      <w:r>
        <w:t xml:space="preserve">“EnhancedVolcano: Publication-Ready Volcano Plots with Enhanced Colouring and Labeling.”</w:t>
      </w:r>
      <w:r>
        <w:t xml:space="preserve"> </w:t>
      </w:r>
      <w:hyperlink r:id="rId51">
        <w:r>
          <w:rPr>
            <w:rStyle w:val="Hyperlink"/>
          </w:rPr>
          <w:t xml:space="preserve">https://github.com/kevinblighe/EnhancedVolcano</w:t>
        </w:r>
      </w:hyperlink>
      <w:r>
        <w:t xml:space="preserve">.</w:t>
      </w:r>
    </w:p>
    <w:bookmarkEnd w:id="52"/>
    <w:bookmarkStart w:id="54"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Cs/>
          <w:i/>
        </w:rPr>
        <w:t xml:space="preserve">Bioinformatics</w:t>
      </w:r>
      <w:r>
        <w:t xml:space="preserve"> </w:t>
      </w:r>
      <w:r>
        <w:t xml:space="preserve">30 (15): 2114–20.</w:t>
      </w:r>
      <w:r>
        <w:t xml:space="preserve"> </w:t>
      </w:r>
      <w:hyperlink r:id="rId53">
        <w:r>
          <w:rPr>
            <w:rStyle w:val="Hyperlink"/>
          </w:rPr>
          <w:t xml:space="preserve">https://doi.org/10.1093/bioinformatics/btu170</w:t>
        </w:r>
      </w:hyperlink>
      <w:r>
        <w:t xml:space="preserve">.</w:t>
      </w:r>
    </w:p>
    <w:bookmarkEnd w:id="54"/>
    <w:bookmarkStart w:id="55" w:name="ref-org.Hs.eg.db"/>
    <w:p>
      <w:pPr>
        <w:pStyle w:val="Bibliography"/>
      </w:pPr>
      <w:r>
        <w:t xml:space="preserve">Carlson, Marc. 2022.</w:t>
      </w:r>
      <w:r>
        <w:t xml:space="preserve"> </w:t>
      </w:r>
      <w:r>
        <w:t xml:space="preserve">“Org.hs.eg.db: Genome Wide Annotation for Human.”</w:t>
      </w:r>
    </w:p>
    <w:bookmarkEnd w:id="55"/>
    <w:bookmarkStart w:id="57" w:name="ref-kim2019"/>
    <w:p>
      <w:pPr>
        <w:pStyle w:val="Bibliography"/>
      </w:pPr>
      <w:r>
        <w:t xml:space="preserve">Kim, Daehwan, Joseph M. Paggi, Chanhee Park, Christopher Bennett, and Steven L. Salzberg. 2019.</w:t>
      </w:r>
      <w:r>
        <w:t xml:space="preserve"> </w:t>
      </w:r>
      <w:r>
        <w:t xml:space="preserve">“Graph-Based Genome Alignment and Genotyping with Hisat2 and HISAT-Genotype.”</w:t>
      </w:r>
      <w:r>
        <w:t xml:space="preserve"> </w:t>
      </w:r>
      <w:r>
        <w:rPr>
          <w:iCs/>
          <w:i/>
        </w:rPr>
        <w:t xml:space="preserve">Nature Biotechnology</w:t>
      </w:r>
      <w:r>
        <w:t xml:space="preserve"> </w:t>
      </w:r>
      <w:r>
        <w:t xml:space="preserve">37 (8): 907–15.</w:t>
      </w:r>
      <w:r>
        <w:t xml:space="preserve"> </w:t>
      </w:r>
      <w:hyperlink r:id="rId56">
        <w:r>
          <w:rPr>
            <w:rStyle w:val="Hyperlink"/>
          </w:rPr>
          <w:t xml:space="preserve">https://doi.org/10.1038/s41587-019-0201-4</w:t>
        </w:r>
      </w:hyperlink>
      <w:r>
        <w:t xml:space="preserve">.</w:t>
      </w:r>
    </w:p>
    <w:bookmarkEnd w:id="57"/>
    <w:bookmarkStart w:id="59" w:name="ref-pheatmap"/>
    <w:p>
      <w:pPr>
        <w:pStyle w:val="Bibliography"/>
      </w:pPr>
      <w:r>
        <w:t xml:space="preserve">Kolde, Raivo. 2019.</w:t>
      </w:r>
      <w:r>
        <w:t xml:space="preserve"> </w:t>
      </w:r>
      <w:r>
        <w:t xml:space="preserve">“Pheatmap: Pretty Heatmaps.”</w:t>
      </w:r>
      <w:r>
        <w:t xml:space="preserve"> </w:t>
      </w:r>
      <w:hyperlink r:id="rId58">
        <w:r>
          <w:rPr>
            <w:rStyle w:val="Hyperlink"/>
          </w:rPr>
          <w:t xml:space="preserve">https://CRAN.R-project.org/package=pheatmap</w:t>
        </w:r>
      </w:hyperlink>
      <w:r>
        <w:t xml:space="preserve">.</w:t>
      </w:r>
    </w:p>
    <w:bookmarkEnd w:id="59"/>
    <w:bookmarkStart w:id="61" w:name="ref-li2009"/>
    <w:p>
      <w:pPr>
        <w:pStyle w:val="Bibliography"/>
      </w:pPr>
      <w:r>
        <w:t xml:space="preserve">Li, H., B. Handsaker, A. Wysoker, T. Fennell, J. Ruan, N. Homer, G. Marth, G. Abecasis, and R. Durbin. 2009.</w:t>
      </w:r>
      <w:r>
        <w:t xml:space="preserve"> </w:t>
      </w:r>
      <w:r>
        <w:t xml:space="preserve">“The Sequence Alignment/Map Format and SAMtools.”</w:t>
      </w:r>
      <w:r>
        <w:t xml:space="preserve"> </w:t>
      </w:r>
      <w:r>
        <w:rPr>
          <w:iCs/>
          <w:i/>
        </w:rPr>
        <w:t xml:space="preserve">Bioinformatics</w:t>
      </w:r>
      <w:r>
        <w:t xml:space="preserve"> </w:t>
      </w:r>
      <w:r>
        <w:t xml:space="preserve">25 (16): 2078–79.</w:t>
      </w:r>
      <w:r>
        <w:t xml:space="preserve"> </w:t>
      </w:r>
      <w:hyperlink r:id="rId60">
        <w:r>
          <w:rPr>
            <w:rStyle w:val="Hyperlink"/>
          </w:rPr>
          <w:t xml:space="preserve">https://doi.org/10.1093/bioinformatics/btp352</w:t>
        </w:r>
      </w:hyperlink>
      <w:r>
        <w:t xml:space="preserve">.</w:t>
      </w:r>
    </w:p>
    <w:bookmarkEnd w:id="61"/>
    <w:bookmarkStart w:id="63" w:name="ref-DESeq2"/>
    <w:p>
      <w:pPr>
        <w:pStyle w:val="Bibliography"/>
      </w:pPr>
      <w:r>
        <w:t xml:space="preserve">Love, Michael I., Wolfgang Huber, and Simon Anders. 2014a.</w:t>
      </w:r>
      <w:r>
        <w:t xml:space="preserve"> </w:t>
      </w:r>
      <w:r>
        <w:t xml:space="preserve">“Moderated Estimation of Fold Change and Dispersion for RNA-Seq Data with DESeq2”</w:t>
      </w:r>
      <w:r>
        <w:t xml:space="preserve"> </w:t>
      </w:r>
      <w:r>
        <w:t xml:space="preserve">15: 550.</w:t>
      </w:r>
      <w:r>
        <w:t xml:space="preserve"> </w:t>
      </w:r>
      <w:hyperlink r:id="rId62">
        <w:r>
          <w:rPr>
            <w:rStyle w:val="Hyperlink"/>
          </w:rPr>
          <w:t xml:space="preserve">https://doi.org/10.1186/s13059-014-0550-8</w:t>
        </w:r>
      </w:hyperlink>
      <w:r>
        <w:t xml:space="preserve">.</w:t>
      </w:r>
    </w:p>
    <w:bookmarkEnd w:id="63"/>
    <w:bookmarkStart w:id="64" w:name="ref-love2014"/>
    <w:p>
      <w:pPr>
        <w:pStyle w:val="Bibliography"/>
      </w:pPr>
      <w:r>
        <w:t xml:space="preserve">Love, Michael I, Wolfgang Huber, and Simon Anders. 2014b.</w:t>
      </w:r>
      <w:r>
        <w:t xml:space="preserve"> </w:t>
      </w:r>
      <w:r>
        <w:t xml:space="preserve">“Moderated Estimation of Fold Change and Dispersion for RNA-Seq Data with DESeq2.”</w:t>
      </w:r>
      <w:r>
        <w:t xml:space="preserve"> </w:t>
      </w:r>
      <w:r>
        <w:rPr>
          <w:iCs/>
          <w:i/>
        </w:rPr>
        <w:t xml:space="preserve">Genome Biology</w:t>
      </w:r>
      <w:r>
        <w:t xml:space="preserve"> </w:t>
      </w:r>
      <w:r>
        <w:t xml:space="preserve">15 (12).</w:t>
      </w:r>
      <w:r>
        <w:t xml:space="preserve"> </w:t>
      </w:r>
      <w:hyperlink r:id="rId62">
        <w:r>
          <w:rPr>
            <w:rStyle w:val="Hyperlink"/>
          </w:rPr>
          <w:t xml:space="preserve">https://doi.org/10.1186/s13059-014-0550-8</w:t>
        </w:r>
      </w:hyperlink>
      <w:r>
        <w:t xml:space="preserve">.</w:t>
      </w:r>
    </w:p>
    <w:bookmarkEnd w:id="64"/>
    <w:bookmarkStart w:id="66" w:name="ref-andrews2010"/>
    <w:p>
      <w:pPr>
        <w:pStyle w:val="Bibliography"/>
      </w:pPr>
      <w:r>
        <w:t xml:space="preserve">S, Andrews. 2010.</w:t>
      </w:r>
      <w:r>
        <w:t xml:space="preserve"> </w:t>
      </w:r>
      <w:r>
        <w:t xml:space="preserve">“FastQC: A Quality Control Tool for High Throughput Sequence Data.”</w:t>
      </w:r>
      <w:r>
        <w:t xml:space="preserve"> </w:t>
      </w:r>
      <w:hyperlink r:id="rId65">
        <w:r>
          <w:rPr>
            <w:rStyle w:val="Hyperlink"/>
          </w:rPr>
          <w:t xml:space="preserve">http://www.bioinformatics.babraham.ac.uk/projects/fastqc/</w:t>
        </w:r>
      </w:hyperlink>
      <w:r>
        <w:t xml:space="preserve">.</w:t>
      </w:r>
    </w:p>
    <w:bookmarkEnd w:id="66"/>
    <w:bookmarkStart w:id="68" w:name="ref-ggrepel"/>
    <w:p>
      <w:pPr>
        <w:pStyle w:val="Bibliography"/>
      </w:pPr>
      <w:r>
        <w:t xml:space="preserve">Slowikowski, Kamil. 2021.</w:t>
      </w:r>
      <w:r>
        <w:t xml:space="preserve"> </w:t>
      </w:r>
      <w:r>
        <w:t xml:space="preserve">“Ggrepel: Automatically Position Non-Overlapping Text Labels with ’Ggplot2’.”</w:t>
      </w:r>
      <w:r>
        <w:t xml:space="preserve"> </w:t>
      </w:r>
      <w:hyperlink r:id="rId67">
        <w:r>
          <w:rPr>
            <w:rStyle w:val="Hyperlink"/>
          </w:rPr>
          <w:t xml:space="preserve">https://CRAN.R-project.org/package=ggrepel</w:t>
        </w:r>
      </w:hyperlink>
      <w:r>
        <w:t xml:space="preserve">.</w:t>
      </w:r>
    </w:p>
    <w:bookmarkEnd w:id="68"/>
    <w:bookmarkStart w:id="70" w:name="ref-rstudioapi"/>
    <w:p>
      <w:pPr>
        <w:pStyle w:val="Bibliography"/>
      </w:pPr>
      <w:r>
        <w:t xml:space="preserve">Ushey, Kevin, JJ Allaire, Hadley Wickham, and Gary Ritchie. 2022.</w:t>
      </w:r>
      <w:r>
        <w:t xml:space="preserve"> </w:t>
      </w:r>
      <w:r>
        <w:t xml:space="preserve">“Rstudioapi: Safely Access the RStudio API.”</w:t>
      </w:r>
      <w:r>
        <w:t xml:space="preserve"> </w:t>
      </w:r>
      <w:hyperlink r:id="rId69">
        <w:r>
          <w:rPr>
            <w:rStyle w:val="Hyperlink"/>
          </w:rPr>
          <w:t xml:space="preserve">https://CRAN.R-project.org/package=rstudioapi</w:t>
        </w:r>
      </w:hyperlink>
      <w:r>
        <w:t xml:space="preserve">.</w:t>
      </w:r>
    </w:p>
    <w:bookmarkEnd w:id="70"/>
    <w:bookmarkStart w:id="72" w:name="ref-gplots"/>
    <w:p>
      <w:pPr>
        <w:pStyle w:val="Bibliography"/>
      </w:pPr>
      <w:r>
        <w:t xml:space="preserve">Warnes, Gregory R., Ben Bolker, Lodewijk Bonebakker, Robert Gentleman, Wolfgang Huber, Andy Liaw, Thomas Lumley, et al. 2022.</w:t>
      </w:r>
      <w:r>
        <w:t xml:space="preserve"> </w:t>
      </w:r>
      <w:r>
        <w:t xml:space="preserve">“Gplots: Various r Programming Tools for Plotting Data.”</w:t>
      </w:r>
      <w:r>
        <w:t xml:space="preserve"> </w:t>
      </w:r>
      <w:hyperlink r:id="rId71">
        <w:r>
          <w:rPr>
            <w:rStyle w:val="Hyperlink"/>
          </w:rPr>
          <w:t xml:space="preserve">https://CRAN.R-project.org/package=gplots</w:t>
        </w:r>
      </w:hyperlink>
      <w:r>
        <w:t xml:space="preserve">.</w:t>
      </w:r>
    </w:p>
    <w:bookmarkEnd w:id="72"/>
    <w:bookmarkStart w:id="74" w:name="ref-ggplot2"/>
    <w:p>
      <w:pPr>
        <w:pStyle w:val="Bibliography"/>
      </w:pPr>
      <w:r>
        <w:t xml:space="preserve">Wickham, Hadley. 2016.</w:t>
      </w:r>
      <w:r>
        <w:t xml:space="preserve"> </w:t>
      </w:r>
      <w:r>
        <w:t xml:space="preserve">“Ggplot2: Elegant Graphics for Data Analysis.”</w:t>
      </w:r>
      <w:r>
        <w:t xml:space="preserve"> </w:t>
      </w:r>
      <w:hyperlink r:id="rId73">
        <w:r>
          <w:rPr>
            <w:rStyle w:val="Hyperlink"/>
          </w:rPr>
          <w:t xml:space="preserve">https://ggplot2.tidyverse.org</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tiff" /><Relationship Type="http://schemas.openxmlformats.org/officeDocument/2006/relationships/image" Id="rId35" Target="media/rId35.tiff" /><Relationship Type="http://schemas.openxmlformats.org/officeDocument/2006/relationships/image" Id="rId26" Target="media/rId26.tiff" /><Relationship Type="http://schemas.openxmlformats.org/officeDocument/2006/relationships/image" Id="rId41" Target="media/rId41.jpg" /><Relationship Type="http://schemas.openxmlformats.org/officeDocument/2006/relationships/image" Id="rId32" Target="media/rId32.tiff" /><Relationship Type="http://schemas.openxmlformats.org/officeDocument/2006/relationships/image" Id="rId38" Target="media/rId38.jpg" /><Relationship Type="http://schemas.openxmlformats.org/officeDocument/2006/relationships/hyperlink" Id="rId65" Target="http://www.bioinformatics.babraham.ac.uk/projects/fastqc/" TargetMode="External" /><Relationship Type="http://schemas.openxmlformats.org/officeDocument/2006/relationships/hyperlink" Id="rId67" Target="https://CRAN.R-project.org/package=ggrepel" TargetMode="External" /><Relationship Type="http://schemas.openxmlformats.org/officeDocument/2006/relationships/hyperlink" Id="rId71" Target="https://CRAN.R-project.org/package=gplots" TargetMode="External" /><Relationship Type="http://schemas.openxmlformats.org/officeDocument/2006/relationships/hyperlink" Id="rId58" Target="https://CRAN.R-project.org/package=pheatmap" TargetMode="External" /><Relationship Type="http://schemas.openxmlformats.org/officeDocument/2006/relationships/hyperlink" Id="rId69" Target="https://CRAN.R-project.org/package=rstudioapi" TargetMode="External" /><Relationship Type="http://schemas.openxmlformats.org/officeDocument/2006/relationships/hyperlink" Id="rId56" Target="https://doi.org/10.1038/s41587-019-0201-4" TargetMode="External" /><Relationship Type="http://schemas.openxmlformats.org/officeDocument/2006/relationships/hyperlink" Id="rId60" Target="https://doi.org/10.1093/bioinformatics/btp352" TargetMode="External" /><Relationship Type="http://schemas.openxmlformats.org/officeDocument/2006/relationships/hyperlink" Id="rId53" Target="https://doi.org/10.1093/bioinformatics/btu170" TargetMode="External" /><Relationship Type="http://schemas.openxmlformats.org/officeDocument/2006/relationships/hyperlink" Id="rId49" Target="https://doi.org/10.1093/bioinformatics/btu638" TargetMode="External" /><Relationship Type="http://schemas.openxmlformats.org/officeDocument/2006/relationships/hyperlink" Id="rId47" Target="https://doi.org/10.1186/gb-2010-11-10-r106" TargetMode="External" /><Relationship Type="http://schemas.openxmlformats.org/officeDocument/2006/relationships/hyperlink" Id="rId62" Target="https://doi.org/10.1186/s13059-014-0550-8" TargetMode="External" /><Relationship Type="http://schemas.openxmlformats.org/officeDocument/2006/relationships/hyperlink" Id="rId73" Target="https://ggplot2.tidyverse.org" TargetMode="External" /><Relationship Type="http://schemas.openxmlformats.org/officeDocument/2006/relationships/hyperlink" Id="rId51" Target="https://github.com/kevinblighe/EnhancedVolcano" TargetMode="External" /></Relationships>
</file>

<file path=word/_rels/footnotes.xml.rels><?xml version="1.0" encoding="UTF-8"?><Relationships xmlns="http://schemas.openxmlformats.org/package/2006/relationships"><Relationship Type="http://schemas.openxmlformats.org/officeDocument/2006/relationships/hyperlink" Id="rId65" Target="http://www.bioinformatics.babraham.ac.uk/projects/fastqc/" TargetMode="External" /><Relationship Type="http://schemas.openxmlformats.org/officeDocument/2006/relationships/hyperlink" Id="rId67" Target="https://CRAN.R-project.org/package=ggrepel" TargetMode="External" /><Relationship Type="http://schemas.openxmlformats.org/officeDocument/2006/relationships/hyperlink" Id="rId71" Target="https://CRAN.R-project.org/package=gplots" TargetMode="External" /><Relationship Type="http://schemas.openxmlformats.org/officeDocument/2006/relationships/hyperlink" Id="rId58" Target="https://CRAN.R-project.org/package=pheatmap" TargetMode="External" /><Relationship Type="http://schemas.openxmlformats.org/officeDocument/2006/relationships/hyperlink" Id="rId69" Target="https://CRAN.R-project.org/package=rstudioapi" TargetMode="External" /><Relationship Type="http://schemas.openxmlformats.org/officeDocument/2006/relationships/hyperlink" Id="rId56" Target="https://doi.org/10.1038/s41587-019-0201-4" TargetMode="External" /><Relationship Type="http://schemas.openxmlformats.org/officeDocument/2006/relationships/hyperlink" Id="rId60" Target="https://doi.org/10.1093/bioinformatics/btp352" TargetMode="External" /><Relationship Type="http://schemas.openxmlformats.org/officeDocument/2006/relationships/hyperlink" Id="rId53" Target="https://doi.org/10.1093/bioinformatics/btu170" TargetMode="External" /><Relationship Type="http://schemas.openxmlformats.org/officeDocument/2006/relationships/hyperlink" Id="rId49" Target="https://doi.org/10.1093/bioinformatics/btu638" TargetMode="External" /><Relationship Type="http://schemas.openxmlformats.org/officeDocument/2006/relationships/hyperlink" Id="rId47" Target="https://doi.org/10.1186/gb-2010-11-10-r106" TargetMode="External" /><Relationship Type="http://schemas.openxmlformats.org/officeDocument/2006/relationships/hyperlink" Id="rId62" Target="https://doi.org/10.1186/s13059-014-0550-8" TargetMode="External" /><Relationship Type="http://schemas.openxmlformats.org/officeDocument/2006/relationships/hyperlink" Id="rId73" Target="https://ggplot2.tidyverse.org" TargetMode="External" /><Relationship Type="http://schemas.openxmlformats.org/officeDocument/2006/relationships/hyperlink" Id="rId51" Target="https://github.com/kevinblighe/EnhancedVolca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 sequencing analyses in families with multiple affected of bipolar disorder</dc:title>
  <dc:creator>Inés García-Ortiz</dc:creator>
  <cp:keywords/>
  <dcterms:created xsi:type="dcterms:W3CDTF">2022-11-30T16:09:24Z</dcterms:created>
  <dcterms:modified xsi:type="dcterms:W3CDTF">2022-11-30T16:09:24Z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2022-11-29</vt:lpwstr>
  </property>
  <property fmtid="{D5CDD505-2E9C-101B-9397-08002B2CF9AE}" pid="4" name="output">
    <vt:lpwstr>word_document</vt:lpwstr>
  </property>
</Properties>
</file>