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"/>
        <w:tblW w:w="9631" w:type="dxa"/>
        <w:tblInd w:w="8" w:type="dxa"/>
        <w:tblBorders>
          <w:bottom w:val="single" w:sz="12" w:space="0" w:color="00000A"/>
          <w:insideH w:val="single" w:sz="12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6238"/>
      </w:tblGrid>
      <w:tr w:rsidR="00A02557">
        <w:trPr>
          <w:trHeight w:val="2400"/>
        </w:trPr>
        <w:tc>
          <w:tcPr>
            <w:tcW w:w="3393" w:type="dxa"/>
            <w:tcBorders>
              <w:bottom w:val="single" w:sz="12" w:space="0" w:color="00000A"/>
            </w:tcBorders>
            <w:shd w:val="clear" w:color="auto" w:fill="FFFFFF"/>
          </w:tcPr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  <w:r>
              <w:rPr>
                <w:noProof/>
                <w:lang w:val="es-AR"/>
              </w:rPr>
              <w:drawing>
                <wp:inline distT="0" distB="0" distL="0" distR="0">
                  <wp:extent cx="1619250" cy="1123950"/>
                  <wp:effectExtent l="0" t="0" r="0" b="0"/>
                  <wp:docPr id="4" name="image8.jpg" descr="logoutnba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logoutnba_2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38" w:type="dxa"/>
            <w:tcBorders>
              <w:bottom w:val="single" w:sz="12" w:space="0" w:color="00000A"/>
            </w:tcBorders>
            <w:shd w:val="clear" w:color="auto" w:fill="FFFFFF"/>
          </w:tcPr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Tecnológica Nacional</w:t>
            </w: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Facultad Regional Buenos Aires</w:t>
            </w: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Ingeniería en Sistemas de Información</w:t>
            </w:r>
          </w:p>
          <w:p w:rsidR="00A02557" w:rsidRDefault="00A02557" w:rsidP="00DA21E9">
            <w:pPr>
              <w:keepNext/>
              <w:shd w:val="clear" w:color="auto" w:fill="FFFFFF"/>
              <w:tabs>
                <w:tab w:val="left" w:pos="567"/>
                <w:tab w:val="center" w:pos="4320"/>
                <w:tab w:val="right" w:pos="8640"/>
                <w:tab w:val="right" w:pos="9072"/>
              </w:tabs>
              <w:spacing w:after="120" w:line="360" w:lineRule="auto"/>
              <w:jc w:val="both"/>
              <w:rPr>
                <w:b/>
              </w:rPr>
            </w:pPr>
          </w:p>
        </w:tc>
      </w:tr>
    </w:tbl>
    <w:p w:rsidR="00A02557" w:rsidRDefault="00A204BD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ourierNew" w:hAnsi="CourierNew" w:cs="CourierNew"/>
          <w:sz w:val="40"/>
          <w:szCs w:val="40"/>
          <w:lang w:val="es-AR"/>
        </w:rPr>
        <w:t>Trabajo Práctico</w:t>
      </w:r>
    </w:p>
    <w:p w:rsidR="003E53AE" w:rsidRDefault="003E53AE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IDFont+F3" w:hAnsi="CIDFont+F3" w:cs="CIDFont+F3"/>
          <w:sz w:val="38"/>
          <w:szCs w:val="38"/>
          <w:lang w:val="es-AR"/>
        </w:rPr>
        <w:t>2° Cuatrimestre 2018</w:t>
      </w:r>
    </w:p>
    <w:p w:rsidR="00A204BD" w:rsidRDefault="00927C61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b/>
          <w:smallCaps/>
        </w:rPr>
      </w:pPr>
      <w:r>
        <w:rPr>
          <w:rFonts w:ascii="CIDFont+F3" w:hAnsi="CIDFont+F3" w:cs="CIDFont+F3"/>
          <w:color w:val="3366FF"/>
          <w:sz w:val="45"/>
          <w:szCs w:val="45"/>
          <w:lang w:val="es-AR"/>
        </w:rPr>
        <w:t>Frba-PalcoNet</w:t>
      </w:r>
    </w:p>
    <w:p w:rsidR="00A204BD" w:rsidRDefault="00EC7A19" w:rsidP="00DA21E9">
      <w:pPr>
        <w:keepNext/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24"/>
          <w:szCs w:val="24"/>
          <w:u w:val="single"/>
        </w:rPr>
        <w:t>Materia:</w:t>
      </w:r>
      <w:r>
        <w:rPr>
          <w:b/>
          <w:sz w:val="32"/>
          <w:szCs w:val="32"/>
        </w:rPr>
        <w:t xml:space="preserve"> </w:t>
      </w:r>
    </w:p>
    <w:p w:rsidR="00A02557" w:rsidRPr="00152807" w:rsidRDefault="00A204BD" w:rsidP="00DA21E9">
      <w:pPr>
        <w:pStyle w:val="ListParagraph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 w:rsidRPr="00152807">
        <w:rPr>
          <w:b/>
          <w:sz w:val="28"/>
          <w:szCs w:val="28"/>
        </w:rPr>
        <w:t>Gestión de Datos</w:t>
      </w:r>
    </w:p>
    <w:p w:rsidR="00A204BD" w:rsidRDefault="00EC7A19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Docente</w:t>
      </w:r>
      <w:r w:rsidR="00A204BD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ab/>
      </w:r>
    </w:p>
    <w:p w:rsidR="00A204BD" w:rsidRPr="00152807" w:rsidRDefault="00927C61" w:rsidP="00DA21E9">
      <w:pPr>
        <w:pStyle w:val="ListParagraph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Lacquaniti, Edgardo</w:t>
      </w:r>
    </w:p>
    <w:p w:rsidR="00A204BD" w:rsidRPr="00152807" w:rsidRDefault="00A204BD" w:rsidP="00DA21E9">
      <w:pPr>
        <w:pStyle w:val="ListParagraph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 w:rsidRPr="00152807">
        <w:rPr>
          <w:b/>
          <w:sz w:val="28"/>
          <w:szCs w:val="28"/>
        </w:rPr>
        <w:t>Moscuzza</w:t>
      </w:r>
      <w:r w:rsidR="00213447" w:rsidRPr="00152807">
        <w:rPr>
          <w:b/>
          <w:sz w:val="28"/>
          <w:szCs w:val="28"/>
        </w:rPr>
        <w:t>, Marcelo</w:t>
      </w:r>
    </w:p>
    <w:p w:rsidR="00A204BD" w:rsidRDefault="003A7335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Fecha</w:t>
      </w:r>
      <w:r w:rsidR="00EC7A19">
        <w:rPr>
          <w:b/>
          <w:sz w:val="24"/>
          <w:szCs w:val="24"/>
          <w:u w:val="single"/>
        </w:rPr>
        <w:t xml:space="preserve"> de entrega</w:t>
      </w:r>
      <w:r w:rsidR="00EC7A19">
        <w:rPr>
          <w:b/>
          <w:sz w:val="24"/>
          <w:szCs w:val="24"/>
        </w:rPr>
        <w:t xml:space="preserve">:  </w:t>
      </w:r>
    </w:p>
    <w:p w:rsidR="00A02557" w:rsidRPr="00152807" w:rsidRDefault="00927C61" w:rsidP="00DA21E9">
      <w:pPr>
        <w:pStyle w:val="ListParagraph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30/11</w:t>
      </w:r>
      <w:r w:rsidR="00EC7A19" w:rsidRPr="00152807">
        <w:rPr>
          <w:b/>
          <w:sz w:val="28"/>
          <w:szCs w:val="28"/>
        </w:rPr>
        <w:t>/2018</w:t>
      </w:r>
    </w:p>
    <w:p w:rsidR="00152807" w:rsidRDefault="00927C61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Grupo nro 31</w:t>
      </w:r>
    </w:p>
    <w:p w:rsidR="00A204BD" w:rsidRPr="00152807" w:rsidRDefault="00927C61" w:rsidP="00DA21E9">
      <w:pPr>
        <w:pStyle w:val="ListParagraph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LOOPP</w:t>
      </w:r>
    </w:p>
    <w:p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</w:p>
    <w:tbl>
      <w:tblPr>
        <w:tblStyle w:val="3"/>
        <w:tblW w:w="8055" w:type="dxa"/>
        <w:tblInd w:w="15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025"/>
        <w:gridCol w:w="3030"/>
      </w:tblGrid>
      <w:tr w:rsidR="00A0255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02557" w:rsidRDefault="00A204BD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Alumnos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02557" w:rsidRDefault="00EC7A19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Legajo</w:t>
            </w:r>
          </w:p>
        </w:tc>
      </w:tr>
      <w:tr w:rsidR="00AD510B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Gabriela Quichiz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146828-5</w:t>
            </w:r>
          </w:p>
        </w:tc>
      </w:tr>
      <w:tr w:rsidR="00AD510B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Mireya Daniela Rios Valencia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143820-7</w:t>
            </w:r>
          </w:p>
        </w:tc>
      </w:tr>
      <w:tr w:rsidR="00AD510B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Méndez, María Angélica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144095-0</w:t>
            </w:r>
          </w:p>
        </w:tc>
      </w:tr>
      <w:tr w:rsidR="00927C61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927C61" w:rsidRDefault="00927C61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Garcia, Ingrid Ivonne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927C61" w:rsidRDefault="00927C61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</w:p>
    <w:p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A02557" w:rsidRDefault="00EC7A19" w:rsidP="00DA21E9">
      <w:pPr>
        <w:keepNext/>
        <w:shd w:val="clear" w:color="auto" w:fill="FFFFFF"/>
        <w:spacing w:line="36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INDICE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AR"/>
        </w:rPr>
        <w:id w:val="828171654"/>
        <w:docPartObj>
          <w:docPartGallery w:val="Table of Contents"/>
          <w:docPartUnique/>
        </w:docPartObj>
      </w:sdtPr>
      <w:sdtEndPr>
        <w:rPr>
          <w:b/>
          <w:bCs/>
          <w:lang w:val="es"/>
        </w:rPr>
      </w:sdtEndPr>
      <w:sdtContent>
        <w:p w:rsidR="00771D75" w:rsidRDefault="00771D75" w:rsidP="00DA21E9">
          <w:pPr>
            <w:pStyle w:val="TOCHeading"/>
            <w:jc w:val="both"/>
          </w:pPr>
          <w:r>
            <w:rPr>
              <w:lang w:val="es-ES"/>
            </w:rPr>
            <w:t>Contenido</w:t>
          </w:r>
        </w:p>
        <w:p w:rsidR="00E6112C" w:rsidRDefault="00771D75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38996" w:history="1">
            <w:r w:rsidR="00E6112C" w:rsidRPr="00DF2916">
              <w:rPr>
                <w:rStyle w:val="Hyperlink"/>
                <w:b/>
                <w:noProof/>
                <w:lang w:val="es-AR"/>
              </w:rPr>
              <w:t>Nuevo Modelo de Datos</w:t>
            </w:r>
            <w:r w:rsidR="00E6112C" w:rsidRPr="00DF2916">
              <w:rPr>
                <w:rStyle w:val="Hyperlink"/>
                <w:b/>
                <w:noProof/>
              </w:rPr>
              <w:t xml:space="preserve"> (DER)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_Toc531038996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E6112C" w:rsidRDefault="00BE57C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8" w:history="1">
            <w:r w:rsidR="00E6112C" w:rsidRPr="00DF2916">
              <w:rPr>
                <w:rStyle w:val="Hyperlink"/>
                <w:b/>
                <w:noProof/>
                <w:lang w:val="es-AR"/>
              </w:rPr>
              <w:t>Proceso de Migración de Datos al Nuevo Modelo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_Toc531038998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E6112C" w:rsidRDefault="00BE57C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9" w:history="1">
            <w:r w:rsidR="00E6112C" w:rsidRPr="00DF2916">
              <w:rPr>
                <w:rStyle w:val="Hyperlink"/>
                <w:b/>
                <w:noProof/>
                <w:lang w:val="es-AR"/>
              </w:rPr>
              <w:t>Proceso de control de ABM´s al Nuevo sistema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_Toc531038999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8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771D75" w:rsidRDefault="00771D75" w:rsidP="00DA21E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02557" w:rsidRDefault="00A02557" w:rsidP="00DA21E9">
      <w:pPr>
        <w:jc w:val="both"/>
        <w:rPr>
          <w:b/>
          <w:sz w:val="24"/>
          <w:szCs w:val="24"/>
        </w:rPr>
      </w:pPr>
    </w:p>
    <w:p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3A7335" w:rsidRDefault="003A7335" w:rsidP="00DA21E9">
      <w:pPr>
        <w:pStyle w:val="Heading1"/>
        <w:jc w:val="both"/>
        <w:rPr>
          <w:b/>
          <w:sz w:val="32"/>
          <w:szCs w:val="32"/>
          <w:u w:val="single"/>
          <w:lang w:val="es-AR"/>
        </w:rPr>
        <w:sectPr w:rsidR="003A7335">
          <w:footerReference w:type="default" r:id="rId9"/>
          <w:pgSz w:w="11909" w:h="16834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3A7335" w:rsidRDefault="003A7335" w:rsidP="00DA21E9">
      <w:pPr>
        <w:pStyle w:val="Heading1"/>
        <w:rPr>
          <w:b/>
          <w:sz w:val="32"/>
          <w:szCs w:val="32"/>
          <w:u w:val="single"/>
        </w:rPr>
      </w:pPr>
      <w:bookmarkStart w:id="0" w:name="_Toc531038996"/>
      <w:r>
        <w:rPr>
          <w:b/>
          <w:sz w:val="32"/>
          <w:szCs w:val="32"/>
          <w:u w:val="single"/>
          <w:lang w:val="es-AR"/>
        </w:rPr>
        <w:lastRenderedPageBreak/>
        <w:t>Nuevo</w:t>
      </w:r>
      <w:r w:rsidRPr="00F64197">
        <w:rPr>
          <w:b/>
          <w:sz w:val="32"/>
          <w:szCs w:val="32"/>
          <w:u w:val="single"/>
          <w:lang w:val="es-AR"/>
        </w:rPr>
        <w:t xml:space="preserve"> Modelo de Datos</w:t>
      </w:r>
      <w:r w:rsidRPr="00F6419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(DER)</w:t>
      </w:r>
      <w:bookmarkEnd w:id="0"/>
    </w:p>
    <w:p w:rsidR="000D6C8B" w:rsidRPr="000D6C8B" w:rsidRDefault="000D6C8B" w:rsidP="000D6C8B">
      <w:r>
        <w:rPr>
          <w:noProof/>
          <w:lang w:val="es-A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-26035</wp:posOffset>
            </wp:positionH>
            <wp:positionV relativeFrom="margin">
              <wp:posOffset>629285</wp:posOffset>
            </wp:positionV>
            <wp:extent cx="9046845" cy="524383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845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A7335" w:rsidRDefault="003A7335" w:rsidP="00DA21E9">
      <w:pPr>
        <w:pStyle w:val="Heading1"/>
        <w:jc w:val="both"/>
        <w:rPr>
          <w:b/>
          <w:sz w:val="32"/>
          <w:szCs w:val="32"/>
          <w:u w:val="single"/>
          <w:lang w:val="es-AR"/>
        </w:rPr>
        <w:sectPr w:rsidR="003A7335" w:rsidSect="003A7335">
          <w:pgSz w:w="16834" w:h="11909" w:orient="landscape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4A21D6" w:rsidRPr="003A7335" w:rsidRDefault="004A21D6" w:rsidP="00DA21E9">
      <w:pPr>
        <w:pStyle w:val="Heading1"/>
        <w:rPr>
          <w:b/>
          <w:sz w:val="32"/>
          <w:szCs w:val="32"/>
          <w:u w:val="single"/>
          <w:lang w:val="es-AR"/>
        </w:rPr>
      </w:pPr>
      <w:bookmarkStart w:id="1" w:name="_Toc513130068"/>
      <w:bookmarkStart w:id="2" w:name="_Toc531038998"/>
      <w:r w:rsidRPr="003A7335">
        <w:rPr>
          <w:b/>
          <w:sz w:val="32"/>
          <w:szCs w:val="32"/>
          <w:u w:val="single"/>
          <w:lang w:val="es-AR"/>
        </w:rPr>
        <w:lastRenderedPageBreak/>
        <w:t xml:space="preserve">Proceso de Migración de Datos al </w:t>
      </w:r>
      <w:bookmarkEnd w:id="1"/>
      <w:r w:rsidR="00927C61">
        <w:rPr>
          <w:b/>
          <w:sz w:val="32"/>
          <w:szCs w:val="32"/>
          <w:u w:val="single"/>
          <w:lang w:val="es-AR"/>
        </w:rPr>
        <w:t>Nuevo M</w:t>
      </w:r>
      <w:r w:rsidRPr="003A7335">
        <w:rPr>
          <w:b/>
          <w:sz w:val="32"/>
          <w:szCs w:val="32"/>
          <w:u w:val="single"/>
          <w:lang w:val="es-AR"/>
        </w:rPr>
        <w:t>odelo</w:t>
      </w:r>
      <w:bookmarkEnd w:id="2"/>
    </w:p>
    <w:p w:rsidR="00771D75" w:rsidRPr="00F34A1E" w:rsidRDefault="00771D75" w:rsidP="00DA21E9">
      <w:pPr>
        <w:jc w:val="both"/>
        <w:rPr>
          <w:b/>
          <w:sz w:val="28"/>
          <w:szCs w:val="28"/>
          <w:u w:val="single"/>
        </w:rPr>
      </w:pPr>
    </w:p>
    <w:p w:rsidR="004A21D6" w:rsidRPr="001440AC" w:rsidRDefault="00927C61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Clientes</w:t>
      </w:r>
    </w:p>
    <w:p w:rsidR="00771D75" w:rsidRDefault="00771D75" w:rsidP="00DA21E9">
      <w:pPr>
        <w:pStyle w:val="ListParagraph"/>
        <w:jc w:val="both"/>
        <w:rPr>
          <w:lang w:val="es-AR"/>
        </w:rPr>
      </w:pPr>
    </w:p>
    <w:p w:rsidR="004A21D6" w:rsidRDefault="00412BAC" w:rsidP="00DA21E9">
      <w:pPr>
        <w:pStyle w:val="ListParagraph"/>
        <w:jc w:val="both"/>
        <w:rPr>
          <w:lang w:val="es-AR"/>
        </w:rPr>
      </w:pPr>
      <w:r>
        <w:rPr>
          <w:lang w:val="es-AR"/>
        </w:rPr>
        <w:t xml:space="preserve">Tabla con información de todas las personas que accedan a una entrada. </w:t>
      </w:r>
      <w:r w:rsidR="004A21D6" w:rsidRPr="001440AC">
        <w:rPr>
          <w:lang w:val="es-AR"/>
        </w:rPr>
        <w:t xml:space="preserve">Consideramos la unicidad del cliente tomando como campos únicos el </w:t>
      </w:r>
      <w:r w:rsidR="004A21D6" w:rsidRPr="001440AC">
        <w:rPr>
          <w:b/>
          <w:lang w:val="es-AR"/>
        </w:rPr>
        <w:t>Ti</w:t>
      </w:r>
      <w:r w:rsidR="0081369E">
        <w:rPr>
          <w:b/>
          <w:lang w:val="es-AR"/>
        </w:rPr>
        <w:t xml:space="preserve">po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 xml:space="preserve"> y</w:t>
      </w:r>
      <w:r w:rsidR="004A21D6" w:rsidRPr="001440AC">
        <w:rPr>
          <w:lang w:val="es-AR"/>
        </w:rPr>
        <w:t xml:space="preserve"> </w:t>
      </w:r>
      <w:r w:rsidR="009D4D81" w:rsidRPr="001440AC">
        <w:rPr>
          <w:b/>
          <w:lang w:val="es-AR"/>
        </w:rPr>
        <w:t>Nro.</w:t>
      </w:r>
      <w:r w:rsidR="0081369E">
        <w:rPr>
          <w:b/>
          <w:lang w:val="es-AR"/>
        </w:rPr>
        <w:t xml:space="preserve">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>, como</w:t>
      </w:r>
      <w:r w:rsidR="004A21D6" w:rsidRPr="001440AC">
        <w:rPr>
          <w:lang w:val="es-AR"/>
        </w:rPr>
        <w:t xml:space="preserve"> en la tabla maestra no se cuenta </w:t>
      </w:r>
      <w:r w:rsidR="0081369E">
        <w:rPr>
          <w:lang w:val="es-AR"/>
        </w:rPr>
        <w:t xml:space="preserve">con </w:t>
      </w:r>
      <w:r w:rsidR="004A21D6" w:rsidRPr="001440AC">
        <w:rPr>
          <w:lang w:val="es-AR"/>
        </w:rPr>
        <w:t>el tipo de documento</w:t>
      </w:r>
      <w:r w:rsidR="00CB296F">
        <w:rPr>
          <w:lang w:val="es-AR"/>
        </w:rPr>
        <w:t xml:space="preserve"> consideramos en un inicio que el tipo de documento es “DNI”</w:t>
      </w:r>
      <w:r w:rsidR="004A21D6" w:rsidRPr="001440AC">
        <w:rPr>
          <w:lang w:val="es-AR"/>
        </w:rPr>
        <w:t xml:space="preserve">, </w:t>
      </w:r>
      <w:r w:rsidR="00E77652">
        <w:rPr>
          <w:lang w:val="es-AR"/>
        </w:rPr>
        <w:t>con la posibilidad de s</w:t>
      </w:r>
      <w:r w:rsidR="00CB296F">
        <w:rPr>
          <w:lang w:val="es-AR"/>
        </w:rPr>
        <w:t xml:space="preserve">er </w:t>
      </w:r>
      <w:r w:rsidR="00E77652">
        <w:rPr>
          <w:lang w:val="es-AR"/>
        </w:rPr>
        <w:t>modificad</w:t>
      </w:r>
      <w:r w:rsidR="005806BA">
        <w:rPr>
          <w:lang w:val="es-AR"/>
        </w:rPr>
        <w:t>o</w:t>
      </w:r>
      <w:r w:rsidR="004A21D6" w:rsidRPr="001440AC">
        <w:rPr>
          <w:lang w:val="es-AR"/>
        </w:rPr>
        <w:t>.</w:t>
      </w:r>
    </w:p>
    <w:p w:rsidR="007C733A" w:rsidRDefault="007C733A" w:rsidP="00DA21E9">
      <w:pPr>
        <w:pStyle w:val="ListParagraph"/>
        <w:jc w:val="both"/>
        <w:rPr>
          <w:lang w:val="es-AR"/>
        </w:rPr>
      </w:pPr>
    </w:p>
    <w:p w:rsidR="007C733A" w:rsidRDefault="007C733A" w:rsidP="00DA21E9">
      <w:pPr>
        <w:pStyle w:val="ListParagraph"/>
        <w:jc w:val="both"/>
        <w:rPr>
          <w:lang w:val="es-AR"/>
        </w:rPr>
      </w:pPr>
      <w:r>
        <w:rPr>
          <w:lang w:val="es-AR"/>
        </w:rPr>
        <w:t>En la migración de datos definimos que si existen dos emails iguales asociados a distintos DNIs son cliente</w:t>
      </w:r>
      <w:r w:rsidR="00E77652">
        <w:rPr>
          <w:lang w:val="es-AR"/>
        </w:rPr>
        <w:t xml:space="preserve">s con información inconsistente, dicha información quedara registrada en el campo </w:t>
      </w:r>
      <w:r w:rsidR="00E77652" w:rsidRPr="00E77652">
        <w:rPr>
          <w:b/>
          <w:lang w:val="es-AR"/>
        </w:rPr>
        <w:t>estado</w:t>
      </w:r>
      <w:r w:rsidR="00E77652">
        <w:rPr>
          <w:b/>
          <w:lang w:val="es-AR"/>
        </w:rPr>
        <w:t>.</w:t>
      </w:r>
    </w:p>
    <w:p w:rsidR="00F34A1E" w:rsidRDefault="00F34A1E" w:rsidP="00DA21E9">
      <w:pPr>
        <w:pStyle w:val="ListParagraph"/>
        <w:jc w:val="both"/>
        <w:rPr>
          <w:lang w:val="es-AR"/>
        </w:rPr>
      </w:pPr>
    </w:p>
    <w:tbl>
      <w:tblPr>
        <w:tblW w:w="791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BC7397" w:rsidRPr="00BC7397" w:rsidTr="00BC739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BC7397" w:rsidRPr="00BC7397" w:rsidTr="00BC7397">
        <w:trPr>
          <w:trHeight w:val="7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P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or default tendra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Habilitado. 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Para clientes con datos dudosos se asignara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Inconsistente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 tendra False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puntos_acumulados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con los puntos totales de cliente frecuente</w:t>
            </w:r>
            <w:r w:rsidR="00E7765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Solo para el nuevo sistema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fecha_vencimiento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en la que vencen los puntos acumulados</w:t>
            </w:r>
            <w:r w:rsidR="00E7765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Solo para el nuevo sistema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apellido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tipo_documento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 tendra el valor DNI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nro_documento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tendra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E7765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tendra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 como dato histórico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tendra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histórico.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codigo_postal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fecha_nacimiento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alta del cliente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</w:tbl>
    <w:p w:rsidR="00DF170C" w:rsidRDefault="00DF170C" w:rsidP="00DA21E9">
      <w:pPr>
        <w:jc w:val="both"/>
        <w:rPr>
          <w:lang w:val="es-AR"/>
        </w:rPr>
      </w:pPr>
    </w:p>
    <w:p w:rsidR="00DF170C" w:rsidRDefault="00DF170C" w:rsidP="00DA21E9">
      <w:pPr>
        <w:jc w:val="both"/>
        <w:rPr>
          <w:lang w:val="es-AR"/>
        </w:rPr>
      </w:pPr>
    </w:p>
    <w:p w:rsidR="00932A29" w:rsidRDefault="00932A29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932A29" w:rsidRDefault="00932A29" w:rsidP="00DA21E9">
      <w:pPr>
        <w:jc w:val="both"/>
        <w:rPr>
          <w:lang w:val="es-AR"/>
        </w:rPr>
      </w:pPr>
    </w:p>
    <w:p w:rsidR="00A244B6" w:rsidRDefault="00A244B6" w:rsidP="00DA21E9">
      <w:pPr>
        <w:jc w:val="both"/>
      </w:pPr>
      <w:r>
        <w:br w:type="page"/>
      </w:r>
    </w:p>
    <w:p w:rsidR="004A21D6" w:rsidRDefault="00BC7397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>Empresas</w:t>
      </w:r>
    </w:p>
    <w:p w:rsidR="00771D75" w:rsidRDefault="00771D75" w:rsidP="00DA21E9">
      <w:pPr>
        <w:pStyle w:val="ListParagraph"/>
        <w:jc w:val="both"/>
        <w:rPr>
          <w:lang w:val="es-AR"/>
        </w:rPr>
      </w:pPr>
    </w:p>
    <w:p w:rsidR="000B2105" w:rsidRDefault="000B2105" w:rsidP="00DA21E9">
      <w:pPr>
        <w:pStyle w:val="ListParagraph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 w:rsidR="000269E6">
        <w:rPr>
          <w:lang w:val="es-AR"/>
        </w:rPr>
        <w:t xml:space="preserve">todas las empresas que </w:t>
      </w:r>
      <w:r w:rsidR="00412BAC">
        <w:rPr>
          <w:lang w:val="es-AR"/>
        </w:rPr>
        <w:t>se registraron para publicar un espectáculo</w:t>
      </w:r>
      <w:r w:rsidR="000269E6">
        <w:rPr>
          <w:lang w:val="es-AR"/>
        </w:rPr>
        <w:t xml:space="preserve"> en el</w:t>
      </w:r>
      <w:r w:rsidR="00A244B6">
        <w:rPr>
          <w:lang w:val="es-AR"/>
        </w:rPr>
        <w:t xml:space="preserve"> sistema</w:t>
      </w:r>
      <w:r w:rsidR="00AD510B">
        <w:rPr>
          <w:lang w:val="es-AR"/>
        </w:rPr>
        <w:t>.</w:t>
      </w:r>
    </w:p>
    <w:p w:rsidR="009F575D" w:rsidRPr="009F575D" w:rsidRDefault="00377442" w:rsidP="00DA21E9">
      <w:pPr>
        <w:ind w:firstLine="720"/>
        <w:jc w:val="both"/>
        <w:rPr>
          <w:lang w:val="es-ES"/>
        </w:rPr>
      </w:pPr>
      <w:r>
        <w:rPr>
          <w:lang w:val="es-ES"/>
        </w:rPr>
        <w:t>Consideramos como unicidad de las empresas al campo Cuit.</w:t>
      </w:r>
    </w:p>
    <w:p w:rsidR="000B2105" w:rsidRDefault="000B2105" w:rsidP="00DA21E9">
      <w:pPr>
        <w:pStyle w:val="ListParagraph"/>
        <w:jc w:val="both"/>
        <w:rPr>
          <w:b/>
          <w:sz w:val="24"/>
          <w:szCs w:val="24"/>
          <w:u w:val="single"/>
          <w:lang w:val="es-ES"/>
        </w:rPr>
      </w:pPr>
    </w:p>
    <w:tbl>
      <w:tblPr>
        <w:tblW w:w="791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0269E6" w:rsidRPr="000269E6" w:rsidTr="00A244B6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razon_social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cuit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tendra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A244B6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varchar(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tendra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cod_postal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ciudad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tendra </w:t>
            </w:r>
            <w:r w:rsidRP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tendra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False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37744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 la empresa. FK a la tabla Usuarios</w:t>
            </w:r>
          </w:p>
        </w:tc>
      </w:tr>
    </w:tbl>
    <w:p w:rsidR="000269E6" w:rsidRPr="000269E6" w:rsidRDefault="000269E6" w:rsidP="00DA21E9">
      <w:pPr>
        <w:pStyle w:val="ListParagraph"/>
        <w:jc w:val="both"/>
        <w:rPr>
          <w:b/>
          <w:sz w:val="24"/>
          <w:szCs w:val="24"/>
          <w:u w:val="single"/>
          <w:lang w:val="es-ES"/>
        </w:rPr>
      </w:pPr>
    </w:p>
    <w:p w:rsidR="00932A29" w:rsidRPr="00DF170C" w:rsidRDefault="00932A29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DF170C" w:rsidRDefault="00903CE4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Espectaculos</w:t>
      </w:r>
    </w:p>
    <w:p w:rsidR="00600FC5" w:rsidRDefault="00600FC5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EF362D" w:rsidRDefault="00EF362D" w:rsidP="00DA21E9">
      <w:pPr>
        <w:pStyle w:val="ListParagraph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 xml:space="preserve">todos los espectáculos que se </w:t>
      </w:r>
      <w:r w:rsidR="009D4D81">
        <w:rPr>
          <w:lang w:val="es-AR"/>
        </w:rPr>
        <w:t xml:space="preserve">fueron </w:t>
      </w:r>
      <w:r>
        <w:rPr>
          <w:lang w:val="es-AR"/>
        </w:rPr>
        <w:t>registran</w:t>
      </w:r>
      <w:r w:rsidR="009D4D81">
        <w:rPr>
          <w:lang w:val="es-AR"/>
        </w:rPr>
        <w:t>do</w:t>
      </w:r>
      <w:r w:rsidR="00D179D8">
        <w:rPr>
          <w:lang w:val="es-AR"/>
        </w:rPr>
        <w:t xml:space="preserve"> en el sistema anterior.</w:t>
      </w:r>
    </w:p>
    <w:p w:rsidR="00B27D2F" w:rsidRDefault="00B27D2F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903CE4" w:rsidRPr="00903CE4" w:rsidTr="00EF362D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9D4D81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id_usuario_responsable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Rubro al cual perten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ce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Rubros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fecha_publicacion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nvarchar(50)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C954F8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tendra </w:t>
            </w:r>
            <w:r w:rsidRPr="00903CE4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C954F8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C954F8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 no se posee como dato histórico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 por la que pasa cada publicacion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Estados_Publicacion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Prioridad de publicacion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Grado_Publicacion</w:t>
            </w:r>
          </w:p>
        </w:tc>
      </w:tr>
      <w:tr w:rsidR="00903CE4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precio_base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numeric(18,2)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Precio que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definido por los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usuario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 en el momento 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alta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una </w:t>
            </w:r>
            <w:r w:rsidR="00C954F8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publicación</w:t>
            </w:r>
          </w:p>
        </w:tc>
      </w:tr>
    </w:tbl>
    <w:p w:rsidR="00B27D2F" w:rsidRDefault="00B27D2F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E64381" w:rsidRDefault="00E64381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BE62F5" w:rsidRDefault="00BE62F5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DC1AB4" w:rsidRDefault="00DC1AB4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EF362D" w:rsidRDefault="00EF362D" w:rsidP="00DA21E9">
      <w:p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br w:type="page"/>
      </w:r>
    </w:p>
    <w:p w:rsidR="00DC1AB4" w:rsidRDefault="00EF362D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>Usuarios</w:t>
      </w:r>
      <w:r w:rsidR="00DC1AB4">
        <w:rPr>
          <w:b/>
          <w:sz w:val="24"/>
          <w:szCs w:val="24"/>
          <w:u w:val="single"/>
          <w:lang w:val="es-AR"/>
        </w:rPr>
        <w:t xml:space="preserve"> </w:t>
      </w:r>
    </w:p>
    <w:p w:rsidR="00AF1E92" w:rsidRDefault="00AF1E92" w:rsidP="00DA21E9">
      <w:pPr>
        <w:pStyle w:val="ListParagraph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usuarios que se registran en el sistema.</w:t>
      </w:r>
    </w:p>
    <w:p w:rsidR="00DC1AB4" w:rsidRPr="00DC1AB4" w:rsidRDefault="00C954F8" w:rsidP="00DA21E9">
      <w:pPr>
        <w:pStyle w:val="ListParagraph"/>
        <w:jc w:val="both"/>
        <w:rPr>
          <w:lang w:val="es-AR"/>
        </w:rPr>
      </w:pPr>
      <w:r>
        <w:rPr>
          <w:lang w:val="es-AR"/>
        </w:rPr>
        <w:t>Solo para el nuevo sistema</w:t>
      </w: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AF1E92" w:rsidRPr="00AF1E92" w:rsidTr="00AF1E92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:rsidTr="00AF1E92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AF1E92" w:rsidRPr="00AF1E92" w:rsidTr="00AF1E92">
        <w:trPr>
          <w:trHeight w:val="48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 de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l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usuario por defecto o elegido por el usuario</w:t>
            </w:r>
          </w:p>
        </w:tc>
      </w:tr>
      <w:tr w:rsidR="00AF1E92" w:rsidRPr="00AF1E92" w:rsidTr="00AF1E92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password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Contraseña por defecto o elegida por el usuario</w:t>
            </w:r>
          </w:p>
        </w:tc>
      </w:tr>
      <w:tr w:rsidR="00AF1E92" w:rsidRPr="00AF1E92" w:rsidTr="00AF1E92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loginFallidos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Cantidad de intentos </w:t>
            </w:r>
            <w:r w:rsidR="009D4D81"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erróneos</w:t>
            </w:r>
          </w:p>
        </w:tc>
      </w:tr>
      <w:tr w:rsidR="00AF1E92" w:rsidRPr="00AF1E92" w:rsidTr="00AF1E92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habilitado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tendra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</w:tbl>
    <w:p w:rsidR="00DC1AB4" w:rsidRPr="00DC1AB4" w:rsidRDefault="00DC1AB4" w:rsidP="00DA21E9">
      <w:pPr>
        <w:pStyle w:val="ListParagraph"/>
        <w:jc w:val="both"/>
        <w:rPr>
          <w:sz w:val="24"/>
          <w:szCs w:val="24"/>
          <w:u w:val="single"/>
          <w:lang w:val="es-AR"/>
        </w:rPr>
      </w:pPr>
    </w:p>
    <w:p w:rsidR="00DC1AB4" w:rsidRDefault="00DC1AB4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AF1E92" w:rsidRPr="00DC1AB4" w:rsidRDefault="00AF1E92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3C497A" w:rsidRPr="003C497A" w:rsidRDefault="003C497A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Roles</w:t>
      </w:r>
    </w:p>
    <w:p w:rsidR="003C497A" w:rsidRDefault="003C497A" w:rsidP="00DA21E9">
      <w:pPr>
        <w:pStyle w:val="ListParagraph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roles permitidos en el sistema.</w:t>
      </w:r>
    </w:p>
    <w:p w:rsidR="00C954F8" w:rsidRDefault="00C954F8" w:rsidP="00DA21E9">
      <w:pPr>
        <w:pStyle w:val="ListParagraph"/>
        <w:jc w:val="both"/>
        <w:rPr>
          <w:lang w:val="es-AR"/>
        </w:rPr>
      </w:pPr>
      <w:r>
        <w:rPr>
          <w:lang w:val="es-AR"/>
        </w:rPr>
        <w:t>Solo para el nuevo sistema.</w:t>
      </w:r>
    </w:p>
    <w:p w:rsidR="003C497A" w:rsidRDefault="003C497A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3C497A" w:rsidRPr="003C497A" w:rsidTr="00C954F8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3C497A" w:rsidRPr="003C497A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3C497A" w:rsidRPr="003C497A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</w:t>
            </w:r>
            <w:r w:rsidR="003C497A"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del rol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 tendra True</w:t>
            </w:r>
          </w:p>
        </w:tc>
      </w:tr>
    </w:tbl>
    <w:p w:rsidR="003C497A" w:rsidRDefault="003C497A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C954F8" w:rsidRPr="00AF1E92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DF170C" w:rsidRPr="003C497A" w:rsidRDefault="00DF170C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R</w:t>
      </w:r>
      <w:r w:rsidR="00AF1E92" w:rsidRPr="003C497A">
        <w:rPr>
          <w:b/>
          <w:sz w:val="24"/>
          <w:szCs w:val="24"/>
          <w:u w:val="single"/>
          <w:lang w:val="es-AR"/>
        </w:rPr>
        <w:t>ol X Usuario</w:t>
      </w:r>
    </w:p>
    <w:p w:rsidR="002C4F00" w:rsidRDefault="000B2105" w:rsidP="00DA21E9">
      <w:pPr>
        <w:ind w:left="720"/>
        <w:jc w:val="both"/>
        <w:rPr>
          <w:lang w:val="es-AR"/>
        </w:rPr>
      </w:pPr>
      <w:r w:rsidRPr="000B2105">
        <w:rPr>
          <w:lang w:val="es-AR"/>
        </w:rPr>
        <w:t>T</w:t>
      </w:r>
      <w:r>
        <w:rPr>
          <w:lang w:val="es-AR"/>
        </w:rPr>
        <w:t xml:space="preserve">abla </w:t>
      </w:r>
      <w:r w:rsidR="00AF1E92">
        <w:rPr>
          <w:lang w:val="es-AR"/>
        </w:rPr>
        <w:t>int</w:t>
      </w:r>
      <w:r w:rsidR="00C954F8">
        <w:rPr>
          <w:lang w:val="es-AR"/>
        </w:rPr>
        <w:t>ermedia que relaciona a un rol con</w:t>
      </w:r>
      <w:r w:rsidR="00AF1E92">
        <w:rPr>
          <w:lang w:val="es-AR"/>
        </w:rPr>
        <w:t xml:space="preserve"> distintos</w:t>
      </w:r>
      <w:r w:rsidR="003C497A">
        <w:rPr>
          <w:lang w:val="es-AR"/>
        </w:rPr>
        <w:t xml:space="preserve"> usuarios para la administración de actividades dentro del sistema.</w:t>
      </w:r>
      <w:r w:rsidR="00C954F8">
        <w:rPr>
          <w:lang w:val="es-AR"/>
        </w:rPr>
        <w:t xml:space="preserve"> Solo para el nuevo sistema</w:t>
      </w:r>
    </w:p>
    <w:p w:rsidR="000B2105" w:rsidRDefault="000B2105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6870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80"/>
        <w:gridCol w:w="1240"/>
        <w:gridCol w:w="4000"/>
      </w:tblGrid>
      <w:tr w:rsidR="00AF1E92" w:rsidRPr="00AF1E92" w:rsidTr="00AF1E92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Usuarios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activo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3C497A"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</w:tbl>
    <w:p w:rsidR="00600FC5" w:rsidRDefault="00600FC5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2C4F00" w:rsidRPr="00DF170C" w:rsidRDefault="002C4F00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DF170C" w:rsidRPr="003C497A" w:rsidRDefault="003C497A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Funcionalidades</w:t>
      </w:r>
      <w:r w:rsidR="00DF170C" w:rsidRPr="003C497A">
        <w:rPr>
          <w:b/>
          <w:sz w:val="24"/>
          <w:szCs w:val="24"/>
          <w:u w:val="single"/>
          <w:lang w:val="es-AR"/>
        </w:rPr>
        <w:t xml:space="preserve"> </w:t>
      </w:r>
    </w:p>
    <w:p w:rsidR="00E64381" w:rsidRDefault="003C497A" w:rsidP="00DA21E9">
      <w:pPr>
        <w:pStyle w:val="ListParagraph"/>
        <w:jc w:val="both"/>
        <w:rPr>
          <w:lang w:val="es-AR"/>
        </w:rPr>
      </w:pPr>
      <w:r>
        <w:rPr>
          <w:lang w:val="es-AR"/>
        </w:rPr>
        <w:t>T</w:t>
      </w:r>
      <w:r w:rsidRPr="00600FC5">
        <w:rPr>
          <w:lang w:val="es-AR"/>
        </w:rPr>
        <w:t xml:space="preserve">abla con información de </w:t>
      </w:r>
      <w:r>
        <w:rPr>
          <w:lang w:val="es-AR"/>
        </w:rPr>
        <w:t>todas las funcionalidades permitidas en el sistema</w:t>
      </w:r>
      <w:r w:rsidR="00224A49">
        <w:rPr>
          <w:lang w:val="es-AR"/>
        </w:rPr>
        <w:t>.</w:t>
      </w:r>
    </w:p>
    <w:p w:rsidR="00C954F8" w:rsidRDefault="00C954F8" w:rsidP="00DA21E9">
      <w:pPr>
        <w:pStyle w:val="ListParagraph"/>
        <w:jc w:val="both"/>
        <w:rPr>
          <w:lang w:val="es-AR"/>
        </w:rPr>
      </w:pPr>
      <w:r>
        <w:rPr>
          <w:lang w:val="es-AR"/>
        </w:rPr>
        <w:t>Solo para el nuevo sistema</w:t>
      </w:r>
    </w:p>
    <w:p w:rsidR="00914081" w:rsidRDefault="00914081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3C497A" w:rsidRPr="00AF1E92" w:rsidTr="009C1939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AF1E92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3C497A" w:rsidRPr="00AF1E92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la funcionalidad</w:t>
            </w:r>
          </w:p>
        </w:tc>
      </w:tr>
    </w:tbl>
    <w:p w:rsidR="00C954F8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br w:type="page"/>
      </w:r>
    </w:p>
    <w:p w:rsidR="00DF170C" w:rsidRPr="009C1939" w:rsidRDefault="009C1939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9C1939">
        <w:rPr>
          <w:b/>
          <w:sz w:val="24"/>
          <w:szCs w:val="24"/>
          <w:u w:val="single"/>
          <w:lang w:val="es-AR"/>
        </w:rPr>
        <w:lastRenderedPageBreak/>
        <w:t>Func X Rol</w:t>
      </w:r>
    </w:p>
    <w:p w:rsidR="009C1939" w:rsidRDefault="009C1939" w:rsidP="00DA21E9">
      <w:pPr>
        <w:pStyle w:val="ListParagraph"/>
        <w:jc w:val="both"/>
        <w:rPr>
          <w:lang w:val="es-AR"/>
        </w:rPr>
      </w:pPr>
      <w:r w:rsidRPr="009C1939">
        <w:rPr>
          <w:lang w:val="es-AR"/>
        </w:rPr>
        <w:t>Tabla intermedia que relaciona a un</w:t>
      </w:r>
      <w:r>
        <w:rPr>
          <w:lang w:val="es-AR"/>
        </w:rPr>
        <w:t xml:space="preserve">a funcionalidad con un rol </w:t>
      </w:r>
      <w:r w:rsidRPr="009C1939">
        <w:rPr>
          <w:lang w:val="es-AR"/>
        </w:rPr>
        <w:t>para la administración de actividades dentro del sistema.</w:t>
      </w:r>
    </w:p>
    <w:p w:rsidR="009C1939" w:rsidRDefault="009C1939" w:rsidP="00DA21E9">
      <w:pPr>
        <w:pStyle w:val="ListParagraph"/>
        <w:jc w:val="both"/>
        <w:rPr>
          <w:lang w:val="es-AR"/>
        </w:rPr>
      </w:pPr>
    </w:p>
    <w:tbl>
      <w:tblPr>
        <w:tblW w:w="7132" w:type="dxa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40"/>
        <w:gridCol w:w="4000"/>
      </w:tblGrid>
      <w:tr w:rsidR="009C1939" w:rsidRPr="00AF1E92" w:rsidTr="000D6C8B">
        <w:trPr>
          <w:trHeight w:val="30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9C1939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Funcionalidades</w:t>
            </w:r>
          </w:p>
        </w:tc>
      </w:tr>
      <w:tr w:rsidR="000D6C8B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</w:tcPr>
          <w:p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center"/>
          </w:tcPr>
          <w:p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shd w:val="clear" w:color="auto" w:fill="auto"/>
            <w:noWrap/>
            <w:vAlign w:val="bottom"/>
          </w:tcPr>
          <w:p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 tendra False</w:t>
            </w:r>
          </w:p>
        </w:tc>
      </w:tr>
    </w:tbl>
    <w:p w:rsidR="009C1939" w:rsidRPr="009C1939" w:rsidRDefault="009C1939" w:rsidP="00DA21E9">
      <w:pPr>
        <w:pStyle w:val="ListParagraph"/>
        <w:jc w:val="both"/>
        <w:rPr>
          <w:lang w:val="es-AR"/>
        </w:rPr>
      </w:pPr>
    </w:p>
    <w:p w:rsidR="009C1939" w:rsidRPr="009C1939" w:rsidRDefault="009C1939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Estados Publicacion</w:t>
      </w:r>
    </w:p>
    <w:p w:rsidR="009C1939" w:rsidRDefault="009C1939" w:rsidP="00DA21E9">
      <w:pPr>
        <w:pStyle w:val="ListParagraph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diferentes estados con la que cuenta un espectáculo a la hora de</w:t>
      </w:r>
      <w:r w:rsidR="00C954F8">
        <w:rPr>
          <w:lang w:val="es-AR"/>
        </w:rPr>
        <w:t xml:space="preserve"> ser publicada</w:t>
      </w:r>
      <w:r>
        <w:rPr>
          <w:lang w:val="es-AR"/>
        </w:rPr>
        <w:t>.</w:t>
      </w:r>
    </w:p>
    <w:p w:rsidR="009C1939" w:rsidRDefault="009C1939" w:rsidP="00DA21E9">
      <w:pPr>
        <w:pStyle w:val="ListParagraph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922"/>
        <w:gridCol w:w="1261"/>
        <w:gridCol w:w="4000"/>
      </w:tblGrid>
      <w:tr w:rsidR="009C1939" w:rsidRPr="00AF1E92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9C1939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estado</w:t>
            </w:r>
          </w:p>
        </w:tc>
      </w:tr>
    </w:tbl>
    <w:p w:rsidR="009C1939" w:rsidRDefault="009C1939" w:rsidP="00DA21E9">
      <w:pPr>
        <w:pStyle w:val="ListParagraph"/>
        <w:jc w:val="both"/>
        <w:rPr>
          <w:lang w:val="es-AR"/>
        </w:rPr>
      </w:pPr>
    </w:p>
    <w:p w:rsidR="00F838C8" w:rsidRDefault="00F838C8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9C1939" w:rsidRPr="009C1939" w:rsidRDefault="009C1939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Rubros</w:t>
      </w:r>
    </w:p>
    <w:p w:rsidR="009C1939" w:rsidRDefault="009C1939" w:rsidP="00DA21E9">
      <w:pPr>
        <w:pStyle w:val="ListParagraph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los diferentes </w:t>
      </w:r>
      <w:r w:rsidR="007E77AA">
        <w:rPr>
          <w:lang w:val="es-AR"/>
        </w:rPr>
        <w:t>rubros</w:t>
      </w:r>
      <w:r>
        <w:rPr>
          <w:lang w:val="es-AR"/>
        </w:rPr>
        <w:t xml:space="preserve"> con la que cuenta un espectáculo a la hora de su publicación.</w:t>
      </w:r>
    </w:p>
    <w:p w:rsidR="007E77AA" w:rsidRDefault="007E77AA" w:rsidP="00DA21E9">
      <w:pPr>
        <w:pStyle w:val="ListParagraph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7E77AA" w:rsidRPr="00AF1E92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7E77AA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distintos rubros de espectáculo</w:t>
            </w:r>
          </w:p>
        </w:tc>
      </w:tr>
    </w:tbl>
    <w:p w:rsidR="007E77AA" w:rsidRDefault="007E77AA" w:rsidP="00DA21E9">
      <w:pPr>
        <w:pStyle w:val="ListParagraph"/>
        <w:jc w:val="both"/>
        <w:rPr>
          <w:lang w:val="es-AR"/>
        </w:rPr>
      </w:pPr>
    </w:p>
    <w:p w:rsidR="007E77AA" w:rsidRPr="007E77AA" w:rsidRDefault="007E77AA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Grados Publicacion</w:t>
      </w:r>
    </w:p>
    <w:p w:rsidR="007E77AA" w:rsidRDefault="007E77AA" w:rsidP="00DA21E9">
      <w:pPr>
        <w:pStyle w:val="ListParagraph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grados de prioridad al que se puede asociar el espectáculo a la hora de publicar.</w:t>
      </w:r>
    </w:p>
    <w:p w:rsidR="007E77AA" w:rsidRDefault="007E77AA" w:rsidP="00DA21E9">
      <w:pPr>
        <w:pStyle w:val="ListParagraph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7E77AA" w:rsidRPr="00AF1E92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7E77AA" w:rsidRPr="00AF1E92" w:rsidTr="00C40061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="007E77AA">
              <w:rPr>
                <w:rFonts w:eastAsia="Times New Roman"/>
                <w:color w:val="000000"/>
                <w:sz w:val="18"/>
                <w:szCs w:val="18"/>
                <w:lang w:val="es-AR"/>
              </w:rPr>
              <w:t>ctivo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 tendra True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omisión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que se cobra a la empresa por cada compra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 entrada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escripción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grado de prioridad</w:t>
            </w:r>
          </w:p>
        </w:tc>
      </w:tr>
    </w:tbl>
    <w:p w:rsidR="007E77AA" w:rsidRPr="007E77AA" w:rsidRDefault="007E77AA" w:rsidP="00DA21E9">
      <w:pPr>
        <w:jc w:val="both"/>
        <w:rPr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Pr="00FF3747" w:rsidRDefault="00FF3747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Tipo Ubicacion</w:t>
      </w:r>
    </w:p>
    <w:p w:rsidR="00FF3747" w:rsidRDefault="00FF3747" w:rsidP="00DA21E9">
      <w:pPr>
        <w:pStyle w:val="ListParagraph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</w:t>
      </w:r>
      <w:r w:rsidR="00D73FA7">
        <w:rPr>
          <w:lang w:val="es-AR"/>
        </w:rPr>
        <w:t>los distintos tipos de ubicación que se cuenta en la sala</w:t>
      </w:r>
    </w:p>
    <w:p w:rsidR="00FF3747" w:rsidRDefault="00FF3747" w:rsidP="00DA21E9">
      <w:pPr>
        <w:pStyle w:val="ListParagraph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FF3747" w:rsidRPr="00AF1E92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FF3747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FF3747" w:rsidRPr="00AF1E92" w:rsidTr="00FF3747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Descripción con el detalle de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  <w:tr w:rsidR="00FF3747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porcentual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Valor que se cobra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</w:tbl>
    <w:p w:rsidR="00FF3747" w:rsidRDefault="00FF3747" w:rsidP="00DA21E9">
      <w:pPr>
        <w:pStyle w:val="ListParagraph"/>
        <w:jc w:val="both"/>
        <w:rPr>
          <w:lang w:val="es-AR"/>
        </w:rPr>
      </w:pPr>
    </w:p>
    <w:p w:rsidR="00D73FA7" w:rsidRDefault="00D73FA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D73FA7" w:rsidRDefault="00D73FA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D73FA7" w:rsidRDefault="00D73FA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br w:type="page"/>
      </w:r>
    </w:p>
    <w:p w:rsidR="00D73FA7" w:rsidRPr="00D73FA7" w:rsidRDefault="00D73FA7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>Ubicaciones</w:t>
      </w:r>
    </w:p>
    <w:p w:rsidR="00D73FA7" w:rsidRDefault="00D73FA7" w:rsidP="00DA21E9">
      <w:pPr>
        <w:pStyle w:val="ListParagraph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las ubicaciones con la que se cuenta en la sala</w:t>
      </w:r>
      <w:r w:rsidR="00C954F8">
        <w:rPr>
          <w:lang w:val="es-AR"/>
        </w:rPr>
        <w:t>.</w:t>
      </w:r>
    </w:p>
    <w:p w:rsidR="00487A35" w:rsidRDefault="00487A35" w:rsidP="00DA21E9">
      <w:pPr>
        <w:pStyle w:val="ListParagraph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D73FA7" w:rsidRPr="00AF1E92" w:rsidTr="00271BE0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D73FA7" w:rsidRPr="00AF1E92" w:rsidTr="00271BE0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fila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varchar(3)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asiento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sin_numerar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8B01FC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tendra </w:t>
            </w:r>
            <w:r w:rsidR="008B01FC" w:rsidRP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False</w:t>
            </w:r>
            <w:r w:rsid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.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487A35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87A35" w:rsidRPr="00AF1E92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87A35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Id_tipo_ubicacion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87A35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87A35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Tipo_Ubicacion</w:t>
            </w:r>
          </w:p>
        </w:tc>
      </w:tr>
    </w:tbl>
    <w:p w:rsidR="00D73FA7" w:rsidRDefault="00D73FA7" w:rsidP="00DA21E9">
      <w:pPr>
        <w:pStyle w:val="ListParagraph"/>
        <w:jc w:val="both"/>
        <w:rPr>
          <w:lang w:val="es-AR"/>
        </w:rPr>
      </w:pPr>
    </w:p>
    <w:p w:rsidR="00487A35" w:rsidRDefault="00487A35" w:rsidP="00DA21E9">
      <w:pPr>
        <w:pStyle w:val="ListParagraph"/>
        <w:jc w:val="both"/>
        <w:rPr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DF170C" w:rsidRPr="00686859" w:rsidRDefault="00686859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Ubicac X Espectaculo</w:t>
      </w:r>
    </w:p>
    <w:p w:rsidR="002A59EC" w:rsidRDefault="002A59EC" w:rsidP="00DA21E9">
      <w:pPr>
        <w:ind w:left="360" w:firstLine="360"/>
        <w:jc w:val="both"/>
        <w:rPr>
          <w:lang w:val="es-AR"/>
        </w:rPr>
      </w:pPr>
      <w:r w:rsidRPr="002A59EC">
        <w:rPr>
          <w:lang w:val="es-AR"/>
        </w:rPr>
        <w:t xml:space="preserve">Tabla con los datos de cada </w:t>
      </w:r>
      <w:r w:rsidR="00846420">
        <w:rPr>
          <w:lang w:val="es-AR"/>
        </w:rPr>
        <w:t>ubicación asociado al espectáculo publicado</w:t>
      </w:r>
      <w:r w:rsidR="002030A4">
        <w:rPr>
          <w:lang w:val="es-AR"/>
        </w:rPr>
        <w:t>.</w:t>
      </w:r>
    </w:p>
    <w:p w:rsidR="00846420" w:rsidRDefault="00846420" w:rsidP="00DA21E9">
      <w:pPr>
        <w:ind w:left="360" w:firstLine="360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846420" w:rsidRPr="00AF1E92" w:rsidTr="004B4ADB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846420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846420" w:rsidRPr="00AF1E92" w:rsidTr="004B4ADB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Espectaculos</w:t>
            </w:r>
          </w:p>
        </w:tc>
      </w:tr>
      <w:tr w:rsidR="00846420" w:rsidRPr="00AF1E92" w:rsidTr="004B4ADB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Ubicaciones</w:t>
            </w:r>
          </w:p>
        </w:tc>
      </w:tr>
      <w:tr w:rsidR="00846420" w:rsidRPr="00AF1E92" w:rsidTr="004B4ADB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numeric(18,2)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total del espectaculo, migración directa</w:t>
            </w:r>
          </w:p>
        </w:tc>
      </w:tr>
      <w:tr w:rsidR="00846420" w:rsidRPr="00AF1E92" w:rsidTr="004B4ADB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fecha_espectaculo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846420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46420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846420" w:rsidRPr="00AF1E92" w:rsidTr="004B4ADB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fecha_venc_espectaculo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846420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46420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846420" w:rsidRPr="00AF1E92" w:rsidTr="004B4ADB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hora_espectaculo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time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846420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Horario de espectaculo</w:t>
            </w:r>
          </w:p>
        </w:tc>
      </w:tr>
      <w:tr w:rsidR="00846420" w:rsidRPr="00AF1E92" w:rsidTr="004B4ADB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disponible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 tendra True</w:t>
            </w:r>
          </w:p>
        </w:tc>
      </w:tr>
    </w:tbl>
    <w:p w:rsidR="00846420" w:rsidRPr="002A59EC" w:rsidRDefault="00846420" w:rsidP="00DA21E9">
      <w:pPr>
        <w:ind w:left="360" w:firstLine="360"/>
        <w:jc w:val="both"/>
        <w:rPr>
          <w:lang w:val="es-AR"/>
        </w:rPr>
      </w:pPr>
    </w:p>
    <w:p w:rsidR="00D80A0D" w:rsidRDefault="00D80A0D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846420" w:rsidRDefault="00846420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846420" w:rsidRDefault="00846420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D32EDE" w:rsidRDefault="00D32EDE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D32EDE" w:rsidRDefault="00D32EDE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846420" w:rsidRDefault="00846420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846420" w:rsidRDefault="00846420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846420" w:rsidRPr="00D32EDE" w:rsidRDefault="00846420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FC1D99" w:rsidRPr="00577F53" w:rsidRDefault="00577F53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Formas Pago Cliente</w:t>
      </w:r>
    </w:p>
    <w:p w:rsidR="00554959" w:rsidRDefault="00577F53" w:rsidP="00DA21E9">
      <w:pPr>
        <w:pStyle w:val="ListParagraph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>abla con las formas de pago aceptadas por el nuevo sistema.</w:t>
      </w:r>
    </w:p>
    <w:p w:rsidR="00577F53" w:rsidRDefault="00577F53" w:rsidP="00DA21E9">
      <w:pPr>
        <w:pStyle w:val="ListParagraph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577F53" w:rsidRPr="00AF1E92" w:rsidTr="00044109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577F53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577F53" w:rsidRPr="00AF1E92" w:rsidTr="00044109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nvarchar(20)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577F53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577F53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nro_tarjeta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bigint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corresponde a tarjeta debito/credito</w:t>
            </w:r>
          </w:p>
        </w:tc>
      </w:tr>
      <w:tr w:rsidR="00577F53" w:rsidRPr="00AF1E92" w:rsidTr="00577F53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marca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577F53" w:rsidRPr="008B01FC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</w:tbl>
    <w:p w:rsidR="00577F53" w:rsidRPr="00577F53" w:rsidRDefault="00577F53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FC1D99" w:rsidRDefault="00FC1D99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4B4ADB" w:rsidRDefault="004B4ADB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4B4ADB" w:rsidRPr="004B4ADB" w:rsidRDefault="004B4ADB" w:rsidP="00DA21E9">
      <w:pPr>
        <w:jc w:val="both"/>
        <w:rPr>
          <w:lang w:val="es-AR"/>
        </w:rPr>
      </w:pPr>
    </w:p>
    <w:p w:rsidR="004B4ADB" w:rsidRPr="004B4ADB" w:rsidRDefault="004B4ADB" w:rsidP="00DA21E9">
      <w:pPr>
        <w:jc w:val="both"/>
        <w:rPr>
          <w:lang w:val="es-AR"/>
        </w:rPr>
      </w:pPr>
    </w:p>
    <w:p w:rsidR="004B4ADB" w:rsidRPr="004B4ADB" w:rsidRDefault="004B4ADB" w:rsidP="00DA21E9">
      <w:pPr>
        <w:jc w:val="both"/>
        <w:rPr>
          <w:lang w:val="es-AR"/>
        </w:rPr>
      </w:pPr>
    </w:p>
    <w:p w:rsidR="004B4ADB" w:rsidRDefault="004B4ADB" w:rsidP="00DA21E9">
      <w:pPr>
        <w:jc w:val="both"/>
        <w:rPr>
          <w:lang w:val="es-AR"/>
        </w:rPr>
      </w:pPr>
    </w:p>
    <w:p w:rsidR="004B4ADB" w:rsidRPr="004B4ADB" w:rsidRDefault="004B4ADB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Compras</w:t>
      </w:r>
    </w:p>
    <w:p w:rsidR="004B4ADB" w:rsidRDefault="004B4ADB" w:rsidP="00DA21E9">
      <w:pPr>
        <w:pStyle w:val="ListParagraph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>abla con las formas de pago aceptadas por el nuevo sistema.</w:t>
      </w:r>
    </w:p>
    <w:p w:rsidR="004B4ADB" w:rsidRDefault="004B4ADB" w:rsidP="00DA21E9">
      <w:pPr>
        <w:jc w:val="both"/>
        <w:rPr>
          <w:lang w:val="es-AR"/>
        </w:rPr>
      </w:pPr>
    </w:p>
    <w:tbl>
      <w:tblPr>
        <w:tblpPr w:leftFromText="141" w:rightFromText="141" w:vertAnchor="text" w:horzAnchor="page" w:tblpX="2213" w:tblpY="103"/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409"/>
        <w:gridCol w:w="1418"/>
        <w:gridCol w:w="4394"/>
      </w:tblGrid>
      <w:tr w:rsidR="004B4ADB" w:rsidRPr="00AF1E92" w:rsidTr="004B4ADB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409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418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94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  <w:tr w:rsidR="004B4ADB" w:rsidRPr="00AF1E92" w:rsidTr="004B4ADB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fecha_compra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Implementada para el nuevo sistema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cantidad_compra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Importe_total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total de la compra, 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Formas de pago</w:t>
            </w:r>
          </w:p>
        </w:tc>
      </w:tr>
      <w:tr w:rsidR="00C86CD2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facturado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dafault tendra False, se utilizara para las compras pendientes de rendición</w:t>
            </w:r>
          </w:p>
        </w:tc>
      </w:tr>
    </w:tbl>
    <w:p w:rsidR="004B4ADB" w:rsidRDefault="004B4ADB" w:rsidP="00DA21E9">
      <w:pPr>
        <w:jc w:val="both"/>
        <w:rPr>
          <w:lang w:val="es-AR"/>
        </w:rPr>
      </w:pPr>
    </w:p>
    <w:p w:rsidR="004B4ADB" w:rsidRDefault="004B4ADB" w:rsidP="00DA21E9">
      <w:pPr>
        <w:jc w:val="both"/>
        <w:rPr>
          <w:lang w:val="es-AR"/>
        </w:rPr>
      </w:pPr>
    </w:p>
    <w:p w:rsidR="00FC1D99" w:rsidRPr="004B4ADB" w:rsidRDefault="00FC1D99" w:rsidP="00DA21E9">
      <w:pPr>
        <w:tabs>
          <w:tab w:val="left" w:pos="910"/>
        </w:tabs>
        <w:jc w:val="both"/>
        <w:rPr>
          <w:lang w:val="es-AR"/>
        </w:rPr>
      </w:pPr>
    </w:p>
    <w:p w:rsidR="00D32EDE" w:rsidRDefault="00D32EDE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D32EDE" w:rsidRDefault="00D32EDE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D32EDE" w:rsidRDefault="00D32EDE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D32EDE" w:rsidRDefault="00D32EDE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E0067A" w:rsidRDefault="00E0067A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E0067A" w:rsidRDefault="00E0067A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E0067A" w:rsidRDefault="00E0067A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E0067A" w:rsidRDefault="00E0067A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6D01D4" w:rsidRPr="004B4ADB" w:rsidRDefault="006D01D4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Localidades Vendidas</w:t>
      </w:r>
    </w:p>
    <w:p w:rsidR="006D01D4" w:rsidRDefault="006D01D4" w:rsidP="00DA21E9">
      <w:pPr>
        <w:pStyle w:val="ListParagraph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 xml:space="preserve">abla </w:t>
      </w:r>
      <w:r w:rsidR="000677D6">
        <w:rPr>
          <w:lang w:val="es-AR"/>
        </w:rPr>
        <w:t>con las localidades que se van vendiendo por espectaculo</w:t>
      </w:r>
    </w:p>
    <w:p w:rsidR="000677D6" w:rsidRDefault="000677D6" w:rsidP="00DA21E9">
      <w:pPr>
        <w:pStyle w:val="ListParagraph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0677D6" w:rsidRPr="00AF1E92" w:rsidTr="00044109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677D6" w:rsidRPr="00AF1E92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Compras</w:t>
            </w:r>
          </w:p>
        </w:tc>
      </w:tr>
      <w:tr w:rsidR="000677D6" w:rsidRPr="00AF1E92" w:rsidTr="00044109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Espectaculos</w:t>
            </w:r>
          </w:p>
        </w:tc>
      </w:tr>
      <w:tr w:rsidR="000677D6" w:rsidRPr="00AF1E92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Ubicaciones</w:t>
            </w:r>
          </w:p>
        </w:tc>
      </w:tr>
    </w:tbl>
    <w:p w:rsidR="000677D6" w:rsidRDefault="000677D6" w:rsidP="00DA21E9">
      <w:pPr>
        <w:pStyle w:val="ListParagraph"/>
        <w:jc w:val="both"/>
        <w:rPr>
          <w:lang w:val="es-AR"/>
        </w:rPr>
      </w:pPr>
    </w:p>
    <w:p w:rsidR="000677D6" w:rsidRDefault="000677D6" w:rsidP="00DA21E9">
      <w:pPr>
        <w:pStyle w:val="ListParagraph"/>
        <w:jc w:val="both"/>
        <w:rPr>
          <w:lang w:val="es-AR"/>
        </w:rPr>
      </w:pPr>
    </w:p>
    <w:p w:rsidR="000677D6" w:rsidRDefault="000677D6" w:rsidP="00DA21E9">
      <w:pPr>
        <w:pStyle w:val="ListParagraph"/>
        <w:jc w:val="both"/>
        <w:rPr>
          <w:lang w:val="es-AR"/>
        </w:rPr>
      </w:pPr>
    </w:p>
    <w:p w:rsidR="000677D6" w:rsidRDefault="000677D6" w:rsidP="00DA21E9">
      <w:pPr>
        <w:pStyle w:val="ListParagraph"/>
        <w:jc w:val="both"/>
        <w:rPr>
          <w:lang w:val="es-AR"/>
        </w:rPr>
      </w:pPr>
    </w:p>
    <w:p w:rsidR="000677D6" w:rsidRDefault="000677D6" w:rsidP="00DA21E9">
      <w:pPr>
        <w:pStyle w:val="ListParagraph"/>
        <w:jc w:val="both"/>
        <w:rPr>
          <w:lang w:val="es-AR"/>
        </w:rPr>
      </w:pPr>
    </w:p>
    <w:p w:rsidR="00FC1D99" w:rsidRPr="00FC1D99" w:rsidRDefault="00FC1D99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DF170C" w:rsidRPr="004B4ADB" w:rsidRDefault="00DF170C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Factura</w:t>
      </w:r>
      <w:r w:rsidR="000677D6" w:rsidRPr="004B4ADB">
        <w:rPr>
          <w:b/>
          <w:sz w:val="24"/>
          <w:szCs w:val="24"/>
          <w:u w:val="single"/>
          <w:lang w:val="es-AR"/>
        </w:rPr>
        <w:t>s</w:t>
      </w:r>
    </w:p>
    <w:p w:rsidR="00771D75" w:rsidRDefault="00771D75" w:rsidP="00DA21E9">
      <w:pPr>
        <w:pStyle w:val="ListParagraph"/>
        <w:jc w:val="both"/>
        <w:rPr>
          <w:lang w:val="es-AR"/>
        </w:rPr>
      </w:pPr>
    </w:p>
    <w:p w:rsidR="00587A20" w:rsidRDefault="00587A20" w:rsidP="00DA21E9">
      <w:pPr>
        <w:pStyle w:val="ListParagraph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</w:t>
      </w:r>
      <w:r w:rsidR="000677D6">
        <w:rPr>
          <w:lang w:val="es-AR"/>
        </w:rPr>
        <w:t>s datos de cada factura emitida según las rendiciones realizadas para las empresas.</w:t>
      </w:r>
    </w:p>
    <w:p w:rsidR="00873B59" w:rsidRDefault="00873B59" w:rsidP="00DA21E9">
      <w:pPr>
        <w:pStyle w:val="ListParagraph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795A8F" w:rsidRPr="001440AC" w:rsidTr="0030564C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152807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PK - Migración directa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echa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otal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914081" w:rsidRDefault="00795A8F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0677D6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total_comision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r w:rsidR="000677D6">
              <w:rPr>
                <w:rFonts w:eastAsia="Times New Roman"/>
                <w:color w:val="000000"/>
                <w:sz w:val="18"/>
                <w:szCs w:val="18"/>
                <w:lang w:val="es-AR"/>
              </w:rPr>
              <w:t>Empresas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Espectaculos</w:t>
            </w:r>
          </w:p>
        </w:tc>
      </w:tr>
    </w:tbl>
    <w:p w:rsidR="002A59EC" w:rsidRPr="00873B59" w:rsidRDefault="002A59EC" w:rsidP="00DA21E9">
      <w:pPr>
        <w:pStyle w:val="ListParagraph"/>
        <w:jc w:val="both"/>
        <w:rPr>
          <w:b/>
          <w:sz w:val="24"/>
          <w:szCs w:val="24"/>
          <w:u w:val="single"/>
          <w:lang w:val="es-AR"/>
        </w:rPr>
      </w:pPr>
    </w:p>
    <w:p w:rsidR="0030564C" w:rsidRPr="004B4ADB" w:rsidRDefault="0030564C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Item Factura</w:t>
      </w:r>
    </w:p>
    <w:p w:rsidR="0030564C" w:rsidRDefault="0030564C" w:rsidP="00DA21E9">
      <w:pPr>
        <w:pStyle w:val="ListParagraph"/>
        <w:jc w:val="both"/>
        <w:rPr>
          <w:lang w:val="es-AR"/>
        </w:rPr>
      </w:pPr>
    </w:p>
    <w:p w:rsidR="0030564C" w:rsidRDefault="0030564C" w:rsidP="00DA21E9">
      <w:pPr>
        <w:pStyle w:val="ListParagraph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detallado de lo emitido en cada factura.</w:t>
      </w:r>
    </w:p>
    <w:p w:rsidR="0030564C" w:rsidRDefault="0030564C" w:rsidP="00DA21E9">
      <w:pPr>
        <w:pStyle w:val="ListParagraph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30564C" w:rsidRPr="001440AC" w:rsidTr="00044109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nro_item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AF1E92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Facturas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monto_compra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914081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monto_comision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varchar(60)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</w:tbl>
    <w:p w:rsidR="00144DC1" w:rsidRPr="0030564C" w:rsidRDefault="00144DC1" w:rsidP="00DA21E9">
      <w:pPr>
        <w:pStyle w:val="ListParagraph"/>
        <w:jc w:val="both"/>
        <w:rPr>
          <w:b/>
          <w:sz w:val="24"/>
          <w:szCs w:val="24"/>
          <w:u w:val="single"/>
        </w:rPr>
      </w:pPr>
    </w:p>
    <w:p w:rsidR="004F6F7B" w:rsidRPr="004B4ADB" w:rsidRDefault="004F6F7B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Canjes</w:t>
      </w:r>
    </w:p>
    <w:p w:rsidR="004F6F7B" w:rsidRDefault="004F6F7B" w:rsidP="00DA21E9">
      <w:pPr>
        <w:pStyle w:val="ListParagraph"/>
        <w:jc w:val="both"/>
        <w:rPr>
          <w:lang w:val="es-AR"/>
        </w:rPr>
      </w:pPr>
    </w:p>
    <w:p w:rsidR="004F6F7B" w:rsidRDefault="004F6F7B" w:rsidP="00DA21E9">
      <w:pPr>
        <w:pStyle w:val="ListParagraph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canjes realizados por cliente.</w:t>
      </w:r>
      <w:r w:rsidR="006610EF">
        <w:rPr>
          <w:lang w:val="es-AR"/>
        </w:rPr>
        <w:t xml:space="preserve">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4F6F7B" w:rsidRPr="00AF1E92" w:rsidTr="006610EF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4F6F7B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id_canje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4F6F7B" w:rsidRPr="00AF1E92" w:rsidTr="006610EF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fecha_canje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puntos_canjeados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F6F7B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  <w:r w:rsidR="006610EF">
              <w:rPr>
                <w:rFonts w:eastAsia="Times New Roman"/>
                <w:color w:val="000000"/>
                <w:sz w:val="18"/>
                <w:szCs w:val="18"/>
                <w:lang w:val="es-AR"/>
              </w:rPr>
              <w:t>_premio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Catalogo Canje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Clientes</w:t>
            </w:r>
          </w:p>
        </w:tc>
      </w:tr>
    </w:tbl>
    <w:p w:rsidR="004F6F7B" w:rsidRDefault="004F6F7B" w:rsidP="00DA21E9">
      <w:pPr>
        <w:pStyle w:val="ListParagraph"/>
        <w:jc w:val="both"/>
        <w:rPr>
          <w:lang w:val="es-AR"/>
        </w:rPr>
      </w:pPr>
    </w:p>
    <w:p w:rsidR="00873B59" w:rsidRPr="00873B59" w:rsidRDefault="00873B59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587A20" w:rsidRDefault="00587A20" w:rsidP="00DA21E9">
      <w:pPr>
        <w:jc w:val="both"/>
      </w:pPr>
    </w:p>
    <w:p w:rsidR="00107F5F" w:rsidRDefault="00107F5F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4B4ADB" w:rsidRDefault="004B4ADB" w:rsidP="00DA21E9">
      <w:pPr>
        <w:jc w:val="both"/>
        <w:rPr>
          <w:b/>
          <w:sz w:val="32"/>
          <w:szCs w:val="32"/>
          <w:u w:val="single"/>
          <w:lang w:val="es-AR"/>
        </w:rPr>
      </w:pPr>
      <w:r>
        <w:rPr>
          <w:b/>
          <w:sz w:val="32"/>
          <w:szCs w:val="32"/>
          <w:u w:val="single"/>
          <w:lang w:val="es-AR"/>
        </w:rPr>
        <w:br w:type="page"/>
      </w:r>
    </w:p>
    <w:p w:rsidR="00107F5F" w:rsidRDefault="00107F5F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107F5F" w:rsidRPr="004B4ADB" w:rsidRDefault="00107F5F" w:rsidP="00DA21E9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Catalogo_Canje</w:t>
      </w:r>
    </w:p>
    <w:p w:rsidR="00107F5F" w:rsidRDefault="00107F5F" w:rsidP="00DA21E9">
      <w:pPr>
        <w:pStyle w:val="ListParagraph"/>
        <w:jc w:val="both"/>
        <w:rPr>
          <w:lang w:val="es-AR"/>
        </w:rPr>
      </w:pPr>
    </w:p>
    <w:p w:rsidR="00107F5F" w:rsidRDefault="00107F5F" w:rsidP="00DA21E9">
      <w:pPr>
        <w:pStyle w:val="ListParagraph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los posibles canjes a realizarse.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107F5F" w:rsidRPr="00AF1E92" w:rsidTr="00044109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107F5F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PK de la tabla, autoincremental. Identity(1,1)</w:t>
            </w:r>
          </w:p>
        </w:tc>
      </w:tr>
      <w:tr w:rsidR="00107F5F" w:rsidRPr="00AF1E92" w:rsidTr="00044109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stock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nvarchar(30)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puntos_validos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numeric(18,0)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</w:tbl>
    <w:p w:rsidR="00107F5F" w:rsidRDefault="00107F5F" w:rsidP="00DA21E9">
      <w:pPr>
        <w:pStyle w:val="ListParagraph"/>
        <w:jc w:val="both"/>
        <w:rPr>
          <w:lang w:val="es-AR"/>
        </w:rPr>
      </w:pPr>
    </w:p>
    <w:p w:rsidR="003A7335" w:rsidRDefault="003A7335" w:rsidP="00DA21E9">
      <w:pPr>
        <w:jc w:val="both"/>
        <w:rPr>
          <w:b/>
          <w:sz w:val="32"/>
          <w:szCs w:val="32"/>
          <w:u w:val="single"/>
          <w:lang w:val="es-AR"/>
        </w:rPr>
      </w:pPr>
      <w:r>
        <w:rPr>
          <w:b/>
          <w:sz w:val="32"/>
          <w:szCs w:val="32"/>
          <w:u w:val="single"/>
          <w:lang w:val="es-AR"/>
        </w:rPr>
        <w:br w:type="page"/>
      </w:r>
    </w:p>
    <w:p w:rsidR="00DF170C" w:rsidRPr="003A7335" w:rsidRDefault="00DF170C" w:rsidP="00DA21E9">
      <w:pPr>
        <w:pStyle w:val="Heading1"/>
        <w:rPr>
          <w:b/>
          <w:sz w:val="32"/>
          <w:szCs w:val="32"/>
          <w:u w:val="single"/>
          <w:lang w:val="es-AR"/>
        </w:rPr>
      </w:pPr>
      <w:bookmarkStart w:id="3" w:name="_Toc531038999"/>
      <w:r w:rsidRPr="003A7335">
        <w:rPr>
          <w:b/>
          <w:sz w:val="32"/>
          <w:szCs w:val="32"/>
          <w:u w:val="single"/>
          <w:lang w:val="es-AR"/>
        </w:rPr>
        <w:lastRenderedPageBreak/>
        <w:t xml:space="preserve"> ABM´s al Nuevo sistema</w:t>
      </w:r>
      <w:bookmarkEnd w:id="3"/>
    </w:p>
    <w:p w:rsidR="00CF6BF0" w:rsidRDefault="003A7335" w:rsidP="00DA21E9">
      <w:pPr>
        <w:ind w:left="360"/>
        <w:jc w:val="both"/>
      </w:pPr>
      <w:r>
        <w:t xml:space="preserve">El ABM en general </w:t>
      </w:r>
      <w:r w:rsidR="00CF6BF0">
        <w:t xml:space="preserve">estará controlada del lado del front </w:t>
      </w:r>
      <w:r w:rsidR="000C3BE0">
        <w:t>(funciones</w:t>
      </w:r>
      <w:r w:rsidR="00CF6BF0">
        <w:t xml:space="preserve"> de adm</w:t>
      </w:r>
      <w:r w:rsidR="0015223A">
        <w:t>in</w:t>
      </w:r>
      <w:r w:rsidR="0068493C">
        <w:t>, cliente</w:t>
      </w:r>
      <w:r w:rsidR="00CF6BF0">
        <w:t xml:space="preserve"> y </w:t>
      </w:r>
      <w:r w:rsidR="0068493C">
        <w:t>empresa</w:t>
      </w:r>
      <w:r w:rsidR="00CF6BF0">
        <w:t>)</w:t>
      </w:r>
    </w:p>
    <w:p w:rsidR="00054E31" w:rsidRDefault="00054E31" w:rsidP="00DA21E9">
      <w:pPr>
        <w:ind w:left="360"/>
        <w:jc w:val="both"/>
      </w:pPr>
      <w:r>
        <w:t xml:space="preserve">La aplicación comienza con </w:t>
      </w:r>
      <w:r w:rsidR="0015223A">
        <w:t xml:space="preserve">una pantalla inicial en la que el usuario debe realizar un </w:t>
      </w:r>
      <w:r w:rsidR="008B5C0F">
        <w:t>l</w:t>
      </w:r>
      <w:r w:rsidR="0015223A">
        <w:t xml:space="preserve">ogin para acceder a las funcionalidades, el cual estará limitado según sea el </w:t>
      </w:r>
      <w:r w:rsidR="008B5C0F">
        <w:t xml:space="preserve">tipo de </w:t>
      </w:r>
      <w:bookmarkStart w:id="4" w:name="_GoBack"/>
      <w:bookmarkEnd w:id="4"/>
      <w:r w:rsidR="0015223A">
        <w:t xml:space="preserve">usuario. </w:t>
      </w:r>
    </w:p>
    <w:p w:rsidR="00771D75" w:rsidRDefault="00771D75" w:rsidP="00DA21E9">
      <w:pPr>
        <w:pStyle w:val="ListParagraph"/>
        <w:jc w:val="both"/>
        <w:rPr>
          <w:b/>
          <w:sz w:val="32"/>
          <w:szCs w:val="32"/>
          <w:u w:val="single"/>
        </w:rPr>
      </w:pPr>
    </w:p>
    <w:p w:rsidR="00771D75" w:rsidRDefault="00771D75" w:rsidP="00DA21E9">
      <w:pPr>
        <w:pStyle w:val="ListParagraph"/>
        <w:jc w:val="center"/>
        <w:rPr>
          <w:b/>
          <w:sz w:val="32"/>
          <w:szCs w:val="32"/>
          <w:u w:val="single"/>
        </w:rPr>
      </w:pPr>
      <w:r w:rsidRPr="00771D75">
        <w:rPr>
          <w:b/>
          <w:sz w:val="32"/>
          <w:szCs w:val="32"/>
          <w:u w:val="single"/>
        </w:rPr>
        <w:t>Funcionalidades</w:t>
      </w:r>
    </w:p>
    <w:p w:rsidR="00DA21E9" w:rsidRDefault="00DA21E9" w:rsidP="008B5C0F">
      <w:pPr>
        <w:pStyle w:val="ListParagraph"/>
        <w:jc w:val="both"/>
        <w:rPr>
          <w:b/>
          <w:sz w:val="32"/>
          <w:szCs w:val="32"/>
          <w:u w:val="single"/>
        </w:rPr>
      </w:pPr>
    </w:p>
    <w:p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Rol</w:t>
      </w:r>
    </w:p>
    <w:p w:rsidR="007F0EF4" w:rsidRPr="007F0EF4" w:rsidRDefault="007F0EF4" w:rsidP="008B5C0F">
      <w:pPr>
        <w:spacing w:after="200"/>
        <w:ind w:left="720"/>
        <w:jc w:val="both"/>
      </w:pPr>
      <w:r w:rsidRPr="007F0EF4">
        <w:t>Funcionalidad que puede realizar el admini</w:t>
      </w:r>
      <w:r>
        <w:t>strador o administrador general.</w:t>
      </w:r>
      <w:r w:rsidR="0068493C">
        <w:t xml:space="preserve"> </w:t>
      </w:r>
      <w:r>
        <w:t>Inicialmente contamos con 3 roles (</w:t>
      </w:r>
      <w:r w:rsidR="0068493C">
        <w:t>Administrativo</w:t>
      </w:r>
      <w:r>
        <w:t xml:space="preserve">, </w:t>
      </w:r>
      <w:r w:rsidR="0068493C">
        <w:t>Empresa</w:t>
      </w:r>
      <w:r>
        <w:t xml:space="preserve"> y </w:t>
      </w:r>
      <w:r w:rsidR="0068493C">
        <w:t>Cliente</w:t>
      </w:r>
      <w:r>
        <w:t>). El usuario puede editar, crear y dar de baja un rol (se dará de baja mediante un campo habilitado de tipo booleano).</w:t>
      </w:r>
    </w:p>
    <w:p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Login y seguridad</w:t>
      </w:r>
    </w:p>
    <w:p w:rsidR="007F0EF4" w:rsidRDefault="007F0EF4" w:rsidP="008B5C0F">
      <w:pPr>
        <w:spacing w:after="200"/>
        <w:ind w:left="720"/>
        <w:jc w:val="both"/>
      </w:pPr>
      <w:r w:rsidRPr="007F0EF4">
        <w:t xml:space="preserve">Funcionalidad que puede realizar el </w:t>
      </w:r>
      <w:r w:rsidR="00464F26">
        <w:t>administrativo</w:t>
      </w:r>
      <w:r w:rsidR="00E3424F" w:rsidRPr="007F0EF4">
        <w:t>,</w:t>
      </w:r>
      <w:r w:rsidRPr="007F0EF4">
        <w:t xml:space="preserve"> </w:t>
      </w:r>
      <w:r w:rsidR="00464F26">
        <w:t>empresa</w:t>
      </w:r>
      <w:r w:rsidRPr="007F0EF4">
        <w:t xml:space="preserve"> </w:t>
      </w:r>
      <w:r w:rsidR="00E3424F">
        <w:t xml:space="preserve">o </w:t>
      </w:r>
      <w:r w:rsidR="00464F26">
        <w:t>cliente</w:t>
      </w:r>
      <w:r w:rsidR="00E3424F">
        <w:t>.</w:t>
      </w:r>
      <w:r w:rsidR="00464F26">
        <w:t xml:space="preserve"> </w:t>
      </w:r>
      <w:r>
        <w:t xml:space="preserve">Por defecto tenemos un único administrador general </w:t>
      </w:r>
      <w:r w:rsidR="00E3424F">
        <w:t>con usuario ‘admin’ y contraseña ‘w23e’.</w:t>
      </w:r>
      <w:r w:rsidR="001C46C1">
        <w:t xml:space="preserve"> Cuando se ingresa la clave se compara con la clave que se encuentre hasheada por la base de datos, en caso de fallar se sumara 1 al contador de f</w:t>
      </w:r>
      <w:r w:rsidR="00464F26">
        <w:t>allos de inicio de sesión. A los</w:t>
      </w:r>
      <w:r w:rsidR="001C46C1">
        <w:t xml:space="preserve"> 3 intentos, se bloqueará el usuario.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Registro de</w:t>
      </w:r>
      <w:r w:rsidR="006C57F1">
        <w:rPr>
          <w:b/>
          <w:u w:val="single"/>
          <w:lang w:val="es-ES"/>
        </w:rPr>
        <w:t xml:space="preserve"> Usuario</w:t>
      </w:r>
    </w:p>
    <w:p w:rsidR="009B75B2" w:rsidRDefault="004A4513" w:rsidP="008B5C0F">
      <w:pPr>
        <w:spacing w:after="200"/>
        <w:ind w:left="720"/>
        <w:jc w:val="both"/>
      </w:pPr>
      <w:r>
        <w:t>Funcionalidad que permite a los administradores dar de alta, baja o modificar usuarios dentro del sistema</w:t>
      </w:r>
      <w:r w:rsidR="004F32B3">
        <w:t xml:space="preserve"> y los hoteles en los que trabajan. El administrador es el </w:t>
      </w:r>
      <w:r w:rsidR="009B75B2">
        <w:t>único</w:t>
      </w:r>
      <w:r w:rsidR="004F32B3">
        <w:t xml:space="preserve"> capaz de crear nuevos administradores dentro del sistema.</w:t>
      </w:r>
      <w:r>
        <w:t xml:space="preserve"> </w:t>
      </w:r>
    </w:p>
    <w:p w:rsidR="009B75B2" w:rsidRDefault="009B75B2" w:rsidP="008B5C0F">
      <w:pPr>
        <w:spacing w:after="200"/>
        <w:ind w:left="720"/>
        <w:jc w:val="both"/>
      </w:pPr>
      <w:r>
        <w:t>La contraseña que se ingresa o modifica se guardara hasheado (SH256) dentro de la base de datos. Dar de baja un usuario significa que no está habilitado, contamos con un campo de tipo booleano para esto.</w:t>
      </w:r>
    </w:p>
    <w:p w:rsidR="009B75B2" w:rsidRDefault="009B75B2" w:rsidP="008B5C0F">
      <w:pPr>
        <w:spacing w:after="200"/>
        <w:ind w:left="720"/>
        <w:jc w:val="both"/>
      </w:pPr>
      <w:r>
        <w:t>Hay un único administrador general del sistema. Usuario “admin” contraseña “w23e”</w:t>
      </w:r>
    </w:p>
    <w:p w:rsidR="00464F26" w:rsidRPr="00464F26" w:rsidRDefault="006C57F1" w:rsidP="008B5C0F">
      <w:pPr>
        <w:numPr>
          <w:ilvl w:val="0"/>
          <w:numId w:val="11"/>
        </w:numPr>
        <w:spacing w:after="200"/>
        <w:jc w:val="both"/>
      </w:pPr>
      <w:r w:rsidRPr="00464F26">
        <w:rPr>
          <w:b/>
          <w:u w:val="single"/>
          <w:lang w:val="es-ES"/>
        </w:rPr>
        <w:t>ABM de Clien</w:t>
      </w:r>
      <w:r w:rsidR="00464F26">
        <w:rPr>
          <w:b/>
          <w:u w:val="single"/>
          <w:lang w:val="es-ES"/>
        </w:rPr>
        <w:t>tes</w:t>
      </w:r>
    </w:p>
    <w:p w:rsidR="00ED6DB8" w:rsidRDefault="00464F26" w:rsidP="008B5C0F">
      <w:pPr>
        <w:autoSpaceDE w:val="0"/>
        <w:autoSpaceDN w:val="0"/>
        <w:adjustRightInd w:val="0"/>
        <w:spacing w:after="200" w:line="240" w:lineRule="auto"/>
        <w:ind w:left="720"/>
        <w:jc w:val="both"/>
      </w:pPr>
      <w:r>
        <w:rPr>
          <w:rFonts w:ascii="CIDFont+F1" w:hAnsi="CIDFont+F1" w:cs="CIDFont+F1"/>
          <w:sz w:val="23"/>
          <w:szCs w:val="23"/>
        </w:rPr>
        <w:t xml:space="preserve">Funcionalidad que permite a </w:t>
      </w:r>
      <w:r w:rsidRPr="00464F26">
        <w:rPr>
          <w:rFonts w:ascii="CIDFont+F1" w:hAnsi="CIDFont+F1" w:cs="CIDFont+F1"/>
          <w:sz w:val="23"/>
          <w:szCs w:val="23"/>
          <w:lang w:val="es-AR"/>
        </w:rPr>
        <w:t>un administrativo crear, modificar y dar de baja un cliente del sistema</w:t>
      </w:r>
      <w:r w:rsidR="00ED6DB8">
        <w:t>.</w:t>
      </w:r>
    </w:p>
    <w:p w:rsidR="00ED6DB8" w:rsidRDefault="00ED6DB8" w:rsidP="008B5C0F">
      <w:pPr>
        <w:spacing w:after="200"/>
        <w:ind w:left="720"/>
        <w:jc w:val="both"/>
      </w:pPr>
      <w:r>
        <w:t xml:space="preserve">Para la baja de un cliente contamos con un campo llamado “estado” que nos indica si el cliente está habilitado o es inconsistente. En el caso que se requiera dar la baja de un cliente el estado pasa a ser inconsistente hasta resolver el motivo de la baja. 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Empresas</w:t>
      </w:r>
    </w:p>
    <w:p w:rsidR="00464F26" w:rsidRDefault="0044002B" w:rsidP="008B5C0F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44002B">
        <w:t xml:space="preserve">Funcionalidad </w:t>
      </w:r>
      <w:r w:rsidR="00464F26">
        <w:rPr>
          <w:rFonts w:ascii="CIDFont+F1" w:hAnsi="CIDFont+F1" w:cs="CIDFont+F1"/>
          <w:sz w:val="23"/>
          <w:szCs w:val="23"/>
          <w:lang w:val="es-AR"/>
        </w:rPr>
        <w:t>que permite a un administrativo crear, modificar y dar de baja una</w:t>
      </w:r>
    </w:p>
    <w:p w:rsidR="00464F26" w:rsidRDefault="00464F26" w:rsidP="008B5C0F">
      <w:pPr>
        <w:spacing w:after="200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>
        <w:rPr>
          <w:rFonts w:ascii="CIDFont+F1" w:hAnsi="CIDFont+F1" w:cs="CIDFont+F1"/>
          <w:sz w:val="23"/>
          <w:szCs w:val="23"/>
          <w:lang w:val="es-AR"/>
        </w:rPr>
        <w:t xml:space="preserve">empresa de espectáculos. </w:t>
      </w:r>
    </w:p>
    <w:p w:rsidR="006C57F1" w:rsidRDefault="00464F26" w:rsidP="008B5C0F">
      <w:pPr>
        <w:pStyle w:val="ListParagraph"/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ABM de Rubro</w:t>
      </w:r>
    </w:p>
    <w:p w:rsidR="003E53AE" w:rsidRDefault="003E53AE" w:rsidP="008B5C0F">
      <w:pPr>
        <w:pStyle w:val="ListParagraph"/>
        <w:spacing w:after="200"/>
        <w:jc w:val="both"/>
        <w:rPr>
          <w:b/>
          <w:u w:val="single"/>
          <w:lang w:val="es-ES"/>
        </w:rPr>
      </w:pPr>
    </w:p>
    <w:p w:rsidR="003E53AE" w:rsidRPr="003E53AE" w:rsidRDefault="003E53AE" w:rsidP="008B5C0F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Funcionalidad que permite categorizar a un espectáculo y determinar dentro de</w:t>
      </w:r>
    </w:p>
    <w:p w:rsidR="003E53AE" w:rsidRPr="00464F26" w:rsidRDefault="003E53AE" w:rsidP="008B5C0F">
      <w:pPr>
        <w:pStyle w:val="ListParagraph"/>
        <w:spacing w:after="200"/>
        <w:jc w:val="both"/>
        <w:rPr>
          <w:b/>
          <w:u w:val="single"/>
          <w:lang w:val="es-ES"/>
        </w:rPr>
      </w:pPr>
      <w:r>
        <w:rPr>
          <w:rFonts w:ascii="CIDFont+F1" w:hAnsi="CIDFont+F1" w:cs="CIDFont+F1"/>
          <w:sz w:val="23"/>
          <w:szCs w:val="23"/>
          <w:lang w:val="es-AR"/>
        </w:rPr>
        <w:t>que género se puede encontrar a dicha publicación.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Grado de Publicacion</w:t>
      </w:r>
    </w:p>
    <w:p w:rsidR="003E53AE" w:rsidRPr="003E53AE" w:rsidRDefault="003E53AE" w:rsidP="008B5C0F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>
        <w:rPr>
          <w:rFonts w:ascii="CIDFont+F1" w:hAnsi="CIDFont+F1" w:cs="CIDFont+F1"/>
          <w:sz w:val="23"/>
          <w:szCs w:val="23"/>
          <w:lang w:val="es-AR"/>
        </w:rPr>
        <w:t>Esta</w:t>
      </w:r>
      <w:r w:rsidRPr="003E53AE">
        <w:rPr>
          <w:rFonts w:ascii="CIDFont+F1" w:hAnsi="CIDFont+F1" w:cs="CIDFont+F1"/>
          <w:sz w:val="23"/>
          <w:szCs w:val="23"/>
          <w:lang w:val="es-AR"/>
        </w:rPr>
        <w:t xml:space="preserve"> funcionalidad es la que le permite al usuario determinar la prioridad</w:t>
      </w:r>
    </w:p>
    <w:p w:rsidR="003E53AE" w:rsidRDefault="003E53AE" w:rsidP="008B5C0F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de visualización con que sus publicaciones van a mostrarse, las cuales son Alta, Media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y Baja</w:t>
      </w:r>
      <w:r>
        <w:rPr>
          <w:rFonts w:ascii="CIDFont+F1" w:hAnsi="CIDFont+F1" w:cs="CIDFont+F1"/>
          <w:sz w:val="23"/>
          <w:szCs w:val="23"/>
          <w:lang w:val="es-AR"/>
        </w:rPr>
        <w:t xml:space="preserve">. </w:t>
      </w:r>
      <w:r w:rsidRPr="003E53AE">
        <w:rPr>
          <w:rFonts w:ascii="CIDFont+F1" w:hAnsi="CIDFont+F1" w:cs="CIDFont+F1"/>
          <w:sz w:val="23"/>
          <w:szCs w:val="23"/>
          <w:lang w:val="es-AR"/>
        </w:rPr>
        <w:t>Todos los grados de publicaciones tienen una comisión, la cual es transparente al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cliente que compra una localidad.</w:t>
      </w:r>
    </w:p>
    <w:p w:rsidR="003E53AE" w:rsidRPr="003E53AE" w:rsidRDefault="003E53AE" w:rsidP="008B5C0F">
      <w:pPr>
        <w:pStyle w:val="ListParagraph"/>
        <w:autoSpaceDE w:val="0"/>
        <w:autoSpaceDN w:val="0"/>
        <w:adjustRightInd w:val="0"/>
        <w:spacing w:line="240" w:lineRule="auto"/>
        <w:jc w:val="both"/>
        <w:rPr>
          <w:b/>
          <w:u w:val="single"/>
          <w:lang w:val="es-ES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Generar Publicacion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Una publicación se caracteriza por tener una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serie de estados. Los mismos pueden ser:</w:t>
      </w:r>
    </w:p>
    <w:p w:rsidR="003E53AE" w:rsidRPr="00770474" w:rsidRDefault="003E53AE" w:rsidP="008B5C0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2" w:hAnsi="CIDFont+F2" w:cs="CIDFont+F2"/>
          <w:b/>
          <w:sz w:val="23"/>
          <w:szCs w:val="23"/>
          <w:lang w:val="es-AR"/>
        </w:rPr>
        <w:t>Borrador</w:t>
      </w:r>
      <w:r w:rsidRPr="00770474">
        <w:rPr>
          <w:rFonts w:ascii="CIDFont+F1" w:hAnsi="CIDFont+F1" w:cs="CIDFont+F1"/>
          <w:sz w:val="23"/>
          <w:szCs w:val="23"/>
          <w:lang w:val="es-AR"/>
        </w:rPr>
        <w:t>: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Este estado permite al vendedor modificar todos los datos que sean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necesarios, ya que dicha publicación todavía no está visible para la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comunidad.</w:t>
      </w:r>
    </w:p>
    <w:p w:rsidR="003E53AE" w:rsidRPr="00770474" w:rsidRDefault="003E53AE" w:rsidP="008B5C0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2" w:hAnsi="CIDFont+F2" w:cs="CIDFont+F2"/>
          <w:b/>
          <w:sz w:val="23"/>
          <w:szCs w:val="23"/>
          <w:lang w:val="es-AR"/>
        </w:rPr>
        <w:t>Activa o publicada</w:t>
      </w:r>
      <w:r w:rsidRPr="00770474">
        <w:rPr>
          <w:rFonts w:ascii="CIDFont+F1" w:hAnsi="CIDFont+F1" w:cs="CIDFont+F1"/>
          <w:sz w:val="23"/>
          <w:szCs w:val="23"/>
          <w:lang w:val="es-AR"/>
        </w:rPr>
        <w:t>: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Este estado es aplicado por el vendedor para que dicha publicación sea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vista por toda la comunidad y esté disponible para operar con ella. se deberá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chequear siempre que la fecha de compra sea menor o igual a la fecha del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evento</w:t>
      </w:r>
      <w:r w:rsidR="00770474">
        <w:rPr>
          <w:rFonts w:ascii="CIDFont+F1" w:hAnsi="CIDFont+F1" w:cs="CIDFont+F1"/>
          <w:sz w:val="23"/>
          <w:szCs w:val="23"/>
          <w:lang w:val="es-AR"/>
        </w:rPr>
        <w:t>.</w:t>
      </w:r>
    </w:p>
    <w:p w:rsidR="003E53AE" w:rsidRPr="00770474" w:rsidRDefault="003E53AE" w:rsidP="008B5C0F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2" w:hAnsi="CIDFont+F2" w:cs="CIDFont+F2"/>
          <w:b/>
          <w:sz w:val="23"/>
          <w:szCs w:val="23"/>
          <w:lang w:val="es-AR"/>
        </w:rPr>
        <w:t>Finalizada</w:t>
      </w:r>
      <w:r w:rsidRPr="00770474">
        <w:rPr>
          <w:rFonts w:ascii="CIDFont+F1" w:hAnsi="CIDFont+F1" w:cs="CIDFont+F1"/>
          <w:sz w:val="23"/>
          <w:szCs w:val="23"/>
          <w:lang w:val="es-AR"/>
        </w:rPr>
        <w:t>: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Estado utilizado por el vendedor para indicar que una publicación llegó a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su fin y decide no ofrecer más localidades a la venta. A fines didácticos, el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vendedor se encargará de modificar dicho estado al día siguiente de</w:t>
      </w:r>
    </w:p>
    <w:p w:rsidR="003E53AE" w:rsidRP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finalizada la publicación</w:t>
      </w:r>
      <w:r w:rsidR="00770474">
        <w:rPr>
          <w:rFonts w:ascii="CIDFont+F1" w:hAnsi="CIDFont+F1" w:cs="CIDFont+F1"/>
          <w:sz w:val="23"/>
          <w:szCs w:val="23"/>
          <w:lang w:val="es-AR"/>
        </w:rPr>
        <w:t>.</w:t>
      </w:r>
      <w:r w:rsidRPr="003E53AE">
        <w:rPr>
          <w:rFonts w:ascii="CIDFont+F1" w:hAnsi="CIDFont+F1" w:cs="CIDFont+F1"/>
          <w:sz w:val="23"/>
          <w:szCs w:val="23"/>
          <w:lang w:val="es-AR"/>
        </w:rPr>
        <w:t xml:space="preserve"> Una vez que</w:t>
      </w:r>
    </w:p>
    <w:p w:rsid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3E53AE">
        <w:rPr>
          <w:rFonts w:ascii="CIDFont+F1" w:hAnsi="CIDFont+F1" w:cs="CIDFont+F1"/>
          <w:sz w:val="23"/>
          <w:szCs w:val="23"/>
          <w:lang w:val="es-AR"/>
        </w:rPr>
        <w:t>una publicación está finalizada no puede cambiarse el estado de la misma a</w:t>
      </w:r>
      <w:r w:rsidR="00770474"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3E53AE">
        <w:rPr>
          <w:rFonts w:ascii="CIDFont+F1" w:hAnsi="CIDFont+F1" w:cs="CIDFont+F1"/>
          <w:sz w:val="23"/>
          <w:szCs w:val="23"/>
          <w:lang w:val="es-AR"/>
        </w:rPr>
        <w:t>ningún otro</w:t>
      </w:r>
      <w:r w:rsidR="00770474">
        <w:rPr>
          <w:rFonts w:ascii="CIDFont+F1" w:hAnsi="CIDFont+F1" w:cs="CIDFont+F1"/>
          <w:sz w:val="23"/>
          <w:szCs w:val="23"/>
          <w:lang w:val="es-AR"/>
        </w:rPr>
        <w:t>.</w:t>
      </w:r>
    </w:p>
    <w:p w:rsidR="00770474" w:rsidRPr="003E53AE" w:rsidRDefault="00770474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b/>
          <w:u w:val="single"/>
          <w:lang w:val="es-ES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Editar Publicacion</w:t>
      </w:r>
    </w:p>
    <w:p w:rsidR="00770474" w:rsidRP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1" w:hAnsi="CIDFont+F1" w:cs="CIDFont+F1"/>
          <w:sz w:val="23"/>
          <w:szCs w:val="23"/>
          <w:lang w:val="es-AR"/>
        </w:rPr>
        <w:t>Dicha funcionalidad permite la modificación de una publicación contenida en la</w:t>
      </w:r>
    </w:p>
    <w:p w:rsidR="00770474" w:rsidRP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1" w:hAnsi="CIDFont+F1" w:cs="CIDFont+F1"/>
          <w:sz w:val="23"/>
          <w:szCs w:val="23"/>
          <w:lang w:val="es-AR"/>
        </w:rPr>
        <w:t>plataforma.</w:t>
      </w:r>
    </w:p>
    <w:p w:rsid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770474">
        <w:rPr>
          <w:rFonts w:ascii="CIDFont+F1" w:hAnsi="CIDFont+F1" w:cs="CIDFont+F1"/>
          <w:sz w:val="23"/>
          <w:szCs w:val="23"/>
          <w:lang w:val="es-AR"/>
        </w:rPr>
        <w:t>Para realizar modificaciones se deberá tener en cuenta el estado de la publicación,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770474">
        <w:rPr>
          <w:rFonts w:ascii="CIDFont+F1" w:hAnsi="CIDFont+F1" w:cs="CIDFont+F1"/>
          <w:sz w:val="23"/>
          <w:szCs w:val="23"/>
          <w:lang w:val="es-AR"/>
        </w:rPr>
        <w:t>solo en estado borrador.</w:t>
      </w:r>
    </w:p>
    <w:p w:rsid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</w:p>
    <w:p w:rsidR="00464F26" w:rsidRPr="00770474" w:rsidRDefault="00464F26" w:rsidP="008B5C0F">
      <w:pPr>
        <w:jc w:val="both"/>
        <w:rPr>
          <w:b/>
          <w:u w:val="single"/>
          <w:lang w:val="es-AR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AR"/>
        </w:rPr>
      </w:pPr>
      <w:r w:rsidRPr="00770474">
        <w:rPr>
          <w:b/>
          <w:u w:val="single"/>
          <w:lang w:val="es-AR"/>
        </w:rPr>
        <w:t>Comprar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Las compras podrán realizarse para publicaciones activas, la fecha de compra se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E7035F">
        <w:rPr>
          <w:rFonts w:ascii="CIDFont+F1" w:hAnsi="CIDFont+F1" w:cs="CIDFont+F1"/>
          <w:sz w:val="23"/>
          <w:szCs w:val="23"/>
          <w:lang w:val="es-AR"/>
        </w:rPr>
        <w:t>encuentre dentro del rango de fecha de publicación y la fecha del evento y las</w:t>
      </w:r>
    </w:p>
    <w:p w:rsidR="00770474" w:rsidRDefault="00E7035F" w:rsidP="008B5C0F">
      <w:pPr>
        <w:spacing w:after="200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publicaciones no estén finalizadas ni pausadas ni en borrador.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b/>
          <w:color w:val="FF0000"/>
          <w:sz w:val="23"/>
          <w:szCs w:val="23"/>
          <w:lang w:val="es-AR"/>
        </w:rPr>
      </w:pPr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>Tener en cuenta al momento de validar las fechas, utilizar la fecha del archivo</w:t>
      </w:r>
      <w:r>
        <w:rPr>
          <w:rFonts w:ascii="CIDFont+F1" w:hAnsi="CIDFont+F1" w:cs="CIDFont+F1"/>
          <w:b/>
          <w:color w:val="FF0000"/>
          <w:sz w:val="23"/>
          <w:szCs w:val="23"/>
          <w:lang w:val="es-AR"/>
        </w:rPr>
        <w:t xml:space="preserve"> </w:t>
      </w:r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>config para acelerar el proceso de corrección y prueba del TP. DATO IMPORTANTE: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b/>
          <w:color w:val="FF0000"/>
          <w:sz w:val="23"/>
          <w:szCs w:val="23"/>
          <w:lang w:val="es-AR"/>
        </w:rPr>
      </w:pPr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>Tener en cuenta el ejemplo que se muestra al final de este documento para no cometer</w:t>
      </w:r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 xml:space="preserve"> </w:t>
      </w:r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>errores en el manejo fechas</w:t>
      </w:r>
      <w:r w:rsidRPr="00E7035F">
        <w:rPr>
          <w:rFonts w:ascii="CIDFont+F1" w:hAnsi="CIDFont+F1" w:cs="CIDFont+F1"/>
          <w:b/>
          <w:color w:val="FF0000"/>
          <w:sz w:val="23"/>
          <w:szCs w:val="23"/>
          <w:lang w:val="es-AR"/>
        </w:rPr>
        <w:t>.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AR"/>
        </w:rPr>
      </w:pPr>
    </w:p>
    <w:p w:rsidR="00554DDE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Historial de Cliente</w:t>
      </w:r>
    </w:p>
    <w:p w:rsidR="00E7035F" w:rsidRDefault="00E7035F" w:rsidP="008B5C0F">
      <w:pPr>
        <w:spacing w:after="200"/>
        <w:ind w:left="720"/>
        <w:jc w:val="both"/>
        <w:rPr>
          <w:b/>
          <w:u w:val="single"/>
          <w:lang w:val="es-ES"/>
        </w:rPr>
      </w:pPr>
      <w:r>
        <w:rPr>
          <w:rFonts w:ascii="CIDFont+F1" w:hAnsi="CIDFont+F1" w:cs="CIDFont+F1"/>
          <w:sz w:val="23"/>
          <w:szCs w:val="23"/>
          <w:lang w:val="es-AR"/>
        </w:rPr>
        <w:t>Esta funcionalidad permite a un cliente conocer todo su historial de compras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Canje y Administracion de puntos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Esta funcionalidad, como su nombre lo indica, permite a un cliente consultar sus</w:t>
      </w:r>
    </w:p>
    <w:p w:rsid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puntos de usuario frecuente como así también realizar canjes con los puntos que ya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E7035F">
        <w:rPr>
          <w:rFonts w:ascii="CIDFont+F1" w:hAnsi="CIDFont+F1" w:cs="CIDFont+F1"/>
          <w:sz w:val="23"/>
          <w:szCs w:val="23"/>
          <w:lang w:val="es-AR"/>
        </w:rPr>
        <w:t>tienen asociados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ES"/>
        </w:rPr>
      </w:pPr>
    </w:p>
    <w:p w:rsidR="00464F26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Generar rendición de comisiones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ES"/>
        </w:rPr>
      </w:pPr>
      <w:r w:rsidRPr="00E7035F">
        <w:rPr>
          <w:rFonts w:ascii="CIDFont+F1" w:hAnsi="CIDFont+F1" w:cs="CIDFont+F1"/>
          <w:sz w:val="23"/>
          <w:szCs w:val="23"/>
          <w:lang w:val="es-AR"/>
        </w:rPr>
        <w:t>Funcionalidad utilizada que registra facturas por el cobro de comisiones de ventas</w:t>
      </w:r>
      <w:r>
        <w:rPr>
          <w:rFonts w:ascii="CIDFont+F1" w:hAnsi="CIDFont+F1" w:cs="CIDFont+F1"/>
          <w:sz w:val="23"/>
          <w:szCs w:val="23"/>
          <w:lang w:val="es-AR"/>
        </w:rPr>
        <w:t xml:space="preserve"> </w:t>
      </w:r>
      <w:r w:rsidRPr="00E7035F">
        <w:rPr>
          <w:rFonts w:ascii="CIDFont+F1" w:hAnsi="CIDFont+F1" w:cs="CIDFont+F1"/>
          <w:sz w:val="23"/>
          <w:szCs w:val="23"/>
          <w:lang w:val="es-AR"/>
        </w:rPr>
        <w:t>de publicaciones a la empresa de espectáculos</w:t>
      </w:r>
    </w:p>
    <w:p w:rsidR="00464F26" w:rsidRPr="007F01CB" w:rsidRDefault="00464F26" w:rsidP="008B5C0F">
      <w:pPr>
        <w:spacing w:after="200"/>
        <w:jc w:val="both"/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Listado Estadístico</w:t>
      </w:r>
    </w:p>
    <w:p w:rsidR="00015FA6" w:rsidRDefault="00015FA6" w:rsidP="008B5C0F">
      <w:pPr>
        <w:ind w:firstLine="720"/>
        <w:jc w:val="both"/>
      </w:pPr>
      <w:r>
        <w:t xml:space="preserve">Ingresando el año y trimestre se </w:t>
      </w:r>
      <w:r w:rsidR="00587632">
        <w:t>podrá</w:t>
      </w:r>
      <w:r w:rsidR="00E7035F">
        <w:t xml:space="preserve"> consultar los siguientes listados:</w:t>
      </w:r>
    </w:p>
    <w:p w:rsidR="00E7035F" w:rsidRPr="00E7035F" w:rsidRDefault="00E7035F" w:rsidP="008B5C0F">
      <w:pPr>
        <w:pStyle w:val="ListParagraph"/>
        <w:numPr>
          <w:ilvl w:val="0"/>
          <w:numId w:val="26"/>
        </w:numPr>
        <w:jc w:val="both"/>
      </w:pPr>
      <w:r>
        <w:rPr>
          <w:rFonts w:ascii="CIDFont+F1" w:hAnsi="CIDFont+F1" w:cs="CIDFont+F1"/>
          <w:sz w:val="23"/>
          <w:szCs w:val="23"/>
          <w:lang w:val="es-AR"/>
        </w:rPr>
        <w:t>Empresas con mayor cantidad de localidades no vendidas</w:t>
      </w:r>
    </w:p>
    <w:p w:rsidR="00E7035F" w:rsidRPr="00E7035F" w:rsidRDefault="00E7035F" w:rsidP="008B5C0F">
      <w:pPr>
        <w:pStyle w:val="ListParagraph"/>
        <w:numPr>
          <w:ilvl w:val="0"/>
          <w:numId w:val="26"/>
        </w:numPr>
        <w:jc w:val="both"/>
      </w:pPr>
      <w:r>
        <w:rPr>
          <w:rFonts w:ascii="CIDFont+F1" w:hAnsi="CIDFont+F1" w:cs="CIDFont+F1"/>
          <w:sz w:val="23"/>
          <w:szCs w:val="23"/>
          <w:lang w:val="es-AR"/>
        </w:rPr>
        <w:t>Clientes con mayores puntos vencidos</w:t>
      </w:r>
    </w:p>
    <w:p w:rsidR="00E7035F" w:rsidRDefault="00E7035F" w:rsidP="00E7035F">
      <w:pPr>
        <w:pStyle w:val="ListParagraph"/>
        <w:numPr>
          <w:ilvl w:val="0"/>
          <w:numId w:val="26"/>
        </w:numPr>
        <w:jc w:val="both"/>
      </w:pPr>
      <w:r>
        <w:rPr>
          <w:rFonts w:ascii="CIDFont+F1" w:hAnsi="CIDFont+F1" w:cs="CIDFont+F1"/>
          <w:sz w:val="23"/>
          <w:szCs w:val="23"/>
          <w:lang w:val="es-AR"/>
        </w:rPr>
        <w:t>Clientes con mayor cantidad de compras</w:t>
      </w:r>
    </w:p>
    <w:sectPr w:rsidR="00E7035F"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7C0" w:rsidRDefault="00BE57C0">
      <w:pPr>
        <w:spacing w:line="240" w:lineRule="auto"/>
      </w:pPr>
      <w:r>
        <w:separator/>
      </w:r>
    </w:p>
  </w:endnote>
  <w:endnote w:type="continuationSeparator" w:id="0">
    <w:p w:rsidR="00BE57C0" w:rsidRDefault="00BE5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C8B" w:rsidRDefault="000D6C8B">
    <w:pPr>
      <w:jc w:val="right"/>
    </w:pPr>
    <w:r>
      <w:fldChar w:fldCharType="begin"/>
    </w:r>
    <w:r>
      <w:instrText>PAGE</w:instrText>
    </w:r>
    <w:r>
      <w:fldChar w:fldCharType="separate"/>
    </w:r>
    <w:r w:rsidR="008B5C0F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7C0" w:rsidRDefault="00BE57C0">
      <w:pPr>
        <w:spacing w:line="240" w:lineRule="auto"/>
      </w:pPr>
      <w:r>
        <w:separator/>
      </w:r>
    </w:p>
  </w:footnote>
  <w:footnote w:type="continuationSeparator" w:id="0">
    <w:p w:rsidR="00BE57C0" w:rsidRDefault="00BE57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B04"/>
    <w:multiLevelType w:val="hybridMultilevel"/>
    <w:tmpl w:val="CBE00A0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859ED"/>
    <w:multiLevelType w:val="multilevel"/>
    <w:tmpl w:val="269A2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8816FA"/>
    <w:multiLevelType w:val="hybridMultilevel"/>
    <w:tmpl w:val="FAB48A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00314"/>
    <w:multiLevelType w:val="hybridMultilevel"/>
    <w:tmpl w:val="9F38C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F3B7F"/>
    <w:multiLevelType w:val="hybridMultilevel"/>
    <w:tmpl w:val="8C7A9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278CB"/>
    <w:multiLevelType w:val="hybridMultilevel"/>
    <w:tmpl w:val="ACDE61B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E6204"/>
    <w:multiLevelType w:val="hybridMultilevel"/>
    <w:tmpl w:val="823E1B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D2923"/>
    <w:multiLevelType w:val="hybridMultilevel"/>
    <w:tmpl w:val="BB30C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C4574"/>
    <w:multiLevelType w:val="hybridMultilevel"/>
    <w:tmpl w:val="DD468A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C7C42"/>
    <w:multiLevelType w:val="hybridMultilevel"/>
    <w:tmpl w:val="0E5660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E7BC4"/>
    <w:multiLevelType w:val="hybridMultilevel"/>
    <w:tmpl w:val="6F4E9F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B73CB"/>
    <w:multiLevelType w:val="hybridMultilevel"/>
    <w:tmpl w:val="EAEE5A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03F25"/>
    <w:multiLevelType w:val="hybridMultilevel"/>
    <w:tmpl w:val="B84A83CA"/>
    <w:lvl w:ilvl="0" w:tplc="61CA0E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30AE4"/>
    <w:multiLevelType w:val="hybridMultilevel"/>
    <w:tmpl w:val="8D0A1B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C7693"/>
    <w:multiLevelType w:val="hybridMultilevel"/>
    <w:tmpl w:val="D0FE49A8"/>
    <w:lvl w:ilvl="0" w:tplc="A392AD66">
      <w:start w:val="3"/>
      <w:numFmt w:val="bullet"/>
      <w:lvlText w:val=""/>
      <w:lvlJc w:val="left"/>
      <w:pPr>
        <w:ind w:left="2769" w:hanging="360"/>
      </w:pPr>
      <w:rPr>
        <w:rFonts w:ascii="Wingdings" w:eastAsia="Calibri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5" w15:restartNumberingAfterBreak="0">
    <w:nsid w:val="483C7599"/>
    <w:multiLevelType w:val="hybridMultilevel"/>
    <w:tmpl w:val="BBDEA4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25365"/>
    <w:multiLevelType w:val="hybridMultilevel"/>
    <w:tmpl w:val="3996BC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40379"/>
    <w:multiLevelType w:val="hybridMultilevel"/>
    <w:tmpl w:val="8E469B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A60C6"/>
    <w:multiLevelType w:val="hybridMultilevel"/>
    <w:tmpl w:val="1D62BE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25968"/>
    <w:multiLevelType w:val="hybridMultilevel"/>
    <w:tmpl w:val="48A43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031E5"/>
    <w:multiLevelType w:val="hybridMultilevel"/>
    <w:tmpl w:val="C1F681FC"/>
    <w:lvl w:ilvl="0" w:tplc="998C30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C7BAC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50E29"/>
    <w:multiLevelType w:val="hybridMultilevel"/>
    <w:tmpl w:val="77BCE4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54BD6"/>
    <w:multiLevelType w:val="hybridMultilevel"/>
    <w:tmpl w:val="DFF8DE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07868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541F2"/>
    <w:multiLevelType w:val="hybridMultilevel"/>
    <w:tmpl w:val="D9066B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9"/>
  </w:num>
  <w:num w:numId="5">
    <w:abstractNumId w:val="5"/>
  </w:num>
  <w:num w:numId="6">
    <w:abstractNumId w:val="20"/>
  </w:num>
  <w:num w:numId="7">
    <w:abstractNumId w:val="4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21"/>
  </w:num>
  <w:num w:numId="13">
    <w:abstractNumId w:val="14"/>
  </w:num>
  <w:num w:numId="14">
    <w:abstractNumId w:val="24"/>
  </w:num>
  <w:num w:numId="15">
    <w:abstractNumId w:val="22"/>
  </w:num>
  <w:num w:numId="16">
    <w:abstractNumId w:val="23"/>
  </w:num>
  <w:num w:numId="17">
    <w:abstractNumId w:val="17"/>
  </w:num>
  <w:num w:numId="18">
    <w:abstractNumId w:val="6"/>
  </w:num>
  <w:num w:numId="19">
    <w:abstractNumId w:val="13"/>
  </w:num>
  <w:num w:numId="20">
    <w:abstractNumId w:val="18"/>
  </w:num>
  <w:num w:numId="21">
    <w:abstractNumId w:val="8"/>
  </w:num>
  <w:num w:numId="22">
    <w:abstractNumId w:val="10"/>
  </w:num>
  <w:num w:numId="23">
    <w:abstractNumId w:val="2"/>
  </w:num>
  <w:num w:numId="24">
    <w:abstractNumId w:val="25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557"/>
    <w:rsid w:val="00015FA6"/>
    <w:rsid w:val="000269E6"/>
    <w:rsid w:val="0003710C"/>
    <w:rsid w:val="00044109"/>
    <w:rsid w:val="00054E31"/>
    <w:rsid w:val="000677D6"/>
    <w:rsid w:val="00086F8C"/>
    <w:rsid w:val="000B2105"/>
    <w:rsid w:val="000C3BE0"/>
    <w:rsid w:val="000D6C8B"/>
    <w:rsid w:val="00107F5F"/>
    <w:rsid w:val="001440AC"/>
    <w:rsid w:val="00144D4D"/>
    <w:rsid w:val="00144DC1"/>
    <w:rsid w:val="0015223A"/>
    <w:rsid w:val="00152807"/>
    <w:rsid w:val="001A3FD9"/>
    <w:rsid w:val="001C46C1"/>
    <w:rsid w:val="001D1751"/>
    <w:rsid w:val="001D52E4"/>
    <w:rsid w:val="001E7703"/>
    <w:rsid w:val="002030A4"/>
    <w:rsid w:val="00210CDB"/>
    <w:rsid w:val="00213447"/>
    <w:rsid w:val="00224A49"/>
    <w:rsid w:val="00271BE0"/>
    <w:rsid w:val="002864FC"/>
    <w:rsid w:val="002A59EC"/>
    <w:rsid w:val="002B4A8E"/>
    <w:rsid w:val="002C4F00"/>
    <w:rsid w:val="002D1EB8"/>
    <w:rsid w:val="003013BA"/>
    <w:rsid w:val="0030564C"/>
    <w:rsid w:val="00377442"/>
    <w:rsid w:val="003A7335"/>
    <w:rsid w:val="003B329F"/>
    <w:rsid w:val="003B7A46"/>
    <w:rsid w:val="003C497A"/>
    <w:rsid w:val="003D3771"/>
    <w:rsid w:val="003E53AE"/>
    <w:rsid w:val="00412BAC"/>
    <w:rsid w:val="004265F4"/>
    <w:rsid w:val="0044002B"/>
    <w:rsid w:val="00464F26"/>
    <w:rsid w:val="004653EF"/>
    <w:rsid w:val="00474C49"/>
    <w:rsid w:val="00486A98"/>
    <w:rsid w:val="00487A35"/>
    <w:rsid w:val="004A21D6"/>
    <w:rsid w:val="004A4513"/>
    <w:rsid w:val="004A6F40"/>
    <w:rsid w:val="004B4ADB"/>
    <w:rsid w:val="004F32B3"/>
    <w:rsid w:val="004F6F7B"/>
    <w:rsid w:val="00523816"/>
    <w:rsid w:val="0053100A"/>
    <w:rsid w:val="00554959"/>
    <w:rsid w:val="00554DDE"/>
    <w:rsid w:val="00577F53"/>
    <w:rsid w:val="005806BA"/>
    <w:rsid w:val="0058219E"/>
    <w:rsid w:val="00587632"/>
    <w:rsid w:val="00587A20"/>
    <w:rsid w:val="005B32FD"/>
    <w:rsid w:val="005C7572"/>
    <w:rsid w:val="00600FC5"/>
    <w:rsid w:val="006610EF"/>
    <w:rsid w:val="0068493C"/>
    <w:rsid w:val="00686859"/>
    <w:rsid w:val="006B6203"/>
    <w:rsid w:val="006C57F1"/>
    <w:rsid w:val="006D01D4"/>
    <w:rsid w:val="007644F0"/>
    <w:rsid w:val="007673E9"/>
    <w:rsid w:val="00770474"/>
    <w:rsid w:val="00771D75"/>
    <w:rsid w:val="007910ED"/>
    <w:rsid w:val="00795A8F"/>
    <w:rsid w:val="00797453"/>
    <w:rsid w:val="007C733A"/>
    <w:rsid w:val="007E77AA"/>
    <w:rsid w:val="007F01CB"/>
    <w:rsid w:val="007F0EF4"/>
    <w:rsid w:val="00801E61"/>
    <w:rsid w:val="00807255"/>
    <w:rsid w:val="0081369E"/>
    <w:rsid w:val="00846420"/>
    <w:rsid w:val="00873B59"/>
    <w:rsid w:val="008B01FC"/>
    <w:rsid w:val="008B5C0F"/>
    <w:rsid w:val="00903CE4"/>
    <w:rsid w:val="00904410"/>
    <w:rsid w:val="00914081"/>
    <w:rsid w:val="00927C61"/>
    <w:rsid w:val="00932A29"/>
    <w:rsid w:val="009568E8"/>
    <w:rsid w:val="009B75B2"/>
    <w:rsid w:val="009C1939"/>
    <w:rsid w:val="009D4D81"/>
    <w:rsid w:val="009F575D"/>
    <w:rsid w:val="00A02557"/>
    <w:rsid w:val="00A204BD"/>
    <w:rsid w:val="00A244B6"/>
    <w:rsid w:val="00A61EC9"/>
    <w:rsid w:val="00AD510B"/>
    <w:rsid w:val="00AF1E92"/>
    <w:rsid w:val="00B27D2F"/>
    <w:rsid w:val="00B66F8D"/>
    <w:rsid w:val="00B85F4D"/>
    <w:rsid w:val="00B9408A"/>
    <w:rsid w:val="00BB418C"/>
    <w:rsid w:val="00BC7397"/>
    <w:rsid w:val="00BE57C0"/>
    <w:rsid w:val="00BE62F5"/>
    <w:rsid w:val="00C05AF8"/>
    <w:rsid w:val="00C40061"/>
    <w:rsid w:val="00C75150"/>
    <w:rsid w:val="00C86CD2"/>
    <w:rsid w:val="00C954F8"/>
    <w:rsid w:val="00CA2BF0"/>
    <w:rsid w:val="00CB296F"/>
    <w:rsid w:val="00CE0A1A"/>
    <w:rsid w:val="00CF6BF0"/>
    <w:rsid w:val="00D179D8"/>
    <w:rsid w:val="00D32EDE"/>
    <w:rsid w:val="00D73FA7"/>
    <w:rsid w:val="00D80A0D"/>
    <w:rsid w:val="00DA21E9"/>
    <w:rsid w:val="00DC1AB4"/>
    <w:rsid w:val="00DF170C"/>
    <w:rsid w:val="00E0067A"/>
    <w:rsid w:val="00E0113B"/>
    <w:rsid w:val="00E3424F"/>
    <w:rsid w:val="00E6112C"/>
    <w:rsid w:val="00E62226"/>
    <w:rsid w:val="00E63204"/>
    <w:rsid w:val="00E64381"/>
    <w:rsid w:val="00E6586F"/>
    <w:rsid w:val="00E7035F"/>
    <w:rsid w:val="00E77652"/>
    <w:rsid w:val="00E94F6B"/>
    <w:rsid w:val="00EC7A19"/>
    <w:rsid w:val="00ED6DB8"/>
    <w:rsid w:val="00EE059A"/>
    <w:rsid w:val="00EF362D"/>
    <w:rsid w:val="00F1106D"/>
    <w:rsid w:val="00F34A1E"/>
    <w:rsid w:val="00F64197"/>
    <w:rsid w:val="00F838C8"/>
    <w:rsid w:val="00FA31FF"/>
    <w:rsid w:val="00FC1D99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4FA02"/>
  <w15:docId w15:val="{45B47DF6-2500-4320-BDBF-DED4D5A4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hd w:val="clear" w:color="auto" w:fill="FFFFFF"/>
      <w:spacing w:after="60" w:line="360" w:lineRule="auto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hd w:val="clear" w:color="auto" w:fill="FFFFFF"/>
      <w:spacing w:after="60" w:line="3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7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0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197"/>
  </w:style>
  <w:style w:type="paragraph" w:styleId="Footer">
    <w:name w:val="footer"/>
    <w:basedOn w:val="Normal"/>
    <w:link w:val="FooterCh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197"/>
  </w:style>
  <w:style w:type="paragraph" w:styleId="TOC1">
    <w:name w:val="toc 1"/>
    <w:basedOn w:val="Normal"/>
    <w:next w:val="Normal"/>
    <w:autoRedefine/>
    <w:uiPriority w:val="39"/>
    <w:unhideWhenUsed/>
    <w:rsid w:val="00F641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19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197"/>
    <w:p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styleId="GridTable4-Accent2">
    <w:name w:val="Grid Table 4 Accent 2"/>
    <w:basedOn w:val="TableNormal"/>
    <w:uiPriority w:val="49"/>
    <w:rsid w:val="001440A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1369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1369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C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3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B99E2-ABDF-4239-A3E4-73781208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13</Pages>
  <Words>2475</Words>
  <Characters>13613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cp:lastModifiedBy>Mendez, Maria Angelica (LATCO - Buenos Aires)</cp:lastModifiedBy>
  <cp:revision>30</cp:revision>
  <dcterms:created xsi:type="dcterms:W3CDTF">2018-07-14T05:03:00Z</dcterms:created>
  <dcterms:modified xsi:type="dcterms:W3CDTF">2018-11-28T02:36:00Z</dcterms:modified>
</cp:coreProperties>
</file>