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9A0" w:rsidRDefault="00DA29A0" w:rsidP="00DA29A0">
      <w:pPr>
        <w:pStyle w:val="NormalWeb"/>
        <w:spacing w:before="0" w:beforeAutospacing="0" w:after="0" w:afterAutospacing="0"/>
        <w:ind w:firstLine="720"/>
        <w:textAlignment w:val="baseline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Sessions do not properly timeout when a window is closed, or after idling. If an account is accessed on a public computer and the user simply closes the browser and walks away, the next person to enter the site’s </w:t>
      </w:r>
      <w:proofErr w:type="spellStart"/>
      <w:r>
        <w:rPr>
          <w:rFonts w:ascii="Helvetica neue" w:hAnsi="Helvetica neue"/>
          <w:color w:val="000000"/>
        </w:rPr>
        <w:t>url</w:t>
      </w:r>
      <w:proofErr w:type="spellEnd"/>
      <w:r>
        <w:rPr>
          <w:rFonts w:ascii="Helvetica neue" w:hAnsi="Helvetica neue"/>
          <w:color w:val="000000"/>
        </w:rPr>
        <w:t xml:space="preserve"> will automatically be signed in to the previous user’s account.</w:t>
      </w:r>
    </w:p>
    <w:p w:rsidR="00DA29A0" w:rsidRDefault="00DA29A0" w:rsidP="00DA29A0">
      <w:pPr>
        <w:pStyle w:val="NormalWeb"/>
        <w:spacing w:before="0" w:beforeAutospacing="0" w:after="0" w:afterAutospacing="0"/>
        <w:ind w:firstLine="720"/>
        <w:textAlignment w:val="baseline"/>
        <w:rPr>
          <w:rFonts w:ascii="Helvetica neue" w:hAnsi="Helvetica neue"/>
          <w:color w:val="000000"/>
        </w:rPr>
      </w:pPr>
    </w:p>
    <w:p w:rsidR="00DA29A0" w:rsidRDefault="00DA29A0" w:rsidP="00DA29A0">
      <w:pPr>
        <w:pStyle w:val="NormalWeb"/>
        <w:spacing w:before="0" w:beforeAutospacing="0" w:after="0" w:afterAutospacing="0"/>
        <w:ind w:firstLine="720"/>
        <w:textAlignment w:val="baseline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>
            <wp:extent cx="5943600" cy="70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LoggedO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52" w:rsidRDefault="00DA29A0" w:rsidP="00DA29A0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This is found within the logic.js file and checks to see if there is a cookie stored for the current session, but this token never gets cleared. So it after a user logs in once, if(token) will always be true, or in other words, if</w:t>
      </w:r>
      <w:proofErr w:type="gramStart"/>
      <w:r>
        <w:rPr>
          <w:rFonts w:ascii="Helvetica neue" w:hAnsi="Helvetica neue"/>
          <w:sz w:val="24"/>
          <w:szCs w:val="24"/>
        </w:rPr>
        <w:t>(!token</w:t>
      </w:r>
      <w:proofErr w:type="gramEnd"/>
      <w:r>
        <w:rPr>
          <w:rFonts w:ascii="Helvetica neue" w:hAnsi="Helvetica neue"/>
          <w:sz w:val="24"/>
          <w:szCs w:val="24"/>
        </w:rPr>
        <w:t>) as seen in line 18, will always be false.</w:t>
      </w:r>
    </w:p>
    <w:p w:rsidR="00DA29A0" w:rsidRPr="00DA29A0" w:rsidRDefault="00DA29A0" w:rsidP="00DA29A0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noProof/>
          <w:sz w:val="24"/>
          <w:szCs w:val="24"/>
        </w:rPr>
        <w:drawing>
          <wp:inline distT="0" distB="0" distL="0" distR="0">
            <wp:extent cx="588645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ok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9A0" w:rsidRPr="00DA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64793"/>
    <w:multiLevelType w:val="multilevel"/>
    <w:tmpl w:val="27F2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A0"/>
    <w:rsid w:val="003D5BC1"/>
    <w:rsid w:val="00CB5381"/>
    <w:rsid w:val="00DA29A0"/>
    <w:rsid w:val="00E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BDC9"/>
  <w15:chartTrackingRefBased/>
  <w15:docId w15:val="{23CC5767-20ED-41FD-9664-D938A813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Garnett</dc:creator>
  <cp:keywords/>
  <dc:description/>
  <cp:lastModifiedBy>Isaiah Garnett</cp:lastModifiedBy>
  <cp:revision>1</cp:revision>
  <dcterms:created xsi:type="dcterms:W3CDTF">2018-04-14T21:57:00Z</dcterms:created>
  <dcterms:modified xsi:type="dcterms:W3CDTF">2018-04-14T22:06:00Z</dcterms:modified>
</cp:coreProperties>
</file>