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i w:val="1"/>
          <w:sz w:val="46"/>
          <w:szCs w:val="46"/>
        </w:rPr>
      </w:pPr>
      <w:r w:rsidDel="00000000" w:rsidR="00000000" w:rsidRPr="00000000">
        <w:rPr>
          <w:rFonts w:ascii="Montserrat" w:cs="Montserrat" w:eastAsia="Montserrat" w:hAnsi="Montserrat"/>
          <w:i w:val="1"/>
          <w:sz w:val="46"/>
          <w:szCs w:val="46"/>
          <w:rtl w:val="0"/>
        </w:rPr>
        <w:t xml:space="preserve">Manual de despliegue</w:t>
      </w:r>
    </w:p>
    <w:p w:rsidR="00000000" w:rsidDel="00000000" w:rsidP="00000000" w:rsidRDefault="00000000" w:rsidRPr="00000000" w14:paraId="00000002">
      <w:pP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i w:val="1"/>
          <w:sz w:val="36"/>
          <w:szCs w:val="36"/>
          <w:rtl w:val="0"/>
        </w:rPr>
        <w:t xml:space="preserve">myReader</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tl w:val="0"/>
        </w:rPr>
      </w:r>
    </w:p>
    <w:p w:rsidR="00000000" w:rsidDel="00000000" w:rsidP="00000000" w:rsidRDefault="00000000" w:rsidRPr="00000000" w14:paraId="00000009">
      <w:pPr>
        <w:spacing w:line="360" w:lineRule="auto"/>
        <w:jc w:val="righ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spacing w:line="360" w:lineRule="auto"/>
        <w:jc w:val="righ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spacing w:line="360" w:lineRule="auto"/>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0F">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0">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1">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2">
      <w:pPr>
        <w:spacing w:line="360" w:lineRule="auto"/>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3">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4">
      <w:pPr>
        <w:spacing w:line="360" w:lineRule="auto"/>
        <w:jc w:val="right"/>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5">
      <w:pPr>
        <w:spacing w:line="360" w:lineRule="auto"/>
        <w:jc w:val="right"/>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Trabajo realizado por:</w:t>
      </w:r>
    </w:p>
    <w:p w:rsidR="00000000" w:rsidDel="00000000" w:rsidP="00000000" w:rsidRDefault="00000000" w:rsidRPr="00000000" w14:paraId="00000016">
      <w:pPr>
        <w:jc w:val="right"/>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Iván Garzón Martín</w:t>
      </w: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spacing w:line="120" w:lineRule="auto"/>
        <w:jc w:val="center"/>
        <w:rPr>
          <w:sz w:val="20"/>
          <w:szCs w:val="20"/>
        </w:rPr>
      </w:pPr>
      <w:bookmarkStart w:colFirst="0" w:colLast="0" w:name="_wtl5t969t28d" w:id="0"/>
      <w:bookmarkEnd w:id="0"/>
      <w:r w:rsidDel="00000000" w:rsidR="00000000" w:rsidRPr="00000000">
        <w:rPr>
          <w:rFonts w:ascii="Montserrat" w:cs="Montserrat" w:eastAsia="Montserrat" w:hAnsi="Montserrat"/>
          <w:sz w:val="36"/>
          <w:szCs w:val="36"/>
          <w:rtl w:val="0"/>
        </w:rPr>
        <w:t xml:space="preserve">ÍNDICE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Requerimientos previos al Despliegue </w:t>
        <w:tab/>
        <w:t xml:space="preserve">3</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Despliegue del sistema</w:t>
      </w:r>
    </w:p>
    <w:p w:rsidR="00000000" w:rsidDel="00000000" w:rsidP="00000000" w:rsidRDefault="00000000" w:rsidRPr="00000000" w14:paraId="0000001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Contenedores y servicios</w:t>
        <w:tab/>
        <w:tab/>
        <w:t xml:space="preserve">4</w:t>
      </w:r>
    </w:p>
    <w:p w:rsidR="00000000" w:rsidDel="00000000" w:rsidP="00000000" w:rsidRDefault="00000000" w:rsidRPr="00000000" w14:paraId="0000001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Conexión con repositorio</w:t>
        <w:tab/>
        <w:tab/>
        <w:t xml:space="preserve">4</w:t>
      </w:r>
    </w:p>
    <w:p w:rsidR="00000000" w:rsidDel="00000000" w:rsidP="00000000" w:rsidRDefault="00000000" w:rsidRPr="00000000" w14:paraId="0000001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Logs del sistema</w:t>
        <w:tab/>
        <w:tab/>
        <w:t xml:space="preserve">5</w:t>
      </w:r>
    </w:p>
    <w:p w:rsidR="00000000" w:rsidDel="00000000" w:rsidP="00000000" w:rsidRDefault="00000000" w:rsidRPr="00000000" w14:paraId="0000002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Primera puesta en servicio</w:t>
        <w:tab/>
        <w:t xml:space="preserve">5</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Requerimientos previos al despliegue</w:t>
      </w:r>
    </w:p>
    <w:p w:rsidR="00000000" w:rsidDel="00000000" w:rsidP="00000000" w:rsidRDefault="00000000" w:rsidRPr="00000000" w14:paraId="00000023">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realizar el despliegue correctamente, primero necesitaremos el acceso a una máquina virtual proporcionada, alojada en un servidor, por nuestro centro. Una vez tengamos eso, el siguiente paso sería exportar el WAR de nuestra aplicación para así luego importarle en el webapps de Tomcat y poder desplegarlo. Una vez tengamos esas dos cosas, ya podemos pasar al despliegue como tal.</w:t>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dicha máquina virtual tendremos que instalar tanto Java 8 como MySQL, siguiendo lo mismo que se comentó en el manual de instalación.</w:t>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 8: </w:t>
      </w:r>
    </w:p>
    <w:p w:rsidR="00000000" w:rsidDel="00000000" w:rsidP="00000000" w:rsidRDefault="00000000" w:rsidRPr="00000000" w14:paraId="00000029">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Primero, actualice su índice de paquetes de apt:</w:t>
      </w:r>
    </w:p>
    <w:p w:rsidR="00000000" w:rsidDel="00000000" w:rsidP="00000000" w:rsidRDefault="00000000" w:rsidRPr="00000000" w14:paraId="0000002B">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1440" w:firstLine="72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apt update</w:t>
      </w:r>
    </w:p>
    <w:p w:rsidR="00000000" w:rsidDel="00000000" w:rsidP="00000000" w:rsidRDefault="00000000" w:rsidRPr="00000000" w14:paraId="0000002D">
      <w:pPr>
        <w:ind w:left="1440" w:firstLine="720"/>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E">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instale el paquete del Kit de desarrollo Java con apt:</w:t>
      </w:r>
    </w:p>
    <w:p w:rsidR="00000000" w:rsidDel="00000000" w:rsidP="00000000" w:rsidRDefault="00000000" w:rsidRPr="00000000" w14:paraId="0000002F">
      <w:pPr>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1440" w:firstLine="72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apt install default-jdk</w:t>
      </w:r>
    </w:p>
    <w:p w:rsidR="00000000" w:rsidDel="00000000" w:rsidP="00000000" w:rsidRDefault="00000000" w:rsidRPr="00000000" w14:paraId="00000031">
      <w:pPr>
        <w:ind w:left="1440" w:firstLine="720"/>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MySQL Server:</w:t>
      </w:r>
    </w:p>
    <w:p w:rsidR="00000000" w:rsidDel="00000000" w:rsidP="00000000" w:rsidRDefault="00000000" w:rsidRPr="00000000" w14:paraId="00000033">
      <w:pPr>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4">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instalarla, actualice el índice de paquetes en su servidor si no lo ha hecho recientemente.</w:t>
      </w:r>
    </w:p>
    <w:p w:rsidR="00000000" w:rsidDel="00000000" w:rsidP="00000000" w:rsidRDefault="00000000" w:rsidRPr="00000000" w14:paraId="00000035">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ind w:left="1440" w:firstLine="72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apt update</w:t>
      </w:r>
    </w:p>
    <w:p w:rsidR="00000000" w:rsidDel="00000000" w:rsidP="00000000" w:rsidRDefault="00000000" w:rsidRPr="00000000" w14:paraId="00000037">
      <w:pPr>
        <w:ind w:left="144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instale el paquete mysql-server:</w:t>
      </w:r>
    </w:p>
    <w:p w:rsidR="00000000" w:rsidDel="00000000" w:rsidP="00000000" w:rsidRDefault="00000000" w:rsidRPr="00000000" w14:paraId="00000039">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1440" w:firstLine="72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apt install mysql-server</w:t>
      </w:r>
    </w:p>
    <w:p w:rsidR="00000000" w:rsidDel="00000000" w:rsidP="00000000" w:rsidRDefault="00000000" w:rsidRPr="00000000" w14:paraId="0000003B">
      <w:pPr>
        <w:ind w:left="1440" w:firstLine="720"/>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ab/>
      </w:r>
      <w:r w:rsidDel="00000000" w:rsidR="00000000" w:rsidRPr="00000000">
        <w:rPr>
          <w:rFonts w:ascii="Calibri" w:cs="Calibri" w:eastAsia="Calibri" w:hAnsi="Calibri"/>
          <w:sz w:val="24"/>
          <w:szCs w:val="24"/>
          <w:rtl w:val="0"/>
        </w:rPr>
        <w:t xml:space="preserve">(Pasamos a configurar MySQL) </w:t>
      </w:r>
    </w:p>
    <w:p w:rsidR="00000000" w:rsidDel="00000000" w:rsidP="00000000" w:rsidRDefault="00000000" w:rsidRPr="00000000" w14:paraId="0000003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Ejecute la secuencia de comandos de seguridad con sudo:</w:t>
      </w:r>
    </w:p>
    <w:p w:rsidR="00000000" w:rsidDel="00000000" w:rsidP="00000000" w:rsidRDefault="00000000" w:rsidRPr="00000000" w14:paraId="0000003E">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1440" w:firstLine="72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mysql_secure_installation</w:t>
      </w:r>
    </w:p>
    <w:p w:rsidR="00000000" w:rsidDel="00000000" w:rsidP="00000000" w:rsidRDefault="00000000" w:rsidRPr="00000000" w14:paraId="00000040">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 partir de ahí, podremos seguir los pasos de esta página </w:t>
      </w:r>
      <w:hyperlink r:id="rId7">
        <w:r w:rsidDel="00000000" w:rsidR="00000000" w:rsidRPr="00000000">
          <w:rPr>
            <w:rFonts w:ascii="Calibri" w:cs="Calibri" w:eastAsia="Calibri" w:hAnsi="Calibri"/>
            <w:color w:val="1155cc"/>
            <w:sz w:val="24"/>
            <w:szCs w:val="24"/>
            <w:u w:val="single"/>
            <w:rtl w:val="0"/>
          </w:rPr>
          <w:t xml:space="preserve">aquí</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MySQL Workbench:</w:t>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Primero lo descargamos desde este </w:t>
      </w:r>
      <w:hyperlink r:id="rId8">
        <w:r w:rsidDel="00000000" w:rsidR="00000000" w:rsidRPr="00000000">
          <w:rPr>
            <w:rFonts w:ascii="Calibri" w:cs="Calibri" w:eastAsia="Calibri" w:hAnsi="Calibri"/>
            <w:color w:val="1155cc"/>
            <w:sz w:val="24"/>
            <w:szCs w:val="24"/>
            <w:u w:val="single"/>
            <w:rtl w:val="0"/>
          </w:rPr>
          <w:t xml:space="preserve">enlace</w:t>
        </w:r>
      </w:hyperlink>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Después, vamos a la carpeta de descarga y ejecutamos:</w:t>
      </w:r>
    </w:p>
    <w:p w:rsidR="00000000" w:rsidDel="00000000" w:rsidP="00000000" w:rsidRDefault="00000000" w:rsidRPr="00000000" w14:paraId="0000004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4B">
      <w:pPr>
        <w:ind w:left="0" w:firstLine="0"/>
        <w:jc w:val="left"/>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i w:val="1"/>
          <w:sz w:val="24"/>
          <w:szCs w:val="24"/>
          <w:rtl w:val="0"/>
        </w:rPr>
        <w:t xml:space="preserve">sudo apt install ./mysql-workbench-community_8.0.20-1ubuntu20.04_amd64.deb</w:t>
      </w:r>
      <w:r w:rsidDel="00000000" w:rsidR="00000000" w:rsidRPr="00000000">
        <w:rPr>
          <w:rtl w:val="0"/>
        </w:rPr>
      </w:r>
    </w:p>
    <w:p w:rsidR="00000000" w:rsidDel="00000000" w:rsidP="00000000" w:rsidRDefault="00000000" w:rsidRPr="00000000" w14:paraId="0000004C">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otro lado, también habría que instalar (en este caso) Apache Tomcat 9 siguiendo los pasos de esta </w:t>
      </w:r>
      <w:hyperlink r:id="rId9">
        <w:r w:rsidDel="00000000" w:rsidR="00000000" w:rsidRPr="00000000">
          <w:rPr>
            <w:rFonts w:ascii="Calibri" w:cs="Calibri" w:eastAsia="Calibri" w:hAnsi="Calibri"/>
            <w:color w:val="1155cc"/>
            <w:sz w:val="24"/>
            <w:szCs w:val="24"/>
            <w:u w:val="single"/>
            <w:rtl w:val="0"/>
          </w:rPr>
          <w:t xml:space="preserve">página</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5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Despliegue del sistema</w:t>
      </w:r>
    </w:p>
    <w:p w:rsidR="00000000" w:rsidDel="00000000" w:rsidP="00000000" w:rsidRDefault="00000000" w:rsidRPr="00000000" w14:paraId="00000054">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5">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6">
      <w:pPr>
        <w:numPr>
          <w:ilvl w:val="0"/>
          <w:numId w:val="3"/>
        </w:numPr>
        <w:ind w:left="720" w:hanging="360"/>
        <w:jc w:val="left"/>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Contenedores y servicios</w:t>
      </w:r>
    </w:p>
    <w:p w:rsidR="00000000" w:rsidDel="00000000" w:rsidP="00000000" w:rsidRDefault="00000000" w:rsidRPr="00000000" w14:paraId="00000057">
      <w:pPr>
        <w:ind w:left="72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8">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contenedor y servicios para el despliegue de la aplicación, se usará Apache Tomcat. Apache Tomcat es un servidor web y contenedor de servlets que se utiliza para presentar aplicaciones Java. Tomcat es una implementación de código abierto de las tecnologías Java Servlet y JavaServer Pages. </w:t>
      </w:r>
    </w:p>
    <w:p w:rsidR="00000000" w:rsidDel="00000000" w:rsidP="00000000" w:rsidRDefault="00000000" w:rsidRPr="00000000" w14:paraId="00000059">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Hemos escogido Tomcat ya que es opción que nos proporcionará hacer el proceso sencillo y claro, además de ya conocerlo respecto a los demás. </w:t>
      </w:r>
    </w:p>
    <w:p w:rsidR="00000000" w:rsidDel="00000000" w:rsidP="00000000" w:rsidRDefault="00000000" w:rsidRPr="00000000" w14:paraId="0000005B">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ind w:left="72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D">
      <w:pPr>
        <w:numPr>
          <w:ilvl w:val="0"/>
          <w:numId w:val="3"/>
        </w:numPr>
        <w:ind w:left="720" w:hanging="360"/>
        <w:jc w:val="left"/>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Conexión con repositorio</w:t>
      </w:r>
    </w:p>
    <w:p w:rsidR="00000000" w:rsidDel="00000000" w:rsidP="00000000" w:rsidRDefault="00000000" w:rsidRPr="00000000" w14:paraId="0000005E">
      <w:pPr>
        <w:ind w:left="72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F">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repositorio que se está utilizando es una carpeta local en el equipo la cual el aplicativo actualiza continuamente según qué petición se pida. </w:t>
      </w:r>
    </w:p>
    <w:p w:rsidR="00000000" w:rsidDel="00000000" w:rsidP="00000000" w:rsidRDefault="00000000" w:rsidRPr="00000000" w14:paraId="00000060">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carpeta se llama Uploads y se encuentra en la carpeta personal del usuario, junto al archivo .log que también se genera al arrancar el proyecto.</w:t>
      </w:r>
    </w:p>
    <w:p w:rsidR="00000000" w:rsidDel="00000000" w:rsidP="00000000" w:rsidRDefault="00000000" w:rsidRPr="00000000" w14:paraId="00000061">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ind w:left="72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6">
      <w:pPr>
        <w:numPr>
          <w:ilvl w:val="0"/>
          <w:numId w:val="3"/>
        </w:numPr>
        <w:ind w:left="720" w:hanging="360"/>
        <w:jc w:val="left"/>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Logs del sistema</w:t>
      </w:r>
    </w:p>
    <w:p w:rsidR="00000000" w:rsidDel="00000000" w:rsidP="00000000" w:rsidRDefault="00000000" w:rsidRPr="00000000" w14:paraId="00000067">
      <w:pPr>
        <w:ind w:left="72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8">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los logs del sistema, se ha optado por utilizar una librería de Java que te da la posibilidad de señalar en cualquier parte del código un logger informando de lo que se considere necesario. Una vez mostrados todos los logs, se crea un archivo .log en la carpeta personal del usuario donde se verán todos los registros ordenados por fecha y hora de ejecución.</w:t>
      </w:r>
    </w:p>
    <w:p w:rsidR="00000000" w:rsidDel="00000000" w:rsidP="00000000" w:rsidRDefault="00000000" w:rsidRPr="00000000" w14:paraId="00000069">
      <w:pPr>
        <w:ind w:left="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A">
      <w:pPr>
        <w:ind w:lef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B">
      <w:pPr>
        <w:numPr>
          <w:ilvl w:val="0"/>
          <w:numId w:val="3"/>
        </w:numPr>
        <w:ind w:left="720" w:hanging="360"/>
        <w:jc w:val="left"/>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Primera puesta en servicio</w:t>
      </w:r>
    </w:p>
    <w:p w:rsidR="00000000" w:rsidDel="00000000" w:rsidP="00000000" w:rsidRDefault="00000000" w:rsidRPr="00000000" w14:paraId="0000006C">
      <w:pPr>
        <w:ind w:left="72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D">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 la puesta en servicio, debemos arrancar Tomcat y acceder a la página localhost:8080/manager/html donde se podrá añadir cualquier WAR a la carpeta Webapps de una forma muy sencilla y poder gestionar todos las aplicaciones que se tengan desplegadas ahí. Antes de eso, se necesitará iniciar sesión con un usuario y contraseña señalados en el archivo tomcat-users.xml con sus permisos según el uso que se quiera tener con ese usuario. </w:t>
      </w:r>
    </w:p>
    <w:p w:rsidR="00000000" w:rsidDel="00000000" w:rsidP="00000000" w:rsidRDefault="00000000" w:rsidRPr="00000000" w14:paraId="0000006E">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logueado, se le daría a importar WAR y se selecciona el deseado para desplegar. Listo, ya estaría desplegada nuestra aplicación y lista para acceder.</w:t>
      </w:r>
    </w:p>
    <w:p w:rsidR="00000000" w:rsidDel="00000000" w:rsidP="00000000" w:rsidRDefault="00000000" w:rsidRPr="00000000" w14:paraId="0000007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jc w:val="left"/>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uxize.com/post/how-to-install-tomcat-9-on-ubuntu-20-0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igitalocean.com/community/tutorials/how-to-install-mysql-on-ubuntu-20-04-es" TargetMode="External"/><Relationship Id="rId8" Type="http://schemas.openxmlformats.org/officeDocument/2006/relationships/hyperlink" Target="https://dev.mysql.com/downloads/workben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