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33" w:rsidRDefault="00002833"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r>
        <w:t>Laboratory #6 Building a Maze</w:t>
      </w:r>
    </w:p>
    <w:p w:rsidR="00A6634F" w:rsidRDefault="00A6634F" w:rsidP="00A6634F">
      <w:pPr>
        <w:jc w:val="center"/>
      </w:pPr>
      <w:r>
        <w:t xml:space="preserve">Ivan </w:t>
      </w:r>
      <w:proofErr w:type="spellStart"/>
      <w:r>
        <w:t>Gastelum</w:t>
      </w:r>
      <w:proofErr w:type="spellEnd"/>
    </w:p>
    <w:p w:rsidR="00A6634F" w:rsidRDefault="00A6634F" w:rsidP="00A6634F">
      <w:pPr>
        <w:jc w:val="center"/>
      </w:pPr>
      <w:r>
        <w:t xml:space="preserve">CS 2302 Data Structures </w:t>
      </w:r>
    </w:p>
    <w:p w:rsidR="00A6634F" w:rsidRDefault="00A6634F" w:rsidP="00A6634F">
      <w:pPr>
        <w:jc w:val="center"/>
      </w:pPr>
      <w:r>
        <w:t xml:space="preserve">Professor </w:t>
      </w:r>
      <w:proofErr w:type="spellStart"/>
      <w:r>
        <w:t>Olac</w:t>
      </w:r>
      <w:proofErr w:type="spellEnd"/>
      <w:r>
        <w:t xml:space="preserve"> Fuentes</w:t>
      </w:r>
    </w:p>
    <w:p w:rsidR="00A6634F" w:rsidRDefault="00A6634F" w:rsidP="00A6634F">
      <w:pPr>
        <w:jc w:val="center"/>
      </w:pPr>
      <w:r>
        <w:t xml:space="preserve">TA: </w:t>
      </w:r>
      <w:proofErr w:type="spellStart"/>
      <w:r>
        <w:t>Nath</w:t>
      </w:r>
      <w:proofErr w:type="spellEnd"/>
      <w:r>
        <w:t xml:space="preserve"> </w:t>
      </w:r>
      <w:proofErr w:type="spellStart"/>
      <w:r>
        <w:t>Anindita</w:t>
      </w:r>
      <w:proofErr w:type="spellEnd"/>
    </w:p>
    <w:p w:rsidR="00A6634F" w:rsidRDefault="00A6634F" w:rsidP="00A6634F">
      <w:pPr>
        <w:jc w:val="center"/>
      </w:pPr>
      <w:r>
        <w:t>April 17</w:t>
      </w:r>
      <w:r w:rsidRPr="00A6634F">
        <w:rPr>
          <w:vertAlign w:val="superscript"/>
        </w:rPr>
        <w:t>th</w:t>
      </w:r>
      <w:r>
        <w:t xml:space="preserve"> 2019</w:t>
      </w: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A6634F" w:rsidP="00A6634F">
      <w:pPr>
        <w:jc w:val="center"/>
      </w:pPr>
    </w:p>
    <w:p w:rsidR="00A6634F" w:rsidRDefault="004D070B" w:rsidP="00A6634F">
      <w:pPr>
        <w:rPr>
          <w:b/>
        </w:rPr>
      </w:pPr>
      <w:r>
        <w:rPr>
          <w:b/>
        </w:rPr>
        <w:lastRenderedPageBreak/>
        <w:t>INTRODUCTION:</w:t>
      </w:r>
    </w:p>
    <w:p w:rsidR="004D070B" w:rsidRDefault="004D070B" w:rsidP="00A6634F">
      <w:r>
        <w:t xml:space="preserve">This laboratory’s objective is to fix and create a maze that will always be possible to go across from point A to point B. This can be possible by using the concept of a disjoint set forest. A disjoint set forest is a number of sets in which each value of each set are joined and share the same root. A root is basically a value or key item that has no parent. Using this concept a matrix with closed cells or walls can be transformed into a </w:t>
      </w:r>
      <w:r w:rsidR="00002833">
        <w:t>maze</w:t>
      </w:r>
      <w:r>
        <w:t xml:space="preserve"> by using the union </w:t>
      </w:r>
      <w:r w:rsidR="00002833">
        <w:t>functions that makes each item of one set be joined to another set and share the same root, this would eventually be represented as a path in the maze.</w:t>
      </w:r>
    </w:p>
    <w:p w:rsidR="00596280" w:rsidRDefault="00596280" w:rsidP="00A6634F">
      <w:r>
        <w:t>In order to reach the objective explained above, it was necessary to follow this pseudocode:</w:t>
      </w:r>
    </w:p>
    <w:p w:rsidR="00596280" w:rsidRDefault="00596280" w:rsidP="00596280">
      <w:pPr>
        <w:jc w:val="center"/>
      </w:pPr>
      <w:r>
        <w:rPr>
          <w:noProof/>
          <w:lang w:val="es-ES" w:eastAsia="es-ES"/>
        </w:rPr>
        <w:drawing>
          <wp:inline distT="0" distB="0" distL="0" distR="0" wp14:anchorId="5AC89631" wp14:editId="05137E29">
            <wp:extent cx="5400040" cy="1132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32840"/>
                    </a:xfrm>
                    <a:prstGeom prst="rect">
                      <a:avLst/>
                    </a:prstGeom>
                  </pic:spPr>
                </pic:pic>
              </a:graphicData>
            </a:graphic>
          </wp:inline>
        </w:drawing>
      </w:r>
    </w:p>
    <w:p w:rsidR="00596280" w:rsidRPr="004D070B" w:rsidRDefault="00CD22D3" w:rsidP="00596280">
      <w:r>
        <w:t xml:space="preserve">Instructions: </w:t>
      </w:r>
      <w:r>
        <w:t>To build a maze, you must do the following. Let</w:t>
      </w:r>
      <w:r>
        <w:t xml:space="preserve"> </w:t>
      </w:r>
      <w:proofErr w:type="spellStart"/>
      <w:r>
        <w:t>M</w:t>
      </w:r>
      <w:proofErr w:type="spellEnd"/>
      <w:r>
        <w:t xml:space="preserve"> be the number of rows and</w:t>
      </w:r>
      <w:r>
        <w:t xml:space="preserve"> N be the number of columns of your square maze. When all walls are present (see figure), each of the M </w:t>
      </w:r>
      <w:r>
        <w:rPr>
          <w:rFonts w:ascii="Cambria Math" w:hAnsi="Cambria Math" w:cs="Cambria Math"/>
        </w:rPr>
        <w:t>∗</w:t>
      </w:r>
      <w:r>
        <w:t xml:space="preserve"> N cells in the maze belongs to a different set. Thus you have M </w:t>
      </w:r>
      <w:r>
        <w:rPr>
          <w:rFonts w:ascii="Cambria Math" w:hAnsi="Cambria Math" w:cs="Cambria Math"/>
        </w:rPr>
        <w:t>∗</w:t>
      </w:r>
      <w:r>
        <w:t xml:space="preserve"> N sets in your disjoint set forest. When you remove a wall, if the cells that were separated by that wall belonged to different sets, you must unite these sets. This process is repeated until all cells belong to a single set; at that point you display the maze.</w:t>
      </w:r>
    </w:p>
    <w:p w:rsidR="00A6634F" w:rsidRDefault="00A6634F" w:rsidP="00A6634F">
      <w:pPr>
        <w:rPr>
          <w:b/>
        </w:rPr>
      </w:pPr>
      <w:r>
        <w:rPr>
          <w:b/>
        </w:rPr>
        <w:t>PROPOSED SOLUTION DESIGN AND IMPLEMENTATION:</w:t>
      </w:r>
    </w:p>
    <w:p w:rsidR="00CD22D3" w:rsidRDefault="00CD22D3" w:rsidP="00A6634F">
      <w:r>
        <w:t>Before beginning to fix a maze, a code was given to us as a base that already draws the maze, prints the numbers of cells, and the walls. Everything is done through a list of walls where each list-wall gives the two cells adjacent to it; example: w = [c1</w:t>
      </w:r>
      <w:proofErr w:type="gramStart"/>
      <w:r>
        <w:t>,c2</w:t>
      </w:r>
      <w:proofErr w:type="gramEnd"/>
      <w:r>
        <w:t>]. Inside the code, we were also provided with a preliminary code that loops randomly at each wall-list and removes it from the array. This results as this, in the following figure:</w:t>
      </w:r>
    </w:p>
    <w:p w:rsidR="00CD22D3" w:rsidRDefault="00CD22D3" w:rsidP="00CD22D3">
      <w:pPr>
        <w:jc w:val="center"/>
      </w:pPr>
      <w:r>
        <w:rPr>
          <w:noProof/>
          <w:lang w:val="es-ES" w:eastAsia="es-ES"/>
        </w:rPr>
        <w:drawing>
          <wp:inline distT="0" distB="0" distL="0" distR="0" wp14:anchorId="7A4AA55C" wp14:editId="2E6E1C14">
            <wp:extent cx="3152775" cy="2162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2162175"/>
                    </a:xfrm>
                    <a:prstGeom prst="rect">
                      <a:avLst/>
                    </a:prstGeom>
                  </pic:spPr>
                </pic:pic>
              </a:graphicData>
            </a:graphic>
          </wp:inline>
        </w:drawing>
      </w:r>
    </w:p>
    <w:p w:rsidR="0037688D" w:rsidRDefault="00CD22D3" w:rsidP="00CD22D3">
      <w:r>
        <w:t xml:space="preserve">Although this looks like the objective has been reached, this is not a real maze as there are some cells that appear to be inaccessible. And as it was stated that </w:t>
      </w:r>
      <w:r w:rsidR="0037688D">
        <w:t xml:space="preserve">the user should be able to point out any cell in the maze as end point and be connected to the start point. </w:t>
      </w:r>
    </w:p>
    <w:p w:rsidR="0037688D" w:rsidRDefault="0037688D" w:rsidP="00CD22D3">
      <w:r>
        <w:t>Now we can solve such problem by using the union method from a disjoint set forest:</w:t>
      </w:r>
    </w:p>
    <w:p w:rsidR="0037688D" w:rsidRDefault="0037688D" w:rsidP="00CD22D3">
      <w:r>
        <w:rPr>
          <w:noProof/>
          <w:lang w:val="es-ES" w:eastAsia="es-ES"/>
        </w:rPr>
        <w:lastRenderedPageBreak/>
        <w:drawing>
          <wp:inline distT="0" distB="0" distL="0" distR="0" wp14:anchorId="118B5B5D" wp14:editId="7680FB25">
            <wp:extent cx="3886200" cy="99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990600"/>
                    </a:xfrm>
                    <a:prstGeom prst="rect">
                      <a:avLst/>
                    </a:prstGeom>
                  </pic:spPr>
                </pic:pic>
              </a:graphicData>
            </a:graphic>
          </wp:inline>
        </w:drawing>
      </w:r>
    </w:p>
    <w:p w:rsidR="0037688D" w:rsidRDefault="0037688D" w:rsidP="00CD22D3">
      <w:r>
        <w:t xml:space="preserve">In this case, </w:t>
      </w:r>
      <w:proofErr w:type="spellStart"/>
      <w:r>
        <w:t>i</w:t>
      </w:r>
      <w:proofErr w:type="spellEnd"/>
      <w:r>
        <w:t xml:space="preserve"> and j can be a set of cells that point to a parent root. But we have to create first of all, a disjoint set forest ‘S’ of same size as the walls sets, and initialize the set by having all items in -1, meaning that all will be roots.</w:t>
      </w:r>
    </w:p>
    <w:p w:rsidR="002F3AE3" w:rsidRDefault="0037688D" w:rsidP="00CD22D3">
      <w:r>
        <w:t xml:space="preserve">A method </w:t>
      </w:r>
      <w:r w:rsidR="002F3AE3">
        <w:t>to create a random maze every time the program is run can be done by a while loop that randomly pick a cell wall and joins the first cell to the second one if they don’t share the same set of one root. We first have to find the root of each cell, and with a conditional check if they are the same, if not, use the union function, and then repeat the process until we hit the while condition which can be that we have one whole set; at this point we can determine that all cells share a root, and every cell has access to some other random cell. See appendix for reference.</w:t>
      </w:r>
    </w:p>
    <w:p w:rsidR="002D5FFF" w:rsidRDefault="002D5FFF" w:rsidP="00CD22D3">
      <w:r>
        <w:t>By doing this we obtain the desired output:</w:t>
      </w:r>
    </w:p>
    <w:p w:rsidR="002D5FFF" w:rsidRDefault="002D5FFF" w:rsidP="002D5FFF">
      <w:pPr>
        <w:jc w:val="center"/>
      </w:pPr>
      <w:r>
        <w:rPr>
          <w:noProof/>
          <w:lang w:val="es-ES" w:eastAsia="es-ES"/>
        </w:rPr>
        <w:drawing>
          <wp:inline distT="0" distB="0" distL="0" distR="0" wp14:anchorId="1606876C" wp14:editId="59931116">
            <wp:extent cx="2952750" cy="20097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2009775"/>
                    </a:xfrm>
                    <a:prstGeom prst="rect">
                      <a:avLst/>
                    </a:prstGeom>
                  </pic:spPr>
                </pic:pic>
              </a:graphicData>
            </a:graphic>
          </wp:inline>
        </w:drawing>
      </w:r>
    </w:p>
    <w:p w:rsidR="002D5FFF" w:rsidRPr="00CD22D3" w:rsidRDefault="002D5FFF" w:rsidP="002D5FFF">
      <w:r>
        <w:t xml:space="preserve">It can be shown if we select a point A and a point B as an example shown in the figure above, we can actually find a way to connect both. </w:t>
      </w:r>
      <w:bookmarkStart w:id="0" w:name="_GoBack"/>
      <w:bookmarkEnd w:id="0"/>
    </w:p>
    <w:p w:rsidR="00A6634F" w:rsidRDefault="00A6634F" w:rsidP="00A6634F">
      <w:pPr>
        <w:rPr>
          <w:b/>
        </w:rPr>
      </w:pPr>
      <w:r>
        <w:rPr>
          <w:b/>
        </w:rPr>
        <w:t>EXPERIMENTAL RESULTS:</w:t>
      </w:r>
    </w:p>
    <w:p w:rsidR="00A6634F" w:rsidRDefault="002F3AE3" w:rsidP="00A6634F">
      <w:r>
        <w:t>My Python code was developed to have three different methods of creating the maze.</w:t>
      </w:r>
    </w:p>
    <w:p w:rsidR="002F3AE3" w:rsidRDefault="002F3AE3" w:rsidP="00A6634F">
      <w:r>
        <w:t>Methods of generating the maze:</w:t>
      </w:r>
    </w:p>
    <w:p w:rsidR="002F3AE3" w:rsidRDefault="002F3AE3" w:rsidP="002F3AE3">
      <w:pPr>
        <w:pStyle w:val="Prrafodelista"/>
        <w:numPr>
          <w:ilvl w:val="0"/>
          <w:numId w:val="1"/>
        </w:numPr>
      </w:pPr>
      <w:r w:rsidRPr="005C716C">
        <w:rPr>
          <w:b/>
          <w:i/>
        </w:rPr>
        <w:t>Standard Union function</w:t>
      </w:r>
      <w:r w:rsidR="005C716C">
        <w:br/>
      </w:r>
      <w:proofErr w:type="gramStart"/>
      <w:r w:rsidR="005C716C">
        <w:t>Joins</w:t>
      </w:r>
      <w:proofErr w:type="gramEnd"/>
      <w:r w:rsidR="005C716C">
        <w:t xml:space="preserve"> the cells by the standard union method shown above. Simplest method.</w:t>
      </w:r>
    </w:p>
    <w:p w:rsidR="002F3AE3" w:rsidRPr="005C716C" w:rsidRDefault="002F3AE3" w:rsidP="002F3AE3">
      <w:pPr>
        <w:pStyle w:val="Prrafodelista"/>
        <w:numPr>
          <w:ilvl w:val="0"/>
          <w:numId w:val="1"/>
        </w:numPr>
        <w:rPr>
          <w:b/>
          <w:i/>
        </w:rPr>
      </w:pPr>
      <w:r w:rsidRPr="005C716C">
        <w:rPr>
          <w:b/>
          <w:i/>
        </w:rPr>
        <w:t>Union by Size</w:t>
      </w:r>
      <w:r w:rsidR="005C716C" w:rsidRPr="005C716C">
        <w:rPr>
          <w:b/>
          <w:i/>
        </w:rPr>
        <w:br/>
      </w:r>
      <w:r w:rsidR="005C716C">
        <w:t>Joins the cells by checking which set is bigger, and based on this, the smaller set will join to the bigger one</w:t>
      </w:r>
    </w:p>
    <w:p w:rsidR="005C716C" w:rsidRPr="004A08F5" w:rsidRDefault="005C716C" w:rsidP="005C716C">
      <w:pPr>
        <w:pStyle w:val="Prrafodelista"/>
        <w:numPr>
          <w:ilvl w:val="0"/>
          <w:numId w:val="1"/>
        </w:numPr>
        <w:rPr>
          <w:b/>
          <w:i/>
        </w:rPr>
      </w:pPr>
      <w:r w:rsidRPr="005C716C">
        <w:rPr>
          <w:b/>
          <w:i/>
        </w:rPr>
        <w:t>Union by compression</w:t>
      </w:r>
      <w:r>
        <w:rPr>
          <w:b/>
          <w:i/>
        </w:rPr>
        <w:br/>
      </w:r>
      <w:proofErr w:type="gramStart"/>
      <w:r>
        <w:t>Joins</w:t>
      </w:r>
      <w:proofErr w:type="gramEnd"/>
      <w:r>
        <w:t xml:space="preserve"> the cells through compression, meaning that each item will be change to join directly to the root, instead of having multiple nodes that lead to a root.</w:t>
      </w:r>
      <w:r w:rsidR="004A08F5">
        <w:t xml:space="preserve"> </w:t>
      </w:r>
    </w:p>
    <w:p w:rsidR="004A08F5" w:rsidRDefault="004A08F5" w:rsidP="004A08F5">
      <w:r>
        <w:t>My code begins showing this menu option:</w:t>
      </w:r>
    </w:p>
    <w:p w:rsidR="004A08F5" w:rsidRDefault="004A08F5" w:rsidP="004A08F5">
      <w:pPr>
        <w:jc w:val="center"/>
      </w:pPr>
      <w:r>
        <w:rPr>
          <w:noProof/>
          <w:lang w:val="es-ES" w:eastAsia="es-ES"/>
        </w:rPr>
        <w:lastRenderedPageBreak/>
        <w:drawing>
          <wp:inline distT="0" distB="0" distL="0" distR="0" wp14:anchorId="372D2933" wp14:editId="3E114B6F">
            <wp:extent cx="4448175" cy="120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200150"/>
                    </a:xfrm>
                    <a:prstGeom prst="rect">
                      <a:avLst/>
                    </a:prstGeom>
                  </pic:spPr>
                </pic:pic>
              </a:graphicData>
            </a:graphic>
          </wp:inline>
        </w:drawing>
      </w:r>
    </w:p>
    <w:p w:rsidR="004A08F5" w:rsidRDefault="007E07B5" w:rsidP="004A08F5">
      <w:r>
        <w:t>Choosing each option, the output is the same, but their running times differ as follows:</w:t>
      </w:r>
    </w:p>
    <w:p w:rsidR="006A4A27" w:rsidRDefault="006A4A27" w:rsidP="004A08F5">
      <w:pPr>
        <w:rPr>
          <w:b/>
        </w:rPr>
      </w:pPr>
    </w:p>
    <w:p w:rsidR="006A4A27" w:rsidRDefault="006A4A27" w:rsidP="004A08F5">
      <w:pPr>
        <w:rPr>
          <w:b/>
        </w:rPr>
      </w:pPr>
    </w:p>
    <w:p w:rsidR="006A4A27" w:rsidRDefault="006A4A27" w:rsidP="004A08F5">
      <w:pPr>
        <w:rPr>
          <w:b/>
        </w:rPr>
      </w:pPr>
    </w:p>
    <w:p w:rsidR="006A4A27" w:rsidRDefault="006A4A27" w:rsidP="004A08F5">
      <w:pPr>
        <w:rPr>
          <w:b/>
        </w:rPr>
      </w:pPr>
    </w:p>
    <w:p w:rsidR="006A4A27" w:rsidRDefault="006A4A27" w:rsidP="004A08F5">
      <w:pPr>
        <w:rPr>
          <w:b/>
        </w:rPr>
      </w:pPr>
    </w:p>
    <w:p w:rsidR="007E07B5" w:rsidRDefault="007E07B5" w:rsidP="006A4A27">
      <w:pPr>
        <w:rPr>
          <w:b/>
        </w:rPr>
      </w:pPr>
      <w:r>
        <w:rPr>
          <w:b/>
        </w:rPr>
        <w:t>Runn</w:t>
      </w:r>
      <w:r w:rsidR="006A4A27">
        <w:rPr>
          <w:b/>
        </w:rPr>
        <w:t>ing Time Complexities:</w:t>
      </w:r>
    </w:p>
    <w:tbl>
      <w:tblPr>
        <w:tblpPr w:leftFromText="141" w:rightFromText="141" w:vertAnchor="text" w:tblpY="1"/>
        <w:tblOverlap w:val="never"/>
        <w:tblW w:w="3920" w:type="dxa"/>
        <w:tblCellMar>
          <w:left w:w="70" w:type="dxa"/>
          <w:right w:w="70" w:type="dxa"/>
        </w:tblCellMar>
        <w:tblLook w:val="04A0" w:firstRow="1" w:lastRow="0" w:firstColumn="1" w:lastColumn="0" w:noHBand="0" w:noVBand="1"/>
      </w:tblPr>
      <w:tblGrid>
        <w:gridCol w:w="898"/>
        <w:gridCol w:w="3022"/>
      </w:tblGrid>
      <w:tr w:rsidR="006A4A27" w:rsidRPr="006A4A27" w:rsidTr="006A4A27">
        <w:trPr>
          <w:trHeight w:val="300"/>
        </w:trPr>
        <w:tc>
          <w:tcPr>
            <w:tcW w:w="3920"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6A4A27" w:rsidRPr="006A4A27" w:rsidRDefault="006A4A27" w:rsidP="006A4A27">
            <w:pPr>
              <w:spacing w:after="0" w:line="240" w:lineRule="auto"/>
              <w:jc w:val="center"/>
              <w:rPr>
                <w:rFonts w:ascii="Calibri" w:eastAsia="Times New Roman" w:hAnsi="Calibri" w:cs="Calibri"/>
                <w:color w:val="FFFFFF"/>
                <w:lang w:val="es-ES" w:eastAsia="es-ES"/>
              </w:rPr>
            </w:pPr>
            <w:r w:rsidRPr="006A4A27">
              <w:rPr>
                <w:rFonts w:ascii="Calibri" w:eastAsia="Times New Roman" w:hAnsi="Calibri" w:cs="Calibri"/>
                <w:color w:val="FFFFFF"/>
                <w:lang w:val="es-ES" w:eastAsia="es-ES"/>
              </w:rPr>
              <w:t xml:space="preserve">Standard </w:t>
            </w:r>
            <w:proofErr w:type="spellStart"/>
            <w:r w:rsidRPr="006A4A27">
              <w:rPr>
                <w:rFonts w:ascii="Calibri" w:eastAsia="Times New Roman" w:hAnsi="Calibri" w:cs="Calibri"/>
                <w:color w:val="FFFFFF"/>
                <w:lang w:val="es-ES" w:eastAsia="es-ES"/>
              </w:rPr>
              <w:t>Union</w:t>
            </w:r>
            <w:proofErr w:type="spellEnd"/>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000000" w:fill="8EA9DB"/>
            <w:noWrap/>
            <w:vAlign w:val="bottom"/>
            <w:hideMark/>
          </w:tcPr>
          <w:p w:rsidR="006A4A27" w:rsidRPr="006A4A27" w:rsidRDefault="006A4A27" w:rsidP="006A4A27">
            <w:pPr>
              <w:spacing w:after="0" w:line="240" w:lineRule="auto"/>
              <w:jc w:val="center"/>
              <w:rPr>
                <w:rFonts w:ascii="Calibri" w:eastAsia="Times New Roman" w:hAnsi="Calibri" w:cs="Calibri"/>
                <w:color w:val="FFFFFF"/>
                <w:lang w:val="es-ES" w:eastAsia="es-ES"/>
              </w:rPr>
            </w:pPr>
            <w:proofErr w:type="spellStart"/>
            <w:r w:rsidRPr="006A4A27">
              <w:rPr>
                <w:rFonts w:ascii="Calibri" w:eastAsia="Times New Roman" w:hAnsi="Calibri" w:cs="Calibri"/>
                <w:color w:val="FFFFFF"/>
                <w:lang w:val="es-ES" w:eastAsia="es-ES"/>
              </w:rPr>
              <w:t>Trials</w:t>
            </w:r>
            <w:proofErr w:type="spellEnd"/>
          </w:p>
        </w:tc>
        <w:tc>
          <w:tcPr>
            <w:tcW w:w="3022" w:type="dxa"/>
            <w:tcBorders>
              <w:top w:val="nil"/>
              <w:left w:val="nil"/>
              <w:bottom w:val="single" w:sz="4" w:space="0" w:color="auto"/>
              <w:right w:val="single" w:sz="4" w:space="0" w:color="auto"/>
            </w:tcBorders>
            <w:shd w:val="clear" w:color="000000" w:fill="8EA9DB"/>
            <w:noWrap/>
            <w:vAlign w:val="bottom"/>
            <w:hideMark/>
          </w:tcPr>
          <w:p w:rsidR="006A4A27" w:rsidRPr="006A4A27" w:rsidRDefault="006A4A27" w:rsidP="006A4A27">
            <w:pPr>
              <w:spacing w:after="0" w:line="240" w:lineRule="auto"/>
              <w:jc w:val="center"/>
              <w:rPr>
                <w:rFonts w:ascii="Calibri" w:eastAsia="Times New Roman" w:hAnsi="Calibri" w:cs="Calibri"/>
                <w:color w:val="FFFFFF"/>
                <w:lang w:val="es-ES" w:eastAsia="es-ES"/>
              </w:rPr>
            </w:pPr>
            <w:proofErr w:type="spellStart"/>
            <w:r w:rsidRPr="006A4A27">
              <w:rPr>
                <w:rFonts w:ascii="Calibri" w:eastAsia="Times New Roman" w:hAnsi="Calibri" w:cs="Calibri"/>
                <w:color w:val="FFFFFF"/>
                <w:lang w:val="es-ES" w:eastAsia="es-ES"/>
              </w:rPr>
              <w:t>Running</w:t>
            </w:r>
            <w:proofErr w:type="spellEnd"/>
            <w:r w:rsidRPr="006A4A27">
              <w:rPr>
                <w:rFonts w:ascii="Calibri" w:eastAsia="Times New Roman" w:hAnsi="Calibri" w:cs="Calibri"/>
                <w:color w:val="FFFFFF"/>
                <w:lang w:val="es-ES" w:eastAsia="es-ES"/>
              </w:rPr>
              <w:t xml:space="preserve"> Time (</w:t>
            </w:r>
            <w:proofErr w:type="spellStart"/>
            <w:r w:rsidRPr="006A4A27">
              <w:rPr>
                <w:rFonts w:ascii="Calibri" w:eastAsia="Times New Roman" w:hAnsi="Calibri" w:cs="Calibri"/>
                <w:color w:val="FFFFFF"/>
                <w:lang w:val="es-ES" w:eastAsia="es-ES"/>
              </w:rPr>
              <w:t>miliseconds</w:t>
            </w:r>
            <w:proofErr w:type="spellEnd"/>
            <w:r w:rsidRPr="006A4A27">
              <w:rPr>
                <w:rFonts w:ascii="Calibri" w:eastAsia="Times New Roman" w:hAnsi="Calibri" w:cs="Calibri"/>
                <w:color w:val="FFFFFF"/>
                <w:lang w:val="es-ES" w:eastAsia="es-ES"/>
              </w:rPr>
              <w:t>)</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364.774</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224.861</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3</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111.93</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4</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227.857</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5</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179.886</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6</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214.134</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7</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406.748</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8</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258.838</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9</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112.92</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10</w:t>
            </w:r>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219.14</w:t>
            </w:r>
          </w:p>
        </w:tc>
      </w:tr>
      <w:tr w:rsidR="006A4A27" w:rsidRPr="006A4A27" w:rsidTr="006A4A27">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proofErr w:type="spellStart"/>
            <w:r w:rsidRPr="006A4A27">
              <w:rPr>
                <w:rFonts w:ascii="Calibri" w:eastAsia="Times New Roman" w:hAnsi="Calibri" w:cs="Calibri"/>
                <w:color w:val="000000"/>
                <w:lang w:val="es-ES" w:eastAsia="es-ES"/>
              </w:rPr>
              <w:t>average</w:t>
            </w:r>
            <w:proofErr w:type="spellEnd"/>
          </w:p>
        </w:tc>
        <w:tc>
          <w:tcPr>
            <w:tcW w:w="3022"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232.1088</w:t>
            </w:r>
          </w:p>
        </w:tc>
      </w:tr>
    </w:tbl>
    <w:tbl>
      <w:tblPr>
        <w:tblW w:w="3880" w:type="dxa"/>
        <w:tblCellMar>
          <w:left w:w="70" w:type="dxa"/>
          <w:right w:w="70" w:type="dxa"/>
        </w:tblCellMar>
        <w:tblLook w:val="04A0" w:firstRow="1" w:lastRow="0" w:firstColumn="1" w:lastColumn="0" w:noHBand="0" w:noVBand="1"/>
      </w:tblPr>
      <w:tblGrid>
        <w:gridCol w:w="889"/>
        <w:gridCol w:w="2991"/>
      </w:tblGrid>
      <w:tr w:rsidR="006A4A27" w:rsidRPr="006A4A27" w:rsidTr="006A4A27">
        <w:trPr>
          <w:trHeight w:val="300"/>
        </w:trPr>
        <w:tc>
          <w:tcPr>
            <w:tcW w:w="3880"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6A4A27" w:rsidRPr="006A4A27" w:rsidRDefault="006A4A27" w:rsidP="006A4A27">
            <w:pPr>
              <w:spacing w:after="0" w:line="240" w:lineRule="auto"/>
              <w:jc w:val="center"/>
              <w:rPr>
                <w:rFonts w:ascii="Calibri" w:eastAsia="Times New Roman" w:hAnsi="Calibri" w:cs="Calibri"/>
                <w:color w:val="FFFFFF"/>
                <w:lang w:val="es-ES" w:eastAsia="es-ES"/>
              </w:rPr>
            </w:pPr>
            <w:proofErr w:type="spellStart"/>
            <w:r w:rsidRPr="006A4A27">
              <w:rPr>
                <w:rFonts w:ascii="Calibri" w:eastAsia="Times New Roman" w:hAnsi="Calibri" w:cs="Calibri"/>
                <w:color w:val="FFFFFF"/>
                <w:lang w:val="es-ES" w:eastAsia="es-ES"/>
              </w:rPr>
              <w:t>Union</w:t>
            </w:r>
            <w:proofErr w:type="spellEnd"/>
            <w:r w:rsidRPr="006A4A27">
              <w:rPr>
                <w:rFonts w:ascii="Calibri" w:eastAsia="Times New Roman" w:hAnsi="Calibri" w:cs="Calibri"/>
                <w:color w:val="FFFFFF"/>
                <w:lang w:val="es-ES" w:eastAsia="es-ES"/>
              </w:rPr>
              <w:t xml:space="preserve"> </w:t>
            </w:r>
            <w:proofErr w:type="spellStart"/>
            <w:r w:rsidRPr="006A4A27">
              <w:rPr>
                <w:rFonts w:ascii="Calibri" w:eastAsia="Times New Roman" w:hAnsi="Calibri" w:cs="Calibri"/>
                <w:color w:val="FFFFFF"/>
                <w:lang w:val="es-ES" w:eastAsia="es-ES"/>
              </w:rPr>
              <w:t>by</w:t>
            </w:r>
            <w:proofErr w:type="spellEnd"/>
            <w:r w:rsidRPr="006A4A27">
              <w:rPr>
                <w:rFonts w:ascii="Calibri" w:eastAsia="Times New Roman" w:hAnsi="Calibri" w:cs="Calibri"/>
                <w:color w:val="FFFFFF"/>
                <w:lang w:val="es-ES" w:eastAsia="es-ES"/>
              </w:rPr>
              <w:t xml:space="preserve"> </w:t>
            </w:r>
            <w:proofErr w:type="spellStart"/>
            <w:r w:rsidRPr="006A4A27">
              <w:rPr>
                <w:rFonts w:ascii="Calibri" w:eastAsia="Times New Roman" w:hAnsi="Calibri" w:cs="Calibri"/>
                <w:color w:val="FFFFFF"/>
                <w:lang w:val="es-ES" w:eastAsia="es-ES"/>
              </w:rPr>
              <w:t>Size</w:t>
            </w:r>
            <w:proofErr w:type="spellEnd"/>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000000" w:fill="8EA9DB"/>
            <w:noWrap/>
            <w:vAlign w:val="bottom"/>
            <w:hideMark/>
          </w:tcPr>
          <w:p w:rsidR="006A4A27" w:rsidRPr="006A4A27" w:rsidRDefault="006A4A27" w:rsidP="006A4A27">
            <w:pPr>
              <w:spacing w:after="0" w:line="240" w:lineRule="auto"/>
              <w:jc w:val="center"/>
              <w:rPr>
                <w:rFonts w:ascii="Calibri" w:eastAsia="Times New Roman" w:hAnsi="Calibri" w:cs="Calibri"/>
                <w:color w:val="FFFFFF"/>
                <w:lang w:val="es-ES" w:eastAsia="es-ES"/>
              </w:rPr>
            </w:pPr>
            <w:proofErr w:type="spellStart"/>
            <w:r w:rsidRPr="006A4A27">
              <w:rPr>
                <w:rFonts w:ascii="Calibri" w:eastAsia="Times New Roman" w:hAnsi="Calibri" w:cs="Calibri"/>
                <w:color w:val="FFFFFF"/>
                <w:lang w:val="es-ES" w:eastAsia="es-ES"/>
              </w:rPr>
              <w:t>Trials</w:t>
            </w:r>
            <w:proofErr w:type="spellEnd"/>
          </w:p>
        </w:tc>
        <w:tc>
          <w:tcPr>
            <w:tcW w:w="2991" w:type="dxa"/>
            <w:tcBorders>
              <w:top w:val="nil"/>
              <w:left w:val="nil"/>
              <w:bottom w:val="single" w:sz="4" w:space="0" w:color="auto"/>
              <w:right w:val="single" w:sz="4" w:space="0" w:color="auto"/>
            </w:tcBorders>
            <w:shd w:val="clear" w:color="000000" w:fill="8EA9DB"/>
            <w:noWrap/>
            <w:vAlign w:val="bottom"/>
            <w:hideMark/>
          </w:tcPr>
          <w:p w:rsidR="006A4A27" w:rsidRPr="006A4A27" w:rsidRDefault="006A4A27" w:rsidP="006A4A27">
            <w:pPr>
              <w:spacing w:after="0" w:line="240" w:lineRule="auto"/>
              <w:jc w:val="center"/>
              <w:rPr>
                <w:rFonts w:ascii="Calibri" w:eastAsia="Times New Roman" w:hAnsi="Calibri" w:cs="Calibri"/>
                <w:color w:val="FFFFFF"/>
                <w:lang w:val="es-ES" w:eastAsia="es-ES"/>
              </w:rPr>
            </w:pPr>
            <w:proofErr w:type="spellStart"/>
            <w:r w:rsidRPr="006A4A27">
              <w:rPr>
                <w:rFonts w:ascii="Calibri" w:eastAsia="Times New Roman" w:hAnsi="Calibri" w:cs="Calibri"/>
                <w:color w:val="FFFFFF"/>
                <w:lang w:val="es-ES" w:eastAsia="es-ES"/>
              </w:rPr>
              <w:t>Running</w:t>
            </w:r>
            <w:proofErr w:type="spellEnd"/>
            <w:r w:rsidRPr="006A4A27">
              <w:rPr>
                <w:rFonts w:ascii="Calibri" w:eastAsia="Times New Roman" w:hAnsi="Calibri" w:cs="Calibri"/>
                <w:color w:val="FFFFFF"/>
                <w:lang w:val="es-ES" w:eastAsia="es-ES"/>
              </w:rPr>
              <w:t xml:space="preserve"> Time (</w:t>
            </w:r>
            <w:proofErr w:type="spellStart"/>
            <w:r w:rsidRPr="006A4A27">
              <w:rPr>
                <w:rFonts w:ascii="Calibri" w:eastAsia="Times New Roman" w:hAnsi="Calibri" w:cs="Calibri"/>
                <w:color w:val="FFFFFF"/>
                <w:lang w:val="es-ES" w:eastAsia="es-ES"/>
              </w:rPr>
              <w:t>miliseconds</w:t>
            </w:r>
            <w:proofErr w:type="spellEnd"/>
            <w:r w:rsidRPr="006A4A27">
              <w:rPr>
                <w:rFonts w:ascii="Calibri" w:eastAsia="Times New Roman" w:hAnsi="Calibri" w:cs="Calibri"/>
                <w:color w:val="FFFFFF"/>
                <w:lang w:val="es-ES" w:eastAsia="es-ES"/>
              </w:rPr>
              <w:t>)</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114.193</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167.89</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3</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188.8</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4</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185.88</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5</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90.93</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6</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204.8</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7</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210.868</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8</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95.94</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9</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94.94</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10</w:t>
            </w:r>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83.94</w:t>
            </w:r>
          </w:p>
        </w:tc>
      </w:tr>
      <w:tr w:rsidR="006A4A27" w:rsidRPr="006A4A27" w:rsidTr="006A4A27">
        <w:trPr>
          <w:trHeight w:val="300"/>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proofErr w:type="spellStart"/>
            <w:r w:rsidRPr="006A4A27">
              <w:rPr>
                <w:rFonts w:ascii="Calibri" w:eastAsia="Times New Roman" w:hAnsi="Calibri" w:cs="Calibri"/>
                <w:color w:val="000000"/>
                <w:lang w:val="es-ES" w:eastAsia="es-ES"/>
              </w:rPr>
              <w:t>average</w:t>
            </w:r>
            <w:proofErr w:type="spellEnd"/>
          </w:p>
        </w:tc>
        <w:tc>
          <w:tcPr>
            <w:tcW w:w="2991" w:type="dxa"/>
            <w:tcBorders>
              <w:top w:val="nil"/>
              <w:left w:val="nil"/>
              <w:bottom w:val="single" w:sz="4" w:space="0" w:color="auto"/>
              <w:right w:val="single" w:sz="4" w:space="0" w:color="auto"/>
            </w:tcBorders>
            <w:shd w:val="clear" w:color="auto" w:fill="auto"/>
            <w:noWrap/>
            <w:vAlign w:val="bottom"/>
            <w:hideMark/>
          </w:tcPr>
          <w:p w:rsidR="006A4A27" w:rsidRPr="006A4A27" w:rsidRDefault="006A4A27" w:rsidP="006A4A27">
            <w:pPr>
              <w:spacing w:after="0" w:line="240" w:lineRule="auto"/>
              <w:jc w:val="center"/>
              <w:rPr>
                <w:rFonts w:ascii="Calibri" w:eastAsia="Times New Roman" w:hAnsi="Calibri" w:cs="Calibri"/>
                <w:color w:val="000000"/>
                <w:lang w:val="es-ES" w:eastAsia="es-ES"/>
              </w:rPr>
            </w:pPr>
            <w:r w:rsidRPr="006A4A27">
              <w:rPr>
                <w:rFonts w:ascii="Calibri" w:eastAsia="Times New Roman" w:hAnsi="Calibri" w:cs="Calibri"/>
                <w:color w:val="000000"/>
                <w:lang w:val="es-ES" w:eastAsia="es-ES"/>
              </w:rPr>
              <w:t>143.8181</w:t>
            </w:r>
          </w:p>
        </w:tc>
      </w:tr>
    </w:tbl>
    <w:p w:rsidR="00C02FC4" w:rsidRDefault="00C02FC4" w:rsidP="006A4A27">
      <w:pPr>
        <w:rPr>
          <w:b/>
        </w:rPr>
      </w:pPr>
    </w:p>
    <w:tbl>
      <w:tblPr>
        <w:tblW w:w="3920" w:type="dxa"/>
        <w:tblInd w:w="2289" w:type="dxa"/>
        <w:tblCellMar>
          <w:left w:w="70" w:type="dxa"/>
          <w:right w:w="70" w:type="dxa"/>
        </w:tblCellMar>
        <w:tblLook w:val="04A0" w:firstRow="1" w:lastRow="0" w:firstColumn="1" w:lastColumn="0" w:noHBand="0" w:noVBand="1"/>
      </w:tblPr>
      <w:tblGrid>
        <w:gridCol w:w="898"/>
        <w:gridCol w:w="3022"/>
      </w:tblGrid>
      <w:tr w:rsidR="00C02FC4" w:rsidRPr="00C02FC4" w:rsidTr="00C02FC4">
        <w:trPr>
          <w:trHeight w:val="300"/>
        </w:trPr>
        <w:tc>
          <w:tcPr>
            <w:tcW w:w="3920"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C02FC4" w:rsidRPr="00C02FC4" w:rsidRDefault="00C02FC4" w:rsidP="00C02FC4">
            <w:pPr>
              <w:spacing w:after="0" w:line="240" w:lineRule="auto"/>
              <w:jc w:val="center"/>
              <w:rPr>
                <w:rFonts w:ascii="Calibri" w:eastAsia="Times New Roman" w:hAnsi="Calibri" w:cs="Calibri"/>
                <w:color w:val="FFFFFF"/>
                <w:lang w:val="es-ES" w:eastAsia="es-ES"/>
              </w:rPr>
            </w:pPr>
            <w:proofErr w:type="spellStart"/>
            <w:r w:rsidRPr="00C02FC4">
              <w:rPr>
                <w:rFonts w:ascii="Calibri" w:eastAsia="Times New Roman" w:hAnsi="Calibri" w:cs="Calibri"/>
                <w:color w:val="FFFFFF"/>
                <w:lang w:val="es-ES" w:eastAsia="es-ES"/>
              </w:rPr>
              <w:t>Union</w:t>
            </w:r>
            <w:proofErr w:type="spellEnd"/>
            <w:r w:rsidRPr="00C02FC4">
              <w:rPr>
                <w:rFonts w:ascii="Calibri" w:eastAsia="Times New Roman" w:hAnsi="Calibri" w:cs="Calibri"/>
                <w:color w:val="FFFFFF"/>
                <w:lang w:val="es-ES" w:eastAsia="es-ES"/>
              </w:rPr>
              <w:t xml:space="preserve"> </w:t>
            </w:r>
            <w:proofErr w:type="spellStart"/>
            <w:r w:rsidRPr="00C02FC4">
              <w:rPr>
                <w:rFonts w:ascii="Calibri" w:eastAsia="Times New Roman" w:hAnsi="Calibri" w:cs="Calibri"/>
                <w:color w:val="FFFFFF"/>
                <w:lang w:val="es-ES" w:eastAsia="es-ES"/>
              </w:rPr>
              <w:t>by</w:t>
            </w:r>
            <w:proofErr w:type="spellEnd"/>
            <w:r w:rsidRPr="00C02FC4">
              <w:rPr>
                <w:rFonts w:ascii="Calibri" w:eastAsia="Times New Roman" w:hAnsi="Calibri" w:cs="Calibri"/>
                <w:color w:val="FFFFFF"/>
                <w:lang w:val="es-ES" w:eastAsia="es-ES"/>
              </w:rPr>
              <w:t xml:space="preserve"> </w:t>
            </w:r>
            <w:proofErr w:type="spellStart"/>
            <w:r w:rsidRPr="00C02FC4">
              <w:rPr>
                <w:rFonts w:ascii="Calibri" w:eastAsia="Times New Roman" w:hAnsi="Calibri" w:cs="Calibri"/>
                <w:color w:val="FFFFFF"/>
                <w:lang w:val="es-ES" w:eastAsia="es-ES"/>
              </w:rPr>
              <w:t>Compression</w:t>
            </w:r>
            <w:proofErr w:type="spellEnd"/>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000000" w:fill="8EA9DB"/>
            <w:noWrap/>
            <w:vAlign w:val="bottom"/>
            <w:hideMark/>
          </w:tcPr>
          <w:p w:rsidR="00C02FC4" w:rsidRPr="00C02FC4" w:rsidRDefault="00C02FC4" w:rsidP="00C02FC4">
            <w:pPr>
              <w:spacing w:after="0" w:line="240" w:lineRule="auto"/>
              <w:rPr>
                <w:rFonts w:ascii="Calibri" w:eastAsia="Times New Roman" w:hAnsi="Calibri" w:cs="Calibri"/>
                <w:color w:val="FFFFFF"/>
                <w:lang w:val="es-ES" w:eastAsia="es-ES"/>
              </w:rPr>
            </w:pPr>
            <w:proofErr w:type="spellStart"/>
            <w:r w:rsidRPr="00C02FC4">
              <w:rPr>
                <w:rFonts w:ascii="Calibri" w:eastAsia="Times New Roman" w:hAnsi="Calibri" w:cs="Calibri"/>
                <w:color w:val="FFFFFF"/>
                <w:lang w:val="es-ES" w:eastAsia="es-ES"/>
              </w:rPr>
              <w:t>Trials</w:t>
            </w:r>
            <w:proofErr w:type="spellEnd"/>
          </w:p>
        </w:tc>
        <w:tc>
          <w:tcPr>
            <w:tcW w:w="3022" w:type="dxa"/>
            <w:tcBorders>
              <w:top w:val="nil"/>
              <w:left w:val="nil"/>
              <w:bottom w:val="single" w:sz="4" w:space="0" w:color="auto"/>
              <w:right w:val="single" w:sz="4" w:space="0" w:color="auto"/>
            </w:tcBorders>
            <w:shd w:val="clear" w:color="000000" w:fill="8EA9DB"/>
            <w:noWrap/>
            <w:vAlign w:val="bottom"/>
            <w:hideMark/>
          </w:tcPr>
          <w:p w:rsidR="00C02FC4" w:rsidRPr="00C02FC4" w:rsidRDefault="00C02FC4" w:rsidP="00C02FC4">
            <w:pPr>
              <w:spacing w:after="0" w:line="240" w:lineRule="auto"/>
              <w:rPr>
                <w:rFonts w:ascii="Calibri" w:eastAsia="Times New Roman" w:hAnsi="Calibri" w:cs="Calibri"/>
                <w:color w:val="FFFFFF"/>
                <w:lang w:val="es-ES" w:eastAsia="es-ES"/>
              </w:rPr>
            </w:pPr>
            <w:proofErr w:type="spellStart"/>
            <w:r w:rsidRPr="00C02FC4">
              <w:rPr>
                <w:rFonts w:ascii="Calibri" w:eastAsia="Times New Roman" w:hAnsi="Calibri" w:cs="Calibri"/>
                <w:color w:val="FFFFFF"/>
                <w:lang w:val="es-ES" w:eastAsia="es-ES"/>
              </w:rPr>
              <w:t>Running</w:t>
            </w:r>
            <w:proofErr w:type="spellEnd"/>
            <w:r w:rsidRPr="00C02FC4">
              <w:rPr>
                <w:rFonts w:ascii="Calibri" w:eastAsia="Times New Roman" w:hAnsi="Calibri" w:cs="Calibri"/>
                <w:color w:val="FFFFFF"/>
                <w:lang w:val="es-ES" w:eastAsia="es-ES"/>
              </w:rPr>
              <w:t xml:space="preserve"> Time (</w:t>
            </w:r>
            <w:proofErr w:type="spellStart"/>
            <w:r w:rsidRPr="00C02FC4">
              <w:rPr>
                <w:rFonts w:ascii="Calibri" w:eastAsia="Times New Roman" w:hAnsi="Calibri" w:cs="Calibri"/>
                <w:color w:val="FFFFFF"/>
                <w:lang w:val="es-ES" w:eastAsia="es-ES"/>
              </w:rPr>
              <w:t>miliseconds</w:t>
            </w:r>
            <w:proofErr w:type="spellEnd"/>
            <w:r w:rsidRPr="00C02FC4">
              <w:rPr>
                <w:rFonts w:ascii="Calibri" w:eastAsia="Times New Roman" w:hAnsi="Calibri" w:cs="Calibri"/>
                <w:color w:val="FFFFFF"/>
                <w:lang w:val="es-ES" w:eastAsia="es-ES"/>
              </w:rPr>
              <w:t>)</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161.899</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2</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97.93</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3</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152.905</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4</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95.941</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5</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101.934</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6</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130.918</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7</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97.938</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8</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146.909</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9</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158.9</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10</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145.9</w:t>
            </w:r>
          </w:p>
        </w:tc>
      </w:tr>
      <w:tr w:rsidR="00C02FC4" w:rsidRPr="00C02FC4" w:rsidTr="00C02FC4">
        <w:trPr>
          <w:trHeight w:val="300"/>
        </w:trPr>
        <w:tc>
          <w:tcPr>
            <w:tcW w:w="898" w:type="dxa"/>
            <w:tcBorders>
              <w:top w:val="nil"/>
              <w:left w:val="single" w:sz="4" w:space="0" w:color="auto"/>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proofErr w:type="spellStart"/>
            <w:r w:rsidRPr="00C02FC4">
              <w:rPr>
                <w:rFonts w:ascii="Calibri" w:eastAsia="Times New Roman" w:hAnsi="Calibri" w:cs="Calibri"/>
                <w:color w:val="000000"/>
                <w:lang w:val="es-ES" w:eastAsia="es-ES"/>
              </w:rPr>
              <w:t>average</w:t>
            </w:r>
            <w:proofErr w:type="spellEnd"/>
            <w:r w:rsidRPr="00C02FC4">
              <w:rPr>
                <w:rFonts w:ascii="Calibri" w:eastAsia="Times New Roman" w:hAnsi="Calibri" w:cs="Calibri"/>
                <w:color w:val="000000"/>
                <w:lang w:val="es-ES" w:eastAsia="es-ES"/>
              </w:rPr>
              <w:t xml:space="preserve"> </w:t>
            </w:r>
          </w:p>
        </w:tc>
        <w:tc>
          <w:tcPr>
            <w:tcW w:w="3022" w:type="dxa"/>
            <w:tcBorders>
              <w:top w:val="nil"/>
              <w:left w:val="nil"/>
              <w:bottom w:val="single" w:sz="4" w:space="0" w:color="auto"/>
              <w:right w:val="single" w:sz="4" w:space="0" w:color="auto"/>
            </w:tcBorders>
            <w:shd w:val="clear" w:color="auto" w:fill="auto"/>
            <w:noWrap/>
            <w:vAlign w:val="bottom"/>
            <w:hideMark/>
          </w:tcPr>
          <w:p w:rsidR="00C02FC4" w:rsidRPr="00C02FC4" w:rsidRDefault="00C02FC4" w:rsidP="00C02FC4">
            <w:pPr>
              <w:spacing w:after="0" w:line="240" w:lineRule="auto"/>
              <w:jc w:val="center"/>
              <w:rPr>
                <w:rFonts w:ascii="Calibri" w:eastAsia="Times New Roman" w:hAnsi="Calibri" w:cs="Calibri"/>
                <w:color w:val="000000"/>
                <w:lang w:val="es-ES" w:eastAsia="es-ES"/>
              </w:rPr>
            </w:pPr>
            <w:r w:rsidRPr="00C02FC4">
              <w:rPr>
                <w:rFonts w:ascii="Calibri" w:eastAsia="Times New Roman" w:hAnsi="Calibri" w:cs="Calibri"/>
                <w:color w:val="000000"/>
                <w:lang w:val="es-ES" w:eastAsia="es-ES"/>
              </w:rPr>
              <w:t>129.1174</w:t>
            </w:r>
          </w:p>
        </w:tc>
      </w:tr>
    </w:tbl>
    <w:p w:rsidR="006A4A27" w:rsidRPr="00C02FC4" w:rsidRDefault="006A4A27" w:rsidP="006A4A27"/>
    <w:p w:rsidR="00A6634F" w:rsidRDefault="00A6634F" w:rsidP="00A6634F">
      <w:pPr>
        <w:rPr>
          <w:b/>
        </w:rPr>
      </w:pPr>
      <w:r>
        <w:rPr>
          <w:b/>
        </w:rPr>
        <w:t>CONCLUSIONS:</w:t>
      </w:r>
    </w:p>
    <w:p w:rsidR="00A6634F" w:rsidRDefault="002D5FFF" w:rsidP="00A6634F">
      <w:pPr>
        <w:rPr>
          <w:b/>
        </w:rPr>
      </w:pPr>
      <w:r>
        <w:t>Above we can see each Union functions, and their running time complexities done in 10 trials in order to check their variations. The values ranges from 80 to 300, and its most efficient method came to be Union by Compression by almost half the running time of the standard union.</w:t>
      </w:r>
    </w:p>
    <w:p w:rsidR="002D5FFF" w:rsidRDefault="002D5FFF" w:rsidP="00A6634F">
      <w:pPr>
        <w:rPr>
          <w:b/>
        </w:rPr>
      </w:pPr>
    </w:p>
    <w:p w:rsidR="002D5FFF" w:rsidRDefault="002D5FFF" w:rsidP="00A6634F">
      <w:pPr>
        <w:rPr>
          <w:b/>
        </w:rPr>
      </w:pPr>
    </w:p>
    <w:p w:rsidR="002D5FFF" w:rsidRDefault="002D5FFF" w:rsidP="00A6634F">
      <w:pPr>
        <w:rPr>
          <w:b/>
        </w:rPr>
      </w:pPr>
    </w:p>
    <w:p w:rsidR="002D5FFF" w:rsidRDefault="002D5FFF" w:rsidP="00A6634F">
      <w:pPr>
        <w:rPr>
          <w:b/>
        </w:rPr>
      </w:pPr>
    </w:p>
    <w:p w:rsidR="002D5FFF" w:rsidRDefault="002D5FFF" w:rsidP="00A6634F">
      <w:pPr>
        <w:rPr>
          <w:b/>
        </w:rPr>
      </w:pPr>
    </w:p>
    <w:p w:rsidR="002D5FFF" w:rsidRDefault="002D5FFF" w:rsidP="00A6634F">
      <w:pPr>
        <w:rPr>
          <w:b/>
        </w:rPr>
      </w:pPr>
    </w:p>
    <w:p w:rsidR="00A6634F" w:rsidRDefault="004D070B" w:rsidP="00A6634F">
      <w:pPr>
        <w:rPr>
          <w:b/>
        </w:rPr>
      </w:pPr>
      <w:r>
        <w:rPr>
          <w:b/>
        </w:rPr>
        <w:t>APPENDIX:</w:t>
      </w:r>
    </w:p>
    <w:p w:rsidR="002D5FFF" w:rsidRDefault="002D5FFF" w:rsidP="00A6634F">
      <w:pPr>
        <w:rPr>
          <w:b/>
        </w:rPr>
      </w:pPr>
      <w:r>
        <w:rPr>
          <w:noProof/>
          <w:lang w:val="es-ES" w:eastAsia="es-ES"/>
        </w:rPr>
        <w:drawing>
          <wp:inline distT="0" distB="0" distL="0" distR="0" wp14:anchorId="26670935" wp14:editId="22D899E0">
            <wp:extent cx="5181600" cy="4448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4448175"/>
                    </a:xfrm>
                    <a:prstGeom prst="rect">
                      <a:avLst/>
                    </a:prstGeom>
                  </pic:spPr>
                </pic:pic>
              </a:graphicData>
            </a:graphic>
          </wp:inline>
        </w:drawing>
      </w:r>
    </w:p>
    <w:p w:rsidR="002D5FFF" w:rsidRDefault="002D5FFF" w:rsidP="00A6634F">
      <w:pPr>
        <w:rPr>
          <w:b/>
        </w:rPr>
      </w:pPr>
      <w:r>
        <w:rPr>
          <w:noProof/>
          <w:lang w:val="es-ES" w:eastAsia="es-ES"/>
        </w:rPr>
        <w:lastRenderedPageBreak/>
        <w:drawing>
          <wp:inline distT="0" distB="0" distL="0" distR="0" wp14:anchorId="75E710E9" wp14:editId="3928517F">
            <wp:extent cx="4838700" cy="4752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4752975"/>
                    </a:xfrm>
                    <a:prstGeom prst="rect">
                      <a:avLst/>
                    </a:prstGeom>
                  </pic:spPr>
                </pic:pic>
              </a:graphicData>
            </a:graphic>
          </wp:inline>
        </w:drawing>
      </w:r>
    </w:p>
    <w:p w:rsidR="002D5FFF" w:rsidRDefault="002D5FFF" w:rsidP="00A6634F">
      <w:pPr>
        <w:rPr>
          <w:b/>
        </w:rPr>
      </w:pPr>
      <w:r>
        <w:rPr>
          <w:noProof/>
          <w:lang w:val="es-ES" w:eastAsia="es-ES"/>
        </w:rPr>
        <w:drawing>
          <wp:inline distT="0" distB="0" distL="0" distR="0" wp14:anchorId="72EACA47" wp14:editId="2A121CDC">
            <wp:extent cx="5400040" cy="3678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78555"/>
                    </a:xfrm>
                    <a:prstGeom prst="rect">
                      <a:avLst/>
                    </a:prstGeom>
                  </pic:spPr>
                </pic:pic>
              </a:graphicData>
            </a:graphic>
          </wp:inline>
        </w:drawing>
      </w:r>
    </w:p>
    <w:p w:rsidR="002D5FFF" w:rsidRDefault="002D5FFF" w:rsidP="00A6634F">
      <w:pPr>
        <w:rPr>
          <w:b/>
        </w:rPr>
      </w:pPr>
      <w:r>
        <w:rPr>
          <w:noProof/>
          <w:lang w:val="es-ES" w:eastAsia="es-ES"/>
        </w:rPr>
        <w:lastRenderedPageBreak/>
        <w:drawing>
          <wp:inline distT="0" distB="0" distL="0" distR="0" wp14:anchorId="171A74F2" wp14:editId="66842F29">
            <wp:extent cx="5400040" cy="38658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65880"/>
                    </a:xfrm>
                    <a:prstGeom prst="rect">
                      <a:avLst/>
                    </a:prstGeom>
                  </pic:spPr>
                </pic:pic>
              </a:graphicData>
            </a:graphic>
          </wp:inline>
        </w:drawing>
      </w:r>
    </w:p>
    <w:p w:rsidR="002D5FFF" w:rsidRDefault="002D5FFF" w:rsidP="00A6634F">
      <w:pPr>
        <w:rPr>
          <w:b/>
        </w:rPr>
      </w:pPr>
      <w:r>
        <w:rPr>
          <w:noProof/>
          <w:lang w:val="es-ES" w:eastAsia="es-ES"/>
        </w:rPr>
        <w:drawing>
          <wp:inline distT="0" distB="0" distL="0" distR="0" wp14:anchorId="57B1B4B7" wp14:editId="03C6A880">
            <wp:extent cx="5400040" cy="31711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71190"/>
                    </a:xfrm>
                    <a:prstGeom prst="rect">
                      <a:avLst/>
                    </a:prstGeom>
                  </pic:spPr>
                </pic:pic>
              </a:graphicData>
            </a:graphic>
          </wp:inline>
        </w:drawing>
      </w:r>
    </w:p>
    <w:p w:rsidR="002D5FFF" w:rsidRPr="00A6634F" w:rsidRDefault="002D5FFF" w:rsidP="00A6634F">
      <w:pPr>
        <w:rPr>
          <w:b/>
        </w:rPr>
      </w:pPr>
      <w:r>
        <w:rPr>
          <w:noProof/>
          <w:lang w:val="es-ES" w:eastAsia="es-ES"/>
        </w:rPr>
        <w:lastRenderedPageBreak/>
        <w:drawing>
          <wp:inline distT="0" distB="0" distL="0" distR="0" wp14:anchorId="5C955ED8" wp14:editId="4043721D">
            <wp:extent cx="5400040" cy="3311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11525"/>
                    </a:xfrm>
                    <a:prstGeom prst="rect">
                      <a:avLst/>
                    </a:prstGeom>
                  </pic:spPr>
                </pic:pic>
              </a:graphicData>
            </a:graphic>
          </wp:inline>
        </w:drawing>
      </w:r>
    </w:p>
    <w:sectPr w:rsidR="002D5FFF" w:rsidRPr="00A66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1032"/>
    <w:multiLevelType w:val="hybridMultilevel"/>
    <w:tmpl w:val="2396B9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388748EF"/>
    <w:multiLevelType w:val="hybridMultilevel"/>
    <w:tmpl w:val="98F6A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4F"/>
    <w:rsid w:val="00002833"/>
    <w:rsid w:val="00026DBA"/>
    <w:rsid w:val="002B6F8D"/>
    <w:rsid w:val="002D5FFF"/>
    <w:rsid w:val="002F3AE3"/>
    <w:rsid w:val="0037688D"/>
    <w:rsid w:val="004A08F5"/>
    <w:rsid w:val="004D070B"/>
    <w:rsid w:val="00596280"/>
    <w:rsid w:val="005C716C"/>
    <w:rsid w:val="006A4A27"/>
    <w:rsid w:val="007E07B5"/>
    <w:rsid w:val="00A6634F"/>
    <w:rsid w:val="00C02FC4"/>
    <w:rsid w:val="00CD22D3"/>
    <w:rsid w:val="00DC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FFD50-6980-46D2-A17B-53676CCF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4229">
      <w:bodyDiv w:val="1"/>
      <w:marLeft w:val="0"/>
      <w:marRight w:val="0"/>
      <w:marTop w:val="0"/>
      <w:marBottom w:val="0"/>
      <w:divBdr>
        <w:top w:val="none" w:sz="0" w:space="0" w:color="auto"/>
        <w:left w:val="none" w:sz="0" w:space="0" w:color="auto"/>
        <w:bottom w:val="none" w:sz="0" w:space="0" w:color="auto"/>
        <w:right w:val="none" w:sz="0" w:space="0" w:color="auto"/>
      </w:divBdr>
    </w:div>
    <w:div w:id="1140459458">
      <w:bodyDiv w:val="1"/>
      <w:marLeft w:val="0"/>
      <w:marRight w:val="0"/>
      <w:marTop w:val="0"/>
      <w:marBottom w:val="0"/>
      <w:divBdr>
        <w:top w:val="none" w:sz="0" w:space="0" w:color="auto"/>
        <w:left w:val="none" w:sz="0" w:space="0" w:color="auto"/>
        <w:bottom w:val="none" w:sz="0" w:space="0" w:color="auto"/>
        <w:right w:val="none" w:sz="0" w:space="0" w:color="auto"/>
      </w:divBdr>
    </w:div>
    <w:div w:id="1303342077">
      <w:bodyDiv w:val="1"/>
      <w:marLeft w:val="0"/>
      <w:marRight w:val="0"/>
      <w:marTop w:val="0"/>
      <w:marBottom w:val="0"/>
      <w:divBdr>
        <w:top w:val="none" w:sz="0" w:space="0" w:color="auto"/>
        <w:left w:val="none" w:sz="0" w:space="0" w:color="auto"/>
        <w:bottom w:val="none" w:sz="0" w:space="0" w:color="auto"/>
        <w:right w:val="none" w:sz="0" w:space="0" w:color="auto"/>
      </w:divBdr>
    </w:div>
    <w:div w:id="1516267091">
      <w:bodyDiv w:val="1"/>
      <w:marLeft w:val="0"/>
      <w:marRight w:val="0"/>
      <w:marTop w:val="0"/>
      <w:marBottom w:val="0"/>
      <w:divBdr>
        <w:top w:val="none" w:sz="0" w:space="0" w:color="auto"/>
        <w:left w:val="none" w:sz="0" w:space="0" w:color="auto"/>
        <w:bottom w:val="none" w:sz="0" w:space="0" w:color="auto"/>
        <w:right w:val="none" w:sz="0" w:space="0" w:color="auto"/>
      </w:divBdr>
    </w:div>
    <w:div w:id="1785803964">
      <w:bodyDiv w:val="1"/>
      <w:marLeft w:val="0"/>
      <w:marRight w:val="0"/>
      <w:marTop w:val="0"/>
      <w:marBottom w:val="0"/>
      <w:divBdr>
        <w:top w:val="none" w:sz="0" w:space="0" w:color="auto"/>
        <w:left w:val="none" w:sz="0" w:space="0" w:color="auto"/>
        <w:bottom w:val="none" w:sz="0" w:space="0" w:color="auto"/>
        <w:right w:val="none" w:sz="0" w:space="0" w:color="auto"/>
      </w:divBdr>
    </w:div>
    <w:div w:id="20194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2019-04-18T00:12:00Z</dcterms:created>
  <dcterms:modified xsi:type="dcterms:W3CDTF">2019-04-18T03:27:00Z</dcterms:modified>
</cp:coreProperties>
</file>