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015350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06032" w:history="1">
            <w:r w:rsidR="00015350" w:rsidRPr="00405611">
              <w:rPr>
                <w:rStyle w:val="Hyperlink"/>
              </w:rPr>
              <w:t>0</w:t>
            </w:r>
            <w:r w:rsidR="00015350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015350" w:rsidRPr="00405611">
              <w:rPr>
                <w:rStyle w:val="Hyperlink"/>
              </w:rPr>
              <w:t>Introduction</w:t>
            </w:r>
            <w:r w:rsidR="00015350">
              <w:rPr>
                <w:webHidden/>
              </w:rPr>
              <w:tab/>
            </w:r>
            <w:r w:rsidR="00015350">
              <w:rPr>
                <w:webHidden/>
              </w:rPr>
              <w:fldChar w:fldCharType="begin"/>
            </w:r>
            <w:r w:rsidR="00015350">
              <w:rPr>
                <w:webHidden/>
              </w:rPr>
              <w:instrText xml:space="preserve"> PAGEREF _Toc528506032 \h </w:instrText>
            </w:r>
            <w:r w:rsidR="00015350">
              <w:rPr>
                <w:webHidden/>
              </w:rPr>
            </w:r>
            <w:r w:rsidR="00015350">
              <w:rPr>
                <w:webHidden/>
              </w:rPr>
              <w:fldChar w:fldCharType="separate"/>
            </w:r>
            <w:r w:rsidR="00015350">
              <w:rPr>
                <w:webHidden/>
              </w:rPr>
              <w:t>3</w:t>
            </w:r>
            <w:r w:rsidR="00015350"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3" w:history="1">
            <w:r w:rsidRPr="00405611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  <w:spacing w:val="5"/>
              </w:rPr>
              <w:t xml:space="preserve">Purpose of Document </w:t>
            </w:r>
            <w:r w:rsidRPr="00405611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4" w:history="1">
            <w:r w:rsidRPr="00405611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5" w:history="1">
            <w:r w:rsidRPr="00405611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36" w:history="1">
            <w:r w:rsidRPr="00405611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7" w:history="1">
            <w:r w:rsidRPr="0040561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8" w:history="1">
            <w:r w:rsidRPr="0040561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9" w:history="1">
            <w:r w:rsidRPr="0040561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0" w:history="1">
            <w:r w:rsidRPr="0040561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1" w:history="1">
            <w:r w:rsidRPr="00405611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2" w:history="1">
            <w:r w:rsidRPr="00405611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43" w:history="1">
            <w:r w:rsidRPr="00405611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4" w:history="1">
            <w:r w:rsidRPr="0040561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5" w:history="1">
            <w:r w:rsidRPr="0040561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6" w:history="1">
            <w:r w:rsidRPr="0040561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7" w:history="1">
            <w:r w:rsidRPr="0040561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Relational Schema –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48" w:history="1">
            <w:r w:rsidRPr="00405611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9" w:history="1">
            <w:r w:rsidRPr="0040561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50" w:history="1">
            <w:r w:rsidRPr="0040561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51" w:history="1">
            <w:r w:rsidRPr="0040561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06032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06033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06034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06035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06036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06037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06038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06039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06040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240E0B" w:rsidRDefault="00240E0B" w:rsidP="00A357D3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06041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06042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06043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06044"/>
      <w:r>
        <w:t>UML Diagram</w:t>
      </w:r>
      <w:bookmarkEnd w:id="12"/>
    </w:p>
    <w:p w:rsidR="000E4AFB" w:rsidRDefault="000E4AFB" w:rsidP="00A357D3"/>
    <w:p w:rsidR="00E63F90" w:rsidRDefault="00E70394" w:rsidP="002739C2">
      <w:r>
        <w:rPr>
          <w:noProof/>
        </w:rPr>
        <w:drawing>
          <wp:inline distT="0" distB="0" distL="0" distR="0" wp14:anchorId="21CD5513" wp14:editId="120014C4">
            <wp:extent cx="5943600" cy="6835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06045"/>
      <w:r>
        <w:lastRenderedPageBreak/>
        <w:t>Entity Descriptions</w:t>
      </w:r>
      <w:bookmarkEnd w:id="13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UserAccount</w:t>
            </w:r>
            <w:proofErr w:type="spellEnd"/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user_ID</w:t>
            </w:r>
            <w:proofErr w:type="spellEnd"/>
            <w:r w:rsidR="00900941"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84537A" w:rsidP="00A357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</w:t>
            </w:r>
            <w:r w:rsidR="00387C52" w:rsidRPr="00CA2749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674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A357D3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animalName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animalType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animalGender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animalSize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animalTemper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6E2A39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CreditCard</w:t>
            </w:r>
            <w:proofErr w:type="spellEnd"/>
          </w:p>
        </w:tc>
      </w:tr>
      <w:tr w:rsidR="00177B11" w:rsidRPr="00CA2749" w:rsidTr="006E2A39">
        <w:tc>
          <w:tcPr>
            <w:tcW w:w="260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warehouse_ID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lastRenderedPageBreak/>
              <w:t>Order</w:t>
            </w:r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shippingCost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taxCost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grandTotal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b_country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b_City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shippingAddress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s_country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s_city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ShippingOption</w:t>
            </w:r>
            <w:proofErr w:type="spellEnd"/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6E2A39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TaxOption</w:t>
            </w:r>
            <w:proofErr w:type="spellEnd"/>
          </w:p>
        </w:tc>
      </w:tr>
      <w:tr w:rsidR="00387C52" w:rsidRPr="00CA2749" w:rsidTr="006E2A39">
        <w:tc>
          <w:tcPr>
            <w:tcW w:w="260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taxCountry</w:t>
            </w:r>
            <w:proofErr w:type="spellEnd"/>
            <w:r w:rsidRPr="00CA2749">
              <w:rPr>
                <w:sz w:val="18"/>
                <w:szCs w:val="18"/>
              </w:rPr>
              <w:t xml:space="preserve"> {PPK}</w:t>
            </w:r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taxState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  <w:tr w:rsidR="00387C52" w:rsidRPr="00CA2749" w:rsidTr="006E2A39">
        <w:tc>
          <w:tcPr>
            <w:tcW w:w="2605" w:type="dxa"/>
          </w:tcPr>
          <w:p w:rsidR="00387C52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taxRate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6E2A39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6E2A39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6E2A39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ShoppingCart</w:t>
            </w:r>
            <w:proofErr w:type="spellEnd"/>
          </w:p>
        </w:tc>
      </w:tr>
      <w:tr w:rsidR="00900941" w:rsidRPr="00CA2749" w:rsidTr="006E2A39">
        <w:tc>
          <w:tcPr>
            <w:tcW w:w="260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cart_ID</w:t>
            </w:r>
            <w:proofErr w:type="spellEnd"/>
            <w:r w:rsidRPr="00CA2749">
              <w:rPr>
                <w:sz w:val="18"/>
                <w:szCs w:val="18"/>
              </w:rPr>
              <w:t xml:space="preserve"> {PPK}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6E2A39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6E2A39">
        <w:tc>
          <w:tcPr>
            <w:tcW w:w="260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dateReviewed</w:t>
            </w:r>
            <w:proofErr w:type="spellEnd"/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overallRating</w:t>
            </w:r>
            <w:proofErr w:type="spellEnd"/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  <w:tr w:rsidR="00900941" w:rsidRPr="00CA2749" w:rsidTr="006E2A39">
        <w:tc>
          <w:tcPr>
            <w:tcW w:w="260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900941" w:rsidRPr="00CA2749" w:rsidRDefault="00900941" w:rsidP="006E2A39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6E2A39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6E2A39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6E2A39">
        <w:tc>
          <w:tcPr>
            <w:tcW w:w="260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6E2A39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6E2A39">
        <w:tc>
          <w:tcPr>
            <w:tcW w:w="260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177B11" w:rsidP="006E2A39">
            <w:pPr>
              <w:rPr>
                <w:sz w:val="18"/>
                <w:szCs w:val="18"/>
              </w:rPr>
            </w:pP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506046"/>
      <w:r>
        <w:lastRenderedPageBreak/>
        <w:t>Relational Assumptions</w:t>
      </w:r>
      <w:bookmarkEnd w:id="14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84537A" w:rsidRDefault="009B2A86" w:rsidP="0084537A">
      <w:pPr>
        <w:pStyle w:val="Style2"/>
        <w:numPr>
          <w:ilvl w:val="1"/>
          <w:numId w:val="1"/>
        </w:numPr>
        <w:spacing w:after="0"/>
      </w:pPr>
      <w:bookmarkStart w:id="15" w:name="_Toc528506047"/>
      <w:r>
        <w:t>Relational Schema</w:t>
      </w:r>
      <w:r w:rsidR="0084537A">
        <w:t xml:space="preserve"> – DDL</w:t>
      </w:r>
      <w:bookmarkEnd w:id="15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 xml:space="preserve">DROP TABLE IF EXISTS </w:t>
            </w:r>
            <w:proofErr w:type="spellStart"/>
            <w:r w:rsidRPr="00833B5F">
              <w:rPr>
                <w:sz w:val="17"/>
                <w:szCs w:val="17"/>
              </w:rPr>
              <w:t>UserAccount</w:t>
            </w:r>
            <w:proofErr w:type="spellEnd"/>
            <w:r w:rsidRPr="00833B5F">
              <w:rPr>
                <w:sz w:val="17"/>
                <w:szCs w:val="17"/>
              </w:rPr>
              <w:t>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30)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userPassword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isAdmin</w:t>
            </w:r>
            <w:proofErr w:type="spellEnd"/>
            <w:r w:rsidRPr="00833B5F">
              <w:rPr>
                <w:sz w:val="17"/>
                <w:szCs w:val="17"/>
              </w:rPr>
              <w:t xml:space="preserve">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firstName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lastName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phoneNumber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address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country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stateProvince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CHAR(</w:t>
            </w:r>
            <w:proofErr w:type="gramEnd"/>
            <w:r w:rsidRPr="00833B5F">
              <w:rPr>
                <w:sz w:val="17"/>
                <w:szCs w:val="17"/>
              </w:rPr>
              <w:t>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zipPostal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city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aptNumber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 xml:space="preserve">) REFERENCES </w:t>
            </w:r>
            <w:proofErr w:type="spellStart"/>
            <w:r w:rsidRPr="00833B5F">
              <w:rPr>
                <w:sz w:val="17"/>
                <w:szCs w:val="17"/>
              </w:rPr>
              <w:t>ShoppingCart</w:t>
            </w:r>
            <w:proofErr w:type="spellEnd"/>
            <w:r w:rsidRPr="00833B5F">
              <w:rPr>
                <w:sz w:val="17"/>
                <w:szCs w:val="17"/>
              </w:rPr>
              <w:t>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</w:t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animalType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animalGender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animalSize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animalTemper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animalStatus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animalPrice</w:t>
            </w:r>
            <w:proofErr w:type="spellEnd"/>
            <w:r w:rsidRPr="00833B5F">
              <w:rPr>
                <w:sz w:val="17"/>
                <w:szCs w:val="17"/>
              </w:rPr>
              <w:t xml:space="preserve">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description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>)</w:t>
            </w:r>
          </w:p>
          <w:p w:rsidR="00D67D80" w:rsidRPr="00D67D80" w:rsidRDefault="00D67D80" w:rsidP="00833B5F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PRIMARY KEY (</w:t>
            </w:r>
            <w:proofErr w:type="spellStart"/>
            <w:r w:rsidRPr="00D67D80">
              <w:rPr>
                <w:sz w:val="17"/>
                <w:szCs w:val="17"/>
              </w:rPr>
              <w:t>animal_ID</w:t>
            </w:r>
            <w:proofErr w:type="spellEnd"/>
            <w:r w:rsidRPr="00D67D80">
              <w:rPr>
                <w:sz w:val="17"/>
                <w:szCs w:val="17"/>
              </w:rPr>
              <w:t>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D650C2" w:rsidRDefault="00D650C2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917EAF" w:rsidRDefault="00917EAF" w:rsidP="00D67D80">
            <w:pPr>
              <w:ind w:left="341" w:hanging="341"/>
              <w:rPr>
                <w:sz w:val="18"/>
                <w:szCs w:val="18"/>
              </w:rPr>
            </w:pPr>
            <w:bookmarkStart w:id="16" w:name="_GoBack"/>
            <w:bookmarkEnd w:id="16"/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7" w:name="_Toc528506048"/>
      <w:r>
        <w:lastRenderedPageBreak/>
        <w:t xml:space="preserve">Web </w:t>
      </w:r>
      <w:r w:rsidRPr="00345E31">
        <w:t>Interface</w:t>
      </w:r>
      <w:bookmarkEnd w:id="17"/>
    </w:p>
    <w:p w:rsidR="00EC36D3" w:rsidRDefault="00EC36D3" w:rsidP="002565CB"/>
    <w:p w:rsidR="00F40ECA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06049"/>
      <w:r>
        <w:t>Description</w:t>
      </w:r>
      <w:bookmarkEnd w:id="18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06050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7E121A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7E121A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066487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Default="00066487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06051"/>
      <w:r>
        <w:lastRenderedPageBreak/>
        <w:t>Site Map</w:t>
      </w:r>
      <w:bookmarkEnd w:id="20"/>
    </w:p>
    <w:p w:rsidR="00F40ECA" w:rsidRDefault="00F40ECA" w:rsidP="00FE1E91"/>
    <w:p w:rsidR="00B07957" w:rsidRPr="000640E3" w:rsidRDefault="00F40ECA" w:rsidP="00F40ECA">
      <w:r>
        <w:rPr>
          <w:noProof/>
        </w:rPr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015350">
      <w:footerReference w:type="default" r:id="rId12"/>
      <w:pgSz w:w="12240" w:h="15840" w:code="1"/>
      <w:pgMar w:top="144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8C8" w:rsidRDefault="002D78C8" w:rsidP="008F6DB0">
      <w:pPr>
        <w:spacing w:line="240" w:lineRule="auto"/>
      </w:pPr>
      <w:r>
        <w:separator/>
      </w:r>
    </w:p>
  </w:endnote>
  <w:endnote w:type="continuationSeparator" w:id="0">
    <w:p w:rsidR="002D78C8" w:rsidRDefault="002D78C8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83980"/>
      <w:docPartObj>
        <w:docPartGallery w:val="Page Numbers (Bottom of Page)"/>
        <w:docPartUnique/>
      </w:docPartObj>
    </w:sdtPr>
    <w:sdtEndPr/>
    <w:sdtContent>
      <w:sdt>
        <w:sdtPr>
          <w:id w:val="1111788938"/>
          <w:docPartObj>
            <w:docPartGallery w:val="Page Numbers (Top of Page)"/>
            <w:docPartUnique/>
          </w:docPartObj>
        </w:sdtPr>
        <w:sdtEndPr/>
        <w:sdtContent>
          <w:p w:rsidR="00F40ECA" w:rsidRDefault="00F40ECA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40ECA" w:rsidRDefault="00F4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8C8" w:rsidRDefault="002D78C8" w:rsidP="008F6DB0">
      <w:pPr>
        <w:spacing w:line="240" w:lineRule="auto"/>
      </w:pPr>
      <w:r>
        <w:separator/>
      </w:r>
    </w:p>
  </w:footnote>
  <w:footnote w:type="continuationSeparator" w:id="0">
    <w:p w:rsidR="002D78C8" w:rsidRDefault="002D78C8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5350"/>
    <w:rsid w:val="0001748E"/>
    <w:rsid w:val="00033975"/>
    <w:rsid w:val="000443E2"/>
    <w:rsid w:val="000640E3"/>
    <w:rsid w:val="00066487"/>
    <w:rsid w:val="00067CB7"/>
    <w:rsid w:val="000A648E"/>
    <w:rsid w:val="000E4AFB"/>
    <w:rsid w:val="00135A02"/>
    <w:rsid w:val="00177B11"/>
    <w:rsid w:val="00183433"/>
    <w:rsid w:val="001F01EC"/>
    <w:rsid w:val="00220BFF"/>
    <w:rsid w:val="002317BC"/>
    <w:rsid w:val="00240E0B"/>
    <w:rsid w:val="002565CB"/>
    <w:rsid w:val="002739C2"/>
    <w:rsid w:val="00295613"/>
    <w:rsid w:val="002B52F7"/>
    <w:rsid w:val="002B6E48"/>
    <w:rsid w:val="002C61ED"/>
    <w:rsid w:val="002D3399"/>
    <w:rsid w:val="002D78C8"/>
    <w:rsid w:val="002E4856"/>
    <w:rsid w:val="00345E31"/>
    <w:rsid w:val="0038276E"/>
    <w:rsid w:val="00387C52"/>
    <w:rsid w:val="003F11C9"/>
    <w:rsid w:val="004049A5"/>
    <w:rsid w:val="00435B0A"/>
    <w:rsid w:val="00454EF0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7492F"/>
    <w:rsid w:val="00725B75"/>
    <w:rsid w:val="00745202"/>
    <w:rsid w:val="00762208"/>
    <w:rsid w:val="007832E4"/>
    <w:rsid w:val="00793655"/>
    <w:rsid w:val="007C0744"/>
    <w:rsid w:val="007D34FE"/>
    <w:rsid w:val="007E121A"/>
    <w:rsid w:val="008107F7"/>
    <w:rsid w:val="008134DD"/>
    <w:rsid w:val="00833B5F"/>
    <w:rsid w:val="0084537A"/>
    <w:rsid w:val="00857061"/>
    <w:rsid w:val="008577BB"/>
    <w:rsid w:val="00871BA5"/>
    <w:rsid w:val="00872C8D"/>
    <w:rsid w:val="008F6DB0"/>
    <w:rsid w:val="00900941"/>
    <w:rsid w:val="00917EAF"/>
    <w:rsid w:val="00922711"/>
    <w:rsid w:val="009844ED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B0CA7"/>
    <w:rsid w:val="00AC092A"/>
    <w:rsid w:val="00AC3114"/>
    <w:rsid w:val="00AF2437"/>
    <w:rsid w:val="00B07957"/>
    <w:rsid w:val="00B23F82"/>
    <w:rsid w:val="00B3791B"/>
    <w:rsid w:val="00B449C1"/>
    <w:rsid w:val="00B7601A"/>
    <w:rsid w:val="00B844DE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D27385"/>
    <w:rsid w:val="00D424E8"/>
    <w:rsid w:val="00D425DE"/>
    <w:rsid w:val="00D53024"/>
    <w:rsid w:val="00D650C2"/>
    <w:rsid w:val="00D67D80"/>
    <w:rsid w:val="00D93CA8"/>
    <w:rsid w:val="00D973AA"/>
    <w:rsid w:val="00DB6B3F"/>
    <w:rsid w:val="00DB7818"/>
    <w:rsid w:val="00DC50CF"/>
    <w:rsid w:val="00DD3A59"/>
    <w:rsid w:val="00DD5812"/>
    <w:rsid w:val="00DE0DF7"/>
    <w:rsid w:val="00DE5E6F"/>
    <w:rsid w:val="00E44DBF"/>
    <w:rsid w:val="00E63F90"/>
    <w:rsid w:val="00E70394"/>
    <w:rsid w:val="00E72F3C"/>
    <w:rsid w:val="00E90472"/>
    <w:rsid w:val="00E95B24"/>
    <w:rsid w:val="00EC36D3"/>
    <w:rsid w:val="00ED1216"/>
    <w:rsid w:val="00EF2128"/>
    <w:rsid w:val="00EF2411"/>
    <w:rsid w:val="00F017C5"/>
    <w:rsid w:val="00F02D1B"/>
    <w:rsid w:val="00F217B5"/>
    <w:rsid w:val="00F40ECA"/>
    <w:rsid w:val="00F440DE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F74AF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54669-E830-4B64-AEB4-702FBD19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13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77</cp:revision>
  <cp:lastPrinted>2018-10-28T09:41:00Z</cp:lastPrinted>
  <dcterms:created xsi:type="dcterms:W3CDTF">2018-10-25T19:44:00Z</dcterms:created>
  <dcterms:modified xsi:type="dcterms:W3CDTF">2018-10-28T23:07:00Z</dcterms:modified>
</cp:coreProperties>
</file>