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o1ungovys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PORTFOLIO 2026 – Design Layout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6gizz3kl5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1 – Cover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spacing w:after="0" w:before="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Multi-Brand Marketing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sz w:val="38"/>
          <w:szCs w:val="38"/>
          <w:rtl w:val="0"/>
        </w:rPr>
        <w:t xml:space="preserve">PORTFOLIO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&amp; </w:t>
      </w:r>
      <w:r w:rsidDel="00000000" w:rsidR="00000000" w:rsidRPr="00000000">
        <w:rPr>
          <w:b w:val="1"/>
          <w:bCs w:val="1"/>
          <w:rtl w:val="0"/>
        </w:rPr>
        <w:t xml:space="preserve">Marketing Specialist | Social Media Manager | Influencer Marketing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 : Clean, minimal design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Elegant typography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background with one accent color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jto59k8er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ew9wvqzs8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2 – Meet Me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Introduction :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ideas: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photo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introduction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d3qljx3xr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with a story.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Hello, I’m Afnane — a </w:t>
      </w:r>
      <w:r w:rsidDel="00000000" w:rsidR="00000000" w:rsidRPr="00000000">
        <w:rPr>
          <w:b w:val="1"/>
          <w:bCs w:val="1"/>
          <w:rtl w:val="0"/>
        </w:rPr>
        <w:t xml:space="preserve">360° Marketing Specialist and creative storyteller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dual Master’s degree in Marketing and Tourism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turn </w:t>
      </w:r>
      <w:r w:rsidDel="00000000" w:rsidR="00000000" w:rsidRPr="00000000">
        <w:rPr>
          <w:b w:val="1"/>
          <w:bCs w:val="1"/>
          <w:rtl w:val="0"/>
        </w:rPr>
        <w:t xml:space="preserve">business objectives into strategic marketing initiatives</w:t>
      </w:r>
      <w:r w:rsidDel="00000000" w:rsidR="00000000" w:rsidRPr="00000000">
        <w:rPr>
          <w:rtl w:val="0"/>
        </w:rPr>
        <w:t xml:space="preserve">, bringing together </w:t>
      </w:r>
      <w:r w:rsidDel="00000000" w:rsidR="00000000" w:rsidRPr="00000000">
        <w:rPr>
          <w:b w:val="1"/>
          <w:bCs w:val="1"/>
          <w:rtl w:val="0"/>
        </w:rPr>
        <w:t xml:space="preserve">digital strategy, branding, content, communication, influencer marketing and paid campaigns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bCs w:val="1"/>
          <w:rtl w:val="0"/>
        </w:rPr>
        <w:t xml:space="preserve">B2B and B2C</w:t>
      </w:r>
      <w:r w:rsidDel="00000000" w:rsidR="00000000" w:rsidRPr="00000000">
        <w:rPr>
          <w:rtl w:val="0"/>
        </w:rPr>
        <w:t xml:space="preserve"> environments.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With experience across </w:t>
      </w:r>
      <w:r w:rsidDel="00000000" w:rsidR="00000000" w:rsidRPr="00000000">
        <w:rPr>
          <w:b w:val="1"/>
          <w:bCs w:val="1"/>
          <w:rtl w:val="0"/>
        </w:rPr>
        <w:t xml:space="preserve">hospitality, real estate, retail and lifestyle</w:t>
      </w:r>
      <w:r w:rsidDel="00000000" w:rsidR="00000000" w:rsidRPr="00000000">
        <w:rPr>
          <w:rtl w:val="0"/>
        </w:rPr>
        <w:t xml:space="preserve">, I thrive in diverse and international environments, helping brands </w:t>
      </w:r>
      <w:r w:rsidDel="00000000" w:rsidR="00000000" w:rsidRPr="00000000">
        <w:rPr>
          <w:b w:val="1"/>
          <w:bCs w:val="1"/>
          <w:rtl w:val="0"/>
        </w:rPr>
        <w:t xml:space="preserve">build visibility, tell their story, connect with their audiences and achieve measurable results.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Animated statistics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3+ Years of Marketing Experience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12+ Brands Managed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50M+ Sales Influenced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20+Influencers Collaborated With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4+ Industries Worked Across 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Personal values or mission statement - </w:t>
      </w:r>
      <w:r w:rsidDel="00000000" w:rsidR="00000000" w:rsidRPr="00000000">
        <w:rPr>
          <w:color w:val="073763"/>
          <w:rtl w:val="0"/>
        </w:rPr>
        <w:t xml:space="preserve">Optional “Only if coherent with design’’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Striving for </w:t>
      </w:r>
      <w:r w:rsidDel="00000000" w:rsidR="00000000" w:rsidRPr="00000000">
        <w:rPr>
          <w:b w:val="1"/>
          <w:bCs w:val="1"/>
          <w:rtl w:val="0"/>
        </w:rPr>
        <w:t xml:space="preserve">excellence</w:t>
      </w:r>
      <w:r w:rsidDel="00000000" w:rsidR="00000000" w:rsidRPr="00000000">
        <w:rPr>
          <w:rtl w:val="0"/>
        </w:rPr>
        <w:t xml:space="preserve">, leading with</w:t>
      </w:r>
      <w:r w:rsidDel="00000000" w:rsidR="00000000" w:rsidRPr="00000000">
        <w:rPr>
          <w:b w:val="1"/>
          <w:bCs w:val="1"/>
          <w:rtl w:val="0"/>
        </w:rPr>
        <w:t xml:space="preserve"> integrity</w:t>
      </w:r>
      <w:r w:rsidDel="00000000" w:rsidR="00000000" w:rsidRPr="00000000">
        <w:rPr>
          <w:rtl w:val="0"/>
        </w:rPr>
        <w:t xml:space="preserve">, creating</w:t>
      </w:r>
      <w:r w:rsidDel="00000000" w:rsidR="00000000" w:rsidRPr="00000000">
        <w:rPr>
          <w:b w:val="1"/>
          <w:bCs w:val="1"/>
          <w:rtl w:val="0"/>
        </w:rPr>
        <w:t xml:space="preserve"> lasting impact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938gir97i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3 – My Journey at a Glance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 - Check CV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Experience Timeline 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Tools</w:t>
      </w:r>
      <w:r w:rsidDel="00000000" w:rsidR="00000000" w:rsidRPr="00000000">
        <w:rPr>
          <w:color w:val="073763"/>
          <w:rtl w:val="0"/>
        </w:rPr>
        <w:t xml:space="preserve"> (displayed with icons, inspired by Helmi's portfolio)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h0kg67ss6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4 – What I Do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360° approach to marketing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STRATEGY → BRAND → CONTENT → DIGITAL → CONNECTION → IMPACT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into six pillars: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01 — Strategy: Understanding the business, its objectives, audience and positioning, then building the marketing direction around them.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02 — Brand: Shaping how a brand is perceived — from positioning and identity to tone, messaging and overall presence. 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03 — Content Creation: Turning the brand strategy into stories, concepts and content that people actually want to see, remember and engage with. 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04 — Digital &amp; Paid: Building visibility through digital channels, paid campaigns and performance-driven initiatives.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05 — Influence &amp; Connection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Creating meaningful connections through influencer partnerships, communities, audiences and B2B/B2C communication. 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06 — Impact: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Measuring what matters, learning from performance and continuously improving to move the business toward its goals.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(Add a simple workflow or process diagram.)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t1dl2s5hz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5 – Notable Brands 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cporw61w0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z8mn5r5s9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Suites By Le Rêve (★★★★★ Hotel)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Brand overview dashboard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1247775</wp:posOffset>
            </wp:positionH>
            <wp:positionV relativeFrom="paragraph">
              <wp:posOffset>352425</wp:posOffset>
            </wp:positionV>
            <wp:extent cx="1062038" cy="1095677"/>
            <wp:effectExtent b="0" l="0" r="0" t="0"/>
            <wp:wrapTopAndBottom distB="114300" distT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1095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2600325</wp:posOffset>
            </wp:positionH>
            <wp:positionV relativeFrom="paragraph">
              <wp:posOffset>352425</wp:posOffset>
            </wp:positionV>
            <wp:extent cx="755908" cy="1547813"/>
            <wp:effectExtent b="0" l="0" r="0" t="0"/>
            <wp:wrapTopAndBottom distB="114300" distT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8" cy="1547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356188</wp:posOffset>
            </wp:positionV>
            <wp:extent cx="1052513" cy="1057938"/>
            <wp:effectExtent b="0" l="0" r="0" t="0"/>
            <wp:wrapTopAndBottom distB="114300" distT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57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better quality pictures : check link: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https://drive.google.com/drive/folders/10qGOMx9hvNuOGaiBmSDVdnSiR2ZTIdjZ?usp=drive_link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6 Reels examples: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https://drive.google.com/drive/folders/1bJ--j9wi3BC8iDYI4BtD_pOBqA-nRU1c?usp=drive_link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(Please check Jacqueline Paez Portfolio for reels displaying format.)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https://www.behance.net/gallery/246218979/Social-Media-Manager-Content-Strategy-Portfolio-2026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posts - offers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https://drive.google.com/drive/folders/1HN0GYdnVXsaLSE6ebBBb6na7hrxlL9z0?usp=drive_link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— Google Business Profile Management &amp; Google Ads Campaigns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356188</wp:posOffset>
            </wp:positionV>
            <wp:extent cx="4014788" cy="1247118"/>
            <wp:effectExtent b="0" l="0" r="0" t="0"/>
            <wp:wrapTopAndBottom distB="114300" distT="11430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12471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1409700</wp:posOffset>
            </wp:positionV>
            <wp:extent cx="2833688" cy="1148538"/>
            <wp:effectExtent b="0" l="0" r="0" t="0"/>
            <wp:wrapTopAndBottom distB="114300" distT="11430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1148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1405937</wp:posOffset>
            </wp:positionV>
            <wp:extent cx="1243821" cy="1218437"/>
            <wp:effectExtent b="0" l="0" r="0" t="0"/>
            <wp:wrapTopAndBottom distB="114300" distT="11430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821" cy="1218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7gl1lng07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q3h13pgyi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6 – Flamant Rose Appart Hotel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Reel examples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Posts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https://drive.google.com/drive/folders/1DC_EQaf-TUqEACKml2mK4hjGUjrriIoz?usp=drive_link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o1pugile0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7 – Flamant Rose Restaurant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6 Reel examples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https://drive.google.com/drive/folders/195dbns7zmQ7FaaTCn2i74906ZISvpgsX?usp=drive_link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Food photography : Selected photos: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https://drive.google.com/drive/folders/1sSR7HJ1Ww-cDMW4c7kA5iZIhscZOAttG?usp=drive_link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3o6av40k1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8 – Moussa Real Estate (53K+ Followers)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growth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strategy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Reel examples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Carousel posts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launches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performance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td5c5hlka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9 – Sani-Lux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 examples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showcases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Showroom content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&amp; After transformations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jibud2no1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2vmwca53f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10 – Tamazing Morocco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Brand Overview and statistics -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https://drive.google.com/drive/folders/1vXmp45V6wJO0t0BMSwQgWPSQYVr2Rie6?usp=drive_link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Fashion campaigns shooting with professional models Behind The Scenes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Reel examples: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https://drive.google.com/drive/folders/1VMrdAvSUJu3VZno8ggvkZEgbLhhCrTcc?usp=drive_link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Product launches - website: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www.tamazingmorocco.com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356188</wp:posOffset>
            </wp:positionV>
            <wp:extent cx="964663" cy="1891936"/>
            <wp:effectExtent b="0" l="0" r="0" t="0"/>
            <wp:wrapTopAndBottom distB="114300" distT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4663" cy="1891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0oa2vjp7p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11 – Influencer Marketing &amp; UGC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Featured Collaborations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Dounia Fox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Anas Attou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Anaïs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Dehran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objectives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outcomes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sni1xb9jq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12 – Storytelling Projects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Featured Creators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Maddi (M-Arkitectura)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Zakaria Makkioui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Sani-Lux (Netflix interviews)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concepts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direction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 strategy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production examples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s8k1ztv7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13 – Testimonials &amp; Recommendations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 letters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https://drive.google.com/drive/folders/1m4exkQ5vBvlF2mRKAP6F3exSVef_ECP9?usp=drive_link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 feedback and reviews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‘’.....’’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itsof1ur0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14 – Let's Connect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Email: amraniafnane33@gmail.com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Phone: +33 7 59 59 77 86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LinkedIn: 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 a closing statement, such as: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Thank you for taking the time to explore my work. I look forward to the opportunity to create, collaborate, and make an impact together.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VMrdAvSUJu3VZno8ggvkZEgbLhhCrTcc?usp=drive_link" TargetMode="External"/><Relationship Id="rId11" Type="http://schemas.openxmlformats.org/officeDocument/2006/relationships/hyperlink" Target="https://www.behance.net/gallery/246218979/Social-Media-Manager-Content-Strategy-Portfolio-2026" TargetMode="External"/><Relationship Id="rId22" Type="http://schemas.openxmlformats.org/officeDocument/2006/relationships/image" Target="media/image2.png"/><Relationship Id="rId10" Type="http://schemas.openxmlformats.org/officeDocument/2006/relationships/hyperlink" Target="https://drive.google.com/drive/folders/1bJ--j9wi3BC8iDYI4BtD_pOBqA-nRU1c?usp=drive_link" TargetMode="External"/><Relationship Id="rId21" Type="http://schemas.openxmlformats.org/officeDocument/2006/relationships/hyperlink" Target="http://www.tamazingmorocco.com" TargetMode="External"/><Relationship Id="rId13" Type="http://schemas.openxmlformats.org/officeDocument/2006/relationships/image" Target="media/image4.jpg"/><Relationship Id="rId12" Type="http://schemas.openxmlformats.org/officeDocument/2006/relationships/hyperlink" Target="https://drive.google.com/drive/folders/1HN0GYdnVXsaLSE6ebBBb6na7hrxlL9z0?usp=drive_link" TargetMode="External"/><Relationship Id="rId23" Type="http://schemas.openxmlformats.org/officeDocument/2006/relationships/hyperlink" Target="https://drive.google.com/drive/folders/1m4exkQ5vBvlF2mRKAP6F3exSVef_ECP9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0qGOMx9hvNuOGaiBmSDVdnSiR2ZTIdjZ?usp=drive_link" TargetMode="External"/><Relationship Id="rId15" Type="http://schemas.openxmlformats.org/officeDocument/2006/relationships/image" Target="media/image5.jpg"/><Relationship Id="rId14" Type="http://schemas.openxmlformats.org/officeDocument/2006/relationships/image" Target="media/image6.jpg"/><Relationship Id="rId17" Type="http://schemas.openxmlformats.org/officeDocument/2006/relationships/hyperlink" Target="https://drive.google.com/drive/folders/195dbns7zmQ7FaaTCn2i74906ZISvpgsX?usp=drive_link" TargetMode="External"/><Relationship Id="rId16" Type="http://schemas.openxmlformats.org/officeDocument/2006/relationships/hyperlink" Target="https://drive.google.com/drive/folders/1DC_EQaf-TUqEACKml2mK4hjGUjrriIoz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drive/folders/1vXmp45V6wJO0t0BMSwQgWPSQYVr2Rie6?usp=drive_link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drive.google.com/drive/folders/1sSR7HJ1Ww-cDMW4c7kA5iZIhscZOAttG?usp=drive_link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