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A35931" w14:paraId="2C078E63" wp14:textId="33FF74E1">
      <w:pPr>
        <w:jc w:val="center"/>
        <w:rPr>
          <w:rFonts w:ascii="Arial" w:hAnsi="Arial" w:eastAsia="Arial" w:cs="Arial"/>
        </w:rPr>
      </w:pPr>
      <w:r w:rsidRPr="5EA35931" w:rsidR="5EA35931">
        <w:rPr>
          <w:rFonts w:ascii="Arial" w:hAnsi="Arial" w:eastAsia="Arial" w:cs="Arial"/>
        </w:rPr>
        <w:t>IGNACIO CARREON CARRASCO</w:t>
      </w:r>
    </w:p>
    <w:p w:rsidR="5EA35931" w:rsidP="5EA35931" w:rsidRDefault="5EA35931" w14:paraId="67219EBF" w14:textId="257108A5">
      <w:pPr>
        <w:pStyle w:val="Normal"/>
        <w:jc w:val="center"/>
        <w:rPr>
          <w:rFonts w:ascii="Arial" w:hAnsi="Arial" w:eastAsia="Arial" w:cs="Arial"/>
        </w:rPr>
      </w:pPr>
      <w:r w:rsidRPr="5EA35931" w:rsidR="5EA35931">
        <w:rPr>
          <w:rFonts w:ascii="Arial" w:hAnsi="Arial" w:eastAsia="Arial" w:cs="Arial"/>
        </w:rPr>
        <w:t>ASSESSMENT 1 DESIGN DATA PIPELINE</w:t>
      </w:r>
    </w:p>
    <w:p w:rsidR="5EA35931" w:rsidP="5EA35931" w:rsidRDefault="5EA35931" w14:paraId="7EB9FF02" w14:textId="4C0D2D92">
      <w:pPr>
        <w:pStyle w:val="Normal"/>
        <w:jc w:val="center"/>
        <w:rPr>
          <w:rFonts w:ascii="Arial" w:hAnsi="Arial" w:eastAsia="Arial" w:cs="Arial"/>
        </w:rPr>
      </w:pPr>
      <w:r w:rsidRPr="5EA35931" w:rsidR="5EA35931">
        <w:rPr>
          <w:rFonts w:ascii="Arial" w:hAnsi="Arial" w:eastAsia="Arial" w:cs="Arial"/>
        </w:rPr>
        <w:t>BDA601</w:t>
      </w:r>
    </w:p>
    <w:p w:rsidR="5EA35931" w:rsidP="5EA35931" w:rsidRDefault="5EA35931" w14:paraId="51084AE0" w14:textId="619C75EE">
      <w:pPr>
        <w:pStyle w:val="Normal"/>
        <w:jc w:val="center"/>
        <w:rPr>
          <w:rFonts w:ascii="Arial" w:hAnsi="Arial" w:eastAsia="Arial" w:cs="Arial"/>
          <w:noProof w:val="0"/>
          <w:sz w:val="22"/>
          <w:szCs w:val="22"/>
          <w:lang w:val="en-US"/>
        </w:rPr>
      </w:pPr>
      <w:r w:rsidRPr="5EA35931" w:rsidR="5EA35931">
        <w:rPr>
          <w:rFonts w:ascii="Arial" w:hAnsi="Arial" w:eastAsia="Arial" w:cs="Arial"/>
        </w:rPr>
        <w:t xml:space="preserve">LECTURER: </w:t>
      </w:r>
      <w:r w:rsidRPr="5EA35931" w:rsidR="5EA35931">
        <w:rPr>
          <w:rFonts w:ascii="Arial" w:hAnsi="Arial" w:eastAsia="Arial" w:cs="Arial"/>
          <w:b w:val="0"/>
          <w:bCs w:val="0"/>
          <w:caps w:val="0"/>
          <w:smallCaps w:val="0"/>
          <w:noProof w:val="0"/>
          <w:color w:val="000000" w:themeColor="text1" w:themeTint="FF" w:themeShade="FF"/>
          <w:sz w:val="22"/>
          <w:szCs w:val="22"/>
          <w:lang w:val="en-US"/>
        </w:rPr>
        <w:t>DR SHAHRZAD SAREMI</w:t>
      </w:r>
    </w:p>
    <w:p w:rsidR="5EA35931" w:rsidP="5EA35931" w:rsidRDefault="5EA35931" w14:paraId="02D67329" w14:textId="52B59E24">
      <w:pPr>
        <w:pStyle w:val="Normal"/>
        <w:jc w:val="center"/>
        <w:rPr>
          <w:rFonts w:ascii="Arial" w:hAnsi="Arial" w:eastAsia="Arial" w:cs="Arial"/>
          <w:b w:val="0"/>
          <w:bCs w:val="0"/>
          <w:caps w:val="0"/>
          <w:smallCaps w:val="0"/>
          <w:noProof w:val="0"/>
          <w:color w:val="000000" w:themeColor="text1" w:themeTint="FF" w:themeShade="FF"/>
          <w:sz w:val="22"/>
          <w:szCs w:val="22"/>
          <w:lang w:val="en-US"/>
        </w:rPr>
      </w:pPr>
    </w:p>
    <w:p w:rsidR="5EA35931" w:rsidP="5EA35931" w:rsidRDefault="5EA35931" w14:paraId="481352A8" w14:textId="1870953E">
      <w:pPr>
        <w:pStyle w:val="Normal"/>
        <w:jc w:val="center"/>
        <w:rPr>
          <w:rFonts w:ascii="Arial" w:hAnsi="Arial" w:eastAsia="Arial" w:cs="Arial"/>
          <w:b w:val="0"/>
          <w:bCs w:val="0"/>
          <w:caps w:val="0"/>
          <w:smallCaps w:val="0"/>
          <w:noProof w:val="0"/>
          <w:color w:val="000000" w:themeColor="text1" w:themeTint="FF" w:themeShade="FF"/>
          <w:sz w:val="22"/>
          <w:szCs w:val="22"/>
          <w:lang w:val="en-US"/>
        </w:rPr>
      </w:pPr>
    </w:p>
    <w:p w:rsidR="5EA35931" w:rsidP="5EA35931" w:rsidRDefault="5EA35931" w14:paraId="447AEDEE" w14:textId="3605764E">
      <w:pPr>
        <w:pStyle w:val="Normal"/>
        <w:rPr>
          <w:rFonts w:ascii="Arial" w:hAnsi="Arial" w:eastAsia="Arial" w:cs="Arial"/>
        </w:rPr>
      </w:pPr>
    </w:p>
    <w:p w:rsidR="5EA35931" w:rsidP="5EA35931" w:rsidRDefault="5EA35931" w14:paraId="5C7EBFA6" w14:textId="7523FD11">
      <w:pPr>
        <w:pStyle w:val="Normal"/>
        <w:jc w:val="center"/>
      </w:pPr>
      <w:r w:rsidRPr="5EA35931" w:rsidR="5EA35931">
        <w:rPr>
          <w:rFonts w:ascii="Arial" w:hAnsi="Arial" w:eastAsia="Arial" w:cs="Arial"/>
          <w:noProof w:val="0"/>
          <w:sz w:val="22"/>
          <w:szCs w:val="22"/>
          <w:lang w:val="en-US"/>
        </w:rPr>
        <w:t>Academic Integrity Declaration</w:t>
      </w:r>
    </w:p>
    <w:p w:rsidR="5EA35931" w:rsidP="5EA35931" w:rsidRDefault="5EA35931" w14:paraId="2B3290D3" w14:textId="21D889D2">
      <w:pPr>
        <w:pStyle w:val="Normal"/>
      </w:pPr>
      <w:r w:rsidRPr="5EA35931" w:rsidR="5EA35931">
        <w:rPr>
          <w:rFonts w:ascii="Arial" w:hAnsi="Arial" w:eastAsia="Arial" w:cs="Arial"/>
          <w:noProof w:val="0"/>
          <w:sz w:val="22"/>
          <w:szCs w:val="22"/>
          <w:lang w:val="en-US"/>
        </w:rPr>
        <w:t xml:space="preserve"> I declare that except where referenced, the work I am </w:t>
      </w:r>
      <w:r w:rsidRPr="5EA35931" w:rsidR="5EA35931">
        <w:rPr>
          <w:rFonts w:ascii="Arial" w:hAnsi="Arial" w:eastAsia="Arial" w:cs="Arial"/>
          <w:noProof w:val="0"/>
          <w:sz w:val="22"/>
          <w:szCs w:val="22"/>
          <w:lang w:val="en-US"/>
        </w:rPr>
        <w:t>submitting</w:t>
      </w:r>
      <w:r w:rsidRPr="5EA35931" w:rsidR="5EA35931">
        <w:rPr>
          <w:rFonts w:ascii="Arial" w:hAnsi="Arial" w:eastAsia="Arial" w:cs="Arial"/>
          <w:noProof w:val="0"/>
          <w:sz w:val="22"/>
          <w:szCs w:val="22"/>
          <w:lang w:val="en-US"/>
        </w:rPr>
        <w:t xml:space="preserve"> for this assessment task is my own work. I have read and am aware of the Academic Integrity Policy and Procedure of Torrens University, Australia, viewable online at http://www.torrens.edu.au/policies-and-forms. I am also aware that I need to keep a copy of all </w:t>
      </w:r>
      <w:r w:rsidRPr="5EA35931" w:rsidR="5EA35931">
        <w:rPr>
          <w:rFonts w:ascii="Arial" w:hAnsi="Arial" w:eastAsia="Arial" w:cs="Arial"/>
          <w:noProof w:val="0"/>
          <w:sz w:val="22"/>
          <w:szCs w:val="22"/>
          <w:lang w:val="en-US"/>
        </w:rPr>
        <w:t>submitted</w:t>
      </w:r>
      <w:r w:rsidRPr="5EA35931" w:rsidR="5EA35931">
        <w:rPr>
          <w:rFonts w:ascii="Arial" w:hAnsi="Arial" w:eastAsia="Arial" w:cs="Arial"/>
          <w:noProof w:val="0"/>
          <w:sz w:val="22"/>
          <w:szCs w:val="22"/>
          <w:lang w:val="en-US"/>
        </w:rPr>
        <w:t xml:space="preserve"> material and any drafts and I agree to do so.</w:t>
      </w:r>
    </w:p>
    <w:p w:rsidR="5EA35931" w:rsidP="5EA35931" w:rsidRDefault="5EA35931" w14:paraId="60C92230" w14:textId="07811A67">
      <w:pPr>
        <w:pStyle w:val="Normal"/>
        <w:rPr>
          <w:rFonts w:ascii="Arial" w:hAnsi="Arial" w:eastAsia="Arial" w:cs="Arial"/>
          <w:noProof w:val="0"/>
          <w:sz w:val="22"/>
          <w:szCs w:val="22"/>
          <w:lang w:val="en-US"/>
        </w:rPr>
      </w:pPr>
    </w:p>
    <w:p w:rsidR="5EA35931" w:rsidP="5EA35931" w:rsidRDefault="5EA35931" w14:paraId="2484A4BB" w14:textId="08B7D158">
      <w:pPr>
        <w:pStyle w:val="Normal"/>
      </w:pPr>
    </w:p>
    <w:p w:rsidR="5EA35931" w:rsidP="5EA35931" w:rsidRDefault="5EA35931" w14:paraId="70FF3FAA" w14:textId="5BB1A8CE">
      <w:pPr>
        <w:pStyle w:val="Normal"/>
      </w:pPr>
    </w:p>
    <w:p w:rsidR="5EA35931" w:rsidP="5EA35931" w:rsidRDefault="5EA35931" w14:paraId="77CABF6D" w14:textId="01FDA726">
      <w:pPr>
        <w:pStyle w:val="Normal"/>
      </w:pPr>
    </w:p>
    <w:p w:rsidR="5EA35931" w:rsidP="5EA35931" w:rsidRDefault="5EA35931" w14:paraId="6FACA645" w14:textId="0139B90F">
      <w:pPr>
        <w:pStyle w:val="Normal"/>
      </w:pPr>
    </w:p>
    <w:p w:rsidR="5EA35931" w:rsidP="5EA35931" w:rsidRDefault="5EA35931" w14:paraId="421863FA" w14:textId="4A60DCD1">
      <w:pPr>
        <w:pStyle w:val="Normal"/>
      </w:pPr>
    </w:p>
    <w:p w:rsidR="5EA35931" w:rsidRDefault="5EA35931" w14:paraId="25397847" w14:textId="789FF13C">
      <w:r>
        <w:br w:type="page"/>
      </w:r>
    </w:p>
    <w:p w:rsidR="5EA35931" w:rsidP="5EA35931" w:rsidRDefault="5EA35931" w14:paraId="1D896362" w14:textId="53C95CF7">
      <w:pPr>
        <w:pStyle w:val="Normal"/>
        <w:jc w:val="center"/>
        <w:rPr>
          <w:rFonts w:ascii="Arial" w:hAnsi="Arial" w:eastAsia="Arial" w:cs="Arial"/>
        </w:rPr>
      </w:pPr>
      <w:r w:rsidRPr="5EA35931" w:rsidR="5EA35931">
        <w:rPr>
          <w:rFonts w:ascii="Arial" w:hAnsi="Arial" w:eastAsia="Arial" w:cs="Arial"/>
        </w:rPr>
        <w:t>TABLE OF CONTENTS</w:t>
      </w:r>
    </w:p>
    <w:p w:rsidR="5EA35931" w:rsidP="5EA35931" w:rsidRDefault="5EA35931" w14:paraId="50092F2A" w14:textId="52CCDBFB">
      <w:pPr>
        <w:pStyle w:val="Normal"/>
        <w:rPr>
          <w:rFonts w:ascii="Arial" w:hAnsi="Arial" w:eastAsia="Arial" w:cs="Arial"/>
        </w:rPr>
      </w:pPr>
    </w:p>
    <w:p w:rsidR="5EA35931" w:rsidP="5EA35931" w:rsidRDefault="5EA35931" w14:paraId="0734B983" w14:textId="47E19759">
      <w:pPr>
        <w:pStyle w:val="Normal"/>
        <w:rPr>
          <w:rFonts w:ascii="Arial" w:hAnsi="Arial" w:eastAsia="Arial" w:cs="Arial"/>
        </w:rPr>
      </w:pPr>
      <w:r w:rsidRPr="3A398F1F" w:rsidR="5EA35931">
        <w:rPr>
          <w:rFonts w:ascii="Arial" w:hAnsi="Arial" w:eastAsia="Arial" w:cs="Arial"/>
        </w:rPr>
        <w:t>INTRODUCTION …..................................................................................................................3</w:t>
      </w:r>
    </w:p>
    <w:p w:rsidR="5EA35931" w:rsidP="5EA35931" w:rsidRDefault="5EA35931" w14:paraId="01E27157" w14:textId="464626FA">
      <w:pPr>
        <w:pStyle w:val="Normal"/>
        <w:rPr>
          <w:rFonts w:ascii="Arial" w:hAnsi="Arial" w:eastAsia="Arial" w:cs="Arial"/>
        </w:rPr>
      </w:pPr>
      <w:r w:rsidRPr="3A398F1F" w:rsidR="5EA35931">
        <w:rPr>
          <w:rFonts w:ascii="Arial" w:hAnsi="Arial" w:eastAsia="Arial" w:cs="Arial"/>
        </w:rPr>
        <w:t>DATA SOURCES ….................................................................................................................4</w:t>
      </w:r>
    </w:p>
    <w:p w:rsidR="5EA35931" w:rsidP="5EA35931" w:rsidRDefault="5EA35931" w14:paraId="6A1DBA45" w14:textId="1200ECAD">
      <w:pPr>
        <w:pStyle w:val="Normal"/>
        <w:rPr>
          <w:rFonts w:ascii="Arial" w:hAnsi="Arial" w:eastAsia="Arial" w:cs="Arial"/>
        </w:rPr>
      </w:pPr>
      <w:r w:rsidRPr="3A398F1F" w:rsidR="5EA35931">
        <w:rPr>
          <w:rFonts w:ascii="Arial" w:hAnsi="Arial" w:eastAsia="Arial" w:cs="Arial"/>
        </w:rPr>
        <w:t>INTEGRATION CHALLENGES   …........................................................................................10</w:t>
      </w:r>
    </w:p>
    <w:p w:rsidR="5EA35931" w:rsidP="5EA35931" w:rsidRDefault="5EA35931" w14:paraId="3C6EAAE3" w14:textId="73B18E55">
      <w:pPr>
        <w:pStyle w:val="Normal"/>
        <w:rPr>
          <w:rFonts w:ascii="Arial" w:hAnsi="Arial" w:eastAsia="Arial" w:cs="Arial"/>
        </w:rPr>
      </w:pPr>
      <w:r w:rsidRPr="3A398F1F" w:rsidR="5EA35931">
        <w:rPr>
          <w:rFonts w:ascii="Arial" w:hAnsi="Arial" w:eastAsia="Arial" w:cs="Arial"/>
        </w:rPr>
        <w:t>DATA LAKE            ….............................................................................................................14</w:t>
      </w:r>
    </w:p>
    <w:p w:rsidR="5EA35931" w:rsidP="5EA35931" w:rsidRDefault="5EA35931" w14:paraId="50B08127" w14:textId="7F78ED0C">
      <w:pPr>
        <w:pStyle w:val="Normal"/>
        <w:rPr>
          <w:rFonts w:ascii="Arial" w:hAnsi="Arial" w:eastAsia="Arial" w:cs="Arial"/>
        </w:rPr>
      </w:pPr>
      <w:r w:rsidRPr="3A398F1F" w:rsidR="5EA35931">
        <w:rPr>
          <w:rFonts w:ascii="Arial" w:hAnsi="Arial" w:eastAsia="Arial" w:cs="Arial"/>
        </w:rPr>
        <w:t>DATA PIPELINE     ….............................................................................................................15</w:t>
      </w:r>
    </w:p>
    <w:p w:rsidR="5EA35931" w:rsidP="5EA35931" w:rsidRDefault="5EA35931" w14:paraId="35A46112" w14:textId="19FCC176">
      <w:pPr>
        <w:pStyle w:val="Normal"/>
        <w:rPr>
          <w:rFonts w:ascii="Arial" w:hAnsi="Arial" w:eastAsia="Arial" w:cs="Arial"/>
        </w:rPr>
      </w:pPr>
      <w:r w:rsidRPr="3A398F1F" w:rsidR="5EA35931">
        <w:rPr>
          <w:rFonts w:ascii="Arial" w:hAnsi="Arial" w:eastAsia="Arial" w:cs="Arial"/>
        </w:rPr>
        <w:t>REFERENCES        .…............................................................................................................16</w:t>
      </w:r>
    </w:p>
    <w:p w:rsidR="5EA35931" w:rsidP="5EA35931" w:rsidRDefault="5EA35931" w14:paraId="1933E73E" w14:textId="372EC721">
      <w:pPr>
        <w:pStyle w:val="Normal"/>
      </w:pPr>
    </w:p>
    <w:p w:rsidR="5EA35931" w:rsidP="5EA35931" w:rsidRDefault="5EA35931" w14:paraId="64958DB0" w14:textId="4C02154A">
      <w:pPr>
        <w:pStyle w:val="Normal"/>
      </w:pPr>
    </w:p>
    <w:p w:rsidR="5EA35931" w:rsidP="5EA35931" w:rsidRDefault="5EA35931" w14:paraId="2DEF74FA" w14:textId="316709F1">
      <w:pPr>
        <w:pStyle w:val="Normal"/>
      </w:pPr>
    </w:p>
    <w:p w:rsidR="5EA35931" w:rsidP="5EA35931" w:rsidRDefault="5EA35931" w14:paraId="566B23A0" w14:textId="6DBD4D92">
      <w:pPr>
        <w:pStyle w:val="Normal"/>
      </w:pPr>
    </w:p>
    <w:p w:rsidR="5EA35931" w:rsidRDefault="5EA35931" w14:paraId="57447958" w14:textId="4D123D10">
      <w:r>
        <w:br w:type="page"/>
      </w:r>
    </w:p>
    <w:p w:rsidR="5EA35931" w:rsidP="5EA35931" w:rsidRDefault="5EA35931" w14:paraId="69641175" w14:textId="378A9048">
      <w:pPr>
        <w:pStyle w:val="Normal"/>
        <w:jc w:val="center"/>
      </w:pPr>
      <w:r w:rsidRPr="5EA35931" w:rsidR="5EA35931">
        <w:rPr>
          <w:rFonts w:ascii="Arial" w:hAnsi="Arial" w:eastAsia="Arial" w:cs="Arial"/>
        </w:rPr>
        <w:t>INTRODUCTION</w:t>
      </w:r>
    </w:p>
    <w:p w:rsidR="5EA35931" w:rsidP="5EA35931" w:rsidRDefault="5EA35931" w14:paraId="22323086" w14:textId="49A481E3">
      <w:pPr>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44CE001" w14:textId="7BA9AA5F">
      <w:pPr>
        <w:spacing w:line="360" w:lineRule="auto"/>
        <w:jc w:val="left"/>
        <w:rPr>
          <w:rFonts w:ascii="Arial" w:hAnsi="Arial" w:eastAsia="Arial" w:cs="Arial"/>
          <w:b w:val="0"/>
          <w:bCs w:val="0"/>
          <w:i w:val="0"/>
          <w:iCs w:val="0"/>
          <w:caps w:val="0"/>
          <w:smallCaps w:val="0"/>
          <w:noProof w:val="0"/>
          <w:color w:val="000000" w:themeColor="text1" w:themeTint="FF" w:themeShade="FF"/>
          <w:sz w:val="22"/>
          <w:szCs w:val="22"/>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 the following work, the case of the company Big Retail, a company dedicated to online retail sales in Adelaide, Australia, will be presented.</w:t>
      </w:r>
    </w:p>
    <w:p w:rsidR="5EA35931" w:rsidP="5EA35931" w:rsidRDefault="5EA35931" w14:paraId="6BA07CE9" w14:textId="38B66F2F">
      <w:pPr>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 purely commercial reasons, Big Retail requires updating its internal processes in order to adopt a strategy focused on data. The objective of this document is to provide different information regarding the data strategy that is intended to be implemented, beginning with the process of integrating all sources of information, whether internal or external.</w:t>
      </w:r>
    </w:p>
    <w:p w:rsidR="5EA35931" w:rsidP="5EA35931" w:rsidRDefault="5EA35931" w14:paraId="3B20005B" w14:textId="447E53AD">
      <w:pPr>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At the end of this project, diagrams will be shown in which the data lake and the data pipeline that are recommended to be used within the company as a starting point are exemplified.</w:t>
      </w:r>
    </w:p>
    <w:p w:rsidR="5EA35931" w:rsidP="5EA35931" w:rsidRDefault="5EA35931" w14:paraId="3A5C98E5" w14:textId="66D3AB09">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4AAB08D" w14:textId="3C7EC2C8">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6678EC04" w14:textId="0146177F">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RDefault="5EA35931" w14:paraId="73CA0A21" w14:textId="71374BEF">
      <w:r>
        <w:br w:type="page"/>
      </w:r>
    </w:p>
    <w:p w:rsidR="5EA35931" w:rsidP="5EA35931" w:rsidRDefault="5EA35931" w14:paraId="6C2969D9" w14:textId="495D757B">
      <w:pPr>
        <w:pStyle w:val="Normal"/>
        <w:spacing w:line="360" w:lineRule="auto"/>
        <w:jc w:val="center"/>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DATA SOURCES</w:t>
      </w:r>
    </w:p>
    <w:p w:rsidR="5EA35931" w:rsidP="5EA35931" w:rsidRDefault="5EA35931" w14:paraId="3ACA4BAF" w14:textId="4AB234D2">
      <w:pPr>
        <w:pStyle w:val="Normal"/>
        <w:spacing w:line="360" w:lineRule="auto"/>
        <w:jc w:val="left"/>
        <w:rPr>
          <w:rFonts w:ascii="Arial" w:hAnsi="Arial" w:eastAsia="Arial" w:cs="Arial"/>
          <w:noProof w:val="0"/>
          <w:sz w:val="22"/>
          <w:szCs w:val="22"/>
          <w:lang w:val="en-US"/>
        </w:rPr>
      </w:pPr>
      <w:r w:rsidRPr="5EA35931" w:rsidR="5EA35931">
        <w:rPr>
          <w:rFonts w:ascii="Arial" w:hAnsi="Arial" w:eastAsia="Arial" w:cs="Arial"/>
          <w:noProof w:val="0"/>
          <w:sz w:val="22"/>
          <w:szCs w:val="22"/>
          <w:lang w:val="en-US"/>
        </w:rPr>
        <w:t xml:space="preserve">A wealth of external data can help organizations plan and respond at a granular level. Although external data sources offer immense potential, they also present several practical challenges.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Aaser, M., &amp; McElhaney, D. (2021)</w:t>
      </w:r>
    </w:p>
    <w:p w:rsidR="5EA35931" w:rsidP="5EA35931" w:rsidRDefault="5EA35931" w14:paraId="76E44C30" w14:textId="40F71D01">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internal and external data sources chosen for this case study are those that are relevant to the business and the client's needs.</w:t>
      </w:r>
    </w:p>
    <w:p w:rsidR="5EA35931" w:rsidP="5EA35931" w:rsidRDefault="5EA35931" w14:paraId="2EA6CDC0" w14:textId="79BA38F3">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B0017D2" w14:textId="229CC807">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INTERNAL DATA</w:t>
      </w:r>
    </w:p>
    <w:p w:rsidR="5EA35931" w:rsidP="5EA35931" w:rsidRDefault="5EA35931" w14:paraId="51D12B3C" w14:textId="01F7DFD1">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tbl>
      <w:tblPr>
        <w:tblStyle w:val="TableGrid"/>
        <w:tblW w:w="0" w:type="auto"/>
        <w:tblLayout w:type="fixed"/>
        <w:tblLook w:val="06A0" w:firstRow="1" w:lastRow="0" w:firstColumn="1" w:lastColumn="0" w:noHBand="1" w:noVBand="1"/>
      </w:tblPr>
      <w:tblGrid>
        <w:gridCol w:w="3015"/>
        <w:gridCol w:w="6345"/>
      </w:tblGrid>
      <w:tr w:rsidR="5EA35931" w:rsidTr="5EA35931" w14:paraId="29DCD0F4">
        <w:tc>
          <w:tcPr>
            <w:tcW w:w="3015" w:type="dxa"/>
            <w:tcMar/>
          </w:tcPr>
          <w:p w:rsidR="5EA35931" w:rsidP="5EA35931" w:rsidRDefault="5EA35931" w14:paraId="17D23872"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00522817" w14:textId="406DC839">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Databases</w:t>
            </w:r>
            <w:r>
              <w:br/>
            </w:r>
          </w:p>
        </w:tc>
      </w:tr>
      <w:tr w:rsidR="5EA35931" w:rsidTr="5EA35931" w14:paraId="79423AC9">
        <w:tc>
          <w:tcPr>
            <w:tcW w:w="3015" w:type="dxa"/>
            <w:tcMar/>
          </w:tcPr>
          <w:p w:rsidR="5EA35931" w:rsidP="5EA35931" w:rsidRDefault="5EA35931" w14:paraId="13EA90DD"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2258AE4E" w14:textId="6378B8D5">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Databases from different areas of the company such as Sales, Marketing, Customer Service, Finance, etc.</w:t>
            </w:r>
            <w:r>
              <w:br/>
            </w:r>
          </w:p>
        </w:tc>
      </w:tr>
      <w:tr w:rsidR="5EA35931" w:rsidTr="5EA35931" w14:paraId="0F4C6EC0">
        <w:tc>
          <w:tcPr>
            <w:tcW w:w="3015" w:type="dxa"/>
            <w:tcMar/>
          </w:tcPr>
          <w:p w:rsidR="5EA35931" w:rsidP="5EA35931" w:rsidRDefault="5EA35931" w14:paraId="09A86A71"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709861B6" w14:textId="32F2E28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Structured</w:t>
            </w:r>
            <w:r>
              <w:br/>
            </w:r>
          </w:p>
        </w:tc>
      </w:tr>
      <w:tr w:rsidR="5EA35931" w:rsidTr="5EA35931" w14:paraId="6EC35831">
        <w:tc>
          <w:tcPr>
            <w:tcW w:w="3015" w:type="dxa"/>
            <w:tcMar/>
          </w:tcPr>
          <w:p w:rsidR="5EA35931" w:rsidP="5EA35931" w:rsidRDefault="5EA35931" w14:paraId="38EAD784"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2A45B8C5" w14:textId="57CA3136">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Including internal company information that comes from internal databases strengthens and lends credibility to the strategy to be followed, since this type of data is the core of what is intended to be achieved. </w:t>
            </w:r>
            <w:r w:rsidRPr="5EA35931" w:rsidR="5EA35931">
              <w:rPr>
                <w:rFonts w:ascii="Arial" w:hAnsi="Arial" w:eastAsia="Arial" w:cs="Arial"/>
                <w:noProof w:val="0"/>
                <w:sz w:val="22"/>
                <w:szCs w:val="22"/>
                <w:lang w:val="en-US"/>
              </w:rPr>
              <w:t xml:space="preserve"> </w:t>
            </w:r>
            <w:r>
              <w:br/>
            </w:r>
          </w:p>
        </w:tc>
      </w:tr>
    </w:tbl>
    <w:p w:rsidR="5EA35931" w:rsidP="5EA35931" w:rsidRDefault="5EA35931" w14:paraId="69E5EBF7" w14:textId="0A6427C4">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85CFFFD" w14:textId="6734B3DF">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5C5E0A8C" w14:textId="39C474AA">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68F8E376" w14:textId="1897B7A4">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F006592" w14:textId="12B304F8">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2A2DAF3A" w14:textId="1ED31B1B">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61435BF" w14:textId="5A10FAF5">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FAEF1EA" w14:textId="5976F182">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4497F73A" w14:textId="23BDB5DC">
      <w:pPr>
        <w:pStyle w:val="Normal"/>
      </w:pPr>
    </w:p>
    <w:tbl>
      <w:tblPr>
        <w:tblStyle w:val="TableGrid"/>
        <w:tblW w:w="0" w:type="auto"/>
        <w:tblLayout w:type="fixed"/>
        <w:tblLook w:val="06A0" w:firstRow="1" w:lastRow="0" w:firstColumn="1" w:lastColumn="0" w:noHBand="1" w:noVBand="1"/>
      </w:tblPr>
      <w:tblGrid>
        <w:gridCol w:w="3015"/>
        <w:gridCol w:w="6345"/>
      </w:tblGrid>
      <w:tr w:rsidR="5EA35931" w:rsidTr="5EA35931" w14:paraId="24023E13">
        <w:tc>
          <w:tcPr>
            <w:tcW w:w="3015" w:type="dxa"/>
            <w:tcMar/>
          </w:tcPr>
          <w:p w:rsidR="5EA35931" w:rsidP="5EA35931" w:rsidRDefault="5EA35931" w14:paraId="252EF500"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2A235AC3" w14:textId="6BBB13F1">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Website data</w:t>
            </w:r>
            <w:r>
              <w:br/>
            </w:r>
          </w:p>
        </w:tc>
      </w:tr>
      <w:tr w:rsidR="5EA35931" w:rsidTr="5EA35931" w14:paraId="2D6403EF">
        <w:tc>
          <w:tcPr>
            <w:tcW w:w="3015" w:type="dxa"/>
            <w:tcMar/>
          </w:tcPr>
          <w:p w:rsidR="5EA35931" w:rsidP="5EA35931" w:rsidRDefault="5EA35931" w14:paraId="0280F765"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0E5DC591" w14:textId="3F18802F">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Related to our users. Connection time, shopping tendencies, time spent on the website as well as best-selling products during certain times. The cookies used by the website will be of </w:t>
            </w:r>
            <w:bookmarkStart w:name="_Int_kw8Cx7Dx" w:id="557946753"/>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significant help</w:t>
            </w:r>
            <w:bookmarkEnd w:id="557946753"/>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in complementing the sales strategy and customer profiling.</w:t>
            </w:r>
            <w:r>
              <w:br/>
            </w:r>
          </w:p>
        </w:tc>
      </w:tr>
      <w:tr w:rsidR="5EA35931" w:rsidTr="5EA35931" w14:paraId="204E0F23">
        <w:tc>
          <w:tcPr>
            <w:tcW w:w="3015" w:type="dxa"/>
            <w:tcMar/>
          </w:tcPr>
          <w:p w:rsidR="5EA35931" w:rsidP="5EA35931" w:rsidRDefault="5EA35931" w14:paraId="0221BE0B"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060D55B5" w14:textId="32F2E28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Structured</w:t>
            </w:r>
            <w:r>
              <w:br/>
            </w:r>
          </w:p>
        </w:tc>
      </w:tr>
      <w:tr w:rsidR="5EA35931" w:rsidTr="5EA35931" w14:paraId="0FDE858F">
        <w:tc>
          <w:tcPr>
            <w:tcW w:w="3015" w:type="dxa"/>
            <w:tcMar/>
          </w:tcPr>
          <w:p w:rsidR="5EA35931" w:rsidP="5EA35931" w:rsidRDefault="5EA35931" w14:paraId="10BA4F3D"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6908B13D" w14:textId="438B68AA">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noProof w:val="0"/>
                <w:sz w:val="22"/>
                <w:szCs w:val="22"/>
                <w:lang w:val="en-US"/>
              </w:rPr>
              <w:t>Big Retail business is based 100% on its website, for this reason knowing perfectly all the information related to what happens before, during, and after the purchase is essential.</w:t>
            </w:r>
            <w:r>
              <w:br/>
            </w:r>
          </w:p>
        </w:tc>
      </w:tr>
    </w:tbl>
    <w:p w:rsidR="5EA35931" w:rsidP="5EA35931" w:rsidRDefault="5EA35931" w14:paraId="31A76C38" w14:textId="0A6427C4">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33D45C1E" w14:textId="6643F646">
      <w:pPr>
        <w:pStyle w:val="Normal"/>
      </w:pPr>
    </w:p>
    <w:tbl>
      <w:tblPr>
        <w:tblStyle w:val="TableGrid"/>
        <w:tblW w:w="0" w:type="auto"/>
        <w:tblLayout w:type="fixed"/>
        <w:tblLook w:val="06A0" w:firstRow="1" w:lastRow="0" w:firstColumn="1" w:lastColumn="0" w:noHBand="1" w:noVBand="1"/>
      </w:tblPr>
      <w:tblGrid>
        <w:gridCol w:w="3015"/>
        <w:gridCol w:w="6345"/>
      </w:tblGrid>
      <w:tr w:rsidR="5EA35931" w:rsidTr="5EA35931" w14:paraId="4F0D88F3">
        <w:tc>
          <w:tcPr>
            <w:tcW w:w="3015" w:type="dxa"/>
            <w:tcMar/>
          </w:tcPr>
          <w:p w:rsidR="5EA35931" w:rsidP="5EA35931" w:rsidRDefault="5EA35931" w14:paraId="22283C49"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71B37A5B" w14:textId="2BD44CB7">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14DD4B1B" w14:textId="0B789AAC">
            <w:pPr>
              <w:pStyle w:val="Normal"/>
              <w:rPr>
                <w:rFonts w:ascii="Arial" w:hAnsi="Arial" w:eastAsia="Arial" w:cs="Arial"/>
                <w:noProof w:val="0"/>
                <w:sz w:val="22"/>
                <w:szCs w:val="22"/>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Files (Sales, Marketing,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Finance, Inventory</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etc.</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p>
        </w:tc>
      </w:tr>
      <w:tr w:rsidR="5EA35931" w:rsidTr="5EA35931" w14:paraId="062E6B43">
        <w:tc>
          <w:tcPr>
            <w:tcW w:w="3015" w:type="dxa"/>
            <w:tcMar/>
          </w:tcPr>
          <w:p w:rsidR="5EA35931" w:rsidP="5EA35931" w:rsidRDefault="5EA35931" w14:paraId="6FAEDEE3"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67C9D1C3" w14:textId="7ECEED38">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All the documents (Word, Excel, PDF,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etc.</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that the company has from different areas.</w:t>
            </w:r>
            <w:r>
              <w:br/>
            </w:r>
          </w:p>
        </w:tc>
      </w:tr>
      <w:tr w:rsidR="5EA35931" w:rsidTr="5EA35931" w14:paraId="5AF5EB13">
        <w:tc>
          <w:tcPr>
            <w:tcW w:w="3015" w:type="dxa"/>
            <w:tcMar/>
          </w:tcPr>
          <w:p w:rsidR="5EA35931" w:rsidP="5EA35931" w:rsidRDefault="5EA35931" w14:paraId="2A49ABD4"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3077D23C" w14:textId="18D20425">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Unstructured</w:t>
            </w:r>
            <w:r>
              <w:br/>
            </w:r>
          </w:p>
        </w:tc>
      </w:tr>
      <w:tr w:rsidR="5EA35931" w:rsidTr="5EA35931" w14:paraId="10EC02A5">
        <w:tc>
          <w:tcPr>
            <w:tcW w:w="3015" w:type="dxa"/>
            <w:tcMar/>
          </w:tcPr>
          <w:p w:rsidR="5EA35931" w:rsidP="5EA35931" w:rsidRDefault="5EA35931" w14:paraId="11BC2D5D"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00F9CF49" w14:textId="537B13D5">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The internal documents of the company contain valuable information that is often not used to the maximum for various reasons.</w:t>
            </w:r>
            <w:r>
              <w:br/>
            </w:r>
          </w:p>
        </w:tc>
      </w:tr>
    </w:tbl>
    <w:p w:rsidR="5EA35931" w:rsidP="5EA35931" w:rsidRDefault="5EA35931" w14:paraId="085F2D5A" w14:textId="0A6427C4">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E3F8759" w14:textId="663D0139">
      <w:pPr>
        <w:pStyle w:val="Normal"/>
      </w:pPr>
    </w:p>
    <w:p w:rsidR="5EA35931" w:rsidP="5EA35931" w:rsidRDefault="5EA35931" w14:paraId="37189B2D" w14:textId="2490441A">
      <w:pPr>
        <w:pStyle w:val="Normal"/>
      </w:pPr>
    </w:p>
    <w:p w:rsidR="5EA35931" w:rsidP="5EA35931" w:rsidRDefault="5EA35931" w14:paraId="76945C20" w14:textId="5AAA1A7D">
      <w:pPr>
        <w:pStyle w:val="Normal"/>
      </w:pPr>
    </w:p>
    <w:p w:rsidR="5EA35931" w:rsidP="5EA35931" w:rsidRDefault="5EA35931" w14:paraId="54856E3F" w14:textId="54606979">
      <w:pPr>
        <w:pStyle w:val="Normal"/>
      </w:pPr>
    </w:p>
    <w:p w:rsidR="5EA35931" w:rsidP="5EA35931" w:rsidRDefault="5EA35931" w14:paraId="6B0002D8" w14:textId="43D6CDAD">
      <w:pPr>
        <w:pStyle w:val="Normal"/>
      </w:pPr>
    </w:p>
    <w:p w:rsidR="5EA35931" w:rsidP="5EA35931" w:rsidRDefault="5EA35931" w14:paraId="7ED915FA" w14:textId="6834BB41">
      <w:pPr>
        <w:pStyle w:val="Normal"/>
      </w:pPr>
    </w:p>
    <w:p w:rsidR="5EA35931" w:rsidP="5EA35931" w:rsidRDefault="5EA35931" w14:paraId="31B89BA3" w14:textId="4275D232">
      <w:pPr>
        <w:pStyle w:val="Normal"/>
      </w:pPr>
    </w:p>
    <w:p w:rsidR="5EA35931" w:rsidP="5EA35931" w:rsidRDefault="5EA35931" w14:paraId="18316BF0" w14:textId="05FFEFB2">
      <w:pPr>
        <w:pStyle w:val="Normal"/>
      </w:pPr>
    </w:p>
    <w:p w:rsidR="5EA35931" w:rsidP="5EA35931" w:rsidRDefault="5EA35931" w14:paraId="2D1A2F21" w14:textId="0646599A">
      <w:pPr>
        <w:pStyle w:val="Normal"/>
      </w:pPr>
    </w:p>
    <w:tbl>
      <w:tblPr>
        <w:tblStyle w:val="TableGrid"/>
        <w:tblW w:w="0" w:type="auto"/>
        <w:tblLayout w:type="fixed"/>
        <w:tblLook w:val="06A0" w:firstRow="1" w:lastRow="0" w:firstColumn="1" w:lastColumn="0" w:noHBand="1" w:noVBand="1"/>
      </w:tblPr>
      <w:tblGrid>
        <w:gridCol w:w="3015"/>
        <w:gridCol w:w="6345"/>
      </w:tblGrid>
      <w:tr w:rsidR="5EA35931" w:rsidTr="5EA35931" w14:paraId="0CDE82F1">
        <w:tc>
          <w:tcPr>
            <w:tcW w:w="3015" w:type="dxa"/>
            <w:tcMar/>
          </w:tcPr>
          <w:p w:rsidR="5EA35931" w:rsidP="5EA35931" w:rsidRDefault="5EA35931" w14:paraId="0E75AC71"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06A70F24" w14:textId="7579E0D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rPr>
              <w:t>Media channels</w:t>
            </w:r>
            <w:r>
              <w:br/>
            </w:r>
          </w:p>
        </w:tc>
      </w:tr>
      <w:tr w:rsidR="5EA35931" w:rsidTr="5EA35931" w14:paraId="2B1C3300">
        <w:tc>
          <w:tcPr>
            <w:tcW w:w="3015" w:type="dxa"/>
            <w:tcMar/>
          </w:tcPr>
          <w:p w:rsidR="5EA35931" w:rsidP="5EA35931" w:rsidRDefault="5EA35931" w14:paraId="3AADE03B"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75465744" w14:textId="46D5709A">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Data from the different digital platforms that the company has, be it opinions, messages, photos and videos of both clients and posts published by the organization</w:t>
            </w:r>
            <w:r>
              <w:br/>
            </w:r>
          </w:p>
        </w:tc>
      </w:tr>
      <w:tr w:rsidR="5EA35931" w:rsidTr="5EA35931" w14:paraId="6BE5FC8C">
        <w:tc>
          <w:tcPr>
            <w:tcW w:w="3015" w:type="dxa"/>
            <w:tcMar/>
          </w:tcPr>
          <w:p w:rsidR="5EA35931" w:rsidP="5EA35931" w:rsidRDefault="5EA35931" w14:paraId="7AAFB32F"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67429D27" w14:textId="17FF048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Unstructured</w:t>
            </w:r>
            <w:r>
              <w:br/>
            </w:r>
          </w:p>
        </w:tc>
      </w:tr>
      <w:tr w:rsidR="5EA35931" w:rsidTr="5EA35931" w14:paraId="04A39281">
        <w:tc>
          <w:tcPr>
            <w:tcW w:w="3015" w:type="dxa"/>
            <w:tcMar/>
          </w:tcPr>
          <w:p w:rsidR="5EA35931" w:rsidP="5EA35931" w:rsidRDefault="5EA35931" w14:paraId="21E2C34D"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4746DB34" w14:textId="0106CD01">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noProof w:val="0"/>
                <w:sz w:val="22"/>
                <w:szCs w:val="22"/>
                <w:lang w:val="en-US"/>
              </w:rPr>
              <w:t xml:space="preserve"> </w:t>
            </w:r>
            <w:r w:rsidRPr="5EA35931" w:rsidR="5EA35931">
              <w:rPr>
                <w:rFonts w:ascii="Arial" w:hAnsi="Arial" w:eastAsia="Arial" w:cs="Arial"/>
                <w:noProof w:val="0"/>
                <w:sz w:val="22"/>
                <w:szCs w:val="22"/>
                <w:lang w:val="en-US"/>
              </w:rPr>
              <w:t>The use of information found in our digital media can help us better understand our customers, their taste for the brand and the areas to improve.</w:t>
            </w:r>
            <w:r>
              <w:br/>
            </w:r>
          </w:p>
        </w:tc>
      </w:tr>
    </w:tbl>
    <w:p w:rsidR="5EA35931" w:rsidP="5EA35931" w:rsidRDefault="5EA35931" w14:paraId="38BD2B56" w14:textId="0A6427C4">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202C5F8A" w14:textId="1EAD26A6">
      <w:pPr>
        <w:pStyle w:val="Normal"/>
      </w:pPr>
    </w:p>
    <w:tbl>
      <w:tblPr>
        <w:tblStyle w:val="TableGrid"/>
        <w:tblW w:w="0" w:type="auto"/>
        <w:tblLayout w:type="fixed"/>
        <w:tblLook w:val="06A0" w:firstRow="1" w:lastRow="0" w:firstColumn="1" w:lastColumn="0" w:noHBand="1" w:noVBand="1"/>
      </w:tblPr>
      <w:tblGrid>
        <w:gridCol w:w="3015"/>
        <w:gridCol w:w="6345"/>
      </w:tblGrid>
      <w:tr w:rsidR="5EA35931" w:rsidTr="5EA35931" w14:paraId="2564783E">
        <w:tc>
          <w:tcPr>
            <w:tcW w:w="3015" w:type="dxa"/>
            <w:tcMar/>
          </w:tcPr>
          <w:p w:rsidR="5EA35931" w:rsidP="5EA35931" w:rsidRDefault="5EA35931" w14:paraId="2360C882"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3140AAB9" w14:textId="08FDD89F">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rPr>
              <w:t>Saas Platforms</w:t>
            </w:r>
            <w:r>
              <w:br/>
            </w:r>
          </w:p>
        </w:tc>
      </w:tr>
      <w:tr w:rsidR="5EA35931" w:rsidTr="5EA35931" w14:paraId="22BF3375">
        <w:tc>
          <w:tcPr>
            <w:tcW w:w="3015" w:type="dxa"/>
            <w:tcMar/>
          </w:tcPr>
          <w:p w:rsidR="5EA35931" w:rsidP="5EA35931" w:rsidRDefault="5EA35931" w14:paraId="193E102A"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2A01AD05" w14:textId="0B340EB2">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Saas services used by the company for accounting, finance, marketing activities, among others, such as CRM and ERP</w:t>
            </w:r>
            <w:r>
              <w:br/>
            </w:r>
          </w:p>
        </w:tc>
      </w:tr>
      <w:tr w:rsidR="5EA35931" w:rsidTr="5EA35931" w14:paraId="2CD48E4E">
        <w:tc>
          <w:tcPr>
            <w:tcW w:w="3015" w:type="dxa"/>
            <w:tcMar/>
          </w:tcPr>
          <w:p w:rsidR="5EA35931" w:rsidP="5EA35931" w:rsidRDefault="5EA35931" w14:paraId="48059D3D"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62C06FB7" w14:textId="32F2E28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Structured</w:t>
            </w:r>
            <w:r>
              <w:br/>
            </w:r>
          </w:p>
        </w:tc>
      </w:tr>
      <w:tr w:rsidR="5EA35931" w:rsidTr="5EA35931" w14:paraId="354E027A">
        <w:tc>
          <w:tcPr>
            <w:tcW w:w="3015" w:type="dxa"/>
            <w:tcMar/>
          </w:tcPr>
          <w:p w:rsidR="5EA35931" w:rsidP="5EA35931" w:rsidRDefault="5EA35931" w14:paraId="5F5EBC2C"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0A4BBC6C" w14:textId="39EBF979">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Software with which the company works </w:t>
            </w:r>
            <w:proofErr w:type="gramStart"/>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have</w:t>
            </w:r>
            <w:proofErr w:type="gramEnd"/>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relevant information from each of the company's areas of operation, integrating them into the data strategy is essential to thoroughly understand daily operations,</w:t>
            </w:r>
            <w:r>
              <w:br/>
            </w:r>
          </w:p>
        </w:tc>
      </w:tr>
    </w:tbl>
    <w:p w:rsidR="5EA35931" w:rsidP="5EA35931" w:rsidRDefault="5EA35931" w14:paraId="11B69646" w14:textId="0A6427C4">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304663AB" w14:textId="25DE912C">
      <w:pPr>
        <w:pStyle w:val="Normal"/>
      </w:pPr>
    </w:p>
    <w:p w:rsidR="5EA35931" w:rsidP="5EA35931" w:rsidRDefault="5EA35931" w14:paraId="6CB89A5A" w14:textId="53CACCDC">
      <w:pPr>
        <w:pStyle w:val="Normal"/>
      </w:pPr>
    </w:p>
    <w:p w:rsidR="5EA35931" w:rsidP="5EA35931" w:rsidRDefault="5EA35931" w14:paraId="7777FA49" w14:textId="50BE1362">
      <w:pPr>
        <w:pStyle w:val="Normal"/>
      </w:pPr>
    </w:p>
    <w:p w:rsidR="5EA35931" w:rsidP="5EA35931" w:rsidRDefault="5EA35931" w14:paraId="4C6AAC9A" w14:textId="05CEE3AF">
      <w:pPr>
        <w:pStyle w:val="Normal"/>
      </w:pPr>
    </w:p>
    <w:p w:rsidR="5EA35931" w:rsidP="5EA35931" w:rsidRDefault="5EA35931" w14:paraId="6213848C" w14:textId="41E01D16">
      <w:pPr>
        <w:pStyle w:val="Normal"/>
      </w:pPr>
    </w:p>
    <w:p w:rsidR="5EA35931" w:rsidP="5EA35931" w:rsidRDefault="5EA35931" w14:paraId="2876E793" w14:textId="36BE61DE">
      <w:pPr>
        <w:pStyle w:val="Normal"/>
      </w:pPr>
    </w:p>
    <w:p w:rsidR="5EA35931" w:rsidP="5EA35931" w:rsidRDefault="5EA35931" w14:paraId="19F1480B" w14:textId="461B6962">
      <w:pPr>
        <w:pStyle w:val="Normal"/>
      </w:pPr>
    </w:p>
    <w:p w:rsidR="5EA35931" w:rsidP="5EA35931" w:rsidRDefault="5EA35931" w14:paraId="67814099" w14:textId="7E78220F">
      <w:pPr>
        <w:pStyle w:val="Normal"/>
      </w:pPr>
    </w:p>
    <w:p w:rsidR="5EA35931" w:rsidP="5EA35931" w:rsidRDefault="5EA35931" w14:paraId="18AA84AE" w14:textId="1CDA9F6E">
      <w:pPr>
        <w:pStyle w:val="Normal"/>
        <w:rPr>
          <w:rFonts w:ascii="Arial" w:hAnsi="Arial" w:eastAsia="Arial" w:cs="Arial"/>
        </w:rPr>
      </w:pPr>
      <w:r w:rsidRPr="5EA35931" w:rsidR="5EA35931">
        <w:rPr>
          <w:rFonts w:ascii="Arial" w:hAnsi="Arial" w:eastAsia="Arial" w:cs="Arial"/>
        </w:rPr>
        <w:t>EXTERNAL DATA</w:t>
      </w:r>
    </w:p>
    <w:p w:rsidR="5EA35931" w:rsidP="5EA35931" w:rsidRDefault="5EA35931" w14:paraId="10775434" w14:textId="6DBFEF0C">
      <w:pPr>
        <w:pStyle w:val="Normal"/>
        <w:rPr>
          <w:rFonts w:ascii="Arial" w:hAnsi="Arial" w:eastAsia="Arial" w:cs="Arial"/>
        </w:rPr>
      </w:pPr>
    </w:p>
    <w:tbl>
      <w:tblPr>
        <w:tblStyle w:val="TableGrid"/>
        <w:tblW w:w="0" w:type="auto"/>
        <w:tblLayout w:type="fixed"/>
        <w:tblLook w:val="06A0" w:firstRow="1" w:lastRow="0" w:firstColumn="1" w:lastColumn="0" w:noHBand="1" w:noVBand="1"/>
      </w:tblPr>
      <w:tblGrid>
        <w:gridCol w:w="3015"/>
        <w:gridCol w:w="6345"/>
      </w:tblGrid>
      <w:tr w:rsidR="5EA35931" w:rsidTr="5EA35931" w14:paraId="301A4F45">
        <w:tc>
          <w:tcPr>
            <w:tcW w:w="3015" w:type="dxa"/>
            <w:tcMar/>
          </w:tcPr>
          <w:p w:rsidR="5EA35931" w:rsidP="5EA35931" w:rsidRDefault="5EA35931" w14:paraId="465C5A25"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1FC74EB2" w14:textId="5E5EE384">
            <w:pPr>
              <w:pStyle w:val="Normal"/>
              <w:bidi w:val="0"/>
              <w:spacing w:before="0" w:beforeAutospacing="off" w:after="0" w:afterAutospacing="off" w:line="259" w:lineRule="auto"/>
              <w:ind w:left="0" w:right="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Competitors</w:t>
            </w:r>
            <w:r>
              <w:br/>
            </w:r>
          </w:p>
        </w:tc>
      </w:tr>
      <w:tr w:rsidR="5EA35931" w:rsidTr="5EA35931" w14:paraId="4587B954">
        <w:tc>
          <w:tcPr>
            <w:tcW w:w="3015" w:type="dxa"/>
            <w:tcMar/>
          </w:tcPr>
          <w:p w:rsidR="5EA35931" w:rsidP="5EA35931" w:rsidRDefault="5EA35931" w14:paraId="04D397E1"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2C1C8033" w14:textId="50497627">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Analysis of competitors where information can be consulted such as: approximate digital marketing budget, products, pricing, seasonal promotions, sales channels, </w:t>
            </w:r>
            <w:bookmarkStart w:name="_Int_ZF9xbiqf" w:id="2133565650"/>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number,</w:t>
            </w:r>
            <w:bookmarkEnd w:id="2133565650"/>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and location of competitors, etc.</w:t>
            </w:r>
            <w:r>
              <w:br/>
            </w:r>
          </w:p>
        </w:tc>
      </w:tr>
      <w:tr w:rsidR="5EA35931" w:rsidTr="5EA35931" w14:paraId="0FE38949">
        <w:tc>
          <w:tcPr>
            <w:tcW w:w="3015" w:type="dxa"/>
            <w:tcMar/>
          </w:tcPr>
          <w:p w:rsidR="5EA35931" w:rsidP="5EA35931" w:rsidRDefault="5EA35931" w14:paraId="0A70F580"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6188B292" w14:textId="32F2E28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Structured</w:t>
            </w:r>
            <w:r>
              <w:br/>
            </w:r>
          </w:p>
        </w:tc>
      </w:tr>
      <w:tr w:rsidR="5EA35931" w:rsidTr="5EA35931" w14:paraId="44F94565">
        <w:tc>
          <w:tcPr>
            <w:tcW w:w="3015" w:type="dxa"/>
            <w:tcMar/>
          </w:tcPr>
          <w:p w:rsidR="5EA35931" w:rsidP="5EA35931" w:rsidRDefault="5EA35931" w14:paraId="63AA9BAC"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6BE5566A" w14:textId="2F031149">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Having a broader picture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regarding</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our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competitors</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helps to create more reliable, </w:t>
            </w:r>
            <w:bookmarkStart w:name="_Int_atobxtYB" w:id="1375861450"/>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structured,</w:t>
            </w:r>
            <w:bookmarkEnd w:id="1375861450"/>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and complete strategies.</w:t>
            </w:r>
            <w:r>
              <w:br/>
            </w:r>
          </w:p>
        </w:tc>
      </w:tr>
    </w:tbl>
    <w:p w:rsidR="5EA35931" w:rsidP="5EA35931" w:rsidRDefault="5EA35931" w14:paraId="1CBFCCCD" w14:textId="24E24A7E">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38BFAE29" w14:textId="23BDB5DC">
      <w:pPr>
        <w:pStyle w:val="Normal"/>
      </w:pPr>
    </w:p>
    <w:tbl>
      <w:tblPr>
        <w:tblStyle w:val="TableGrid"/>
        <w:tblW w:w="0" w:type="auto"/>
        <w:tblLayout w:type="fixed"/>
        <w:tblLook w:val="06A0" w:firstRow="1" w:lastRow="0" w:firstColumn="1" w:lastColumn="0" w:noHBand="1" w:noVBand="1"/>
      </w:tblPr>
      <w:tblGrid>
        <w:gridCol w:w="3015"/>
        <w:gridCol w:w="6345"/>
      </w:tblGrid>
      <w:tr w:rsidR="5EA35931" w:rsidTr="5EA35931" w14:paraId="772AC1F6">
        <w:tc>
          <w:tcPr>
            <w:tcW w:w="3015" w:type="dxa"/>
            <w:tcMar/>
          </w:tcPr>
          <w:p w:rsidR="5EA35931" w:rsidP="5EA35931" w:rsidRDefault="5EA35931" w14:paraId="22D15BF5"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7325C337" w14:textId="6E7D393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rPr>
              <w:t>Social Media</w:t>
            </w:r>
            <w:r>
              <w:br/>
            </w:r>
          </w:p>
        </w:tc>
      </w:tr>
      <w:tr w:rsidR="5EA35931" w:rsidTr="5EA35931" w14:paraId="58168295">
        <w:tc>
          <w:tcPr>
            <w:tcW w:w="3015" w:type="dxa"/>
            <w:tcMar/>
          </w:tcPr>
          <w:p w:rsidR="5EA35931" w:rsidP="5EA35931" w:rsidRDefault="5EA35931" w14:paraId="707AAC5A"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6D6765FD" w14:textId="4940098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Information from social networks in general, public information that refers to the company, industry, trends or potential competitors.</w:t>
            </w:r>
            <w:r>
              <w:br/>
            </w:r>
          </w:p>
        </w:tc>
      </w:tr>
      <w:tr w:rsidR="5EA35931" w:rsidTr="5EA35931" w14:paraId="0F98C892">
        <w:tc>
          <w:tcPr>
            <w:tcW w:w="3015" w:type="dxa"/>
            <w:tcMar/>
          </w:tcPr>
          <w:p w:rsidR="5EA35931" w:rsidP="5EA35931" w:rsidRDefault="5EA35931" w14:paraId="26DC106C"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6C7E5F04" w14:textId="431E9DC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Unstructured</w:t>
            </w:r>
            <w:r>
              <w:br/>
            </w:r>
          </w:p>
        </w:tc>
      </w:tr>
      <w:tr w:rsidR="5EA35931" w:rsidTr="5EA35931" w14:paraId="2947C296">
        <w:tc>
          <w:tcPr>
            <w:tcW w:w="3015" w:type="dxa"/>
            <w:tcMar/>
          </w:tcPr>
          <w:p w:rsidR="5EA35931" w:rsidP="5EA35931" w:rsidRDefault="5EA35931" w14:paraId="6FD0367D"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680799B2" w14:textId="764EAF47">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noProof w:val="0"/>
                <w:sz w:val="22"/>
                <w:szCs w:val="22"/>
                <w:lang w:val="en-US"/>
              </w:rPr>
              <w:t xml:space="preserve"> </w:t>
            </w:r>
            <w:r w:rsidRPr="5EA35931" w:rsidR="5EA35931">
              <w:rPr>
                <w:rFonts w:ascii="Arial" w:hAnsi="Arial" w:eastAsia="Arial" w:cs="Arial"/>
                <w:noProof w:val="0"/>
                <w:sz w:val="22"/>
                <w:szCs w:val="22"/>
                <w:lang w:val="en-US"/>
              </w:rPr>
              <w:t xml:space="preserve">The use of information found in public digital media can help us better understand our </w:t>
            </w:r>
            <w:r w:rsidRPr="5EA35931" w:rsidR="5EA35931">
              <w:rPr>
                <w:rFonts w:ascii="Arial" w:hAnsi="Arial" w:eastAsia="Arial" w:cs="Arial"/>
                <w:noProof w:val="0"/>
                <w:sz w:val="22"/>
                <w:szCs w:val="22"/>
                <w:lang w:val="en-US"/>
              </w:rPr>
              <w:t>customers, the</w:t>
            </w:r>
            <w:r w:rsidRPr="5EA35931" w:rsidR="5EA35931">
              <w:rPr>
                <w:rFonts w:ascii="Arial" w:hAnsi="Arial" w:eastAsia="Arial" w:cs="Arial"/>
                <w:noProof w:val="0"/>
                <w:sz w:val="22"/>
                <w:szCs w:val="22"/>
                <w:lang w:val="en-US"/>
              </w:rPr>
              <w:t xml:space="preserve"> </w:t>
            </w:r>
            <w:proofErr w:type="gramStart"/>
            <w:r w:rsidRPr="5EA35931" w:rsidR="5EA35931">
              <w:rPr>
                <w:rFonts w:ascii="Arial" w:hAnsi="Arial" w:eastAsia="Arial" w:cs="Arial"/>
                <w:noProof w:val="0"/>
                <w:sz w:val="22"/>
                <w:szCs w:val="22"/>
                <w:lang w:val="en-US"/>
              </w:rPr>
              <w:t>industry</w:t>
            </w:r>
            <w:proofErr w:type="gramEnd"/>
            <w:r w:rsidRPr="5EA35931" w:rsidR="5EA35931">
              <w:rPr>
                <w:rFonts w:ascii="Arial" w:hAnsi="Arial" w:eastAsia="Arial" w:cs="Arial"/>
                <w:noProof w:val="0"/>
                <w:sz w:val="22"/>
                <w:szCs w:val="22"/>
                <w:lang w:val="en-US"/>
              </w:rPr>
              <w:t xml:space="preserve"> their taste for the brand and the areas to improve.</w:t>
            </w:r>
            <w:r>
              <w:br/>
            </w:r>
          </w:p>
        </w:tc>
      </w:tr>
    </w:tbl>
    <w:p w:rsidR="5EA35931" w:rsidP="5EA35931" w:rsidRDefault="5EA35931" w14:paraId="18634E74" w14:textId="0A6427C4">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7EACD21" w14:textId="6643F646">
      <w:pPr>
        <w:pStyle w:val="Normal"/>
      </w:pPr>
    </w:p>
    <w:p w:rsidR="5EA35931" w:rsidP="5EA35931" w:rsidRDefault="5EA35931" w14:paraId="6295D265" w14:textId="7652BAD4">
      <w:pPr>
        <w:pStyle w:val="Normal"/>
      </w:pPr>
    </w:p>
    <w:p w:rsidR="5EA35931" w:rsidP="5EA35931" w:rsidRDefault="5EA35931" w14:paraId="4B790E54" w14:textId="2E0A8B39">
      <w:pPr>
        <w:pStyle w:val="Normal"/>
      </w:pPr>
    </w:p>
    <w:p w:rsidR="5EA35931" w:rsidP="5EA35931" w:rsidRDefault="5EA35931" w14:paraId="1DF5F95E" w14:textId="46452FB9">
      <w:pPr>
        <w:pStyle w:val="Normal"/>
      </w:pPr>
    </w:p>
    <w:p w:rsidR="5EA35931" w:rsidP="5EA35931" w:rsidRDefault="5EA35931" w14:paraId="0A097CEE" w14:textId="07E9E2E7">
      <w:pPr>
        <w:pStyle w:val="Normal"/>
      </w:pPr>
    </w:p>
    <w:tbl>
      <w:tblPr>
        <w:tblStyle w:val="TableGrid"/>
        <w:tblW w:w="0" w:type="auto"/>
        <w:tblLayout w:type="fixed"/>
        <w:tblLook w:val="06A0" w:firstRow="1" w:lastRow="0" w:firstColumn="1" w:lastColumn="0" w:noHBand="1" w:noVBand="1"/>
      </w:tblPr>
      <w:tblGrid>
        <w:gridCol w:w="3015"/>
        <w:gridCol w:w="6345"/>
      </w:tblGrid>
      <w:tr w:rsidR="5EA35931" w:rsidTr="5EA35931" w14:paraId="7F7CADA0">
        <w:tc>
          <w:tcPr>
            <w:tcW w:w="3015" w:type="dxa"/>
            <w:tcMar/>
          </w:tcPr>
          <w:p w:rsidR="5EA35931" w:rsidP="5EA35931" w:rsidRDefault="5EA35931" w14:paraId="78EC0140"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67629B8E" w14:textId="2BD44CB7">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24025BE9" w14:textId="232F43D2">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Web traffic data</w:t>
            </w:r>
          </w:p>
        </w:tc>
      </w:tr>
      <w:tr w:rsidR="5EA35931" w:rsidTr="5EA35931" w14:paraId="2F39D896">
        <w:tc>
          <w:tcPr>
            <w:tcW w:w="3015" w:type="dxa"/>
            <w:tcMar/>
          </w:tcPr>
          <w:p w:rsidR="5EA35931" w:rsidP="5EA35931" w:rsidRDefault="5EA35931" w14:paraId="2B319F06"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630075E0" w14:textId="3FC6C8C4">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Data available over the internet with detailed information about the different browsing patterns on the web, whether it is the most visited pages, number of visits, website classification, etc.</w:t>
            </w:r>
            <w:r>
              <w:br/>
            </w:r>
          </w:p>
        </w:tc>
      </w:tr>
      <w:tr w:rsidR="5EA35931" w:rsidTr="5EA35931" w14:paraId="6B7D98A0">
        <w:tc>
          <w:tcPr>
            <w:tcW w:w="3015" w:type="dxa"/>
            <w:tcMar/>
          </w:tcPr>
          <w:p w:rsidR="5EA35931" w:rsidP="5EA35931" w:rsidRDefault="5EA35931" w14:paraId="7A77D6B7"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15FEAA77" w14:textId="4C1E004F">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Structured</w:t>
            </w:r>
            <w:r>
              <w:br/>
            </w:r>
          </w:p>
        </w:tc>
      </w:tr>
      <w:tr w:rsidR="5EA35931" w:rsidTr="5EA35931" w14:paraId="3B08ADAC">
        <w:tc>
          <w:tcPr>
            <w:tcW w:w="3015" w:type="dxa"/>
            <w:tcMar/>
          </w:tcPr>
          <w:p w:rsidR="5EA35931" w:rsidP="5EA35931" w:rsidRDefault="5EA35931" w14:paraId="75ACE11C"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78523708" w14:textId="3DB7DC97">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Because it is a digital business, it must be important for Big Retail to know the behavior of customers and potential customers within websites similar to the business.</w:t>
            </w:r>
            <w:r>
              <w:br/>
            </w:r>
          </w:p>
        </w:tc>
      </w:tr>
    </w:tbl>
    <w:p w:rsidR="5EA35931" w:rsidP="5EA35931" w:rsidRDefault="5EA35931" w14:paraId="294E69B6" w14:textId="3B38E1E0">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0C10B754" w14:textId="77600C68">
      <w:pPr>
        <w:pStyle w:val="Normal"/>
      </w:pPr>
    </w:p>
    <w:p w:rsidR="5EA35931" w:rsidP="5EA35931" w:rsidRDefault="5EA35931" w14:paraId="47DF89B7" w14:textId="7004F869">
      <w:pPr>
        <w:pStyle w:val="Normal"/>
      </w:pPr>
    </w:p>
    <w:tbl>
      <w:tblPr>
        <w:tblStyle w:val="TableGrid"/>
        <w:tblW w:w="0" w:type="auto"/>
        <w:tblLayout w:type="fixed"/>
        <w:tblLook w:val="06A0" w:firstRow="1" w:lastRow="0" w:firstColumn="1" w:lastColumn="0" w:noHBand="1" w:noVBand="1"/>
      </w:tblPr>
      <w:tblGrid>
        <w:gridCol w:w="3015"/>
        <w:gridCol w:w="6345"/>
      </w:tblGrid>
      <w:tr w:rsidR="5EA35931" w:rsidTr="5EA35931" w14:paraId="59019EB2">
        <w:tc>
          <w:tcPr>
            <w:tcW w:w="3015" w:type="dxa"/>
            <w:tcMar/>
          </w:tcPr>
          <w:p w:rsidR="5EA35931" w:rsidP="5EA35931" w:rsidRDefault="5EA35931" w14:paraId="3C8A4911"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3BE46935" w14:textId="24235373">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rPr>
              <w:t>Macroeconomic/Microeconomic indicators</w:t>
            </w:r>
            <w:r>
              <w:br/>
            </w:r>
          </w:p>
        </w:tc>
      </w:tr>
      <w:tr w:rsidR="5EA35931" w:rsidTr="5EA35931" w14:paraId="6FC3713B">
        <w:tc>
          <w:tcPr>
            <w:tcW w:w="3015" w:type="dxa"/>
            <w:tcMar/>
          </w:tcPr>
          <w:p w:rsidR="5EA35931" w:rsidP="5EA35931" w:rsidRDefault="5EA35931" w14:paraId="6BF56703"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66E3EE2C" w14:textId="5D5E1505">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Public databases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referring</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to different topics related to the industry and the economy of the country or region, such as population consumption data, growth of the retail industry by region, online sales vs sales in physical format, industry sales, and use of different payment options, etc.</w:t>
            </w:r>
            <w:r>
              <w:br/>
            </w:r>
          </w:p>
        </w:tc>
      </w:tr>
      <w:tr w:rsidR="5EA35931" w:rsidTr="5EA35931" w14:paraId="317B2B31">
        <w:tc>
          <w:tcPr>
            <w:tcW w:w="3015" w:type="dxa"/>
            <w:tcMar/>
          </w:tcPr>
          <w:p w:rsidR="5EA35931" w:rsidP="5EA35931" w:rsidRDefault="5EA35931" w14:paraId="0394A4EB"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2571D76C" w14:textId="32F2E28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Structured</w:t>
            </w:r>
            <w:r>
              <w:br/>
            </w:r>
          </w:p>
        </w:tc>
      </w:tr>
      <w:tr w:rsidR="5EA35931" w:rsidTr="5EA35931" w14:paraId="44ABD8FE">
        <w:tc>
          <w:tcPr>
            <w:tcW w:w="3015" w:type="dxa"/>
            <w:tcMar/>
          </w:tcPr>
          <w:p w:rsidR="5EA35931" w:rsidP="5EA35931" w:rsidRDefault="5EA35931" w14:paraId="3AEEEB7E"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74F94690" w14:textId="2FC1660A">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noProof w:val="0"/>
                <w:sz w:val="22"/>
                <w:szCs w:val="22"/>
                <w:lang w:val="en-US"/>
              </w:rPr>
              <w:t xml:space="preserve"> </w:t>
            </w:r>
            <w:r w:rsidRPr="5EA35931" w:rsidR="5EA35931">
              <w:rPr>
                <w:rFonts w:ascii="Arial" w:hAnsi="Arial" w:eastAsia="Arial" w:cs="Arial"/>
                <w:noProof w:val="0"/>
                <w:sz w:val="22"/>
                <w:szCs w:val="22"/>
                <w:lang w:val="en-US"/>
              </w:rPr>
              <w:t>This type of information related to the state of the economy in general and to the sector in particular in which the company competes helps us understand market trends that would otherwise be difficult to detect.</w:t>
            </w:r>
            <w:r>
              <w:br/>
            </w:r>
          </w:p>
        </w:tc>
      </w:tr>
    </w:tbl>
    <w:p w:rsidR="5EA35931" w:rsidP="5EA35931" w:rsidRDefault="5EA35931" w14:paraId="553AB906" w14:textId="0A0BF8DA">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0B0A2A47" w14:textId="08FF5441">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3A398F1F" w:rsidRDefault="5EA35931" w14:paraId="532E198A" w14:textId="7277E6E3">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655AFACE" w14:textId="1EAD26A6">
      <w:pPr>
        <w:pStyle w:val="Normal"/>
      </w:pPr>
    </w:p>
    <w:tbl>
      <w:tblPr>
        <w:tblStyle w:val="TableGrid"/>
        <w:tblW w:w="0" w:type="auto"/>
        <w:tblLayout w:type="fixed"/>
        <w:tblLook w:val="06A0" w:firstRow="1" w:lastRow="0" w:firstColumn="1" w:lastColumn="0" w:noHBand="1" w:noVBand="1"/>
      </w:tblPr>
      <w:tblGrid>
        <w:gridCol w:w="3015"/>
        <w:gridCol w:w="6345"/>
      </w:tblGrid>
      <w:tr w:rsidR="5EA35931" w:rsidTr="5EA35931" w14:paraId="33E64162">
        <w:tc>
          <w:tcPr>
            <w:tcW w:w="3015" w:type="dxa"/>
            <w:tcMar/>
          </w:tcPr>
          <w:p w:rsidR="5EA35931" w:rsidP="5EA35931" w:rsidRDefault="5EA35931" w14:paraId="12FF232C" w14:textId="7D4E4D7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Source                                         </w:t>
            </w:r>
          </w:p>
        </w:tc>
        <w:tc>
          <w:tcPr>
            <w:tcW w:w="6345" w:type="dxa"/>
            <w:tcMar/>
          </w:tcPr>
          <w:p w:rsidR="5EA35931" w:rsidP="5EA35931" w:rsidRDefault="5EA35931" w14:paraId="19FFF413" w14:textId="0116514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rPr>
              <w:t>Search</w:t>
            </w:r>
            <w:r w:rsidRPr="5EA35931" w:rsidR="5EA35931">
              <w:rPr>
                <w:rFonts w:ascii="Arial" w:hAnsi="Arial" w:eastAsia="Arial" w:cs="Arial"/>
              </w:rPr>
              <w:t xml:space="preserve"> trends data</w:t>
            </w:r>
            <w:r>
              <w:br/>
            </w:r>
          </w:p>
        </w:tc>
      </w:tr>
      <w:tr w:rsidR="5EA35931" w:rsidTr="5EA35931" w14:paraId="64E5C0CF">
        <w:tc>
          <w:tcPr>
            <w:tcW w:w="3015" w:type="dxa"/>
            <w:tcMar/>
          </w:tcPr>
          <w:p w:rsidR="5EA35931" w:rsidP="5EA35931" w:rsidRDefault="5EA35931" w14:paraId="7B7D7A2B" w14:textId="6245A78B">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Description</w:t>
            </w:r>
            <w:r>
              <w:br/>
            </w:r>
          </w:p>
        </w:tc>
        <w:tc>
          <w:tcPr>
            <w:tcW w:w="6345" w:type="dxa"/>
            <w:tcMar/>
          </w:tcPr>
          <w:p w:rsidR="5EA35931" w:rsidP="5EA35931" w:rsidRDefault="5EA35931" w14:paraId="05ACC314" w14:textId="2BBAE42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Tools like Google Trends collect the information that people consult on the internet. Taking advantage of these searches brings us closer to current market trends</w:t>
            </w:r>
            <w:r>
              <w:br/>
            </w:r>
          </w:p>
        </w:tc>
      </w:tr>
      <w:tr w:rsidR="5EA35931" w:rsidTr="5EA35931" w14:paraId="2EDFAB60">
        <w:tc>
          <w:tcPr>
            <w:tcW w:w="3015" w:type="dxa"/>
            <w:tcMar/>
          </w:tcPr>
          <w:p w:rsidR="5EA35931" w:rsidP="5EA35931" w:rsidRDefault="5EA35931" w14:paraId="65894366" w14:textId="1830BFA0">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Format</w:t>
            </w:r>
            <w:r>
              <w:br/>
            </w:r>
          </w:p>
        </w:tc>
        <w:tc>
          <w:tcPr>
            <w:tcW w:w="6345" w:type="dxa"/>
            <w:tcMar/>
          </w:tcPr>
          <w:p w:rsidR="5EA35931" w:rsidP="5EA35931" w:rsidRDefault="5EA35931" w14:paraId="501BEEE9" w14:textId="32F2E28E">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Structured</w:t>
            </w:r>
            <w:r>
              <w:br/>
            </w:r>
          </w:p>
        </w:tc>
      </w:tr>
      <w:tr w:rsidR="5EA35931" w:rsidTr="5EA35931" w14:paraId="7C1918EF">
        <w:tc>
          <w:tcPr>
            <w:tcW w:w="3015" w:type="dxa"/>
            <w:tcMar/>
          </w:tcPr>
          <w:p w:rsidR="5EA35931" w:rsidP="5EA35931" w:rsidRDefault="5EA35931" w14:paraId="1520C583" w14:textId="059A410D">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Assumption</w:t>
            </w:r>
            <w:r>
              <w:br/>
            </w:r>
          </w:p>
        </w:tc>
        <w:tc>
          <w:tcPr>
            <w:tcW w:w="6345" w:type="dxa"/>
            <w:tcMar/>
          </w:tcPr>
          <w:p w:rsidR="5EA35931" w:rsidP="5EA35931" w:rsidRDefault="5EA35931" w14:paraId="64113EF3" w14:textId="4690F15C">
            <w:pPr>
              <w:pStyle w:val="Normal"/>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br/>
            </w:r>
            <w:r w:rsidRPr="5EA35931" w:rsidR="5EA35931">
              <w:rPr>
                <w:rFonts w:ascii="Arial" w:hAnsi="Arial" w:eastAsia="Arial" w:cs="Arial"/>
                <w:noProof w:val="0"/>
                <w:sz w:val="22"/>
                <w:szCs w:val="22"/>
                <w:lang w:val="en-US"/>
              </w:rPr>
              <w:t xml:space="preserve"> </w:t>
            </w:r>
            <w:r w:rsidRPr="5EA35931" w:rsidR="5EA35931">
              <w:rPr>
                <w:rFonts w:ascii="Arial" w:hAnsi="Arial" w:eastAsia="Arial" w:cs="Arial"/>
                <w:noProof w:val="0"/>
                <w:sz w:val="22"/>
                <w:szCs w:val="22"/>
                <w:lang w:val="en-US"/>
              </w:rPr>
              <w:t>Web search engines like Google are extremely popular, using information available from these sources helps us understand everything related to our future customers.</w:t>
            </w:r>
            <w:r>
              <w:br/>
            </w:r>
          </w:p>
        </w:tc>
      </w:tr>
    </w:tbl>
    <w:p w:rsidR="5EA35931" w:rsidP="5EA35931" w:rsidRDefault="5EA35931" w14:paraId="3138FA22" w14:textId="0A6427C4">
      <w:pPr>
        <w:pStyle w:val="Normal"/>
        <w:spacing w:line="360" w:lineRule="auto"/>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4EAA2958" w14:textId="25DE912C">
      <w:pPr>
        <w:pStyle w:val="Normal"/>
      </w:pPr>
    </w:p>
    <w:p w:rsidR="5EA35931" w:rsidP="5EA35931" w:rsidRDefault="5EA35931" w14:paraId="010D7E6A" w14:textId="77742617">
      <w:pPr>
        <w:pStyle w:val="Normal"/>
      </w:pPr>
    </w:p>
    <w:p w:rsidR="5EA35931" w:rsidP="5EA35931" w:rsidRDefault="5EA35931" w14:paraId="4215C5FE" w14:textId="3B341CD8">
      <w:pPr>
        <w:pStyle w:val="Normal"/>
      </w:pPr>
    </w:p>
    <w:p w:rsidR="5EA35931" w:rsidP="5EA35931" w:rsidRDefault="5EA35931" w14:paraId="51BDE153" w14:textId="210A9B24">
      <w:pPr>
        <w:pStyle w:val="Normal"/>
      </w:pPr>
    </w:p>
    <w:p w:rsidR="5EA35931" w:rsidRDefault="5EA35931" w14:paraId="49929763" w14:textId="14C77958">
      <w:r>
        <w:br w:type="page"/>
      </w:r>
    </w:p>
    <w:p w:rsidR="5EA35931" w:rsidP="5EA35931" w:rsidRDefault="5EA35931" w14:paraId="63F9B5FF" w14:textId="23D01657">
      <w:pPr>
        <w:pStyle w:val="Normal"/>
        <w:jc w:val="center"/>
        <w:rPr>
          <w:rFonts w:ascii="Arial" w:hAnsi="Arial" w:eastAsia="Arial" w:cs="Arial"/>
        </w:rPr>
      </w:pPr>
      <w:r w:rsidRPr="5EA35931" w:rsidR="5EA35931">
        <w:rPr>
          <w:rFonts w:ascii="Arial" w:hAnsi="Arial" w:eastAsia="Arial" w:cs="Arial"/>
        </w:rPr>
        <w:t>INTEGRATION CHALLENGES</w:t>
      </w:r>
    </w:p>
    <w:p w:rsidR="5EA35931" w:rsidP="5EA35931" w:rsidRDefault="5EA35931" w14:paraId="467435BD" w14:textId="26A75F11">
      <w:pPr>
        <w:pStyle w:val="Normal"/>
      </w:pPr>
    </w:p>
    <w:p w:rsidR="5EA35931" w:rsidP="5EA35931" w:rsidRDefault="5EA35931" w14:paraId="08BA6189" w14:textId="56AE7966">
      <w:pPr>
        <w:pStyle w:val="Normal"/>
        <w:spacing w:line="360" w:lineRule="auto"/>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Integration of multiple information systems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generally aims</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at combining selected systems so that they form a unified new whole and give users the illusion of interacting with one single information system.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Ziegler, P., &amp; Dittrich, K. R. (2007).</w:t>
      </w:r>
    </w:p>
    <w:p w:rsidR="5EA35931" w:rsidP="5EA35931" w:rsidRDefault="5EA35931" w14:paraId="47D968F4" w14:textId="3809DCA8">
      <w:pPr>
        <w:pStyle w:val="Normal"/>
        <w:spacing w:line="360" w:lineRule="auto"/>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The successful integration of the information in a company </w:t>
      </w:r>
      <w:proofErr w:type="gramStart"/>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allows</w:t>
      </w:r>
      <w:proofErr w:type="gramEnd"/>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to carry out the data processing in a better way to be able to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start with</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the analysis process.</w:t>
      </w:r>
    </w:p>
    <w:p w:rsidR="5EA35931" w:rsidP="5EA35931" w:rsidRDefault="5EA35931" w14:paraId="683427F6" w14:textId="7CC1C29A">
      <w:pPr>
        <w:pStyle w:val="Normal"/>
        <w:spacing w:line="360" w:lineRule="auto"/>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The challenges presented during data integration are described below:</w:t>
      </w:r>
    </w:p>
    <w:p w:rsidR="5EA35931" w:rsidP="5EA35931" w:rsidRDefault="5EA35931" w14:paraId="0F3E5A37" w14:textId="7EDA0379">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541A1507" w14:textId="49F1923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tbl>
      <w:tblPr>
        <w:tblStyle w:val="TableGrid"/>
        <w:tblW w:w="0" w:type="auto"/>
        <w:tblLayout w:type="fixed"/>
        <w:tblLook w:val="06A0" w:firstRow="1" w:lastRow="0" w:firstColumn="1" w:lastColumn="0" w:noHBand="1" w:noVBand="1"/>
      </w:tblPr>
      <w:tblGrid>
        <w:gridCol w:w="2400"/>
        <w:gridCol w:w="6960"/>
      </w:tblGrid>
      <w:tr w:rsidR="5EA35931" w:rsidTr="5EA35931" w14:paraId="2927D83A">
        <w:tc>
          <w:tcPr>
            <w:tcW w:w="2400" w:type="dxa"/>
            <w:tcMar/>
          </w:tcPr>
          <w:p w:rsidR="5EA35931" w:rsidP="5EA35931" w:rsidRDefault="5EA35931" w14:paraId="6B2B8ABC" w14:textId="03B5AA6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Challenge</w:t>
            </w:r>
            <w:r>
              <w:br/>
            </w:r>
          </w:p>
        </w:tc>
        <w:tc>
          <w:tcPr>
            <w:tcW w:w="6960" w:type="dxa"/>
            <w:tcMar/>
          </w:tcPr>
          <w:p w:rsidR="5EA35931" w:rsidP="5EA35931" w:rsidRDefault="5EA35931" w14:paraId="4A4FED1D" w14:textId="611E75D4">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Data Sources/Formats</w:t>
            </w:r>
            <w:r>
              <w:br/>
            </w:r>
          </w:p>
        </w:tc>
      </w:tr>
      <w:tr w:rsidR="5EA35931" w:rsidTr="5EA35931" w14:paraId="0AAAD1B6">
        <w:tc>
          <w:tcPr>
            <w:tcW w:w="2400" w:type="dxa"/>
            <w:tcMar/>
          </w:tcPr>
          <w:p w:rsidR="5EA35931" w:rsidP="5EA35931" w:rsidRDefault="5EA35931" w14:paraId="1AB4CF1E" w14:textId="704EBF1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Description</w:t>
            </w:r>
            <w:r>
              <w:br/>
            </w:r>
          </w:p>
        </w:tc>
        <w:tc>
          <w:tcPr>
            <w:tcW w:w="6960" w:type="dxa"/>
            <w:tcMar/>
          </w:tcPr>
          <w:p w:rsidR="5EA35931" w:rsidP="5EA35931" w:rsidRDefault="5EA35931" w14:paraId="0019075E" w14:textId="6A6F9EC6">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Today, digital businesses handle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different types</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of software to carry out their daily activities, these programs have different formats that are handled by different teams within the organization, when moving to an integration process, they </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represent</w:t>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a challenge for the actors involved.</w:t>
            </w:r>
            <w:r>
              <w:br/>
            </w:r>
          </w:p>
        </w:tc>
      </w:tr>
      <w:tr w:rsidR="5EA35931" w:rsidTr="5EA35931" w14:paraId="3FB90138">
        <w:tc>
          <w:tcPr>
            <w:tcW w:w="2400" w:type="dxa"/>
            <w:tcMar/>
          </w:tcPr>
          <w:p w:rsidR="5EA35931" w:rsidP="5EA35931" w:rsidRDefault="5EA35931" w14:paraId="1117D018" w14:textId="7D5CACF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Solution/Action plan</w:t>
            </w:r>
            <w:r>
              <w:br/>
            </w:r>
          </w:p>
        </w:tc>
        <w:tc>
          <w:tcPr>
            <w:tcW w:w="6960" w:type="dxa"/>
            <w:tcMar/>
          </w:tcPr>
          <w:p w:rsidR="5EA35931" w:rsidP="5EA35931" w:rsidRDefault="5EA35931" w14:paraId="2F2928EF" w14:textId="1EC95085">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As far as possible, define general formats within the organization depending on the area where it is located</w:t>
            </w:r>
          </w:p>
          <w:p w:rsidR="5EA35931" w:rsidP="5EA35931" w:rsidRDefault="5EA35931" w14:paraId="3149CAF8" w14:textId="400CCC79">
            <w:pPr>
              <w:pStyle w:val="Normal"/>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Use software that has formats that are easy to homogenize.</w:t>
            </w:r>
          </w:p>
          <w:p w:rsidR="5EA35931" w:rsidP="5EA35931" w:rsidRDefault="5EA35931" w14:paraId="04A11B2C" w14:textId="60B83A6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For future integrations, save relevant information according to past experiences.</w:t>
            </w:r>
            <w:r>
              <w:br/>
            </w:r>
          </w:p>
        </w:tc>
      </w:tr>
    </w:tbl>
    <w:p w:rsidR="5EA35931" w:rsidP="5EA35931" w:rsidRDefault="5EA35931" w14:paraId="3DE57957" w14:textId="576A19F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34AD4D33" w14:textId="49F1923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29CE1B29" w14:textId="1FA7B106">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5FFEB90A" w14:textId="34F9A121">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5B1C9D67" w14:textId="19CBCCE5">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12AD103E" w14:textId="2160AFC5">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71381D5D" w14:textId="218EFEA3">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13B92008" w14:textId="0A796FE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0B789674" w14:textId="386B48A0">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4019B6A4" w14:textId="3124F652">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0CDB602C" w14:textId="76B27691">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4D291698" w14:textId="6647E09E">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7E0DBED7" w14:textId="1FC6EF05">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tbl>
      <w:tblPr>
        <w:tblStyle w:val="TableGrid"/>
        <w:tblW w:w="0" w:type="auto"/>
        <w:tblLayout w:type="fixed"/>
        <w:tblLook w:val="06A0" w:firstRow="1" w:lastRow="0" w:firstColumn="1" w:lastColumn="0" w:noHBand="1" w:noVBand="1"/>
      </w:tblPr>
      <w:tblGrid>
        <w:gridCol w:w="2400"/>
        <w:gridCol w:w="6960"/>
      </w:tblGrid>
      <w:tr w:rsidR="5EA35931" w:rsidTr="5EA35931" w14:paraId="6083F06F">
        <w:tc>
          <w:tcPr>
            <w:tcW w:w="2400" w:type="dxa"/>
            <w:tcMar/>
          </w:tcPr>
          <w:p w:rsidR="5EA35931" w:rsidP="5EA35931" w:rsidRDefault="5EA35931" w14:paraId="2702465B" w14:textId="03B5AA6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Challenge</w:t>
            </w:r>
            <w:r>
              <w:br/>
            </w:r>
          </w:p>
        </w:tc>
        <w:tc>
          <w:tcPr>
            <w:tcW w:w="6960" w:type="dxa"/>
            <w:tcMar/>
          </w:tcPr>
          <w:p w:rsidR="5EA35931" w:rsidP="5EA35931" w:rsidRDefault="5EA35931" w14:paraId="2C7746E1" w14:textId="2C65716B">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Availability</w:t>
            </w:r>
            <w:r>
              <w:br/>
            </w:r>
          </w:p>
        </w:tc>
      </w:tr>
      <w:tr w:rsidR="5EA35931" w:rsidTr="5EA35931" w14:paraId="1CF6520B">
        <w:tc>
          <w:tcPr>
            <w:tcW w:w="2400" w:type="dxa"/>
            <w:tcMar/>
          </w:tcPr>
          <w:p w:rsidR="5EA35931" w:rsidP="5EA35931" w:rsidRDefault="5EA35931" w14:paraId="365473FD" w14:textId="704EBF1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Description</w:t>
            </w:r>
            <w:r>
              <w:br/>
            </w:r>
          </w:p>
        </w:tc>
        <w:tc>
          <w:tcPr>
            <w:tcW w:w="6960" w:type="dxa"/>
            <w:tcMar/>
          </w:tcPr>
          <w:p w:rsidR="5EA35931" w:rsidP="5EA35931" w:rsidRDefault="5EA35931" w14:paraId="5757F7A3" w14:textId="0CDCEA33">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Each area within business organizations handles </w:t>
            </w:r>
            <w:bookmarkStart w:name="_Int_eAxvX3m5" w:id="961612857"/>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diverse types</w:t>
            </w:r>
            <w:bookmarkEnd w:id="961612857"/>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of data in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different ways</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The availability of this information to other departments is crucial for the proper performance of the company. The lack of communication and exchange of information is essential between areas since it helps the business to increase its productivity.</w:t>
            </w:r>
            <w:r>
              <w:br/>
            </w:r>
          </w:p>
        </w:tc>
      </w:tr>
      <w:tr w:rsidR="5EA35931" w:rsidTr="5EA35931" w14:paraId="38E2C3F0">
        <w:tc>
          <w:tcPr>
            <w:tcW w:w="2400" w:type="dxa"/>
            <w:tcMar/>
          </w:tcPr>
          <w:p w:rsidR="5EA35931" w:rsidP="5EA35931" w:rsidRDefault="5EA35931" w14:paraId="4F6476AB" w14:textId="7D5CACF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Solution/Action plan</w:t>
            </w:r>
            <w:r>
              <w:br/>
            </w:r>
          </w:p>
        </w:tc>
        <w:tc>
          <w:tcPr>
            <w:tcW w:w="6960" w:type="dxa"/>
            <w:tcMar/>
          </w:tcPr>
          <w:p w:rsidR="5EA35931" w:rsidP="5EA35931" w:rsidRDefault="5EA35931" w14:paraId="45DB10AD" w14:textId="7CD19122">
            <w:pPr>
              <w:pStyle w:val="Normal"/>
              <w:jc w:val="both"/>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Choose a technological solution that from the beginning unifies all data management.</w:t>
            </w:r>
          </w:p>
          <w:p w:rsidR="5EA35931" w:rsidP="5EA35931" w:rsidRDefault="5EA35931" w14:paraId="4F05743B" w14:textId="618AC8CE">
            <w:pPr>
              <w:pStyle w:val="Normal"/>
              <w:jc w:val="both"/>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Create rules in each area in which it is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indicated</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that the corresponding data in each one will be open to collaborators.</w:t>
            </w:r>
          </w:p>
          <w:p w:rsidR="5EA35931" w:rsidP="5EA35931" w:rsidRDefault="5EA35931" w14:paraId="14305545" w14:textId="18F60B31">
            <w:pPr>
              <w:pStyle w:val="Normal"/>
              <w:jc w:val="both"/>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Reserve an online space with public data aimed at high-ranking employees from different areas (managers) with datasets from each area.</w:t>
            </w:r>
            <w:r>
              <w:br/>
            </w:r>
          </w:p>
        </w:tc>
      </w:tr>
    </w:tbl>
    <w:p w:rsidR="5EA35931" w:rsidP="5EA35931" w:rsidRDefault="5EA35931" w14:paraId="7BCFDB79" w14:textId="5179DF1B">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62209A1F" w14:textId="49F1923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tbl>
      <w:tblPr>
        <w:tblStyle w:val="TableGrid"/>
        <w:tblW w:w="0" w:type="auto"/>
        <w:tblLayout w:type="fixed"/>
        <w:tblLook w:val="06A0" w:firstRow="1" w:lastRow="0" w:firstColumn="1" w:lastColumn="0" w:noHBand="1" w:noVBand="1"/>
      </w:tblPr>
      <w:tblGrid>
        <w:gridCol w:w="2400"/>
        <w:gridCol w:w="6960"/>
      </w:tblGrid>
      <w:tr w:rsidR="5EA35931" w:rsidTr="5EA35931" w14:paraId="2D8AC5D5">
        <w:tc>
          <w:tcPr>
            <w:tcW w:w="2400" w:type="dxa"/>
            <w:tcMar/>
          </w:tcPr>
          <w:p w:rsidR="5EA35931" w:rsidP="5EA35931" w:rsidRDefault="5EA35931" w14:paraId="5DD476E3" w14:textId="03B5AA6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Challenge</w:t>
            </w:r>
            <w:r>
              <w:br/>
            </w:r>
          </w:p>
        </w:tc>
        <w:tc>
          <w:tcPr>
            <w:tcW w:w="6960" w:type="dxa"/>
            <w:tcMar/>
          </w:tcPr>
          <w:p w:rsidR="5EA35931" w:rsidP="5EA35931" w:rsidRDefault="5EA35931" w14:paraId="05C46ADF" w14:textId="0BA865A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Software compatibility</w:t>
            </w:r>
            <w:r>
              <w:br/>
            </w:r>
          </w:p>
        </w:tc>
      </w:tr>
      <w:tr w:rsidR="5EA35931" w:rsidTr="5EA35931" w14:paraId="68C57C7C">
        <w:tc>
          <w:tcPr>
            <w:tcW w:w="2400" w:type="dxa"/>
            <w:tcMar/>
          </w:tcPr>
          <w:p w:rsidR="5EA35931" w:rsidP="5EA35931" w:rsidRDefault="5EA35931" w14:paraId="5501441C" w14:textId="704EBF1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Description</w:t>
            </w:r>
            <w:r>
              <w:br/>
            </w:r>
          </w:p>
        </w:tc>
        <w:tc>
          <w:tcPr>
            <w:tcW w:w="6960" w:type="dxa"/>
            <w:tcMar/>
          </w:tcPr>
          <w:p w:rsidR="5EA35931" w:rsidP="5EA35931" w:rsidRDefault="5EA35931" w14:paraId="17FE8755" w14:textId="083BEC23">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Within an organization, the use of different software is common, however, it is common for each device to have different versions of the same program, which can cause compatibility problems when sending files or other work activities.</w:t>
            </w:r>
            <w:r>
              <w:br/>
            </w:r>
          </w:p>
        </w:tc>
      </w:tr>
      <w:tr w:rsidR="5EA35931" w:rsidTr="5EA35931" w14:paraId="24E29AF1">
        <w:tc>
          <w:tcPr>
            <w:tcW w:w="2400" w:type="dxa"/>
            <w:tcMar/>
          </w:tcPr>
          <w:p w:rsidR="5EA35931" w:rsidP="5EA35931" w:rsidRDefault="5EA35931" w14:paraId="52130CF0" w14:textId="7D5CACF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Solution/Action plan</w:t>
            </w:r>
            <w:r>
              <w:br/>
            </w:r>
          </w:p>
        </w:tc>
        <w:tc>
          <w:tcPr>
            <w:tcW w:w="6960" w:type="dxa"/>
            <w:tcMar/>
          </w:tcPr>
          <w:p w:rsidR="5EA35931" w:rsidP="5EA35931" w:rsidRDefault="5EA35931" w14:paraId="58ECA48A" w14:textId="7754102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Create internal policies to unify the versions of the software used within the company. Perform quarterly reviews to ensure that all areas have the appropriate software.</w:t>
            </w:r>
          </w:p>
          <w:p w:rsidR="5EA35931" w:rsidP="5EA35931" w:rsidRDefault="5EA35931" w14:paraId="201F4E6B" w14:textId="3B6BD41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Talk to software providers to ensure that equipment is updated from time to time.</w:t>
            </w:r>
            <w:r>
              <w:br/>
            </w:r>
          </w:p>
        </w:tc>
      </w:tr>
    </w:tbl>
    <w:p w:rsidR="5EA35931" w:rsidP="5EA35931" w:rsidRDefault="5EA35931" w14:paraId="3C346006" w14:textId="576A19F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08EF5644" w14:textId="3552248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0197A036" w14:textId="4297960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2F2D8C5E" w14:textId="7990646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1E2F94A7" w14:textId="4C10E964">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6086A4D0" w14:textId="28C1501F">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74A00900" w14:textId="49F1923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tbl>
      <w:tblPr>
        <w:tblStyle w:val="TableGrid"/>
        <w:tblW w:w="0" w:type="auto"/>
        <w:tblLayout w:type="fixed"/>
        <w:tblLook w:val="06A0" w:firstRow="1" w:lastRow="0" w:firstColumn="1" w:lastColumn="0" w:noHBand="1" w:noVBand="1"/>
      </w:tblPr>
      <w:tblGrid>
        <w:gridCol w:w="2400"/>
        <w:gridCol w:w="6960"/>
      </w:tblGrid>
      <w:tr w:rsidR="5EA35931" w:rsidTr="5EA35931" w14:paraId="0C938E64">
        <w:tc>
          <w:tcPr>
            <w:tcW w:w="2400" w:type="dxa"/>
            <w:tcMar/>
          </w:tcPr>
          <w:p w:rsidR="5EA35931" w:rsidP="5EA35931" w:rsidRDefault="5EA35931" w14:paraId="79114AB1" w14:textId="03B5AA6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Challenge</w:t>
            </w:r>
            <w:r>
              <w:br/>
            </w:r>
          </w:p>
        </w:tc>
        <w:tc>
          <w:tcPr>
            <w:tcW w:w="6960" w:type="dxa"/>
            <w:tcMar/>
          </w:tcPr>
          <w:p w:rsidR="5EA35931" w:rsidP="5EA35931" w:rsidRDefault="5EA35931" w14:paraId="35807EB3" w14:textId="1E268CE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Volume</w:t>
            </w:r>
            <w:r>
              <w:br/>
            </w:r>
          </w:p>
        </w:tc>
      </w:tr>
      <w:tr w:rsidR="5EA35931" w:rsidTr="5EA35931" w14:paraId="01F1D610">
        <w:tc>
          <w:tcPr>
            <w:tcW w:w="2400" w:type="dxa"/>
            <w:tcMar/>
          </w:tcPr>
          <w:p w:rsidR="5EA35931" w:rsidP="5EA35931" w:rsidRDefault="5EA35931" w14:paraId="214C3BC2" w14:textId="704EBF1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Description</w:t>
            </w:r>
            <w:r>
              <w:br/>
            </w:r>
          </w:p>
        </w:tc>
        <w:tc>
          <w:tcPr>
            <w:tcW w:w="6960" w:type="dxa"/>
            <w:tcMar/>
          </w:tcPr>
          <w:p w:rsidR="5EA35931" w:rsidP="5EA35931" w:rsidRDefault="5EA35931" w14:paraId="24B0D07A" w14:textId="7404F6EF">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100% of digital businesses generate a large amount of information from </w:t>
            </w:r>
            <w:bookmarkStart w:name="_Int_sDYmiOvp" w:id="520427608"/>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various sources</w:t>
            </w:r>
            <w:bookmarkEnd w:id="520427608"/>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Big retail, as it is a retail company focused on online sales, adheres to this principle, for this reason, it is of the utmost importance to create filters in which the data that is </w:t>
            </w:r>
            <w:bookmarkStart w:name="_Int_Fb7Mbw8y" w:id="737666673"/>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important</w:t>
            </w:r>
            <w:bookmarkEnd w:id="737666673"/>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for the business is analyzed.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Determining</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what information is important is paramount to getting the most out of this resource.</w:t>
            </w:r>
            <w:r>
              <w:br/>
            </w:r>
          </w:p>
        </w:tc>
      </w:tr>
      <w:tr w:rsidR="5EA35931" w:rsidTr="5EA35931" w14:paraId="563B25DE">
        <w:tc>
          <w:tcPr>
            <w:tcW w:w="2400" w:type="dxa"/>
            <w:tcMar/>
          </w:tcPr>
          <w:p w:rsidR="5EA35931" w:rsidP="5EA35931" w:rsidRDefault="5EA35931" w14:paraId="2584E81D" w14:textId="7D5CACF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Solution/Action plan</w:t>
            </w:r>
            <w:r>
              <w:br/>
            </w:r>
          </w:p>
        </w:tc>
        <w:tc>
          <w:tcPr>
            <w:tcW w:w="6960" w:type="dxa"/>
            <w:tcMar/>
          </w:tcPr>
          <w:p w:rsidR="5EA35931" w:rsidP="5EA35931" w:rsidRDefault="5EA35931" w14:paraId="41A07698" w14:textId="2759F800">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Acquire data storage technology to structure information in a better way</w:t>
            </w:r>
            <w:r>
              <w:br/>
            </w:r>
          </w:p>
        </w:tc>
      </w:tr>
    </w:tbl>
    <w:p w:rsidR="5EA35931" w:rsidP="5EA35931" w:rsidRDefault="5EA35931" w14:paraId="1AC74B65" w14:textId="576A19F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6EE8CA23" w14:textId="3552248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272BC85E" w14:textId="49F1923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tbl>
      <w:tblPr>
        <w:tblStyle w:val="TableGrid"/>
        <w:tblW w:w="0" w:type="auto"/>
        <w:tblLayout w:type="fixed"/>
        <w:tblLook w:val="06A0" w:firstRow="1" w:lastRow="0" w:firstColumn="1" w:lastColumn="0" w:noHBand="1" w:noVBand="1"/>
      </w:tblPr>
      <w:tblGrid>
        <w:gridCol w:w="2400"/>
        <w:gridCol w:w="6960"/>
      </w:tblGrid>
      <w:tr w:rsidR="5EA35931" w:rsidTr="5EA35931" w14:paraId="02510D8C">
        <w:tc>
          <w:tcPr>
            <w:tcW w:w="2400" w:type="dxa"/>
            <w:tcMar/>
          </w:tcPr>
          <w:p w:rsidR="5EA35931" w:rsidP="5EA35931" w:rsidRDefault="5EA35931" w14:paraId="3D8D5226" w14:textId="03B5AA6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Challenge</w:t>
            </w:r>
            <w:r>
              <w:br/>
            </w:r>
          </w:p>
        </w:tc>
        <w:tc>
          <w:tcPr>
            <w:tcW w:w="6960" w:type="dxa"/>
            <w:tcMar/>
          </w:tcPr>
          <w:p w:rsidR="5EA35931" w:rsidP="5EA35931" w:rsidRDefault="5EA35931" w14:paraId="4DB0A5F5" w14:textId="1D6C4DF2">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Time consuming</w:t>
            </w:r>
            <w:r>
              <w:br/>
            </w:r>
          </w:p>
        </w:tc>
      </w:tr>
      <w:tr w:rsidR="5EA35931" w:rsidTr="5EA35931" w14:paraId="3629DC37">
        <w:tc>
          <w:tcPr>
            <w:tcW w:w="2400" w:type="dxa"/>
            <w:tcMar/>
          </w:tcPr>
          <w:p w:rsidR="5EA35931" w:rsidP="5EA35931" w:rsidRDefault="5EA35931" w14:paraId="50E5FE82" w14:textId="704EBF1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Description</w:t>
            </w:r>
            <w:r>
              <w:br/>
            </w:r>
          </w:p>
        </w:tc>
        <w:tc>
          <w:tcPr>
            <w:tcW w:w="6960" w:type="dxa"/>
            <w:tcMar/>
          </w:tcPr>
          <w:p w:rsidR="5EA35931" w:rsidP="5EA35931" w:rsidRDefault="5EA35931" w14:paraId="7E1C526D" w14:textId="6714C30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The time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required</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for the integration of the </w:t>
            </w:r>
            <w:bookmarkStart w:name="_Int_Mfatl4YU" w:id="1150428604"/>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various sources</w:t>
            </w:r>
            <w:bookmarkEnd w:id="1150428604"/>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of information can vary depending on the work and the size of the company. This time invested in the process keeps specialized workers away from other types of functions that could be more productive for the company. Trying to minimize the time of this work can help make the operation of the different areas involved more efficient.</w:t>
            </w:r>
            <w:r>
              <w:br/>
            </w:r>
          </w:p>
        </w:tc>
      </w:tr>
      <w:tr w:rsidR="5EA35931" w:rsidTr="5EA35931" w14:paraId="702BF102">
        <w:tc>
          <w:tcPr>
            <w:tcW w:w="2400" w:type="dxa"/>
            <w:tcMar/>
          </w:tcPr>
          <w:p w:rsidR="5EA35931" w:rsidP="5EA35931" w:rsidRDefault="5EA35931" w14:paraId="79A628E8" w14:textId="7D5CACF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Solution/Action plan</w:t>
            </w:r>
            <w:r>
              <w:br/>
            </w:r>
          </w:p>
        </w:tc>
        <w:tc>
          <w:tcPr>
            <w:tcW w:w="6960" w:type="dxa"/>
            <w:tcMar/>
          </w:tcPr>
          <w:p w:rsidR="5EA35931" w:rsidP="5EA35931" w:rsidRDefault="5EA35931" w14:paraId="5F004CC3" w14:textId="69492C7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Define detailed plans with specific schedules for the treatment of information</w:t>
            </w:r>
          </w:p>
          <w:p w:rsidR="5EA35931" w:rsidP="5EA35931" w:rsidRDefault="5EA35931" w14:paraId="6A0C00CE" w14:textId="17FBC6C3">
            <w:pPr>
              <w:pStyle w:val="Normal"/>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Design balanced work teams in terms of experience and ability to avoid mistakes</w:t>
            </w:r>
          </w:p>
          <w:p w:rsidR="5EA35931" w:rsidP="5EA35931" w:rsidRDefault="5EA35931" w14:paraId="78A8F7BF" w14:textId="3C57B55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Write rules related to the integration of the data where the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objectives</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of each collaborator are specified.</w:t>
            </w:r>
            <w:r>
              <w:br/>
            </w:r>
          </w:p>
        </w:tc>
      </w:tr>
    </w:tbl>
    <w:p w:rsidR="5EA35931" w:rsidP="5EA35931" w:rsidRDefault="5EA35931" w14:paraId="6FD39763" w14:textId="576A19F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4741A84F" w14:textId="3552248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29088886" w14:textId="6E6626C1">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44F1716F" w14:textId="2F9FE795">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003A7C58" w14:textId="38988400">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4A9EB648" w14:textId="49F1923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tbl>
      <w:tblPr>
        <w:tblStyle w:val="TableGrid"/>
        <w:tblW w:w="0" w:type="auto"/>
        <w:tblLayout w:type="fixed"/>
        <w:tblLook w:val="06A0" w:firstRow="1" w:lastRow="0" w:firstColumn="1" w:lastColumn="0" w:noHBand="1" w:noVBand="1"/>
      </w:tblPr>
      <w:tblGrid>
        <w:gridCol w:w="2400"/>
        <w:gridCol w:w="6960"/>
      </w:tblGrid>
      <w:tr w:rsidR="5EA35931" w:rsidTr="5EA35931" w14:paraId="50309E54">
        <w:tc>
          <w:tcPr>
            <w:tcW w:w="2400" w:type="dxa"/>
            <w:tcMar/>
          </w:tcPr>
          <w:p w:rsidR="5EA35931" w:rsidP="5EA35931" w:rsidRDefault="5EA35931" w14:paraId="6C392E79" w14:textId="03B5AA6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Challenge</w:t>
            </w:r>
            <w:r>
              <w:br/>
            </w:r>
          </w:p>
        </w:tc>
        <w:tc>
          <w:tcPr>
            <w:tcW w:w="6960" w:type="dxa"/>
            <w:tcMar/>
          </w:tcPr>
          <w:p w:rsidR="5EA35931" w:rsidP="5EA35931" w:rsidRDefault="5EA35931" w14:paraId="33AADD0E" w14:textId="400BE60B">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Quality of data</w:t>
            </w:r>
            <w:r>
              <w:br/>
            </w:r>
          </w:p>
        </w:tc>
      </w:tr>
      <w:tr w:rsidR="5EA35931" w:rsidTr="5EA35931" w14:paraId="7C3385DA">
        <w:tc>
          <w:tcPr>
            <w:tcW w:w="2400" w:type="dxa"/>
            <w:tcMar/>
          </w:tcPr>
          <w:p w:rsidR="5EA35931" w:rsidP="5EA35931" w:rsidRDefault="5EA35931" w14:paraId="4973E17C" w14:textId="704EBF1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Description</w:t>
            </w:r>
            <w:r>
              <w:br/>
            </w:r>
          </w:p>
        </w:tc>
        <w:tc>
          <w:tcPr>
            <w:tcW w:w="6960" w:type="dxa"/>
            <w:tcMar/>
          </w:tcPr>
          <w:p w:rsidR="5EA35931" w:rsidP="5EA35931" w:rsidRDefault="5EA35931" w14:paraId="3E9576E1" w14:textId="7DCEF7A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Having a quality database with updated and automatable information represents a competitive advantage in the market. Maintaining the quality of the information is important because it allows organizations to save time and money, the challenges that commonly arise in relation to this issue are due to inaccuracies, outdated or duplicate information.</w:t>
            </w:r>
            <w:r>
              <w:br/>
            </w:r>
          </w:p>
        </w:tc>
      </w:tr>
      <w:tr w:rsidR="5EA35931" w:rsidTr="5EA35931" w14:paraId="5D4D66E8">
        <w:tc>
          <w:tcPr>
            <w:tcW w:w="2400" w:type="dxa"/>
            <w:tcMar/>
          </w:tcPr>
          <w:p w:rsidR="5EA35931" w:rsidP="5EA35931" w:rsidRDefault="5EA35931" w14:paraId="2713B5EB" w14:textId="7D5CACF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Solution/Action plan</w:t>
            </w:r>
            <w:r>
              <w:br/>
            </w:r>
          </w:p>
        </w:tc>
        <w:tc>
          <w:tcPr>
            <w:tcW w:w="6960" w:type="dxa"/>
            <w:tcMar/>
          </w:tcPr>
          <w:p w:rsidR="5EA35931" w:rsidP="5EA35931" w:rsidRDefault="5EA35931" w14:paraId="3F777091" w14:textId="7196CBF1">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Acquire specialized software for managing duplicate information (Deduplication technology)</w:t>
            </w:r>
          </w:p>
          <w:p w:rsidR="5EA35931" w:rsidP="5EA35931" w:rsidRDefault="5EA35931" w14:paraId="10E745E2" w14:textId="344F6030">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Provide</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constant maintenance (updating) of the company's databases</w:t>
            </w:r>
            <w:r>
              <w:br/>
            </w:r>
          </w:p>
        </w:tc>
      </w:tr>
    </w:tbl>
    <w:p w:rsidR="5EA35931" w:rsidP="5EA35931" w:rsidRDefault="5EA35931" w14:paraId="14DAFD5E" w14:textId="01871406">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177989E5" w14:textId="49F1923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tbl>
      <w:tblPr>
        <w:tblStyle w:val="TableGrid"/>
        <w:tblW w:w="0" w:type="auto"/>
        <w:tblLayout w:type="fixed"/>
        <w:tblLook w:val="06A0" w:firstRow="1" w:lastRow="0" w:firstColumn="1" w:lastColumn="0" w:noHBand="1" w:noVBand="1"/>
      </w:tblPr>
      <w:tblGrid>
        <w:gridCol w:w="2400"/>
        <w:gridCol w:w="6960"/>
      </w:tblGrid>
      <w:tr w:rsidR="5EA35931" w:rsidTr="3A398F1F" w14:paraId="5FB91526">
        <w:tc>
          <w:tcPr>
            <w:tcW w:w="2400" w:type="dxa"/>
            <w:tcMar/>
          </w:tcPr>
          <w:p w:rsidR="5EA35931" w:rsidP="5EA35931" w:rsidRDefault="5EA35931" w14:paraId="3C3DD6CA" w14:textId="03B5AA6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Challenge</w:t>
            </w:r>
            <w:r>
              <w:br/>
            </w:r>
          </w:p>
        </w:tc>
        <w:tc>
          <w:tcPr>
            <w:tcW w:w="6960" w:type="dxa"/>
            <w:tcMar/>
          </w:tcPr>
          <w:p w:rsidR="5EA35931" w:rsidP="5EA35931" w:rsidRDefault="5EA35931" w14:paraId="764FD753" w14:textId="25E8F6D8">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Cost</w:t>
            </w:r>
            <w:r>
              <w:br/>
            </w:r>
          </w:p>
        </w:tc>
      </w:tr>
      <w:tr w:rsidR="5EA35931" w:rsidTr="3A398F1F" w14:paraId="5BFF5441">
        <w:tc>
          <w:tcPr>
            <w:tcW w:w="2400" w:type="dxa"/>
            <w:tcMar/>
          </w:tcPr>
          <w:p w:rsidR="5EA35931" w:rsidP="5EA35931" w:rsidRDefault="5EA35931" w14:paraId="743C0CF5" w14:textId="704EBF17">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Description</w:t>
            </w:r>
            <w:r>
              <w:br/>
            </w:r>
          </w:p>
        </w:tc>
        <w:tc>
          <w:tcPr>
            <w:tcW w:w="6960" w:type="dxa"/>
            <w:tcMar/>
          </w:tcPr>
          <w:p w:rsidR="5EA35931" w:rsidP="5EA35931" w:rsidRDefault="5EA35931" w14:paraId="6E7ACD33" w14:textId="23CCBD29">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An obvious challenge when integrating data is the cost associated with this process. The processing of information, depending on its complexity, can take considerable time and requires qualified workers who are highly sought after in the labor market, this translates into working hours with salaries that include several people. Additionally, there is always the risk of mistakes being made which can cause failures in the service or </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a change</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in the company's internal processes.</w:t>
            </w:r>
            <w:r>
              <w:br/>
            </w:r>
          </w:p>
        </w:tc>
      </w:tr>
      <w:tr w:rsidR="5EA35931" w:rsidTr="3A398F1F" w14:paraId="4B220422">
        <w:tc>
          <w:tcPr>
            <w:tcW w:w="2400" w:type="dxa"/>
            <w:tcMar/>
          </w:tcPr>
          <w:p w:rsidR="5EA35931" w:rsidP="5EA35931" w:rsidRDefault="5EA35931" w14:paraId="64033527" w14:textId="7D5CACFC">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Solution/Action plan</w:t>
            </w:r>
            <w:r>
              <w:br/>
            </w:r>
          </w:p>
        </w:tc>
        <w:tc>
          <w:tcPr>
            <w:tcW w:w="6960" w:type="dxa"/>
            <w:tcMar/>
          </w:tcPr>
          <w:p w:rsidR="5EA35931" w:rsidP="5EA35931" w:rsidRDefault="5EA35931" w14:paraId="7E5DBB12" w14:textId="10DD3702">
            <w:pPr>
              <w:pStyle w:val="Normal"/>
              <w:rPr>
                <w:rFonts w:ascii="Arial" w:hAnsi="Arial" w:eastAsia="Arial" w:cs="Arial"/>
                <w:b w:val="0"/>
                <w:bCs w:val="0"/>
                <w:i w:val="0"/>
                <w:iCs w:val="0"/>
                <w:caps w:val="0"/>
                <w:smallCaps w:val="0"/>
                <w:strike w:val="0"/>
                <w:dstrike w:val="0"/>
                <w:noProof w:val="0"/>
                <w:color w:val="222222"/>
                <w:sz w:val="22"/>
                <w:szCs w:val="22"/>
                <w:u w:val="none"/>
                <w:lang w:val="en-US"/>
              </w:rPr>
            </w:pPr>
            <w:r>
              <w:br/>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Outsourcing. For small and medium-sized companies that cannot afford excessive costs, professionals hired by project can be used.</w:t>
            </w:r>
          </w:p>
          <w:p w:rsidR="5EA35931" w:rsidP="5EA35931" w:rsidRDefault="5EA35931" w14:paraId="690998A4" w14:textId="3548C3AB">
            <w:pPr>
              <w:pStyle w:val="Normal"/>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Design balanced work teams in terms of experience and ability to avoid mistakes</w:t>
            </w:r>
          </w:p>
          <w:p w:rsidR="5EA35931" w:rsidP="5EA35931" w:rsidRDefault="5EA35931" w14:paraId="547DAF40" w14:textId="7A81A4CD">
            <w:pPr>
              <w:pStyle w:val="Normal"/>
            </w:pPr>
            <w:r w:rsidRPr="3A398F1F"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Write rules related to the integration of the data where the </w:t>
            </w:r>
            <w:r w:rsidRPr="3A398F1F" w:rsidR="5EA35931">
              <w:rPr>
                <w:rFonts w:ascii="Arial" w:hAnsi="Arial" w:eastAsia="Arial" w:cs="Arial"/>
                <w:b w:val="0"/>
                <w:bCs w:val="0"/>
                <w:i w:val="0"/>
                <w:iCs w:val="0"/>
                <w:caps w:val="0"/>
                <w:smallCaps w:val="0"/>
                <w:strike w:val="0"/>
                <w:dstrike w:val="0"/>
                <w:noProof w:val="0"/>
                <w:color w:val="222222"/>
                <w:sz w:val="22"/>
                <w:szCs w:val="22"/>
                <w:u w:val="none"/>
                <w:lang w:val="en-US"/>
              </w:rPr>
              <w:t>objectives</w:t>
            </w:r>
            <w:r w:rsidRPr="3A398F1F"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of each collaborator are specified.</w:t>
            </w:r>
          </w:p>
          <w:p w:rsidR="5EA35931" w:rsidP="3A398F1F" w:rsidRDefault="5EA35931" w14:paraId="0571E70D" w14:textId="4844B06F">
            <w:pPr>
              <w:pStyle w:val="Normal"/>
              <w:rPr>
                <w:rFonts w:ascii="Arial" w:hAnsi="Arial" w:eastAsia="Arial" w:cs="Arial"/>
                <w:b w:val="0"/>
                <w:bCs w:val="0"/>
                <w:i w:val="0"/>
                <w:iCs w:val="0"/>
                <w:caps w:val="0"/>
                <w:smallCaps w:val="0"/>
                <w:strike w:val="0"/>
                <w:dstrike w:val="0"/>
                <w:noProof w:val="0"/>
                <w:color w:val="222222"/>
                <w:sz w:val="22"/>
                <w:szCs w:val="22"/>
                <w:u w:val="none"/>
                <w:lang w:val="en-US"/>
              </w:rPr>
            </w:pPr>
          </w:p>
        </w:tc>
      </w:tr>
    </w:tbl>
    <w:p w:rsidR="5EA35931" w:rsidP="5EA35931" w:rsidRDefault="5EA35931" w14:paraId="23D2716A" w14:textId="3355E9E8">
      <w:pPr>
        <w:pStyle w:val="Normal"/>
      </w:pPr>
    </w:p>
    <w:p w:rsidR="3A398F1F" w:rsidP="3A398F1F" w:rsidRDefault="3A398F1F" w14:paraId="07562F77" w14:textId="4ED91BC8">
      <w:pPr>
        <w:pStyle w:val="Normal"/>
      </w:pPr>
    </w:p>
    <w:p w:rsidR="3A398F1F" w:rsidP="3A398F1F" w:rsidRDefault="3A398F1F" w14:paraId="36866C48" w14:textId="08597BDB">
      <w:pPr>
        <w:pStyle w:val="Normal"/>
      </w:pPr>
    </w:p>
    <w:p w:rsidR="3A398F1F" w:rsidP="3A398F1F" w:rsidRDefault="3A398F1F" w14:paraId="5AF33630" w14:textId="04B49C50">
      <w:pPr>
        <w:pStyle w:val="Normal"/>
      </w:pPr>
    </w:p>
    <w:p w:rsidR="5EA35931" w:rsidP="5EA35931" w:rsidRDefault="5EA35931" w14:paraId="3C960E08" w14:textId="2EBB1336">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DATA LAKE</w:t>
      </w:r>
    </w:p>
    <w:p w:rsidR="5EA35931" w:rsidP="5EA35931" w:rsidRDefault="5EA35931" w14:paraId="39C4158B" w14:textId="4E43E50A">
      <w:pPr>
        <w:pStyle w:val="Normal"/>
        <w:jc w:val="left"/>
        <w:rPr>
          <w:rFonts w:ascii="Arial" w:hAnsi="Arial" w:eastAsia="Arial" w:cs="Arial"/>
          <w:b w:val="0"/>
          <w:bCs w:val="0"/>
          <w:i w:val="0"/>
          <w:iCs w:val="0"/>
          <w:caps w:val="0"/>
          <w:smallCaps w:val="0"/>
          <w:noProof w:val="0"/>
          <w:color w:val="222222"/>
          <w:sz w:val="22"/>
          <w:szCs w:val="22"/>
          <w:lang w:val="en-US"/>
        </w:rPr>
      </w:pPr>
      <w:r w:rsidRPr="5EA35931" w:rsidR="5EA35931">
        <w:rPr>
          <w:rFonts w:ascii="Arial" w:hAnsi="Arial" w:eastAsia="Arial" w:cs="Arial"/>
          <w:noProof w:val="0"/>
          <w:sz w:val="22"/>
          <w:szCs w:val="22"/>
          <w:lang w:val="en-US"/>
        </w:rPr>
        <w:t xml:space="preserve">A data lake is a massive collection of datasets that: (1) may be hosted in different storage systems; (2) may vary in their formats; (3) may not be accompanied by any useful metadata or may use different formats to describe their metadata; and (4) may change autonomously over time. </w:t>
      </w:r>
      <w:proofErr w:type="spellStart"/>
      <w:r w:rsidRPr="5EA35931" w:rsidR="5EA35931">
        <w:rPr>
          <w:rFonts w:ascii="Arial" w:hAnsi="Arial" w:eastAsia="Arial" w:cs="Arial"/>
          <w:b w:val="0"/>
          <w:bCs w:val="0"/>
          <w:i w:val="0"/>
          <w:iCs w:val="0"/>
          <w:caps w:val="0"/>
          <w:smallCaps w:val="0"/>
          <w:noProof w:val="0"/>
          <w:color w:val="222222"/>
          <w:sz w:val="22"/>
          <w:szCs w:val="22"/>
          <w:lang w:val="en-US"/>
        </w:rPr>
        <w:t>Nargesian</w:t>
      </w:r>
      <w:proofErr w:type="spellEnd"/>
      <w:r w:rsidRPr="5EA35931" w:rsidR="5EA35931">
        <w:rPr>
          <w:rFonts w:ascii="Arial" w:hAnsi="Arial" w:eastAsia="Arial" w:cs="Arial"/>
          <w:b w:val="0"/>
          <w:bCs w:val="0"/>
          <w:i w:val="0"/>
          <w:iCs w:val="0"/>
          <w:caps w:val="0"/>
          <w:smallCaps w:val="0"/>
          <w:noProof w:val="0"/>
          <w:color w:val="222222"/>
          <w:sz w:val="22"/>
          <w:szCs w:val="22"/>
          <w:lang w:val="en-US"/>
        </w:rPr>
        <w:t>, F., Zhu, E., Miller, R. J., Pu, K. Q., &amp; Arocena, P. C. (2019)</w:t>
      </w:r>
    </w:p>
    <w:p w:rsidR="5EA35931" w:rsidP="5EA35931" w:rsidRDefault="5EA35931" w14:paraId="2E65E255" w14:textId="6B0BC5A2">
      <w:pPr>
        <w:pStyle w:val="Normal"/>
        <w:jc w:val="left"/>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noProof w:val="0"/>
          <w:sz w:val="22"/>
          <w:szCs w:val="22"/>
          <w:lang w:val="en-US"/>
        </w:rPr>
        <w:t xml:space="preserve">The data lake does not require a rigid schema or manipulation of the data of all shapes and sizes, but it requires </w:t>
      </w:r>
      <w:r w:rsidRPr="5EA35931" w:rsidR="5EA35931">
        <w:rPr>
          <w:rFonts w:ascii="Arial" w:hAnsi="Arial" w:eastAsia="Arial" w:cs="Arial"/>
          <w:noProof w:val="0"/>
          <w:sz w:val="22"/>
          <w:szCs w:val="22"/>
          <w:lang w:val="en-US"/>
        </w:rPr>
        <w:t>maintaining</w:t>
      </w:r>
      <w:r w:rsidRPr="5EA35931" w:rsidR="5EA35931">
        <w:rPr>
          <w:rFonts w:ascii="Arial" w:hAnsi="Arial" w:eastAsia="Arial" w:cs="Arial"/>
          <w:noProof w:val="0"/>
          <w:sz w:val="22"/>
          <w:szCs w:val="22"/>
          <w:lang w:val="en-US"/>
        </w:rPr>
        <w:t xml:space="preserve"> the order of the data arrival.</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w:t>
      </w:r>
      <w:proofErr w:type="spellStart"/>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Miloslavskaya</w:t>
      </w:r>
      <w:proofErr w:type="spellEnd"/>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N., &amp; Tolstoy, A. (2016)</w:t>
      </w:r>
    </w:p>
    <w:p w:rsidR="5EA35931" w:rsidP="5EA35931" w:rsidRDefault="5EA35931" w14:paraId="4E4EF0E0" w14:textId="0C23D2C6">
      <w:pPr>
        <w:pStyle w:val="Normal"/>
        <w:jc w:val="left"/>
        <w:rPr>
          <w:rFonts w:ascii="Arial" w:hAnsi="Arial" w:eastAsia="Arial" w:cs="Arial"/>
          <w:b w:val="0"/>
          <w:bCs w:val="0"/>
          <w:i w:val="0"/>
          <w:iCs w:val="0"/>
          <w:caps w:val="0"/>
          <w:smallCaps w:val="0"/>
          <w:noProof w:val="0"/>
          <w:color w:val="222222"/>
          <w:sz w:val="22"/>
          <w:szCs w:val="22"/>
          <w:lang w:val="en-US"/>
        </w:rPr>
      </w:pPr>
      <w:r w:rsidRPr="5EA35931" w:rsidR="5EA35931">
        <w:rPr>
          <w:rFonts w:ascii="Arial" w:hAnsi="Arial" w:eastAsia="Arial" w:cs="Arial"/>
          <w:b w:val="0"/>
          <w:bCs w:val="0"/>
          <w:i w:val="0"/>
          <w:iCs w:val="0"/>
          <w:caps w:val="0"/>
          <w:smallCaps w:val="0"/>
          <w:noProof w:val="0"/>
          <w:color w:val="222222"/>
          <w:sz w:val="22"/>
          <w:szCs w:val="22"/>
          <w:lang w:val="en-US"/>
        </w:rPr>
        <w:t xml:space="preserve">Below is an image with the data lake proposal for the </w:t>
      </w:r>
      <w:r w:rsidRPr="5EA35931" w:rsidR="5EA35931">
        <w:rPr>
          <w:rFonts w:ascii="Arial" w:hAnsi="Arial" w:eastAsia="Arial" w:cs="Arial"/>
          <w:b w:val="0"/>
          <w:bCs w:val="0"/>
          <w:i w:val="0"/>
          <w:iCs w:val="0"/>
          <w:caps w:val="0"/>
          <w:smallCaps w:val="0"/>
          <w:noProof w:val="0"/>
          <w:color w:val="222222"/>
          <w:sz w:val="22"/>
          <w:szCs w:val="22"/>
          <w:lang w:val="en-US"/>
        </w:rPr>
        <w:t>Big Retail</w:t>
      </w:r>
      <w:r w:rsidRPr="5EA35931" w:rsidR="5EA35931">
        <w:rPr>
          <w:rFonts w:ascii="Arial" w:hAnsi="Arial" w:eastAsia="Arial" w:cs="Arial"/>
          <w:b w:val="0"/>
          <w:bCs w:val="0"/>
          <w:i w:val="0"/>
          <w:iCs w:val="0"/>
          <w:caps w:val="0"/>
          <w:smallCaps w:val="0"/>
          <w:noProof w:val="0"/>
          <w:color w:val="222222"/>
          <w:sz w:val="22"/>
          <w:szCs w:val="22"/>
          <w:lang w:val="en-US"/>
        </w:rPr>
        <w:t xml:space="preserve"> company, the descriptions of each of the sources can be found in the </w:t>
      </w:r>
      <w:r w:rsidRPr="5EA35931" w:rsidR="5EA35931">
        <w:rPr>
          <w:rFonts w:ascii="Arial" w:hAnsi="Arial" w:eastAsia="Arial" w:cs="Arial"/>
          <w:b w:val="0"/>
          <w:bCs w:val="0"/>
          <w:i w:val="0"/>
          <w:iCs w:val="0"/>
          <w:caps w:val="0"/>
          <w:smallCaps w:val="0"/>
          <w:noProof w:val="0"/>
          <w:color w:val="222222"/>
          <w:sz w:val="22"/>
          <w:szCs w:val="22"/>
          <w:lang w:val="en-US"/>
        </w:rPr>
        <w:t>previous</w:t>
      </w:r>
      <w:r w:rsidRPr="5EA35931" w:rsidR="5EA35931">
        <w:rPr>
          <w:rFonts w:ascii="Arial" w:hAnsi="Arial" w:eastAsia="Arial" w:cs="Arial"/>
          <w:b w:val="0"/>
          <w:bCs w:val="0"/>
          <w:i w:val="0"/>
          <w:iCs w:val="0"/>
          <w:caps w:val="0"/>
          <w:smallCaps w:val="0"/>
          <w:noProof w:val="0"/>
          <w:color w:val="222222"/>
          <w:sz w:val="22"/>
          <w:szCs w:val="22"/>
          <w:lang w:val="en-US"/>
        </w:rPr>
        <w:t xml:space="preserve"> point.</w:t>
      </w:r>
    </w:p>
    <w:p w:rsidR="5EA35931" w:rsidP="5EA35931" w:rsidRDefault="5EA35931" w14:paraId="5F9A3856" w14:textId="0884D598">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5F6230B9" w14:textId="11E6F197">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2068B939" w14:textId="50FF803E">
      <w:pPr>
        <w:pStyle w:val="Normal"/>
        <w:jc w:val="center"/>
      </w:pPr>
      <w:r w:rsidR="5EA35931">
        <w:drawing>
          <wp:inline wp14:editId="385B3D7A" wp14:anchorId="5F3D49A1">
            <wp:extent cx="4572000" cy="3429000"/>
            <wp:effectExtent l="0" t="0" r="0" b="0"/>
            <wp:docPr id="1108258696" name="" title=""/>
            <wp:cNvGraphicFramePr>
              <a:graphicFrameLocks noChangeAspect="1"/>
            </wp:cNvGraphicFramePr>
            <a:graphic>
              <a:graphicData uri="http://schemas.openxmlformats.org/drawingml/2006/picture">
                <pic:pic>
                  <pic:nvPicPr>
                    <pic:cNvPr id="0" name=""/>
                    <pic:cNvPicPr/>
                  </pic:nvPicPr>
                  <pic:blipFill>
                    <a:blip r:embed="Re732659659924d0d">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5EA35931" w:rsidP="5EA35931" w:rsidRDefault="5EA35931" w14:paraId="7BE1DDE2" w14:textId="4575CD3F">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7AA3BC2F" w14:textId="05770710">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Data lake proposal Big Retail</w:t>
      </w:r>
    </w:p>
    <w:p w:rsidR="5EA35931" w:rsidP="5EA35931" w:rsidRDefault="5EA35931" w14:paraId="5A63F1B3" w14:textId="7E33AB4D">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3A398F1F" w:rsidRDefault="5EA35931" w14:paraId="2C038C31" w14:textId="696E125D">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3A398F1F" w:rsidP="3A398F1F" w:rsidRDefault="3A398F1F" w14:paraId="0914A419" w14:textId="3A49B70C">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3A398F1F" w:rsidP="3A398F1F" w:rsidRDefault="3A398F1F" w14:paraId="719C9C17" w14:textId="08C9DFB6">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5EE31470" w14:textId="705EEB92">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DATA PIPELINE</w:t>
      </w:r>
    </w:p>
    <w:p w:rsidR="5EA35931" w:rsidP="5EA35931" w:rsidRDefault="5EA35931" w14:paraId="0B0E16BC" w14:textId="29E1B93C">
      <w:pPr>
        <w:pStyle w:val="Normal"/>
        <w:jc w:val="both"/>
        <w:rPr>
          <w:rFonts w:ascii="Arial" w:hAnsi="Arial" w:eastAsia="Arial" w:cs="Arial"/>
          <w:noProof w:val="0"/>
          <w:sz w:val="22"/>
          <w:szCs w:val="22"/>
          <w:lang w:val="en-US"/>
        </w:rPr>
      </w:pPr>
      <w:r w:rsidRPr="5EA35931" w:rsidR="5EA35931">
        <w:rPr>
          <w:rFonts w:ascii="Arial" w:hAnsi="Arial" w:eastAsia="Arial" w:cs="Arial"/>
          <w:noProof w:val="0"/>
          <w:sz w:val="22"/>
          <w:szCs w:val="22"/>
          <w:lang w:val="en-US"/>
        </w:rPr>
        <w:t xml:space="preserve">As </w:t>
      </w:r>
      <w:proofErr w:type="spellStart"/>
      <w:r w:rsidRPr="5EA35931" w:rsidR="5EA35931">
        <w:rPr>
          <w:rFonts w:ascii="Arial" w:hAnsi="Arial" w:eastAsia="Arial" w:cs="Arial"/>
          <w:b w:val="0"/>
          <w:bCs w:val="0"/>
          <w:i w:val="0"/>
          <w:iCs w:val="0"/>
          <w:caps w:val="0"/>
          <w:smallCaps w:val="0"/>
          <w:noProof w:val="0"/>
          <w:color w:val="222222"/>
          <w:sz w:val="22"/>
          <w:szCs w:val="22"/>
          <w:lang w:val="en-US"/>
        </w:rPr>
        <w:t>Quemy</w:t>
      </w:r>
      <w:proofErr w:type="spellEnd"/>
      <w:r w:rsidRPr="5EA35931" w:rsidR="5EA35931">
        <w:rPr>
          <w:rFonts w:ascii="Arial" w:hAnsi="Arial" w:eastAsia="Arial" w:cs="Arial"/>
          <w:b w:val="0"/>
          <w:bCs w:val="0"/>
          <w:i w:val="0"/>
          <w:iCs w:val="0"/>
          <w:caps w:val="0"/>
          <w:smallCaps w:val="0"/>
          <w:noProof w:val="0"/>
          <w:color w:val="222222"/>
          <w:sz w:val="22"/>
          <w:szCs w:val="22"/>
          <w:lang w:val="en-US"/>
        </w:rPr>
        <w:t>, A. (2019)</w:t>
      </w:r>
      <w:r w:rsidRPr="5EA35931" w:rsidR="5EA35931">
        <w:rPr>
          <w:rFonts w:ascii="Arial" w:hAnsi="Arial" w:eastAsia="Arial" w:cs="Arial"/>
          <w:noProof w:val="0"/>
          <w:sz w:val="22"/>
          <w:szCs w:val="22"/>
          <w:lang w:val="en-US"/>
        </w:rPr>
        <w:t xml:space="preserve"> mentions raw data are rarely ready to be consumed and must be transformed by a succession of operations usually </w:t>
      </w:r>
      <w:proofErr w:type="gramStart"/>
      <w:r w:rsidRPr="5EA35931" w:rsidR="5EA35931">
        <w:rPr>
          <w:rFonts w:ascii="Arial" w:hAnsi="Arial" w:eastAsia="Arial" w:cs="Arial"/>
          <w:noProof w:val="0"/>
          <w:sz w:val="22"/>
          <w:szCs w:val="22"/>
          <w:lang w:val="en-US"/>
        </w:rPr>
        <w:t>referred</w:t>
      </w:r>
      <w:proofErr w:type="gramEnd"/>
      <w:r w:rsidRPr="5EA35931" w:rsidR="5EA35931">
        <w:rPr>
          <w:rFonts w:ascii="Arial" w:hAnsi="Arial" w:eastAsia="Arial" w:cs="Arial"/>
          <w:noProof w:val="0"/>
          <w:sz w:val="22"/>
          <w:szCs w:val="22"/>
          <w:lang w:val="en-US"/>
        </w:rPr>
        <w:t xml:space="preserve"> as data pipeline.</w:t>
      </w:r>
    </w:p>
    <w:p w:rsidR="5EA35931" w:rsidP="5EA35931" w:rsidRDefault="5EA35931" w14:paraId="0D3BCECF" w14:textId="7A4B0B3E">
      <w:pPr>
        <w:pStyle w:val="Normal"/>
        <w:jc w:val="both"/>
        <w:rPr>
          <w:rFonts w:ascii="Arial" w:hAnsi="Arial" w:eastAsia="Arial" w:cs="Arial"/>
          <w:noProof w:val="0"/>
          <w:sz w:val="22"/>
          <w:szCs w:val="22"/>
          <w:lang w:val="en-US"/>
        </w:rPr>
      </w:pPr>
      <w:r w:rsidRPr="5EA35931" w:rsidR="5EA35931">
        <w:rPr>
          <w:rFonts w:ascii="Arial" w:hAnsi="Arial" w:eastAsia="Arial" w:cs="Arial"/>
          <w:noProof w:val="0"/>
          <w:sz w:val="22"/>
          <w:szCs w:val="22"/>
          <w:lang w:val="en-US"/>
        </w:rPr>
        <w:t>The following is a sample of the suggested data pipeline for the Big Retail company.</w:t>
      </w:r>
    </w:p>
    <w:p w:rsidR="5EA35931" w:rsidP="5EA35931" w:rsidRDefault="5EA35931" w14:paraId="032E911E" w14:textId="69B7D0A4">
      <w:pPr>
        <w:pStyle w:val="Normal"/>
        <w:jc w:val="both"/>
        <w:rPr>
          <w:rFonts w:ascii="Arial" w:hAnsi="Arial" w:eastAsia="Arial" w:cs="Arial"/>
          <w:noProof w:val="0"/>
          <w:sz w:val="22"/>
          <w:szCs w:val="22"/>
          <w:lang w:val="en-US"/>
        </w:rPr>
      </w:pPr>
    </w:p>
    <w:p w:rsidR="5EA35931" w:rsidP="5EA35931" w:rsidRDefault="5EA35931" w14:paraId="3119ACA3" w14:textId="7B25771B">
      <w:pPr>
        <w:pStyle w:val="Normal"/>
        <w:jc w:val="both"/>
      </w:pPr>
      <w:r w:rsidR="5EA35931">
        <w:drawing>
          <wp:inline wp14:editId="7C5C218A" wp14:anchorId="45BB494C">
            <wp:extent cx="4572000" cy="2667000"/>
            <wp:effectExtent l="0" t="0" r="0" b="0"/>
            <wp:docPr id="1777529044" name="" title=""/>
            <wp:cNvGraphicFramePr>
              <a:graphicFrameLocks noChangeAspect="1"/>
            </wp:cNvGraphicFramePr>
            <a:graphic>
              <a:graphicData uri="http://schemas.openxmlformats.org/drawingml/2006/picture">
                <pic:pic>
                  <pic:nvPicPr>
                    <pic:cNvPr id="0" name=""/>
                    <pic:cNvPicPr/>
                  </pic:nvPicPr>
                  <pic:blipFill>
                    <a:blip r:embed="Rf289fe38b4b647dc">
                      <a:extLst>
                        <a:ext xmlns:a="http://schemas.openxmlformats.org/drawingml/2006/main" uri="{28A0092B-C50C-407E-A947-70E740481C1C}">
                          <a14:useLocalDpi val="0"/>
                        </a:ext>
                      </a:extLst>
                    </a:blip>
                    <a:stretch>
                      <a:fillRect/>
                    </a:stretch>
                  </pic:blipFill>
                  <pic:spPr>
                    <a:xfrm>
                      <a:off x="0" y="0"/>
                      <a:ext cx="4572000" cy="2667000"/>
                    </a:xfrm>
                    <a:prstGeom prst="rect">
                      <a:avLst/>
                    </a:prstGeom>
                  </pic:spPr>
                </pic:pic>
              </a:graphicData>
            </a:graphic>
          </wp:inline>
        </w:drawing>
      </w:r>
    </w:p>
    <w:p w:rsidR="5EA35931" w:rsidP="5EA35931" w:rsidRDefault="5EA35931" w14:paraId="5F533C41" w14:textId="5FB01276">
      <w:pPr>
        <w:pStyle w:val="Normal"/>
        <w:jc w:val="both"/>
        <w:rPr>
          <w:rFonts w:ascii="Arial" w:hAnsi="Arial" w:eastAsia="Arial" w:cs="Arial"/>
          <w:noProof w:val="0"/>
          <w:sz w:val="22"/>
          <w:szCs w:val="22"/>
          <w:lang w:val="en-US"/>
        </w:rPr>
      </w:pPr>
    </w:p>
    <w:p w:rsidR="5EA35931" w:rsidP="5EA35931" w:rsidRDefault="5EA35931" w14:paraId="48F6D39F" w14:textId="23A5BE23">
      <w:pPr>
        <w:pStyle w:val="Normal"/>
        <w:jc w:val="both"/>
        <w:rPr>
          <w:rFonts w:ascii="Arial" w:hAnsi="Arial" w:eastAsia="Arial" w:cs="Arial"/>
          <w:noProof w:val="0"/>
          <w:sz w:val="22"/>
          <w:szCs w:val="22"/>
          <w:lang w:val="en-US"/>
        </w:rPr>
      </w:pPr>
      <w:r w:rsidRPr="5EA35931" w:rsidR="5EA35931">
        <w:rPr>
          <w:rFonts w:ascii="Arial" w:hAnsi="Arial" w:eastAsia="Arial" w:cs="Arial"/>
          <w:noProof w:val="0"/>
          <w:sz w:val="22"/>
          <w:szCs w:val="22"/>
          <w:lang w:val="en-US"/>
        </w:rPr>
        <w:t>Big Retail</w:t>
      </w:r>
      <w:r w:rsidRPr="5EA35931" w:rsidR="5EA35931">
        <w:rPr>
          <w:rFonts w:ascii="Arial" w:hAnsi="Arial" w:eastAsia="Arial" w:cs="Arial"/>
          <w:noProof w:val="0"/>
          <w:sz w:val="22"/>
          <w:szCs w:val="22"/>
          <w:lang w:val="en-US"/>
        </w:rPr>
        <w:t xml:space="preserve"> data pipeline proposal</w:t>
      </w:r>
    </w:p>
    <w:p w:rsidR="5EA35931" w:rsidP="5EA35931" w:rsidRDefault="5EA35931" w14:paraId="6BE56A91" w14:textId="6526A011">
      <w:pPr>
        <w:pStyle w:val="Normal"/>
        <w:jc w:val="both"/>
        <w:rPr>
          <w:rFonts w:ascii="Arial" w:hAnsi="Arial" w:eastAsia="Arial" w:cs="Arial"/>
          <w:noProof w:val="0"/>
          <w:sz w:val="22"/>
          <w:szCs w:val="22"/>
          <w:lang w:val="en-US"/>
        </w:rPr>
      </w:pPr>
    </w:p>
    <w:p w:rsidR="5EA35931" w:rsidP="5EA35931" w:rsidRDefault="5EA35931" w14:paraId="7778D74A" w14:textId="694E2D95">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13EA578E" w14:textId="7DDF7E9C">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2B8E7397" w14:textId="7CB4EF84">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25FEB36F" w14:textId="492CB8E8">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00386EFF" w14:textId="580672F4">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4446F9C1" w14:textId="14904E17">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7C25F085" w14:textId="0DBF1C71">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RDefault="5EA35931" w14:paraId="08F2973E" w14:textId="4F71FFE6">
      <w:r>
        <w:br w:type="page"/>
      </w:r>
    </w:p>
    <w:p w:rsidR="5EA35931" w:rsidP="5EA35931" w:rsidRDefault="5EA35931" w14:paraId="0573DAD0" w14:textId="220CB7CF">
      <w:pPr>
        <w:pStyle w:val="Normal"/>
        <w:jc w:val="center"/>
        <w:rPr>
          <w:rFonts w:ascii="Arial" w:hAnsi="Arial" w:eastAsia="Arial" w:cs="Arial"/>
          <w:b w:val="0"/>
          <w:bCs w:val="0"/>
          <w:i w:val="0"/>
          <w:iCs w:val="0"/>
          <w:caps w:val="0"/>
          <w:smallCaps w:val="0"/>
          <w:strike w:val="0"/>
          <w:dstrike w:val="0"/>
          <w:noProof w:val="0"/>
          <w:color w:val="222222"/>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REFERENCES</w:t>
      </w:r>
    </w:p>
    <w:p w:rsidR="5EA35931" w:rsidP="5EA35931" w:rsidRDefault="5EA35931" w14:paraId="7DDA39C4" w14:textId="3A46016D">
      <w:pPr>
        <w:pStyle w:val="Normal"/>
        <w:jc w:val="left"/>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7AE5C3FB" w14:textId="41BDF619">
      <w:pPr>
        <w:pStyle w:val="Normal"/>
        <w:jc w:val="left"/>
        <w:rPr>
          <w:rFonts w:ascii="Arial" w:hAnsi="Arial" w:eastAsia="Arial" w:cs="Arial"/>
          <w:b w:val="0"/>
          <w:bCs w:val="0"/>
          <w:noProof w:val="0"/>
          <w:sz w:val="22"/>
          <w:szCs w:val="22"/>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Ziegler, P., &amp; Dittrich, K. R. (2007). Data integration—problems, approaches, and perspectives. In </w:t>
      </w:r>
      <w:r w:rsidRPr="5EA35931" w:rsidR="5EA35931">
        <w:rPr>
          <w:rFonts w:ascii="Arial" w:hAnsi="Arial" w:eastAsia="Arial" w:cs="Arial"/>
          <w:b w:val="0"/>
          <w:bCs w:val="0"/>
          <w:i w:val="1"/>
          <w:iCs w:val="1"/>
          <w:caps w:val="0"/>
          <w:smallCaps w:val="0"/>
          <w:strike w:val="0"/>
          <w:dstrike w:val="0"/>
          <w:noProof w:val="0"/>
          <w:color w:val="222222"/>
          <w:sz w:val="22"/>
          <w:szCs w:val="22"/>
          <w:u w:val="none"/>
          <w:lang w:val="en-US"/>
        </w:rPr>
        <w:t>Conceptual modelling in information systems engineering</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(pp. 39-58). Springer, Berlin, Heidelberg.</w:t>
      </w:r>
    </w:p>
    <w:p w:rsidR="5EA35931" w:rsidP="5EA35931" w:rsidRDefault="5EA35931" w14:paraId="3DF44CFA" w14:textId="5040CA3F">
      <w:pPr>
        <w:pStyle w:val="Normal"/>
        <w:jc w:val="left"/>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283DCCDE" w14:textId="13A21DE5">
      <w:pPr>
        <w:pStyle w:val="Normal"/>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EA35931" w:rsidR="5EA35931">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Aaser, M., &amp; McElhaney, D. (2021). Harnessing the power of external data.</w:t>
      </w:r>
    </w:p>
    <w:p w:rsidR="5EA35931" w:rsidP="5EA35931" w:rsidRDefault="5EA35931" w14:paraId="4B551DD8" w14:textId="06BA77F4">
      <w:pPr>
        <w:pStyle w:val="Normal"/>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p>
    <w:p w:rsidR="5EA35931" w:rsidP="5EA35931" w:rsidRDefault="5EA35931" w14:paraId="7FF7A989" w14:textId="2163D6E5">
      <w:pPr>
        <w:pStyle w:val="Normal"/>
        <w:jc w:val="left"/>
        <w:rPr>
          <w:rFonts w:ascii="Calibri" w:hAnsi="Calibri" w:eastAsia="Calibri" w:cs="Calibri"/>
          <w:noProof w:val="0"/>
          <w:sz w:val="22"/>
          <w:szCs w:val="22"/>
          <w:lang w:val="en-US"/>
        </w:rPr>
      </w:pPr>
      <w:proofErr w:type="spellStart"/>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Nargesian</w:t>
      </w:r>
      <w:proofErr w:type="spellEnd"/>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F., Zhu, E., Miller, R. J., Pu, K. Q., &amp; Arocena, P. C. (2019). Data lake management: challenges and opportunities. </w:t>
      </w:r>
      <w:r w:rsidRPr="5EA35931" w:rsidR="5EA35931">
        <w:rPr>
          <w:rFonts w:ascii="Arial" w:hAnsi="Arial" w:eastAsia="Arial" w:cs="Arial"/>
          <w:b w:val="0"/>
          <w:bCs w:val="0"/>
          <w:i w:val="1"/>
          <w:iCs w:val="1"/>
          <w:caps w:val="0"/>
          <w:smallCaps w:val="0"/>
          <w:strike w:val="0"/>
          <w:dstrike w:val="0"/>
          <w:noProof w:val="0"/>
          <w:color w:val="222222"/>
          <w:sz w:val="22"/>
          <w:szCs w:val="22"/>
          <w:u w:val="none"/>
          <w:lang w:val="en-US"/>
        </w:rPr>
        <w:t>Proceedings of the VLDB Endowment</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w:t>
      </w:r>
      <w:r w:rsidRPr="5EA35931" w:rsidR="5EA35931">
        <w:rPr>
          <w:rFonts w:ascii="Arial" w:hAnsi="Arial" w:eastAsia="Arial" w:cs="Arial"/>
          <w:b w:val="0"/>
          <w:bCs w:val="0"/>
          <w:i w:val="1"/>
          <w:iCs w:val="1"/>
          <w:caps w:val="0"/>
          <w:smallCaps w:val="0"/>
          <w:strike w:val="0"/>
          <w:dstrike w:val="0"/>
          <w:noProof w:val="0"/>
          <w:color w:val="222222"/>
          <w:sz w:val="22"/>
          <w:szCs w:val="22"/>
          <w:u w:val="none"/>
          <w:lang w:val="en-US"/>
        </w:rPr>
        <w:t>12</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(12), 1986-1989.</w:t>
      </w:r>
    </w:p>
    <w:p w:rsidR="5EA35931" w:rsidP="5EA35931" w:rsidRDefault="5EA35931" w14:paraId="317B5D42" w14:textId="6A92C7CE">
      <w:pPr>
        <w:pStyle w:val="Normal"/>
        <w:jc w:val="left"/>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6C06D9F9" w14:textId="541A8EF1">
      <w:pPr>
        <w:pStyle w:val="Normal"/>
        <w:jc w:val="left"/>
        <w:rPr>
          <w:rFonts w:ascii="Arial" w:hAnsi="Arial" w:eastAsia="Arial" w:cs="Arial"/>
          <w:noProof w:val="0"/>
          <w:sz w:val="22"/>
          <w:szCs w:val="22"/>
          <w:lang w:val="en-US"/>
        </w:rPr>
      </w:pP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Miloslavskaya, N., &amp; Tolstoy, A. (2016). Big data, fast data and data lake concepts. </w:t>
      </w:r>
      <w:r w:rsidRPr="5EA35931" w:rsidR="5EA35931">
        <w:rPr>
          <w:rFonts w:ascii="Arial" w:hAnsi="Arial" w:eastAsia="Arial" w:cs="Arial"/>
          <w:b w:val="0"/>
          <w:bCs w:val="0"/>
          <w:i w:val="1"/>
          <w:iCs w:val="1"/>
          <w:caps w:val="0"/>
          <w:smallCaps w:val="0"/>
          <w:strike w:val="0"/>
          <w:dstrike w:val="0"/>
          <w:noProof w:val="0"/>
          <w:color w:val="222222"/>
          <w:sz w:val="22"/>
          <w:szCs w:val="22"/>
          <w:u w:val="none"/>
          <w:lang w:val="en-US"/>
        </w:rPr>
        <w:t>Procedia Computer Science</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w:t>
      </w:r>
      <w:r w:rsidRPr="5EA35931" w:rsidR="5EA35931">
        <w:rPr>
          <w:rFonts w:ascii="Arial" w:hAnsi="Arial" w:eastAsia="Arial" w:cs="Arial"/>
          <w:b w:val="0"/>
          <w:bCs w:val="0"/>
          <w:i w:val="1"/>
          <w:iCs w:val="1"/>
          <w:caps w:val="0"/>
          <w:smallCaps w:val="0"/>
          <w:strike w:val="0"/>
          <w:dstrike w:val="0"/>
          <w:noProof w:val="0"/>
          <w:color w:val="222222"/>
          <w:sz w:val="22"/>
          <w:szCs w:val="22"/>
          <w:u w:val="none"/>
          <w:lang w:val="en-US"/>
        </w:rPr>
        <w:t>88</w:t>
      </w:r>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300-305.</w:t>
      </w:r>
    </w:p>
    <w:p w:rsidR="5EA35931" w:rsidP="5EA35931" w:rsidRDefault="5EA35931" w14:paraId="12B76E5A" w14:textId="100F921D">
      <w:pPr>
        <w:pStyle w:val="Normal"/>
        <w:jc w:val="left"/>
        <w:rPr>
          <w:rFonts w:ascii="Arial" w:hAnsi="Arial" w:eastAsia="Arial" w:cs="Arial"/>
          <w:b w:val="0"/>
          <w:bCs w:val="0"/>
          <w:i w:val="0"/>
          <w:iCs w:val="0"/>
          <w:caps w:val="0"/>
          <w:smallCaps w:val="0"/>
          <w:strike w:val="0"/>
          <w:dstrike w:val="0"/>
          <w:noProof w:val="0"/>
          <w:color w:val="222222"/>
          <w:sz w:val="22"/>
          <w:szCs w:val="22"/>
          <w:u w:val="none"/>
          <w:lang w:val="en-US"/>
        </w:rPr>
      </w:pPr>
    </w:p>
    <w:p w:rsidR="5EA35931" w:rsidP="5EA35931" w:rsidRDefault="5EA35931" w14:paraId="0F439348" w14:textId="6C85ABFF">
      <w:pPr>
        <w:pStyle w:val="Normal"/>
        <w:jc w:val="left"/>
        <w:rPr>
          <w:rFonts w:ascii="Arial" w:hAnsi="Arial" w:eastAsia="Arial" w:cs="Arial"/>
          <w:b w:val="0"/>
          <w:bCs w:val="0"/>
          <w:i w:val="0"/>
          <w:iCs w:val="0"/>
          <w:caps w:val="0"/>
          <w:smallCaps w:val="0"/>
          <w:strike w:val="0"/>
          <w:dstrike w:val="0"/>
          <w:noProof w:val="0"/>
          <w:color w:val="222222"/>
          <w:sz w:val="22"/>
          <w:szCs w:val="22"/>
          <w:u w:val="none"/>
          <w:lang w:val="en-US"/>
        </w:rPr>
      </w:pPr>
      <w:proofErr w:type="spellStart"/>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Quemy</w:t>
      </w:r>
      <w:proofErr w:type="spellEnd"/>
      <w:r w:rsidRPr="5EA35931" w:rsidR="5EA35931">
        <w:rPr>
          <w:rFonts w:ascii="Arial" w:hAnsi="Arial" w:eastAsia="Arial" w:cs="Arial"/>
          <w:b w:val="0"/>
          <w:bCs w:val="0"/>
          <w:i w:val="0"/>
          <w:iCs w:val="0"/>
          <w:caps w:val="0"/>
          <w:smallCaps w:val="0"/>
          <w:strike w:val="0"/>
          <w:dstrike w:val="0"/>
          <w:noProof w:val="0"/>
          <w:color w:val="222222"/>
          <w:sz w:val="22"/>
          <w:szCs w:val="22"/>
          <w:u w:val="none"/>
          <w:lang w:val="en-US"/>
        </w:rPr>
        <w:t xml:space="preserve">, A. (2019). Data Pipeline Selection and Optimization. In </w:t>
      </w:r>
      <w:r w:rsidRPr="5EA35931" w:rsidR="5EA35931">
        <w:rPr>
          <w:rFonts w:ascii="Arial" w:hAnsi="Arial" w:eastAsia="Arial" w:cs="Arial"/>
          <w:b w:val="0"/>
          <w:bCs w:val="0"/>
          <w:i w:val="1"/>
          <w:iCs w:val="1"/>
          <w:caps w:val="0"/>
          <w:smallCaps w:val="0"/>
          <w:strike w:val="0"/>
          <w:dstrike w:val="0"/>
          <w:noProof w:val="0"/>
          <w:color w:val="222222"/>
          <w:sz w:val="22"/>
          <w:szCs w:val="22"/>
          <w:u w:val="none"/>
          <w:lang w:val="en-US"/>
        </w:rPr>
        <w:t>DOLAP.</w:t>
      </w:r>
    </w:p>
    <w:sectPr>
      <w:pgSz w:w="12240" w:h="15840" w:orient="portrait"/>
      <w:pgMar w:top="1440" w:right="1440" w:bottom="1440" w:left="1440" w:header="720" w:footer="720" w:gutter="0"/>
      <w:cols w:space="720"/>
      <w:docGrid w:linePitch="360"/>
      <w:headerReference w:type="default" r:id="R05ff6a869afb45f8"/>
      <w:footerReference w:type="default" r:id="R7abe2891e31049f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4BB845" w:rsidTr="5A4BB845" w14:paraId="690C9355">
      <w:tc>
        <w:tcPr>
          <w:tcW w:w="3120" w:type="dxa"/>
          <w:tcMar/>
        </w:tcPr>
        <w:p w:rsidR="5A4BB845" w:rsidP="5A4BB845" w:rsidRDefault="5A4BB845" w14:paraId="78023336" w14:textId="39867B51">
          <w:pPr>
            <w:pStyle w:val="Header"/>
            <w:bidi w:val="0"/>
            <w:ind w:left="-115"/>
            <w:jc w:val="left"/>
          </w:pPr>
        </w:p>
      </w:tc>
      <w:tc>
        <w:tcPr>
          <w:tcW w:w="3120" w:type="dxa"/>
          <w:tcMar/>
        </w:tcPr>
        <w:p w:rsidR="5A4BB845" w:rsidP="5A4BB845" w:rsidRDefault="5A4BB845" w14:paraId="039A7BAC" w14:textId="2C346381">
          <w:pPr>
            <w:pStyle w:val="Header"/>
            <w:bidi w:val="0"/>
            <w:jc w:val="center"/>
          </w:pPr>
        </w:p>
      </w:tc>
      <w:tc>
        <w:tcPr>
          <w:tcW w:w="3120" w:type="dxa"/>
          <w:tcMar/>
        </w:tcPr>
        <w:p w:rsidR="5A4BB845" w:rsidP="5A4BB845" w:rsidRDefault="5A4BB845" w14:paraId="0293D49B" w14:textId="7A62CE8D">
          <w:pPr>
            <w:pStyle w:val="Header"/>
            <w:bidi w:val="0"/>
            <w:ind w:right="-115"/>
            <w:jc w:val="right"/>
          </w:pPr>
          <w:r>
            <w:fldChar w:fldCharType="begin"/>
          </w:r>
          <w:r>
            <w:instrText xml:space="preserve">PAGE</w:instrText>
          </w:r>
          <w:r>
            <w:fldChar w:fldCharType="separate"/>
          </w:r>
          <w:r>
            <w:fldChar w:fldCharType="end"/>
          </w:r>
        </w:p>
      </w:tc>
    </w:tr>
  </w:tbl>
  <w:p w:rsidR="5A4BB845" w:rsidP="5A4BB845" w:rsidRDefault="5A4BB845" w14:paraId="4DAB9E9C" w14:textId="0572432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A4BB845" w:rsidTr="5A4BB845" w14:paraId="137D328D">
      <w:tc>
        <w:tcPr>
          <w:tcW w:w="3120" w:type="dxa"/>
          <w:tcMar/>
        </w:tcPr>
        <w:p w:rsidR="5A4BB845" w:rsidP="5A4BB845" w:rsidRDefault="5A4BB845" w14:paraId="4AEB3554" w14:textId="204945F4">
          <w:pPr>
            <w:pStyle w:val="Header"/>
            <w:bidi w:val="0"/>
            <w:ind w:left="-115"/>
            <w:jc w:val="left"/>
          </w:pPr>
        </w:p>
      </w:tc>
      <w:tc>
        <w:tcPr>
          <w:tcW w:w="3120" w:type="dxa"/>
          <w:tcMar/>
        </w:tcPr>
        <w:p w:rsidR="5A4BB845" w:rsidP="5A4BB845" w:rsidRDefault="5A4BB845" w14:paraId="7951EF98" w14:textId="72DA2F3D">
          <w:pPr>
            <w:pStyle w:val="Header"/>
            <w:bidi w:val="0"/>
            <w:jc w:val="center"/>
          </w:pPr>
        </w:p>
      </w:tc>
      <w:tc>
        <w:tcPr>
          <w:tcW w:w="3120" w:type="dxa"/>
          <w:tcMar/>
        </w:tcPr>
        <w:p w:rsidR="5A4BB845" w:rsidP="5A4BB845" w:rsidRDefault="5A4BB845" w14:paraId="30C9824D" w14:textId="1A414D9C">
          <w:pPr>
            <w:pStyle w:val="Header"/>
            <w:bidi w:val="0"/>
            <w:ind w:right="-115"/>
            <w:jc w:val="right"/>
          </w:pPr>
        </w:p>
      </w:tc>
    </w:tr>
  </w:tbl>
  <w:p w:rsidR="5A4BB845" w:rsidP="5A4BB845" w:rsidRDefault="5A4BB845" w14:paraId="4C73D897" w14:textId="49B7A831">
    <w:pPr>
      <w:pStyle w:val="Header"/>
      <w:bidi w:val="0"/>
    </w:pPr>
  </w:p>
</w:hdr>
</file>

<file path=word/intelligence2.xml><?xml version="1.0" encoding="utf-8"?>
<int2:intelligence xmlns:int2="http://schemas.microsoft.com/office/intelligence/2020/intelligence">
  <int2:observations>
    <int2:bookmark int2:bookmarkName="_Int_ZF9xbiqf" int2:invalidationBookmarkName="" int2:hashCode="U7ChsvrfTgQM3C" int2:id="Uu4uwozW"/>
    <int2:bookmark int2:bookmarkName="_Int_atobxtYB" int2:invalidationBookmarkName="" int2:hashCode="UqY5Hz0hF1nXxT" int2:id="t9ScNUYS"/>
    <int2:bookmark int2:bookmarkName="_Int_Mfatl4YU" int2:invalidationBookmarkName="" int2:hashCode="5pTAVjewiWSspq" int2:id="vg7WzMiR"/>
    <int2:bookmark int2:bookmarkName="_Int_Fb7Mbw8y" int2:invalidationBookmarkName="" int2:hashCode="e+thgRbMTqIDpJ" int2:id="ErGypBgf"/>
    <int2:bookmark int2:bookmarkName="_Int_sDYmiOvp" int2:invalidationBookmarkName="" int2:hashCode="5pTAVjewiWSspq" int2:id="fIDyiCqG"/>
    <int2:bookmark int2:bookmarkName="_Int_eAxvX3m5" int2:invalidationBookmarkName="" int2:hashCode="waH4Rjwlr2owYL" int2:id="SOxwlVdW"/>
    <int2:bookmark int2:bookmarkName="_Int_kw8Cx7Dx" int2:invalidationBookmarkName="" int2:hashCode="nCk3jLPnN8WY8o" int2:id="kg0y1XSz"/>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AF04C"/>
    <w:rsid w:val="01FB9657"/>
    <w:rsid w:val="021AFB02"/>
    <w:rsid w:val="04951A07"/>
    <w:rsid w:val="0542844A"/>
    <w:rsid w:val="055F807D"/>
    <w:rsid w:val="06FB50DE"/>
    <w:rsid w:val="08652B8F"/>
    <w:rsid w:val="0965792C"/>
    <w:rsid w:val="0A3B383A"/>
    <w:rsid w:val="0B07CABA"/>
    <w:rsid w:val="0B229146"/>
    <w:rsid w:val="0B229146"/>
    <w:rsid w:val="0B9CCC51"/>
    <w:rsid w:val="0B9CCC51"/>
    <w:rsid w:val="0D666F15"/>
    <w:rsid w:val="0E26431F"/>
    <w:rsid w:val="0E3F6B7C"/>
    <w:rsid w:val="10703D74"/>
    <w:rsid w:val="110313FC"/>
    <w:rsid w:val="11640067"/>
    <w:rsid w:val="1178AA6D"/>
    <w:rsid w:val="1189E544"/>
    <w:rsid w:val="129EE45D"/>
    <w:rsid w:val="1325B5A5"/>
    <w:rsid w:val="143AB4BE"/>
    <w:rsid w:val="143AB4BE"/>
    <w:rsid w:val="155211B7"/>
    <w:rsid w:val="161C08EE"/>
    <w:rsid w:val="166543ED"/>
    <w:rsid w:val="170D515B"/>
    <w:rsid w:val="170D515B"/>
    <w:rsid w:val="17E7EBF1"/>
    <w:rsid w:val="187B4F59"/>
    <w:rsid w:val="187B4F59"/>
    <w:rsid w:val="190E25E1"/>
    <w:rsid w:val="193FE9BB"/>
    <w:rsid w:val="1A171FBA"/>
    <w:rsid w:val="1A21F60A"/>
    <w:rsid w:val="1A5916B9"/>
    <w:rsid w:val="1CBB5D14"/>
    <w:rsid w:val="1CBB5D14"/>
    <w:rsid w:val="1D0EB723"/>
    <w:rsid w:val="1DA9DFD8"/>
    <w:rsid w:val="1E5F1AFB"/>
    <w:rsid w:val="1E5F1AFB"/>
    <w:rsid w:val="1F2C87DC"/>
    <w:rsid w:val="1F2C87DC"/>
    <w:rsid w:val="209A375E"/>
    <w:rsid w:val="20C8583D"/>
    <w:rsid w:val="20CBFA3D"/>
    <w:rsid w:val="2192F184"/>
    <w:rsid w:val="21C3987C"/>
    <w:rsid w:val="21C3987C"/>
    <w:rsid w:val="227D50FB"/>
    <w:rsid w:val="22B50827"/>
    <w:rsid w:val="22FCCC35"/>
    <w:rsid w:val="232A9E98"/>
    <w:rsid w:val="232A9E98"/>
    <w:rsid w:val="2450D888"/>
    <w:rsid w:val="24C66EF9"/>
    <w:rsid w:val="24CE5C7F"/>
    <w:rsid w:val="24CE5C7F"/>
    <w:rsid w:val="259BC960"/>
    <w:rsid w:val="259BC960"/>
    <w:rsid w:val="2788794A"/>
    <w:rsid w:val="2788794A"/>
    <w:rsid w:val="2A446810"/>
    <w:rsid w:val="2A446810"/>
    <w:rsid w:val="2A49D078"/>
    <w:rsid w:val="2A6F3A83"/>
    <w:rsid w:val="2AC80792"/>
    <w:rsid w:val="2B2BDCC7"/>
    <w:rsid w:val="2CD180DE"/>
    <w:rsid w:val="2CFBEEAA"/>
    <w:rsid w:val="2CFBEEAA"/>
    <w:rsid w:val="2D0BB290"/>
    <w:rsid w:val="2DE67FF7"/>
    <w:rsid w:val="2DE67FF7"/>
    <w:rsid w:val="2F47B9FF"/>
    <w:rsid w:val="2F4E3B2C"/>
    <w:rsid w:val="2FE33CC3"/>
    <w:rsid w:val="31374916"/>
    <w:rsid w:val="31D23EFA"/>
    <w:rsid w:val="3421AC4F"/>
    <w:rsid w:val="3421AC4F"/>
    <w:rsid w:val="34F0B75F"/>
    <w:rsid w:val="36786324"/>
    <w:rsid w:val="36786324"/>
    <w:rsid w:val="36FA8BB5"/>
    <w:rsid w:val="37594D11"/>
    <w:rsid w:val="37DB9BE5"/>
    <w:rsid w:val="38812530"/>
    <w:rsid w:val="3A398F1F"/>
    <w:rsid w:val="3A90EDD3"/>
    <w:rsid w:val="3A90EDD3"/>
    <w:rsid w:val="3A928C02"/>
    <w:rsid w:val="3B8DF37F"/>
    <w:rsid w:val="3C291C34"/>
    <w:rsid w:val="3CC1BFCB"/>
    <w:rsid w:val="3CCDA865"/>
    <w:rsid w:val="3E4A141B"/>
    <w:rsid w:val="3FB0DDC9"/>
    <w:rsid w:val="3FB0DDC9"/>
    <w:rsid w:val="3FE84CF4"/>
    <w:rsid w:val="40FC8D57"/>
    <w:rsid w:val="40FC8D57"/>
    <w:rsid w:val="41344483"/>
    <w:rsid w:val="41344483"/>
    <w:rsid w:val="413FA33A"/>
    <w:rsid w:val="41B92F9B"/>
    <w:rsid w:val="41B92F9B"/>
    <w:rsid w:val="4349CEA2"/>
    <w:rsid w:val="4349CEA2"/>
    <w:rsid w:val="445B6924"/>
    <w:rsid w:val="44B9559F"/>
    <w:rsid w:val="44DC08B6"/>
    <w:rsid w:val="45467FDB"/>
    <w:rsid w:val="455FA838"/>
    <w:rsid w:val="48BBD00E"/>
    <w:rsid w:val="48EAF04C"/>
    <w:rsid w:val="49CE1536"/>
    <w:rsid w:val="4BCEE9BC"/>
    <w:rsid w:val="4C3BBEC1"/>
    <w:rsid w:val="4C3BBEC1"/>
    <w:rsid w:val="4CC6A8BE"/>
    <w:rsid w:val="4CC6A8BE"/>
    <w:rsid w:val="4E470F88"/>
    <w:rsid w:val="4EA18659"/>
    <w:rsid w:val="50ADB996"/>
    <w:rsid w:val="529A9954"/>
    <w:rsid w:val="53D9FBA1"/>
    <w:rsid w:val="54D1BAA3"/>
    <w:rsid w:val="55DA279C"/>
    <w:rsid w:val="56DF2566"/>
    <w:rsid w:val="57012042"/>
    <w:rsid w:val="571CFB1A"/>
    <w:rsid w:val="57403814"/>
    <w:rsid w:val="57403814"/>
    <w:rsid w:val="576E0A77"/>
    <w:rsid w:val="578732D4"/>
    <w:rsid w:val="578732D4"/>
    <w:rsid w:val="589CF0A3"/>
    <w:rsid w:val="58E1B4C1"/>
    <w:rsid w:val="58E1B4C1"/>
    <w:rsid w:val="5901196C"/>
    <w:rsid w:val="590393F2"/>
    <w:rsid w:val="5909DAD8"/>
    <w:rsid w:val="5911C85E"/>
    <w:rsid w:val="59230335"/>
    <w:rsid w:val="5A4BB845"/>
    <w:rsid w:val="5A9CE9CD"/>
    <w:rsid w:val="5B40FC27"/>
    <w:rsid w:val="5C38BA2E"/>
    <w:rsid w:val="5D2FFE5E"/>
    <w:rsid w:val="5D6FA310"/>
    <w:rsid w:val="5EA35931"/>
    <w:rsid w:val="5FA66955"/>
    <w:rsid w:val="5FA66955"/>
    <w:rsid w:val="60146D4A"/>
    <w:rsid w:val="60146D4A"/>
    <w:rsid w:val="608EDA2B"/>
    <w:rsid w:val="62B8AAA4"/>
    <w:rsid w:val="634C0E0C"/>
    <w:rsid w:val="6476FB4B"/>
    <w:rsid w:val="6601863D"/>
    <w:rsid w:val="675E4964"/>
    <w:rsid w:val="67842E41"/>
    <w:rsid w:val="694D4B9B"/>
    <w:rsid w:val="69CA8696"/>
    <w:rsid w:val="69CA8696"/>
    <w:rsid w:val="6A1BAF1B"/>
    <w:rsid w:val="6B455A3C"/>
    <w:rsid w:val="6B6E4382"/>
    <w:rsid w:val="6B6E4382"/>
    <w:rsid w:val="6B9CB8F0"/>
    <w:rsid w:val="6D85C6DA"/>
    <w:rsid w:val="6E7CFAFE"/>
    <w:rsid w:val="6EE732B8"/>
    <w:rsid w:val="6F6F0795"/>
    <w:rsid w:val="6F91BAAC"/>
    <w:rsid w:val="70792F63"/>
    <w:rsid w:val="70ACEB7B"/>
    <w:rsid w:val="7259052C"/>
    <w:rsid w:val="7259052C"/>
    <w:rsid w:val="72C60D02"/>
    <w:rsid w:val="72C60D02"/>
    <w:rsid w:val="73E48C3D"/>
    <w:rsid w:val="73E48C3D"/>
    <w:rsid w:val="74652BCF"/>
    <w:rsid w:val="75901A09"/>
    <w:rsid w:val="75C520BC"/>
    <w:rsid w:val="772BEA6A"/>
    <w:rsid w:val="77CCAD5D"/>
    <w:rsid w:val="79389CF2"/>
    <w:rsid w:val="7A18AA88"/>
    <w:rsid w:val="7A8EE984"/>
    <w:rsid w:val="7A8EE984"/>
    <w:rsid w:val="7AAC0DF0"/>
    <w:rsid w:val="7AC0AD5E"/>
    <w:rsid w:val="7CA01E80"/>
    <w:rsid w:val="7E2947B1"/>
    <w:rsid w:val="7F86E1BB"/>
    <w:rsid w:val="7FC51812"/>
    <w:rsid w:val="7FC51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F04C"/>
  <w15:chartTrackingRefBased/>
  <w15:docId w15:val="{C3818597-5AC1-4F95-B244-BD89529E75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732659659924d0d" /><Relationship Type="http://schemas.openxmlformats.org/officeDocument/2006/relationships/image" Target="/media/image2.png" Id="Rf289fe38b4b647dc" /><Relationship Type="http://schemas.microsoft.com/office/2020/10/relationships/intelligence" Target="intelligence2.xml" Id="Re92372c520c44c48" /><Relationship Type="http://schemas.openxmlformats.org/officeDocument/2006/relationships/header" Target="header.xml" Id="R05ff6a869afb45f8" /><Relationship Type="http://schemas.openxmlformats.org/officeDocument/2006/relationships/footer" Target="footer.xml" Id="R7abe2891e31049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2022-06-26T05:59:59.4163178Z</dcterms:created>
  <dcterms:modified xsi:type="dcterms:W3CDTF">2022-06-26T13:25:03.3452054Z</dcterms:modified>
  <dc:creator>Ignacio Carreon Carrasco</dc:creator>
  <lastModifiedBy>Ignacio Carreon Carrasco</lastModifiedBy>
</coreProperties>
</file>