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813E2" w14:textId="37D1D058" w:rsidR="006D6233" w:rsidRPr="00AF2F44" w:rsidRDefault="00545B33" w:rsidP="00AF2F44">
      <w:pPr>
        <w:pStyle w:val="Titre"/>
      </w:pPr>
      <w:r w:rsidRPr="00AF2F44">
        <w:t>Lab</w:t>
      </w:r>
      <w:r w:rsidR="00224A64" w:rsidRPr="00AF2F44">
        <w:t>5</w:t>
      </w:r>
      <w:r w:rsidRPr="00AF2F44">
        <w:t>:</w:t>
      </w:r>
      <w:r w:rsidR="002318D9" w:rsidRPr="00AF2F44">
        <w:t xml:space="preserve"> </w:t>
      </w:r>
      <w:r w:rsidR="00224A64" w:rsidRPr="00AF2F44">
        <w:t>Implementación de TF discreta</w:t>
      </w:r>
      <w:r w:rsidRPr="00AF2F44">
        <w:t>.</w:t>
      </w:r>
    </w:p>
    <w:p w14:paraId="32CF858B" w14:textId="77777777" w:rsidR="00CC7E0D" w:rsidRPr="00224A64" w:rsidRDefault="00CC7E0D" w:rsidP="00666F40">
      <w:pPr>
        <w:jc w:val="right"/>
        <w:rPr>
          <w:rStyle w:val="Accentuationlgre"/>
          <w:color w:val="auto"/>
        </w:rPr>
      </w:pPr>
      <w:r w:rsidRPr="00224A64">
        <w:rPr>
          <w:rStyle w:val="Accentuationlgre"/>
          <w:color w:val="auto"/>
        </w:rPr>
        <w:t>Por:</w:t>
      </w:r>
    </w:p>
    <w:p w14:paraId="5E42E110" w14:textId="6C8B9A5E" w:rsidR="00CC7E0D" w:rsidRPr="00224A64" w:rsidRDefault="00481513" w:rsidP="00666F40">
      <w:pPr>
        <w:jc w:val="right"/>
        <w:rPr>
          <w:rStyle w:val="Accentuationlgre"/>
          <w:color w:val="auto"/>
        </w:rPr>
      </w:pPr>
      <w:r w:rsidRPr="00224A64">
        <w:rPr>
          <w:rStyle w:val="Accentuationlgre"/>
          <w:color w:val="auto"/>
        </w:rPr>
        <w:t>Ian Gabriel Cañas Fernández</w:t>
      </w:r>
      <w:r w:rsidR="00CC7E0D" w:rsidRPr="00224A64">
        <w:rPr>
          <w:rStyle w:val="Accentuationlgre"/>
          <w:color w:val="auto"/>
        </w:rPr>
        <w:t xml:space="preserve">, </w:t>
      </w:r>
      <w:r w:rsidRPr="00224A64">
        <w:rPr>
          <w:rStyle w:val="Accentuationlgre"/>
          <w:color w:val="auto"/>
        </w:rPr>
        <w:t>1092228</w:t>
      </w:r>
    </w:p>
    <w:p w14:paraId="4C6AD65D" w14:textId="77777777" w:rsidR="00695F39" w:rsidRPr="00224A64" w:rsidRDefault="00695F39" w:rsidP="00666F40">
      <w:pPr>
        <w:jc w:val="right"/>
        <w:rPr>
          <w:rStyle w:val="Accentuationlgre"/>
          <w:color w:val="auto"/>
        </w:rPr>
      </w:pPr>
    </w:p>
    <w:p w14:paraId="39AE7CD6" w14:textId="77777777" w:rsidR="00695F39" w:rsidRPr="00224A64" w:rsidRDefault="00695F39" w:rsidP="00666F40">
      <w:pPr>
        <w:jc w:val="right"/>
        <w:rPr>
          <w:rStyle w:val="Accentuationlgre"/>
          <w:color w:val="auto"/>
        </w:rPr>
      </w:pPr>
      <w:r w:rsidRPr="00224A64">
        <w:rPr>
          <w:rStyle w:val="Accentuationlgre"/>
          <w:color w:val="auto"/>
        </w:rPr>
        <w:t>Profesor: Amín Deschamps,</w:t>
      </w:r>
    </w:p>
    <w:p w14:paraId="75F7E96B" w14:textId="241BB7C2" w:rsidR="00695F39" w:rsidRPr="00224A64" w:rsidRDefault="00695F39" w:rsidP="00666F40">
      <w:pPr>
        <w:jc w:val="right"/>
        <w:rPr>
          <w:rStyle w:val="Accentuationlgre"/>
          <w:color w:val="auto"/>
        </w:rPr>
      </w:pPr>
      <w:r w:rsidRPr="00224A64">
        <w:rPr>
          <w:rStyle w:val="Accentuationlgre"/>
          <w:color w:val="auto"/>
        </w:rPr>
        <w:t>Asignatura: INL3</w:t>
      </w:r>
      <w:r w:rsidR="001C7576" w:rsidRPr="00224A64">
        <w:rPr>
          <w:rStyle w:val="Accentuationlgre"/>
          <w:color w:val="auto"/>
        </w:rPr>
        <w:t>65L</w:t>
      </w:r>
      <w:r w:rsidRPr="00224A64">
        <w:rPr>
          <w:rStyle w:val="Accentuationlgre"/>
          <w:color w:val="auto"/>
        </w:rPr>
        <w:t xml:space="preserve">, Secc </w:t>
      </w:r>
      <w:r w:rsidR="001C7576" w:rsidRPr="00224A64">
        <w:rPr>
          <w:rStyle w:val="Accentuationlgre"/>
          <w:color w:val="auto"/>
        </w:rPr>
        <w:t>01</w:t>
      </w:r>
    </w:p>
    <w:p w14:paraId="42C2993E" w14:textId="77777777" w:rsidR="004D1B85" w:rsidRPr="00224A64" w:rsidRDefault="004D1B85" w:rsidP="00666F40"/>
    <w:p w14:paraId="3E7DC49A" w14:textId="77777777" w:rsidR="00AD7E13" w:rsidRPr="00AF2F44" w:rsidRDefault="00AD7E13" w:rsidP="00AF2F44">
      <w:pPr>
        <w:pStyle w:val="Titre1"/>
      </w:pPr>
      <w:r w:rsidRPr="00AF2F44">
        <w:rPr>
          <w:rStyle w:val="TitreCar"/>
          <w:b/>
          <w:bCs/>
          <w:sz w:val="22"/>
          <w:szCs w:val="22"/>
        </w:rPr>
        <w:t>Resumen</w:t>
      </w:r>
      <w:r w:rsidRPr="00AF2F44">
        <w:t xml:space="preserve">: </w:t>
      </w:r>
    </w:p>
    <w:p w14:paraId="7309CB7D" w14:textId="1FBB8B42" w:rsidR="00CF2D53" w:rsidRPr="00AF2F44" w:rsidRDefault="00333481" w:rsidP="00666F40">
      <w:r w:rsidRPr="00AF2F44">
        <w:t>En el</w:t>
      </w:r>
      <w:r w:rsidR="00AF2F44" w:rsidRPr="00AF2F44">
        <w:t xml:space="preserve"> presente experimento se estará trabajando con un tiempo discreto para así poder reconocer su comportamiento considerando que en ciertos sistemas de control conviene trabajar con elementos digitales y un tiempo de muestre. Estaremos analizando dos funciones de transferencia y transformándola a tiempos discretos a varias frecuencias de muestreo. </w:t>
      </w:r>
    </w:p>
    <w:p w14:paraId="384D672C" w14:textId="77777777" w:rsidR="00333481" w:rsidRPr="00224A64" w:rsidRDefault="00333481" w:rsidP="00666F40">
      <w:pPr>
        <w:rPr>
          <w:color w:val="FF0000"/>
        </w:rPr>
      </w:pPr>
    </w:p>
    <w:p w14:paraId="59D080E8" w14:textId="7F05C00D" w:rsidR="00CF2D53" w:rsidRDefault="00CF2D53" w:rsidP="00AF2F44">
      <w:pPr>
        <w:pStyle w:val="Titre1"/>
      </w:pPr>
      <w:r w:rsidRPr="00AF2F44">
        <w:t xml:space="preserve">Ejercicios previos: </w:t>
      </w:r>
    </w:p>
    <w:p w14:paraId="1AA5ADD5" w14:textId="28E1CEBC" w:rsidR="00AF2F44" w:rsidRDefault="00AF2F44" w:rsidP="00AF2F44">
      <w:r w:rsidRPr="00AF2F44">
        <w:t>Se solicita utilizar la funció</w:t>
      </w:r>
      <w:r>
        <w:t>n c2d para obtener las funciones de transferencias de las plantas dadas en el plano Z a diferentes tiempos de muestreo: 40 ms, 300 ms y 500 ms.</w:t>
      </w:r>
    </w:p>
    <w:p w14:paraId="79C4B911" w14:textId="77777777" w:rsidR="00AF2F44" w:rsidRPr="00AF2F44" w:rsidRDefault="00AF2F44" w:rsidP="00AF2F44"/>
    <w:p w14:paraId="5AFE7386" w14:textId="21702A90" w:rsidR="008738A3" w:rsidRPr="00AF2F44" w:rsidRDefault="008738A3" w:rsidP="00666F40">
      <w:pPr>
        <w:pStyle w:val="Titre2"/>
        <w:rPr>
          <w:color w:val="auto"/>
        </w:rPr>
      </w:pPr>
      <w:r w:rsidRPr="00AF2F44">
        <w:rPr>
          <w:color w:val="auto"/>
        </w:rPr>
        <w:t>P</w:t>
      </w:r>
      <w:r w:rsidR="00AF2F44">
        <w:rPr>
          <w:color w:val="auto"/>
        </w:rPr>
        <w:t>5</w:t>
      </w:r>
      <w:r w:rsidRPr="00AF2F44">
        <w:rPr>
          <w:color w:val="auto"/>
        </w:rPr>
        <w:t xml:space="preserve">.1 </w:t>
      </w:r>
      <w:r w:rsidR="00AF2F44" w:rsidRPr="00AF2F44">
        <w:rPr>
          <w:color w:val="auto"/>
        </w:rPr>
        <w:t>Control discreto de planta G1</w:t>
      </w:r>
      <w:r w:rsidRPr="00AF2F44">
        <w:rPr>
          <w:color w:val="auto"/>
        </w:rPr>
        <w:t>.</w:t>
      </w:r>
    </w:p>
    <w:p w14:paraId="4D70EC24" w14:textId="23398088" w:rsidR="0017251C" w:rsidRPr="00534F26" w:rsidRDefault="00AF2F44" w:rsidP="0017251C">
      <w:r w:rsidRPr="00534F26">
        <w:t>Mediante el uso de la función de c2d (visto en la ilustración 5.1.</w:t>
      </w:r>
      <w:r w:rsidR="0081643B">
        <w:t>1</w:t>
      </w:r>
      <w:r w:rsidRPr="00534F26">
        <w:t xml:space="preserve">) y </w:t>
      </w:r>
      <w:r w:rsidR="00534F26" w:rsidRPr="00534F26">
        <w:t>mostrando</w:t>
      </w:r>
      <w:r w:rsidRPr="00534F26">
        <w:t xml:space="preserve"> su respuesta a step en</w:t>
      </w:r>
      <w:r w:rsidR="00534F26" w:rsidRPr="00534F26">
        <w:t xml:space="preserve"> la misma gráfica, se obtienen las funciones presentadas en la ilustración 5.1.</w:t>
      </w:r>
      <w:r w:rsidR="0081643B">
        <w:t>2</w:t>
      </w:r>
      <w:r w:rsidR="00534F26" w:rsidRPr="00534F26">
        <w:t xml:space="preserve"> y su respectiva respuesta vista en la ilustración 5.1.</w:t>
      </w:r>
      <w:r w:rsidR="0081643B">
        <w:t>3</w:t>
      </w:r>
      <w:r w:rsidR="00534F26" w:rsidRPr="00534F26">
        <w:t>.</w:t>
      </w:r>
    </w:p>
    <w:p w14:paraId="088E67C1" w14:textId="1DD06BAA" w:rsidR="001E11D0" w:rsidRPr="00534F26" w:rsidRDefault="00534F26" w:rsidP="00322221">
      <w:pPr>
        <w:ind w:left="0" w:firstLine="0"/>
      </w:pPr>
      <m:oMathPara>
        <m:oMath>
          <m:r>
            <w:rPr>
              <w:rFonts w:ascii="Cambria Math" w:hAnsi="Cambria Math"/>
            </w:rPr>
            <m:t>G1=</m:t>
          </m:r>
          <m:f>
            <m:fPr>
              <m:ctrlPr>
                <w:rPr>
                  <w:rFonts w:ascii="Cambria Math" w:hAnsi="Cambria Math"/>
                  <w:i/>
                </w:rPr>
              </m:ctrlPr>
            </m:fPr>
            <m:num>
              <m:r>
                <m:rPr>
                  <m:sty m:val="p"/>
                </m:rPr>
                <w:rPr>
                  <w:rFonts w:ascii="Cambria Math" w:hAnsi="Cambria Math"/>
                  <w:lang w:val="en-US"/>
                </w:rPr>
                <m:t>10</m:t>
              </m:r>
            </m:num>
            <m:den>
              <m:r>
                <w:rPr>
                  <w:rFonts w:ascii="Cambria Math" w:hAnsi="Cambria Math"/>
                </w:rPr>
                <m:t>s+5</m:t>
              </m:r>
            </m:den>
          </m:f>
        </m:oMath>
      </m:oMathPara>
    </w:p>
    <w:p w14:paraId="5FBF13A6" w14:textId="4061BEAA" w:rsidR="00534F26" w:rsidRPr="00534F26" w:rsidRDefault="00534F26" w:rsidP="00322221">
      <w:pPr>
        <w:ind w:left="0" w:firstLine="0"/>
      </w:pPr>
    </w:p>
    <w:p w14:paraId="33E087AB" w14:textId="77777777" w:rsidR="00534F26" w:rsidRDefault="00534F26" w:rsidP="00534F26">
      <w:pPr>
        <w:keepNext/>
        <w:ind w:left="0" w:firstLine="0"/>
        <w:jc w:val="center"/>
      </w:pPr>
      <w:r>
        <w:rPr>
          <w:noProof/>
        </w:rPr>
        <w:drawing>
          <wp:inline distT="0" distB="0" distL="0" distR="0" wp14:anchorId="23BB83A2" wp14:editId="3F054F24">
            <wp:extent cx="4467642" cy="2876550"/>
            <wp:effectExtent l="0" t="0" r="9525"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7"/>
                    <a:stretch>
                      <a:fillRect/>
                    </a:stretch>
                  </pic:blipFill>
                  <pic:spPr>
                    <a:xfrm>
                      <a:off x="0" y="0"/>
                      <a:ext cx="4473744" cy="2880479"/>
                    </a:xfrm>
                    <a:prstGeom prst="rect">
                      <a:avLst/>
                    </a:prstGeom>
                  </pic:spPr>
                </pic:pic>
              </a:graphicData>
            </a:graphic>
          </wp:inline>
        </w:drawing>
      </w:r>
    </w:p>
    <w:p w14:paraId="00DC672A" w14:textId="391C452B" w:rsidR="00534F26" w:rsidRDefault="00534F26" w:rsidP="00534F26">
      <w:pPr>
        <w:pStyle w:val="Lgende"/>
        <w:jc w:val="center"/>
        <w:rPr>
          <w:color w:val="FF0000"/>
        </w:rPr>
      </w:pPr>
      <w:r>
        <w:t>Ilustración 5.1.</w:t>
      </w:r>
      <w:r>
        <w:fldChar w:fldCharType="begin"/>
      </w:r>
      <w:r>
        <w:instrText xml:space="preserve"> SEQ Ilustración \* ARABIC </w:instrText>
      </w:r>
      <w:r>
        <w:fldChar w:fldCharType="separate"/>
      </w:r>
      <w:r w:rsidR="00A06945">
        <w:rPr>
          <w:noProof/>
        </w:rPr>
        <w:t>1</w:t>
      </w:r>
      <w:r>
        <w:fldChar w:fldCharType="end"/>
      </w:r>
      <w:r>
        <w:t>. Código para obtención de TF discreto para G1.</w:t>
      </w:r>
    </w:p>
    <w:p w14:paraId="233D21AD" w14:textId="1C0BFA7F" w:rsidR="00534F26" w:rsidRDefault="00534F26" w:rsidP="00534F26">
      <w:pPr>
        <w:ind w:left="0" w:firstLine="0"/>
        <w:jc w:val="center"/>
        <w:rPr>
          <w:color w:val="FF0000"/>
        </w:rPr>
      </w:pPr>
    </w:p>
    <w:p w14:paraId="3325FA81" w14:textId="77777777" w:rsidR="00534F26" w:rsidRDefault="00534F26" w:rsidP="00534F26">
      <w:pPr>
        <w:keepNext/>
        <w:ind w:left="0" w:firstLine="0"/>
        <w:jc w:val="center"/>
      </w:pPr>
      <w:r>
        <w:rPr>
          <w:noProof/>
        </w:rPr>
        <w:lastRenderedPageBreak/>
        <w:drawing>
          <wp:inline distT="0" distB="0" distL="0" distR="0" wp14:anchorId="4D2050B5" wp14:editId="0CEB6EBA">
            <wp:extent cx="3114675" cy="4236934"/>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8"/>
                    <a:stretch>
                      <a:fillRect/>
                    </a:stretch>
                  </pic:blipFill>
                  <pic:spPr>
                    <a:xfrm>
                      <a:off x="0" y="0"/>
                      <a:ext cx="3116175" cy="4238975"/>
                    </a:xfrm>
                    <a:prstGeom prst="rect">
                      <a:avLst/>
                    </a:prstGeom>
                  </pic:spPr>
                </pic:pic>
              </a:graphicData>
            </a:graphic>
          </wp:inline>
        </w:drawing>
      </w:r>
    </w:p>
    <w:p w14:paraId="129599E7" w14:textId="1EB6BF48" w:rsidR="00534F26" w:rsidRDefault="00534F26" w:rsidP="00534F26">
      <w:pPr>
        <w:pStyle w:val="Lgende"/>
        <w:jc w:val="center"/>
        <w:rPr>
          <w:color w:val="FF0000"/>
        </w:rPr>
      </w:pPr>
      <w:r>
        <w:t>Ilustración 5.1.</w:t>
      </w:r>
      <w:r>
        <w:fldChar w:fldCharType="begin"/>
      </w:r>
      <w:r>
        <w:instrText xml:space="preserve"> SEQ Ilustración \* ARABIC </w:instrText>
      </w:r>
      <w:r>
        <w:fldChar w:fldCharType="separate"/>
      </w:r>
      <w:r w:rsidR="00A06945">
        <w:rPr>
          <w:noProof/>
        </w:rPr>
        <w:t>2</w:t>
      </w:r>
      <w:r>
        <w:fldChar w:fldCharType="end"/>
      </w:r>
      <w:r>
        <w:t xml:space="preserve">. Funciones de transferencia </w:t>
      </w:r>
      <w:r w:rsidR="0081643B">
        <w:t>discretas</w:t>
      </w:r>
      <w:r>
        <w:t xml:space="preserve"> para G1.</w:t>
      </w:r>
    </w:p>
    <w:p w14:paraId="005D4D55" w14:textId="4CA8AC62" w:rsidR="00534F26" w:rsidRDefault="00534F26" w:rsidP="00534F26">
      <w:pPr>
        <w:ind w:left="0" w:firstLine="0"/>
        <w:jc w:val="center"/>
        <w:rPr>
          <w:color w:val="FF0000"/>
        </w:rPr>
      </w:pPr>
    </w:p>
    <w:p w14:paraId="0D3CDADE" w14:textId="77777777" w:rsidR="00534F26" w:rsidRDefault="00534F26" w:rsidP="00534F26">
      <w:pPr>
        <w:keepNext/>
        <w:ind w:left="0" w:firstLine="0"/>
        <w:jc w:val="center"/>
      </w:pPr>
      <w:r>
        <w:rPr>
          <w:noProof/>
          <w:color w:val="FF0000"/>
        </w:rPr>
        <w:drawing>
          <wp:inline distT="0" distB="0" distL="0" distR="0" wp14:anchorId="1AC38846" wp14:editId="7AB23EA1">
            <wp:extent cx="4876800" cy="381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642" t="4762" r="3929"/>
                    <a:stretch/>
                  </pic:blipFill>
                  <pic:spPr bwMode="auto">
                    <a:xfrm>
                      <a:off x="0" y="0"/>
                      <a:ext cx="4876800" cy="3810000"/>
                    </a:xfrm>
                    <a:prstGeom prst="rect">
                      <a:avLst/>
                    </a:prstGeom>
                    <a:noFill/>
                    <a:ln>
                      <a:noFill/>
                    </a:ln>
                    <a:extLst>
                      <a:ext uri="{53640926-AAD7-44D8-BBD7-CCE9431645EC}">
                        <a14:shadowObscured xmlns:a14="http://schemas.microsoft.com/office/drawing/2010/main"/>
                      </a:ext>
                    </a:extLst>
                  </pic:spPr>
                </pic:pic>
              </a:graphicData>
            </a:graphic>
          </wp:inline>
        </w:drawing>
      </w:r>
    </w:p>
    <w:p w14:paraId="7DE9FA59" w14:textId="51976084" w:rsidR="00534F26" w:rsidRPr="00534F26" w:rsidRDefault="00534F26" w:rsidP="00534F26">
      <w:pPr>
        <w:pStyle w:val="Lgende"/>
        <w:jc w:val="center"/>
        <w:rPr>
          <w:i w:val="0"/>
          <w:color w:val="FF0000"/>
        </w:rPr>
      </w:pPr>
      <w:r>
        <w:t xml:space="preserve">Ilustración </w:t>
      </w:r>
      <w:r w:rsidR="0081643B">
        <w:t>5.1.</w:t>
      </w:r>
      <w:r>
        <w:fldChar w:fldCharType="begin"/>
      </w:r>
      <w:r>
        <w:instrText xml:space="preserve"> SEQ Ilustración \* ARABIC </w:instrText>
      </w:r>
      <w:r>
        <w:fldChar w:fldCharType="separate"/>
      </w:r>
      <w:r w:rsidR="00A06945">
        <w:rPr>
          <w:noProof/>
        </w:rPr>
        <w:t>3</w:t>
      </w:r>
      <w:r>
        <w:fldChar w:fldCharType="end"/>
      </w:r>
      <w:r>
        <w:t>. Respuesta a step G1 continuo vs. discreto.</w:t>
      </w:r>
    </w:p>
    <w:p w14:paraId="35D118EF" w14:textId="707A09B0" w:rsidR="00304A0F" w:rsidRDefault="00304A0F" w:rsidP="00666F40">
      <w:pPr>
        <w:rPr>
          <w:color w:val="FF0000"/>
        </w:rPr>
      </w:pPr>
    </w:p>
    <w:p w14:paraId="14D29D93" w14:textId="77777777" w:rsidR="00534F26" w:rsidRPr="00224A64" w:rsidRDefault="00534F26" w:rsidP="00666F40">
      <w:pPr>
        <w:rPr>
          <w:color w:val="FF0000"/>
        </w:rPr>
      </w:pPr>
    </w:p>
    <w:p w14:paraId="5F40E232" w14:textId="5A3F1384" w:rsidR="00534F26" w:rsidRPr="00AF2F44" w:rsidRDefault="00534F26" w:rsidP="00534F26">
      <w:pPr>
        <w:pStyle w:val="Titre2"/>
        <w:rPr>
          <w:color w:val="auto"/>
        </w:rPr>
      </w:pPr>
      <w:r w:rsidRPr="00AF2F44">
        <w:rPr>
          <w:color w:val="auto"/>
        </w:rPr>
        <w:t>P</w:t>
      </w:r>
      <w:r>
        <w:rPr>
          <w:color w:val="auto"/>
        </w:rPr>
        <w:t>5</w:t>
      </w:r>
      <w:r w:rsidRPr="00AF2F44">
        <w:rPr>
          <w:color w:val="auto"/>
        </w:rPr>
        <w:t>.</w:t>
      </w:r>
      <w:r>
        <w:rPr>
          <w:color w:val="auto"/>
        </w:rPr>
        <w:t>2</w:t>
      </w:r>
      <w:r w:rsidRPr="00AF2F44">
        <w:rPr>
          <w:color w:val="auto"/>
        </w:rPr>
        <w:t xml:space="preserve"> Control discreto de planta G1.</w:t>
      </w:r>
    </w:p>
    <w:p w14:paraId="57327A18" w14:textId="33ED3967" w:rsidR="00534F26" w:rsidRPr="00534F26" w:rsidRDefault="0081643B" w:rsidP="00534F26">
      <w:r>
        <w:t>Replicando</w:t>
      </w:r>
      <w:r w:rsidR="00534F26" w:rsidRPr="00534F26">
        <w:t xml:space="preserve"> el uso de la función de c2d (visto en la ilustración 5.</w:t>
      </w:r>
      <w:r>
        <w:t>2</w:t>
      </w:r>
      <w:r w:rsidR="00534F26" w:rsidRPr="00534F26">
        <w:t>.</w:t>
      </w:r>
      <w:r>
        <w:t>4</w:t>
      </w:r>
      <w:r w:rsidR="00534F26" w:rsidRPr="00534F26">
        <w:t>) y mostrando su respuesta a step en la misma gráfica, se obtienen las funciones presentadas en la ilustración 5.</w:t>
      </w:r>
      <w:r>
        <w:t>2</w:t>
      </w:r>
      <w:r w:rsidR="00534F26" w:rsidRPr="00534F26">
        <w:t>.</w:t>
      </w:r>
      <w:r>
        <w:t>5</w:t>
      </w:r>
      <w:r w:rsidR="00534F26" w:rsidRPr="00534F26">
        <w:t xml:space="preserve"> y su respectiva respuesta vista en la ilustración 5.</w:t>
      </w:r>
      <w:r>
        <w:t>2</w:t>
      </w:r>
      <w:r w:rsidR="00534F26" w:rsidRPr="00534F26">
        <w:t>.</w:t>
      </w:r>
      <w:r>
        <w:t>6</w:t>
      </w:r>
      <w:r w:rsidR="00534F26" w:rsidRPr="00534F26">
        <w:t>.</w:t>
      </w:r>
    </w:p>
    <w:p w14:paraId="4682D411" w14:textId="33F3B6E3" w:rsidR="00534F26" w:rsidRPr="00534F26" w:rsidRDefault="00534F26" w:rsidP="00534F26">
      <w:pPr>
        <w:ind w:left="0" w:firstLine="0"/>
      </w:pPr>
      <m:oMathPara>
        <m:oMath>
          <m:r>
            <w:rPr>
              <w:rFonts w:ascii="Cambria Math" w:hAnsi="Cambria Math"/>
            </w:rPr>
            <m:t>G2=</m:t>
          </m:r>
          <m:f>
            <m:fPr>
              <m:ctrlPr>
                <w:rPr>
                  <w:rFonts w:ascii="Cambria Math" w:hAnsi="Cambria Math"/>
                  <w:i/>
                </w:rPr>
              </m:ctrlPr>
            </m:fPr>
            <m:num>
              <m:r>
                <m:rPr>
                  <m:sty m:val="p"/>
                </m:rPr>
                <w:rPr>
                  <w:rFonts w:ascii="Cambria Math" w:hAnsi="Cambria Math"/>
                  <w:lang w:val="en-US"/>
                </w:rPr>
                <m:t>200</m:t>
              </m:r>
            </m:num>
            <m:den>
              <m:sSup>
                <m:sSupPr>
                  <m:ctrlPr>
                    <w:rPr>
                      <w:rFonts w:ascii="Cambria Math" w:hAnsi="Cambria Math"/>
                      <w:i/>
                      <w:lang w:val="en-US"/>
                    </w:rPr>
                  </m:ctrlPr>
                </m:sSupPr>
                <m:e>
                  <m:r>
                    <w:rPr>
                      <w:rFonts w:ascii="Cambria Math" w:hAnsi="Cambria Math"/>
                    </w:rPr>
                    <m:t>s</m:t>
                  </m:r>
                  <m:ctrlPr>
                    <w:rPr>
                      <w:rFonts w:ascii="Cambria Math" w:hAnsi="Cambria Math"/>
                      <w:i/>
                    </w:rPr>
                  </m:ctrlPr>
                </m:e>
                <m:sup>
                  <m:r>
                    <w:rPr>
                      <w:rFonts w:ascii="Cambria Math" w:hAnsi="Cambria Math"/>
                      <w:lang w:val="en-US"/>
                    </w:rPr>
                    <m:t>2</m:t>
                  </m:r>
                </m:sup>
              </m:sSup>
              <m:r>
                <w:rPr>
                  <w:rFonts w:ascii="Cambria Math" w:hAnsi="Cambria Math"/>
                  <w:lang w:val="en-US"/>
                </w:rPr>
                <m:t>+14s+100</m:t>
              </m:r>
            </m:den>
          </m:f>
        </m:oMath>
      </m:oMathPara>
    </w:p>
    <w:p w14:paraId="28C597E2" w14:textId="77777777" w:rsidR="00876E57" w:rsidRPr="00224A64" w:rsidRDefault="00876E57" w:rsidP="00534F26">
      <w:pPr>
        <w:ind w:left="0" w:firstLine="0"/>
        <w:rPr>
          <w:color w:val="FF0000"/>
        </w:rPr>
      </w:pPr>
    </w:p>
    <w:p w14:paraId="5ED96ED3" w14:textId="3317AF55" w:rsidR="0081643B" w:rsidRDefault="0081643B" w:rsidP="0081643B">
      <w:pPr>
        <w:keepNext/>
        <w:ind w:left="0" w:firstLine="0"/>
        <w:jc w:val="center"/>
      </w:pPr>
      <w:r>
        <w:rPr>
          <w:noProof/>
        </w:rPr>
        <w:drawing>
          <wp:inline distT="0" distB="0" distL="0" distR="0" wp14:anchorId="2EAE13C4" wp14:editId="036DAD9E">
            <wp:extent cx="3962400" cy="2498035"/>
            <wp:effectExtent l="0" t="0" r="0" b="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10"/>
                    <a:stretch>
                      <a:fillRect/>
                    </a:stretch>
                  </pic:blipFill>
                  <pic:spPr>
                    <a:xfrm>
                      <a:off x="0" y="0"/>
                      <a:ext cx="3968346" cy="2501784"/>
                    </a:xfrm>
                    <a:prstGeom prst="rect">
                      <a:avLst/>
                    </a:prstGeom>
                  </pic:spPr>
                </pic:pic>
              </a:graphicData>
            </a:graphic>
          </wp:inline>
        </w:drawing>
      </w:r>
    </w:p>
    <w:p w14:paraId="567D7097" w14:textId="7A8FFF75" w:rsidR="0081643B" w:rsidRDefault="0081643B" w:rsidP="0081643B">
      <w:pPr>
        <w:pStyle w:val="Lgende"/>
        <w:jc w:val="center"/>
        <w:rPr>
          <w:color w:val="FF0000"/>
        </w:rPr>
      </w:pPr>
      <w:r>
        <w:t>Ilustración 5.2.</w:t>
      </w:r>
      <w:r>
        <w:fldChar w:fldCharType="begin"/>
      </w:r>
      <w:r>
        <w:instrText xml:space="preserve"> SEQ Ilustración \* ARABIC </w:instrText>
      </w:r>
      <w:r>
        <w:fldChar w:fldCharType="separate"/>
      </w:r>
      <w:r w:rsidR="00A06945">
        <w:rPr>
          <w:noProof/>
        </w:rPr>
        <w:t>4</w:t>
      </w:r>
      <w:r>
        <w:fldChar w:fldCharType="end"/>
      </w:r>
      <w:r>
        <w:t>. Código para obtención de TF discreto para G2.</w:t>
      </w:r>
    </w:p>
    <w:p w14:paraId="255525D3" w14:textId="77777777" w:rsidR="0081643B" w:rsidRDefault="0081643B" w:rsidP="0081643B">
      <w:pPr>
        <w:ind w:left="0" w:firstLine="0"/>
        <w:jc w:val="center"/>
        <w:rPr>
          <w:color w:val="FF0000"/>
        </w:rPr>
      </w:pPr>
    </w:p>
    <w:p w14:paraId="4E98E8BE" w14:textId="3D427F8D" w:rsidR="0081643B" w:rsidRDefault="0081643B" w:rsidP="0081643B">
      <w:pPr>
        <w:keepNext/>
        <w:ind w:left="0" w:firstLine="0"/>
        <w:jc w:val="center"/>
      </w:pPr>
      <w:r>
        <w:rPr>
          <w:noProof/>
        </w:rPr>
        <w:drawing>
          <wp:inline distT="0" distB="0" distL="0" distR="0" wp14:anchorId="3B24082F" wp14:editId="1D98E2D8">
            <wp:extent cx="2744854" cy="4665345"/>
            <wp:effectExtent l="0" t="0" r="0" b="1905"/>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11"/>
                    <a:stretch>
                      <a:fillRect/>
                    </a:stretch>
                  </pic:blipFill>
                  <pic:spPr>
                    <a:xfrm>
                      <a:off x="0" y="0"/>
                      <a:ext cx="2751592" cy="4676797"/>
                    </a:xfrm>
                    <a:prstGeom prst="rect">
                      <a:avLst/>
                    </a:prstGeom>
                  </pic:spPr>
                </pic:pic>
              </a:graphicData>
            </a:graphic>
          </wp:inline>
        </w:drawing>
      </w:r>
    </w:p>
    <w:p w14:paraId="5B2599BD" w14:textId="65F8C262" w:rsidR="0081643B" w:rsidRDefault="0081643B" w:rsidP="0081643B">
      <w:pPr>
        <w:pStyle w:val="Lgende"/>
        <w:jc w:val="center"/>
        <w:rPr>
          <w:color w:val="FF0000"/>
        </w:rPr>
      </w:pPr>
      <w:r>
        <w:t>Ilustración 5.2.</w:t>
      </w:r>
      <w:r>
        <w:fldChar w:fldCharType="begin"/>
      </w:r>
      <w:r>
        <w:instrText xml:space="preserve"> SEQ Ilustración \* ARABIC </w:instrText>
      </w:r>
      <w:r>
        <w:fldChar w:fldCharType="separate"/>
      </w:r>
      <w:r w:rsidR="00A06945">
        <w:rPr>
          <w:noProof/>
        </w:rPr>
        <w:t>5</w:t>
      </w:r>
      <w:r>
        <w:fldChar w:fldCharType="end"/>
      </w:r>
      <w:r>
        <w:t>. Funciones de transferencia discretas para G2.</w:t>
      </w:r>
    </w:p>
    <w:p w14:paraId="0F731909" w14:textId="6BFB5F78" w:rsidR="0081643B" w:rsidRDefault="0081643B" w:rsidP="0081643B">
      <w:pPr>
        <w:keepNext/>
        <w:ind w:left="0" w:firstLine="0"/>
        <w:jc w:val="center"/>
      </w:pPr>
      <w:r>
        <w:rPr>
          <w:noProof/>
          <w:color w:val="FF0000"/>
        </w:rPr>
        <w:drawing>
          <wp:inline distT="0" distB="0" distL="0" distR="0" wp14:anchorId="5914A2F7" wp14:editId="258A6074">
            <wp:extent cx="5334000" cy="40005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4D9436E0" w14:textId="4AA8C092" w:rsidR="0081643B" w:rsidRPr="00534F26" w:rsidRDefault="0081643B" w:rsidP="0081643B">
      <w:pPr>
        <w:pStyle w:val="Lgende"/>
        <w:jc w:val="center"/>
        <w:rPr>
          <w:i w:val="0"/>
          <w:color w:val="FF0000"/>
        </w:rPr>
      </w:pPr>
      <w:r>
        <w:t>Ilustración 5.2.</w:t>
      </w:r>
      <w:r>
        <w:fldChar w:fldCharType="begin"/>
      </w:r>
      <w:r>
        <w:instrText xml:space="preserve"> SEQ Ilustración \* ARABIC </w:instrText>
      </w:r>
      <w:r>
        <w:fldChar w:fldCharType="separate"/>
      </w:r>
      <w:r w:rsidR="00A06945">
        <w:rPr>
          <w:noProof/>
        </w:rPr>
        <w:t>6</w:t>
      </w:r>
      <w:r>
        <w:fldChar w:fldCharType="end"/>
      </w:r>
      <w:r>
        <w:t>. Respuesta a step G2 continuo vs. discreto.</w:t>
      </w:r>
    </w:p>
    <w:p w14:paraId="013532D3" w14:textId="133FC18B" w:rsidR="00763662" w:rsidRPr="00224A64" w:rsidRDefault="00763662" w:rsidP="0081643B">
      <w:pPr>
        <w:rPr>
          <w:color w:val="FF0000"/>
        </w:rPr>
      </w:pPr>
    </w:p>
    <w:p w14:paraId="4E49BBF9" w14:textId="77777777" w:rsidR="006F2D80" w:rsidRPr="00224A64" w:rsidRDefault="006F2D80" w:rsidP="00D90E5F">
      <w:pPr>
        <w:ind w:left="0" w:firstLine="0"/>
        <w:rPr>
          <w:color w:val="FF0000"/>
        </w:rPr>
      </w:pPr>
    </w:p>
    <w:p w14:paraId="526997FD" w14:textId="6552D986" w:rsidR="004775E1" w:rsidRPr="00EB7D1B" w:rsidRDefault="00E02886" w:rsidP="00AF2F44">
      <w:pPr>
        <w:pStyle w:val="Titre1"/>
      </w:pPr>
      <w:r w:rsidRPr="00EB7D1B">
        <w:t>E</w:t>
      </w:r>
      <w:r w:rsidR="0081643B" w:rsidRPr="00EB7D1B">
        <w:t>5</w:t>
      </w:r>
      <w:r w:rsidRPr="00EB7D1B">
        <w:t xml:space="preserve">.1 </w:t>
      </w:r>
      <w:r w:rsidR="0081643B" w:rsidRPr="00EB7D1B">
        <w:t>Implementando código de G1</w:t>
      </w:r>
    </w:p>
    <w:p w14:paraId="100D8065" w14:textId="71669393" w:rsidR="00F37167" w:rsidRPr="00F37167" w:rsidRDefault="0081643B" w:rsidP="00F37167">
      <w:r w:rsidRPr="00F37167">
        <w:t xml:space="preserve">El código de la función </w:t>
      </w:r>
      <w:r w:rsidR="000D73CE">
        <w:t>de</w:t>
      </w:r>
      <w:r w:rsidRPr="00F37167">
        <w:t xml:space="preserve"> transferencia obtenida será aplicado a código para conocer su comportamiento en mundo digital mediante el uso, por ejemplo, de Arduino,</w:t>
      </w:r>
      <w:r w:rsidR="00F37167" w:rsidRPr="00F37167">
        <w:t xml:space="preserve"> este código será presentado en la misma gráfica que la función de transferencia en tiempo continuo para ver si se comporta como se espera. El diagrama para su aplicación se presenta en la ilustración 5.1.</w:t>
      </w:r>
      <w:r w:rsidR="000D73CE">
        <w:t>7</w:t>
      </w:r>
      <w:r w:rsidR="00F37167" w:rsidRPr="00F37167">
        <w:t xml:space="preserve"> y el código implementado en el sistema G1</w:t>
      </w:r>
      <w:r w:rsidR="000D73CE">
        <w:t xml:space="preserve"> a un tiempo de muestreo de 40 ms</w:t>
      </w:r>
      <w:r w:rsidR="00F37167" w:rsidRPr="00F37167">
        <w:t xml:space="preserve"> se aprecia en la ilustración 5.1.</w:t>
      </w:r>
      <w:r w:rsidR="000D73CE">
        <w:t>8</w:t>
      </w:r>
      <w:r w:rsidR="00F37167" w:rsidRPr="00F37167">
        <w:t>.</w:t>
      </w:r>
    </w:p>
    <w:p w14:paraId="07659667" w14:textId="77777777" w:rsidR="000D73CE" w:rsidRDefault="00F37167" w:rsidP="000D73CE">
      <w:pPr>
        <w:keepNext/>
        <w:jc w:val="center"/>
      </w:pPr>
      <w:r>
        <w:rPr>
          <w:noProof/>
        </w:rPr>
        <w:drawing>
          <wp:inline distT="0" distB="0" distL="0" distR="0" wp14:anchorId="05895E4C" wp14:editId="01F33ED0">
            <wp:extent cx="4305300" cy="2295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300" cy="2295525"/>
                    </a:xfrm>
                    <a:prstGeom prst="rect">
                      <a:avLst/>
                    </a:prstGeom>
                  </pic:spPr>
                </pic:pic>
              </a:graphicData>
            </a:graphic>
          </wp:inline>
        </w:drawing>
      </w:r>
    </w:p>
    <w:p w14:paraId="275DB9BE" w14:textId="5567713D" w:rsidR="00F37167" w:rsidRDefault="000D73CE" w:rsidP="000D73CE">
      <w:pPr>
        <w:pStyle w:val="Lgende"/>
        <w:jc w:val="center"/>
        <w:rPr>
          <w:color w:val="FF0000"/>
        </w:rPr>
      </w:pPr>
      <w:r>
        <w:t>Ilustración 5.1.</w:t>
      </w:r>
      <w:r>
        <w:fldChar w:fldCharType="begin"/>
      </w:r>
      <w:r>
        <w:instrText xml:space="preserve"> SEQ Ilustración \* ARABIC </w:instrText>
      </w:r>
      <w:r>
        <w:fldChar w:fldCharType="separate"/>
      </w:r>
      <w:r w:rsidR="00A06945">
        <w:rPr>
          <w:noProof/>
        </w:rPr>
        <w:t>7</w:t>
      </w:r>
      <w:r>
        <w:fldChar w:fldCharType="end"/>
      </w:r>
      <w:r>
        <w:t>. Diagrama de función de transferencia real vs. código implementado</w:t>
      </w:r>
      <w:r>
        <w:rPr>
          <w:noProof/>
        </w:rPr>
        <w:t>.</w:t>
      </w:r>
    </w:p>
    <w:p w14:paraId="6F25B950" w14:textId="03DC4DB0" w:rsidR="00F37167" w:rsidRDefault="00F37167" w:rsidP="00F37167">
      <w:pPr>
        <w:jc w:val="center"/>
        <w:rPr>
          <w:color w:val="FF0000"/>
        </w:rPr>
      </w:pPr>
    </w:p>
    <w:p w14:paraId="22E62842" w14:textId="77777777" w:rsidR="000D73CE" w:rsidRDefault="00F37167" w:rsidP="000D73CE">
      <w:pPr>
        <w:keepNext/>
        <w:jc w:val="center"/>
      </w:pPr>
      <w:r>
        <w:rPr>
          <w:noProof/>
        </w:rPr>
        <w:drawing>
          <wp:inline distT="0" distB="0" distL="0" distR="0" wp14:anchorId="184DDC9F" wp14:editId="19307600">
            <wp:extent cx="3028102" cy="2543175"/>
            <wp:effectExtent l="0" t="0" r="1270" b="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14"/>
                    <a:stretch>
                      <a:fillRect/>
                    </a:stretch>
                  </pic:blipFill>
                  <pic:spPr>
                    <a:xfrm>
                      <a:off x="0" y="0"/>
                      <a:ext cx="3035861" cy="2549692"/>
                    </a:xfrm>
                    <a:prstGeom prst="rect">
                      <a:avLst/>
                    </a:prstGeom>
                  </pic:spPr>
                </pic:pic>
              </a:graphicData>
            </a:graphic>
          </wp:inline>
        </w:drawing>
      </w:r>
    </w:p>
    <w:p w14:paraId="359D1721" w14:textId="6BC9CB43" w:rsidR="00F37167" w:rsidRPr="00FF2F8B" w:rsidRDefault="000D73CE" w:rsidP="000D73CE">
      <w:pPr>
        <w:pStyle w:val="Lgende"/>
        <w:jc w:val="center"/>
        <w:rPr>
          <w:color w:val="FF0000"/>
          <w:lang w:val="pt-BR"/>
        </w:rPr>
      </w:pPr>
      <w:r w:rsidRPr="00FF2F8B">
        <w:rPr>
          <w:lang w:val="pt-BR"/>
        </w:rPr>
        <w:t>Ilustración 5.1.</w:t>
      </w:r>
      <w:r>
        <w:fldChar w:fldCharType="begin"/>
      </w:r>
      <w:r w:rsidRPr="00FF2F8B">
        <w:rPr>
          <w:lang w:val="pt-BR"/>
        </w:rPr>
        <w:instrText xml:space="preserve"> SEQ Ilustración \* ARABIC </w:instrText>
      </w:r>
      <w:r>
        <w:fldChar w:fldCharType="separate"/>
      </w:r>
      <w:r w:rsidR="00A06945">
        <w:rPr>
          <w:noProof/>
          <w:lang w:val="pt-BR"/>
        </w:rPr>
        <w:t>8</w:t>
      </w:r>
      <w:r>
        <w:fldChar w:fldCharType="end"/>
      </w:r>
      <w:r w:rsidRPr="00FF2F8B">
        <w:rPr>
          <w:lang w:val="pt-BR"/>
        </w:rPr>
        <w:t>. Código implementado para G1 a 40 ms.</w:t>
      </w:r>
    </w:p>
    <w:p w14:paraId="48E6C730" w14:textId="77777777" w:rsidR="005B7C3D" w:rsidRPr="00FF2F8B" w:rsidRDefault="005B7C3D" w:rsidP="00DB3A12">
      <w:pPr>
        <w:ind w:left="0" w:firstLine="0"/>
        <w:rPr>
          <w:color w:val="FF0000"/>
          <w:lang w:val="pt-BR"/>
        </w:rPr>
      </w:pPr>
    </w:p>
    <w:p w14:paraId="37057F18" w14:textId="03FCBE6B" w:rsidR="004377F6" w:rsidRPr="0081643B" w:rsidRDefault="003F7307" w:rsidP="00AF2F44">
      <w:pPr>
        <w:pStyle w:val="Titre1"/>
        <w:rPr>
          <w:lang w:val="pt-BR"/>
        </w:rPr>
      </w:pPr>
      <w:r w:rsidRPr="0081643B">
        <w:rPr>
          <w:lang w:val="pt-BR"/>
        </w:rPr>
        <w:t>R</w:t>
      </w:r>
      <w:r w:rsidR="00FF2F8B">
        <w:rPr>
          <w:lang w:val="pt-BR"/>
        </w:rPr>
        <w:t>5</w:t>
      </w:r>
      <w:r w:rsidR="00E02886" w:rsidRPr="0081643B">
        <w:rPr>
          <w:lang w:val="pt-BR"/>
        </w:rPr>
        <w:t xml:space="preserve">.1 </w:t>
      </w:r>
      <w:r w:rsidRPr="0081643B">
        <w:rPr>
          <w:lang w:val="pt-BR"/>
        </w:rPr>
        <w:t>Resultados</w:t>
      </w:r>
      <w:r w:rsidR="00755212" w:rsidRPr="0081643B">
        <w:rPr>
          <w:lang w:val="pt-BR"/>
        </w:rPr>
        <w:t>:</w:t>
      </w:r>
    </w:p>
    <w:p w14:paraId="38BB7DD9" w14:textId="3E2EED81" w:rsidR="003F7307" w:rsidRPr="00F37167" w:rsidRDefault="00FF2F8B" w:rsidP="003F7307">
      <w:r>
        <w:t>Se</w:t>
      </w:r>
      <w:r w:rsidR="00F37167" w:rsidRPr="00F37167">
        <w:t xml:space="preserve"> presentan en la misma gráfica, el </w:t>
      </w:r>
      <w:r w:rsidR="00F37167" w:rsidRPr="00F37167">
        <w:rPr>
          <w:i/>
          <w:iCs/>
        </w:rPr>
        <w:t>scope</w:t>
      </w:r>
      <w:r w:rsidR="00F37167" w:rsidRPr="00F37167">
        <w:t>, la respuesta obtenida</w:t>
      </w:r>
      <w:r>
        <w:t xml:space="preserve"> en la ilustración 5.1.9</w:t>
      </w:r>
      <w:r w:rsidR="00F37167" w:rsidRPr="00F37167">
        <w:t>.</w:t>
      </w:r>
    </w:p>
    <w:p w14:paraId="58964E97" w14:textId="77777777" w:rsidR="000D73CE" w:rsidRDefault="000D73CE" w:rsidP="000D73CE">
      <w:pPr>
        <w:keepNext/>
        <w:jc w:val="center"/>
      </w:pPr>
      <w:r>
        <w:rPr>
          <w:noProof/>
        </w:rPr>
        <w:drawing>
          <wp:inline distT="0" distB="0" distL="0" distR="0" wp14:anchorId="6BFEE008" wp14:editId="311095C5">
            <wp:extent cx="4456374" cy="3981450"/>
            <wp:effectExtent l="0" t="0" r="1905" b="0"/>
            <wp:docPr id="23" name="Image 23" descr="Une image contenant texte, équipement électronique, affich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 équipement électronique, afficher&#10;&#10;Description générée automatiquement"/>
                    <pic:cNvPicPr/>
                  </pic:nvPicPr>
                  <pic:blipFill>
                    <a:blip r:embed="rId15"/>
                    <a:stretch>
                      <a:fillRect/>
                    </a:stretch>
                  </pic:blipFill>
                  <pic:spPr>
                    <a:xfrm>
                      <a:off x="0" y="0"/>
                      <a:ext cx="4462211" cy="3986665"/>
                    </a:xfrm>
                    <a:prstGeom prst="rect">
                      <a:avLst/>
                    </a:prstGeom>
                  </pic:spPr>
                </pic:pic>
              </a:graphicData>
            </a:graphic>
          </wp:inline>
        </w:drawing>
      </w:r>
    </w:p>
    <w:p w14:paraId="0AD70B63" w14:textId="7EC1F477" w:rsidR="00F37167" w:rsidRPr="00224A64" w:rsidRDefault="000D73CE" w:rsidP="002B147A">
      <w:pPr>
        <w:pStyle w:val="Lgende"/>
        <w:jc w:val="center"/>
        <w:rPr>
          <w:color w:val="FF0000"/>
        </w:rPr>
      </w:pPr>
      <w:r>
        <w:t xml:space="preserve">Ilustración </w:t>
      </w:r>
      <w:r w:rsidR="00FF2F8B">
        <w:t>5.1.</w:t>
      </w:r>
      <w:r>
        <w:fldChar w:fldCharType="begin"/>
      </w:r>
      <w:r>
        <w:instrText xml:space="preserve"> SEQ Ilustración \* ARABIC </w:instrText>
      </w:r>
      <w:r>
        <w:fldChar w:fldCharType="separate"/>
      </w:r>
      <w:r w:rsidR="00A06945">
        <w:rPr>
          <w:noProof/>
        </w:rPr>
        <w:t>9</w:t>
      </w:r>
      <w:r>
        <w:fldChar w:fldCharType="end"/>
      </w:r>
      <w:r>
        <w:t>. Respuesta código frente a tiempo continuo.</w:t>
      </w:r>
    </w:p>
    <w:p w14:paraId="34578B48" w14:textId="77777777" w:rsidR="00F37167" w:rsidRPr="002B147A" w:rsidRDefault="00F37167" w:rsidP="002B147A">
      <w:pPr>
        <w:ind w:left="0" w:firstLine="0"/>
        <w:rPr>
          <w:color w:val="FF0000"/>
        </w:rPr>
      </w:pPr>
    </w:p>
    <w:p w14:paraId="5503F2CE" w14:textId="05E13929" w:rsidR="00F37167" w:rsidRPr="002B147A" w:rsidRDefault="00F37167" w:rsidP="00F37167">
      <w:pPr>
        <w:pStyle w:val="Titre1"/>
        <w:rPr>
          <w:lang w:val="pt-BR"/>
        </w:rPr>
      </w:pPr>
      <w:r w:rsidRPr="002B147A">
        <w:rPr>
          <w:lang w:val="pt-BR"/>
        </w:rPr>
        <w:t>E5.</w:t>
      </w:r>
      <w:r w:rsidR="000D73CE" w:rsidRPr="002B147A">
        <w:rPr>
          <w:lang w:val="pt-BR"/>
        </w:rPr>
        <w:t>2</w:t>
      </w:r>
      <w:r w:rsidRPr="002B147A">
        <w:rPr>
          <w:lang w:val="pt-BR"/>
        </w:rPr>
        <w:t xml:space="preserve"> Implementando código de G</w:t>
      </w:r>
      <w:r w:rsidR="000D73CE" w:rsidRPr="002B147A">
        <w:rPr>
          <w:lang w:val="pt-BR"/>
        </w:rPr>
        <w:t>2</w:t>
      </w:r>
    </w:p>
    <w:p w14:paraId="0486B4E4" w14:textId="0DD78E10" w:rsidR="000D73CE" w:rsidRPr="00F37167" w:rsidRDefault="000D73CE" w:rsidP="000D73CE">
      <w:r w:rsidRPr="00F37167">
        <w:t>El código de la función e transferencia obtenida será aplicado a código para conocer su comportamiento en mundo digital mediante el uso, por ejemplo, de Arduino, este código será presentado en la misma gráfica que la función de transferencia en tiempo continuo para ver si se comporta como se espera. El diagrama para su aplicación se presenta en la ilustración 5.</w:t>
      </w:r>
      <w:r w:rsidR="00FF2F8B">
        <w:t>2</w:t>
      </w:r>
      <w:r w:rsidRPr="00F37167">
        <w:t>.</w:t>
      </w:r>
      <w:r w:rsidR="00FF2F8B">
        <w:t>10</w:t>
      </w:r>
      <w:r w:rsidRPr="00F37167">
        <w:t xml:space="preserve"> y el código implementado en el sistema G</w:t>
      </w:r>
      <w:r>
        <w:t>2 a un tiempo de muestreo de 40 ms</w:t>
      </w:r>
      <w:r w:rsidRPr="00F37167">
        <w:t xml:space="preserve"> se aprecia en la ilustración 5.</w:t>
      </w:r>
      <w:r w:rsidR="00FF2F8B">
        <w:t>2</w:t>
      </w:r>
      <w:r w:rsidRPr="00F37167">
        <w:t>.</w:t>
      </w:r>
      <w:r w:rsidR="00FF2F8B">
        <w:t>11</w:t>
      </w:r>
      <w:r w:rsidRPr="00F37167">
        <w:t>.</w:t>
      </w:r>
    </w:p>
    <w:p w14:paraId="3ED63D22" w14:textId="5CA1B074" w:rsidR="000D73CE" w:rsidRDefault="00EB7D1B" w:rsidP="000D73CE">
      <w:pPr>
        <w:keepNext/>
        <w:jc w:val="center"/>
      </w:pPr>
      <w:r>
        <w:rPr>
          <w:noProof/>
        </w:rPr>
        <w:drawing>
          <wp:inline distT="0" distB="0" distL="0" distR="0" wp14:anchorId="41FB3AE4" wp14:editId="5E0F141E">
            <wp:extent cx="5257800" cy="2933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7800" cy="2933700"/>
                    </a:xfrm>
                    <a:prstGeom prst="rect">
                      <a:avLst/>
                    </a:prstGeom>
                  </pic:spPr>
                </pic:pic>
              </a:graphicData>
            </a:graphic>
          </wp:inline>
        </w:drawing>
      </w:r>
    </w:p>
    <w:p w14:paraId="3BF424EF" w14:textId="69F1A5FE" w:rsidR="000D73CE" w:rsidRDefault="000D73CE" w:rsidP="000D73CE">
      <w:pPr>
        <w:pStyle w:val="Lgende"/>
        <w:jc w:val="center"/>
        <w:rPr>
          <w:color w:val="FF0000"/>
        </w:rPr>
      </w:pPr>
      <w:r>
        <w:t>Ilustración 5.</w:t>
      </w:r>
      <w:r w:rsidR="00FF2F8B">
        <w:t>2</w:t>
      </w:r>
      <w:r>
        <w:t>.</w:t>
      </w:r>
      <w:r>
        <w:fldChar w:fldCharType="begin"/>
      </w:r>
      <w:r>
        <w:instrText xml:space="preserve"> SEQ Ilustración \* ARABIC </w:instrText>
      </w:r>
      <w:r>
        <w:fldChar w:fldCharType="separate"/>
      </w:r>
      <w:r w:rsidR="00A06945">
        <w:rPr>
          <w:noProof/>
        </w:rPr>
        <w:t>10</w:t>
      </w:r>
      <w:r>
        <w:fldChar w:fldCharType="end"/>
      </w:r>
      <w:r>
        <w:t>. Diagrama de función de transferencia real vs. código implementado</w:t>
      </w:r>
      <w:r>
        <w:rPr>
          <w:noProof/>
        </w:rPr>
        <w:t>.</w:t>
      </w:r>
    </w:p>
    <w:p w14:paraId="2039A7AA" w14:textId="77777777" w:rsidR="000D73CE" w:rsidRDefault="000D73CE" w:rsidP="000D73CE">
      <w:pPr>
        <w:jc w:val="center"/>
        <w:rPr>
          <w:color w:val="FF0000"/>
        </w:rPr>
      </w:pPr>
    </w:p>
    <w:p w14:paraId="5EE1D922" w14:textId="6CAD0F5E" w:rsidR="000D73CE" w:rsidRDefault="00EB7D1B" w:rsidP="000D73CE">
      <w:pPr>
        <w:keepNext/>
        <w:jc w:val="center"/>
      </w:pPr>
      <w:r>
        <w:rPr>
          <w:noProof/>
        </w:rPr>
        <w:drawing>
          <wp:inline distT="0" distB="0" distL="0" distR="0" wp14:anchorId="46337472" wp14:editId="3F071773">
            <wp:extent cx="4305300" cy="2276475"/>
            <wp:effectExtent l="0" t="0" r="0" b="952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7"/>
                    <a:stretch>
                      <a:fillRect/>
                    </a:stretch>
                  </pic:blipFill>
                  <pic:spPr>
                    <a:xfrm>
                      <a:off x="0" y="0"/>
                      <a:ext cx="4305300" cy="2276475"/>
                    </a:xfrm>
                    <a:prstGeom prst="rect">
                      <a:avLst/>
                    </a:prstGeom>
                  </pic:spPr>
                </pic:pic>
              </a:graphicData>
            </a:graphic>
          </wp:inline>
        </w:drawing>
      </w:r>
    </w:p>
    <w:p w14:paraId="1953C5EB" w14:textId="464970F5" w:rsidR="000D73CE" w:rsidRPr="000D73CE" w:rsidRDefault="000D73CE" w:rsidP="000D73CE">
      <w:pPr>
        <w:pStyle w:val="Lgende"/>
        <w:jc w:val="center"/>
        <w:rPr>
          <w:color w:val="FF0000"/>
          <w:lang w:val="pt-BR"/>
        </w:rPr>
      </w:pPr>
      <w:r w:rsidRPr="000D73CE">
        <w:rPr>
          <w:lang w:val="pt-BR"/>
        </w:rPr>
        <w:t xml:space="preserve">Ilustración </w:t>
      </w:r>
      <w:r w:rsidR="00FF2F8B">
        <w:rPr>
          <w:lang w:val="pt-BR"/>
        </w:rPr>
        <w:t>5.2.</w:t>
      </w:r>
      <w:r>
        <w:fldChar w:fldCharType="begin"/>
      </w:r>
      <w:r w:rsidRPr="000D73CE">
        <w:rPr>
          <w:lang w:val="pt-BR"/>
        </w:rPr>
        <w:instrText xml:space="preserve"> SEQ Ilustración \* ARABIC </w:instrText>
      </w:r>
      <w:r>
        <w:fldChar w:fldCharType="separate"/>
      </w:r>
      <w:r w:rsidR="00A06945">
        <w:rPr>
          <w:noProof/>
          <w:lang w:val="pt-BR"/>
        </w:rPr>
        <w:t>11</w:t>
      </w:r>
      <w:r>
        <w:fldChar w:fldCharType="end"/>
      </w:r>
      <w:r w:rsidRPr="000D73CE">
        <w:rPr>
          <w:lang w:val="pt-BR"/>
        </w:rPr>
        <w:t>. Código implementado para G</w:t>
      </w:r>
      <w:r w:rsidR="00FF2F8B">
        <w:rPr>
          <w:lang w:val="pt-BR"/>
        </w:rPr>
        <w:t>2</w:t>
      </w:r>
      <w:r w:rsidRPr="000D73CE">
        <w:rPr>
          <w:lang w:val="pt-BR"/>
        </w:rPr>
        <w:t xml:space="preserve"> a 40 ms.</w:t>
      </w:r>
    </w:p>
    <w:p w14:paraId="3DDC96AC" w14:textId="77777777" w:rsidR="000D73CE" w:rsidRPr="000D73CE" w:rsidRDefault="000D73CE" w:rsidP="000D73CE">
      <w:pPr>
        <w:ind w:left="0" w:firstLine="0"/>
        <w:rPr>
          <w:color w:val="FF0000"/>
          <w:lang w:val="pt-BR"/>
        </w:rPr>
      </w:pPr>
    </w:p>
    <w:p w14:paraId="528D1734" w14:textId="0709BD56" w:rsidR="000D73CE" w:rsidRPr="00EB7D1B" w:rsidRDefault="000D73CE" w:rsidP="000D73CE">
      <w:pPr>
        <w:pStyle w:val="Titre1"/>
        <w:rPr>
          <w:lang w:val="pt-BR"/>
        </w:rPr>
      </w:pPr>
      <w:r w:rsidRPr="00EB7D1B">
        <w:rPr>
          <w:lang w:val="pt-BR"/>
        </w:rPr>
        <w:t>R</w:t>
      </w:r>
      <w:r w:rsidR="00FF2F8B" w:rsidRPr="00EB7D1B">
        <w:rPr>
          <w:lang w:val="pt-BR"/>
        </w:rPr>
        <w:t>5</w:t>
      </w:r>
      <w:r w:rsidRPr="00EB7D1B">
        <w:rPr>
          <w:lang w:val="pt-BR"/>
        </w:rPr>
        <w:t>.</w:t>
      </w:r>
      <w:r w:rsidR="00FF2F8B" w:rsidRPr="00EB7D1B">
        <w:rPr>
          <w:lang w:val="pt-BR"/>
        </w:rPr>
        <w:t>2</w:t>
      </w:r>
      <w:r w:rsidRPr="00EB7D1B">
        <w:rPr>
          <w:lang w:val="pt-BR"/>
        </w:rPr>
        <w:t xml:space="preserve"> Resultados:</w:t>
      </w:r>
    </w:p>
    <w:p w14:paraId="525BC986" w14:textId="19162713" w:rsidR="00FF2F8B" w:rsidRPr="00F37167" w:rsidRDefault="00FF2F8B" w:rsidP="00FF2F8B">
      <w:r>
        <w:t>Se</w:t>
      </w:r>
      <w:r w:rsidRPr="00F37167">
        <w:t xml:space="preserve"> presentan en la misma gráfica, el </w:t>
      </w:r>
      <w:r w:rsidRPr="00F37167">
        <w:rPr>
          <w:i/>
          <w:iCs/>
        </w:rPr>
        <w:t>scope</w:t>
      </w:r>
      <w:r w:rsidRPr="00F37167">
        <w:t>, la respuesta obtenida</w:t>
      </w:r>
      <w:r>
        <w:t xml:space="preserve"> en la ilustración 5.2.12</w:t>
      </w:r>
      <w:r w:rsidRPr="00F37167">
        <w:t>.</w:t>
      </w:r>
    </w:p>
    <w:p w14:paraId="28D0576E" w14:textId="1206AE4E" w:rsidR="000D73CE" w:rsidRDefault="00757A32" w:rsidP="000D73CE">
      <w:pPr>
        <w:keepNext/>
        <w:jc w:val="center"/>
      </w:pPr>
      <w:r>
        <w:rPr>
          <w:noProof/>
        </w:rPr>
        <w:drawing>
          <wp:inline distT="0" distB="0" distL="0" distR="0" wp14:anchorId="2559ACB2" wp14:editId="7C42F1A4">
            <wp:extent cx="5343525" cy="4819650"/>
            <wp:effectExtent l="0" t="0" r="9525" b="0"/>
            <wp:docPr id="4" name="Image 4" descr="Une image contenant texte, affich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afficher&#10;&#10;Description générée automatiquement"/>
                    <pic:cNvPicPr/>
                  </pic:nvPicPr>
                  <pic:blipFill>
                    <a:blip r:embed="rId18"/>
                    <a:stretch>
                      <a:fillRect/>
                    </a:stretch>
                  </pic:blipFill>
                  <pic:spPr>
                    <a:xfrm>
                      <a:off x="0" y="0"/>
                      <a:ext cx="5343525" cy="4819650"/>
                    </a:xfrm>
                    <a:prstGeom prst="rect">
                      <a:avLst/>
                    </a:prstGeom>
                  </pic:spPr>
                </pic:pic>
              </a:graphicData>
            </a:graphic>
          </wp:inline>
        </w:drawing>
      </w:r>
    </w:p>
    <w:p w14:paraId="5BB6E7F5" w14:textId="10CA3130" w:rsidR="000D73CE" w:rsidRPr="00224A64" w:rsidRDefault="000D73CE" w:rsidP="000D73CE">
      <w:pPr>
        <w:pStyle w:val="Lgende"/>
        <w:jc w:val="center"/>
        <w:rPr>
          <w:color w:val="FF0000"/>
        </w:rPr>
      </w:pPr>
      <w:r>
        <w:t xml:space="preserve">Ilustración </w:t>
      </w:r>
      <w:r w:rsidR="00FF2F8B">
        <w:t>5.2.</w:t>
      </w:r>
      <w:r>
        <w:fldChar w:fldCharType="begin"/>
      </w:r>
      <w:r>
        <w:instrText xml:space="preserve"> SEQ Ilustración \* ARABIC </w:instrText>
      </w:r>
      <w:r>
        <w:fldChar w:fldCharType="separate"/>
      </w:r>
      <w:r w:rsidR="00A06945">
        <w:rPr>
          <w:noProof/>
        </w:rPr>
        <w:t>12</w:t>
      </w:r>
      <w:r>
        <w:fldChar w:fldCharType="end"/>
      </w:r>
      <w:r>
        <w:t>. Respuesta código frente a tiempo continuo.</w:t>
      </w:r>
    </w:p>
    <w:p w14:paraId="7DA7BE59" w14:textId="77777777" w:rsidR="00F37167" w:rsidRPr="00224A64" w:rsidRDefault="00F37167" w:rsidP="00F37167">
      <w:pPr>
        <w:keepNext/>
        <w:jc w:val="center"/>
        <w:rPr>
          <w:color w:val="FF0000"/>
        </w:rPr>
      </w:pPr>
    </w:p>
    <w:p w14:paraId="273E5066" w14:textId="746304FD" w:rsidR="00F37167" w:rsidRPr="00224A64" w:rsidRDefault="00F37167" w:rsidP="00F37167">
      <w:pPr>
        <w:pStyle w:val="Titre1"/>
      </w:pPr>
      <w:r w:rsidRPr="00224A64">
        <w:t>A</w:t>
      </w:r>
      <w:r w:rsidR="00FF2F8B">
        <w:t>5</w:t>
      </w:r>
      <w:r w:rsidR="002B147A">
        <w:t xml:space="preserve"> </w:t>
      </w:r>
      <w:r w:rsidRPr="00224A64">
        <w:t>Análisis</w:t>
      </w:r>
      <w:r w:rsidR="002B147A">
        <w:t xml:space="preserve"> general</w:t>
      </w:r>
      <w:r w:rsidRPr="00224A64">
        <w:t xml:space="preserve">: </w:t>
      </w:r>
    </w:p>
    <w:p w14:paraId="272046D2" w14:textId="44F28BCE" w:rsidR="002B147A" w:rsidRPr="00546CD8" w:rsidRDefault="002B147A" w:rsidP="002B147A">
      <w:r w:rsidRPr="00546CD8">
        <w:t xml:space="preserve">Se pudo observar como la implementación de dos códigos, mediante el uso de la función </w:t>
      </w:r>
      <w:r w:rsidRPr="00546CD8">
        <w:rPr>
          <w:i/>
          <w:iCs/>
        </w:rPr>
        <w:t>persistent</w:t>
      </w:r>
      <w:r w:rsidRPr="00546CD8">
        <w:t xml:space="preserve">, se pudo obtener una respuesta con el comportamiento de un ZOH de un tiempo de muestreo precisamente de 0.04 segundos. </w:t>
      </w:r>
    </w:p>
    <w:p w14:paraId="1C49AE99" w14:textId="2F999D73" w:rsidR="002B147A" w:rsidRDefault="002B147A" w:rsidP="002B147A">
      <w:r w:rsidRPr="00546CD8">
        <w:t xml:space="preserve">Se comprende, por lo tanto, que el </w:t>
      </w:r>
      <w:r w:rsidR="00540FC8" w:rsidRPr="00546CD8">
        <w:t>código consiste en una función que sería llamada cada cierto tiempo (en este caso tiempo de muestreo, 0.04 segundos), esta función obtiene un valor inicial de 0 tanto en la salida como la entrada, cuyos valores se van conservando cada vez que se llame dicha función</w:t>
      </w:r>
      <w:r w:rsidR="00546CD8" w:rsidRPr="00546CD8">
        <w:t xml:space="preserve">; al siguiente paso se vuelve a llamar la función en el que cada vez las variables cambian y desplazan su valor para obtener el nuevo valor de la función en tal punto. </w:t>
      </w:r>
    </w:p>
    <w:p w14:paraId="333A13FA" w14:textId="13962921" w:rsidR="00546CD8" w:rsidRPr="00546CD8" w:rsidRDefault="00546CD8" w:rsidP="002B147A">
      <w:r>
        <w:t>En general, se muestra el comportamiento de código como una sumatoria de valores en varios tiempos de muestreo, con dependencia del tiempo anterior, según las expresiones conocidas en el tiempo discreto.</w:t>
      </w:r>
    </w:p>
    <w:sectPr w:rsidR="00546CD8" w:rsidRPr="00546CD8" w:rsidSect="000A016B">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51421" w14:textId="77777777" w:rsidR="00B31048" w:rsidRDefault="00B31048" w:rsidP="00666F40">
      <w:r>
        <w:separator/>
      </w:r>
    </w:p>
  </w:endnote>
  <w:endnote w:type="continuationSeparator" w:id="0">
    <w:p w14:paraId="38B34AED" w14:textId="77777777" w:rsidR="00B31048" w:rsidRDefault="00B31048" w:rsidP="00666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320A3" w14:textId="77777777" w:rsidR="00B31048" w:rsidRDefault="00B31048" w:rsidP="00666F40">
      <w:r>
        <w:separator/>
      </w:r>
    </w:p>
  </w:footnote>
  <w:footnote w:type="continuationSeparator" w:id="0">
    <w:p w14:paraId="139F7C9D" w14:textId="77777777" w:rsidR="00B31048" w:rsidRDefault="00B31048" w:rsidP="00666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E4224"/>
    <w:multiLevelType w:val="multilevel"/>
    <w:tmpl w:val="3B7C8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03BB1"/>
    <w:multiLevelType w:val="multilevel"/>
    <w:tmpl w:val="859E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D2E4B"/>
    <w:multiLevelType w:val="multilevel"/>
    <w:tmpl w:val="7AEA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EB65C2"/>
    <w:multiLevelType w:val="multilevel"/>
    <w:tmpl w:val="3AD4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2963DB"/>
    <w:multiLevelType w:val="hybridMultilevel"/>
    <w:tmpl w:val="421C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8C6D68"/>
    <w:multiLevelType w:val="hybridMultilevel"/>
    <w:tmpl w:val="63D42266"/>
    <w:lvl w:ilvl="0" w:tplc="1F72CDD8">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F62AAC"/>
    <w:multiLevelType w:val="hybridMultilevel"/>
    <w:tmpl w:val="61B83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DF7BBA"/>
    <w:multiLevelType w:val="hybridMultilevel"/>
    <w:tmpl w:val="D8B058E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6DD30086"/>
    <w:multiLevelType w:val="hybridMultilevel"/>
    <w:tmpl w:val="AA306BB0"/>
    <w:lvl w:ilvl="0" w:tplc="4E569438">
      <w:start w:val="1"/>
      <w:numFmt w:val="ideographDigit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760200"/>
    <w:multiLevelType w:val="hybridMultilevel"/>
    <w:tmpl w:val="D0E21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587D88"/>
    <w:multiLevelType w:val="hybridMultilevel"/>
    <w:tmpl w:val="3408736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0"/>
  </w:num>
  <w:num w:numId="2">
    <w:abstractNumId w:val="7"/>
  </w:num>
  <w:num w:numId="3">
    <w:abstractNumId w:val="3"/>
  </w:num>
  <w:num w:numId="4">
    <w:abstractNumId w:val="0"/>
    <w:lvlOverride w:ilvl="0">
      <w:startOverride w:val="1"/>
    </w:lvlOverride>
  </w:num>
  <w:num w:numId="5">
    <w:abstractNumId w:val="2"/>
  </w:num>
  <w:num w:numId="6">
    <w:abstractNumId w:val="1"/>
  </w:num>
  <w:num w:numId="7">
    <w:abstractNumId w:val="6"/>
  </w:num>
  <w:num w:numId="8">
    <w:abstractNumId w:val="9"/>
  </w:num>
  <w:num w:numId="9">
    <w:abstractNumId w:val="4"/>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8C3"/>
    <w:rsid w:val="00002A29"/>
    <w:rsid w:val="00045569"/>
    <w:rsid w:val="00070DE1"/>
    <w:rsid w:val="0007550B"/>
    <w:rsid w:val="000A016B"/>
    <w:rsid w:val="000B556F"/>
    <w:rsid w:val="000D0056"/>
    <w:rsid w:val="000D1F06"/>
    <w:rsid w:val="000D414A"/>
    <w:rsid w:val="000D73CE"/>
    <w:rsid w:val="000E4339"/>
    <w:rsid w:val="000E4D2D"/>
    <w:rsid w:val="000E58C3"/>
    <w:rsid w:val="00134C54"/>
    <w:rsid w:val="00136FBB"/>
    <w:rsid w:val="00153DD8"/>
    <w:rsid w:val="00162517"/>
    <w:rsid w:val="001635C5"/>
    <w:rsid w:val="0017251C"/>
    <w:rsid w:val="001979D8"/>
    <w:rsid w:val="001A799B"/>
    <w:rsid w:val="001C7576"/>
    <w:rsid w:val="001D143A"/>
    <w:rsid w:val="001E11D0"/>
    <w:rsid w:val="001E37E0"/>
    <w:rsid w:val="00206761"/>
    <w:rsid w:val="00224A64"/>
    <w:rsid w:val="00225D18"/>
    <w:rsid w:val="002318D9"/>
    <w:rsid w:val="00263346"/>
    <w:rsid w:val="00286DA5"/>
    <w:rsid w:val="002950A1"/>
    <w:rsid w:val="002B062D"/>
    <w:rsid w:val="002B147A"/>
    <w:rsid w:val="002C3A45"/>
    <w:rsid w:val="002C6F3D"/>
    <w:rsid w:val="002F5116"/>
    <w:rsid w:val="00303B48"/>
    <w:rsid w:val="00304A0F"/>
    <w:rsid w:val="00322221"/>
    <w:rsid w:val="00333481"/>
    <w:rsid w:val="003339E4"/>
    <w:rsid w:val="003356E1"/>
    <w:rsid w:val="003443FA"/>
    <w:rsid w:val="00352E32"/>
    <w:rsid w:val="003534EF"/>
    <w:rsid w:val="0037729E"/>
    <w:rsid w:val="003B6F56"/>
    <w:rsid w:val="003E1CED"/>
    <w:rsid w:val="003E2A08"/>
    <w:rsid w:val="003F7307"/>
    <w:rsid w:val="00415E6A"/>
    <w:rsid w:val="004377F6"/>
    <w:rsid w:val="004456C6"/>
    <w:rsid w:val="00450CF0"/>
    <w:rsid w:val="00465ECC"/>
    <w:rsid w:val="004775E1"/>
    <w:rsid w:val="00481513"/>
    <w:rsid w:val="00491743"/>
    <w:rsid w:val="004942F4"/>
    <w:rsid w:val="004950D0"/>
    <w:rsid w:val="004A3122"/>
    <w:rsid w:val="004C00D7"/>
    <w:rsid w:val="004D1B85"/>
    <w:rsid w:val="004E009A"/>
    <w:rsid w:val="004E2C6F"/>
    <w:rsid w:val="004F7DE3"/>
    <w:rsid w:val="00502D47"/>
    <w:rsid w:val="00505560"/>
    <w:rsid w:val="00506849"/>
    <w:rsid w:val="00534F26"/>
    <w:rsid w:val="00540FC8"/>
    <w:rsid w:val="00541129"/>
    <w:rsid w:val="00545B33"/>
    <w:rsid w:val="00546CD8"/>
    <w:rsid w:val="005A4DF4"/>
    <w:rsid w:val="005A7CF1"/>
    <w:rsid w:val="005B3D7C"/>
    <w:rsid w:val="005B4317"/>
    <w:rsid w:val="005B4714"/>
    <w:rsid w:val="005B5245"/>
    <w:rsid w:val="005B7C3D"/>
    <w:rsid w:val="005D4492"/>
    <w:rsid w:val="00605291"/>
    <w:rsid w:val="00622396"/>
    <w:rsid w:val="00625B77"/>
    <w:rsid w:val="0062747A"/>
    <w:rsid w:val="00633BE6"/>
    <w:rsid w:val="00644201"/>
    <w:rsid w:val="00666F40"/>
    <w:rsid w:val="006702D8"/>
    <w:rsid w:val="0068468D"/>
    <w:rsid w:val="00695F39"/>
    <w:rsid w:val="006A1185"/>
    <w:rsid w:val="006C1D9D"/>
    <w:rsid w:val="006D6233"/>
    <w:rsid w:val="006F04E7"/>
    <w:rsid w:val="006F2D80"/>
    <w:rsid w:val="007107F0"/>
    <w:rsid w:val="00721CC1"/>
    <w:rsid w:val="00740C52"/>
    <w:rsid w:val="00745025"/>
    <w:rsid w:val="00755212"/>
    <w:rsid w:val="00757A32"/>
    <w:rsid w:val="00761748"/>
    <w:rsid w:val="00763662"/>
    <w:rsid w:val="00795F7F"/>
    <w:rsid w:val="00796646"/>
    <w:rsid w:val="007A69D1"/>
    <w:rsid w:val="007C72E8"/>
    <w:rsid w:val="007D1E54"/>
    <w:rsid w:val="007E5CA2"/>
    <w:rsid w:val="007E654E"/>
    <w:rsid w:val="0081643B"/>
    <w:rsid w:val="00841C32"/>
    <w:rsid w:val="00842B3B"/>
    <w:rsid w:val="0086348C"/>
    <w:rsid w:val="008738A3"/>
    <w:rsid w:val="0087413C"/>
    <w:rsid w:val="00876E57"/>
    <w:rsid w:val="00883689"/>
    <w:rsid w:val="008921FA"/>
    <w:rsid w:val="008937C6"/>
    <w:rsid w:val="008A65B3"/>
    <w:rsid w:val="008B0AC9"/>
    <w:rsid w:val="008C328F"/>
    <w:rsid w:val="00901C4A"/>
    <w:rsid w:val="00912E40"/>
    <w:rsid w:val="00953126"/>
    <w:rsid w:val="00973495"/>
    <w:rsid w:val="00980777"/>
    <w:rsid w:val="009966AF"/>
    <w:rsid w:val="009C09EF"/>
    <w:rsid w:val="009D1D8F"/>
    <w:rsid w:val="009D3FBC"/>
    <w:rsid w:val="009E0B88"/>
    <w:rsid w:val="009E3FDE"/>
    <w:rsid w:val="00A06945"/>
    <w:rsid w:val="00A60A8F"/>
    <w:rsid w:val="00A60B7B"/>
    <w:rsid w:val="00A654B7"/>
    <w:rsid w:val="00A73547"/>
    <w:rsid w:val="00A84914"/>
    <w:rsid w:val="00AD7E13"/>
    <w:rsid w:val="00AE5764"/>
    <w:rsid w:val="00AF2F44"/>
    <w:rsid w:val="00AF6F6C"/>
    <w:rsid w:val="00B31048"/>
    <w:rsid w:val="00B57A08"/>
    <w:rsid w:val="00B6362D"/>
    <w:rsid w:val="00B76A6C"/>
    <w:rsid w:val="00B80604"/>
    <w:rsid w:val="00B80FAD"/>
    <w:rsid w:val="00B968D3"/>
    <w:rsid w:val="00BA2BF1"/>
    <w:rsid w:val="00BC3246"/>
    <w:rsid w:val="00BC3F3E"/>
    <w:rsid w:val="00BF03AA"/>
    <w:rsid w:val="00BF4EBE"/>
    <w:rsid w:val="00C03476"/>
    <w:rsid w:val="00C13946"/>
    <w:rsid w:val="00C43331"/>
    <w:rsid w:val="00C52B11"/>
    <w:rsid w:val="00C531C4"/>
    <w:rsid w:val="00C611F9"/>
    <w:rsid w:val="00C743F3"/>
    <w:rsid w:val="00CB700A"/>
    <w:rsid w:val="00CB7C67"/>
    <w:rsid w:val="00CC7E0D"/>
    <w:rsid w:val="00CE213E"/>
    <w:rsid w:val="00CE2736"/>
    <w:rsid w:val="00CE3629"/>
    <w:rsid w:val="00CE659C"/>
    <w:rsid w:val="00CE7088"/>
    <w:rsid w:val="00CF2610"/>
    <w:rsid w:val="00CF2D53"/>
    <w:rsid w:val="00D07A88"/>
    <w:rsid w:val="00D1133E"/>
    <w:rsid w:val="00D47325"/>
    <w:rsid w:val="00D509FB"/>
    <w:rsid w:val="00D7744C"/>
    <w:rsid w:val="00D83AAA"/>
    <w:rsid w:val="00D90E5F"/>
    <w:rsid w:val="00D9367A"/>
    <w:rsid w:val="00DB3A12"/>
    <w:rsid w:val="00DB478D"/>
    <w:rsid w:val="00DD2F05"/>
    <w:rsid w:val="00DE1DAF"/>
    <w:rsid w:val="00DE47F3"/>
    <w:rsid w:val="00DE62C2"/>
    <w:rsid w:val="00DE735B"/>
    <w:rsid w:val="00E0092D"/>
    <w:rsid w:val="00E00B8B"/>
    <w:rsid w:val="00E02886"/>
    <w:rsid w:val="00E02CE0"/>
    <w:rsid w:val="00E1767C"/>
    <w:rsid w:val="00E33C56"/>
    <w:rsid w:val="00E74641"/>
    <w:rsid w:val="00E85D4D"/>
    <w:rsid w:val="00EB2746"/>
    <w:rsid w:val="00EB7D1B"/>
    <w:rsid w:val="00EC3CA6"/>
    <w:rsid w:val="00ED20B9"/>
    <w:rsid w:val="00EF2375"/>
    <w:rsid w:val="00F02C76"/>
    <w:rsid w:val="00F31B86"/>
    <w:rsid w:val="00F35DA3"/>
    <w:rsid w:val="00F37167"/>
    <w:rsid w:val="00F6062D"/>
    <w:rsid w:val="00F651E5"/>
    <w:rsid w:val="00F65A17"/>
    <w:rsid w:val="00FB146A"/>
    <w:rsid w:val="00FB148C"/>
    <w:rsid w:val="00FC73F0"/>
    <w:rsid w:val="00FE30E7"/>
    <w:rsid w:val="00FE6292"/>
    <w:rsid w:val="00FE77C4"/>
    <w:rsid w:val="00FF2F8B"/>
    <w:rsid w:val="00FF7F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88FE2E9"/>
  <w14:defaultImageDpi w14:val="0"/>
  <w15:docId w15:val="{B689C0F9-E312-48FA-9901-BE22FA21F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F40"/>
    <w:pPr>
      <w:spacing w:after="0"/>
      <w:ind w:left="90" w:hanging="90"/>
      <w:jc w:val="both"/>
    </w:pPr>
    <w:rPr>
      <w:rFonts w:ascii="Century Schoolbook" w:hAnsi="Century Schoolbook"/>
      <w:lang w:val="es-DO"/>
    </w:rPr>
  </w:style>
  <w:style w:type="paragraph" w:styleId="Titre1">
    <w:name w:val="heading 1"/>
    <w:basedOn w:val="Normal"/>
    <w:next w:val="Normal"/>
    <w:link w:val="Titre1Car"/>
    <w:uiPriority w:val="9"/>
    <w:qFormat/>
    <w:rsid w:val="00AF2F44"/>
    <w:pPr>
      <w:spacing w:line="240" w:lineRule="auto"/>
      <w:outlineLvl w:val="0"/>
    </w:pPr>
    <w:rPr>
      <w:rFonts w:eastAsia="Times New Roman" w:cs="Calibri"/>
      <w:b/>
      <w:bCs/>
    </w:rPr>
  </w:style>
  <w:style w:type="paragraph" w:styleId="Titre2">
    <w:name w:val="heading 2"/>
    <w:basedOn w:val="Normal"/>
    <w:next w:val="Normal"/>
    <w:link w:val="Titre2Car"/>
    <w:uiPriority w:val="9"/>
    <w:unhideWhenUsed/>
    <w:qFormat/>
    <w:rsid w:val="003356E1"/>
    <w:pPr>
      <w:spacing w:line="240" w:lineRule="auto"/>
      <w:ind w:firstLine="90"/>
      <w:outlineLvl w:val="1"/>
    </w:pPr>
    <w:rPr>
      <w:rFonts w:eastAsia="Times New Roman" w:cs="Calibri"/>
      <w:b/>
      <w:bCs/>
      <w:color w:val="0000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625B77"/>
    <w:pPr>
      <w:spacing w:before="100" w:beforeAutospacing="1" w:after="100" w:afterAutospacing="1" w:line="240" w:lineRule="auto"/>
    </w:pPr>
    <w:rPr>
      <w:rFonts w:ascii="Times New Roman" w:eastAsia="Times New Roman" w:hAnsi="Times New Roman"/>
      <w:sz w:val="24"/>
      <w:szCs w:val="24"/>
    </w:rPr>
  </w:style>
  <w:style w:type="paragraph" w:styleId="Paragraphedeliste">
    <w:name w:val="List Paragraph"/>
    <w:basedOn w:val="Normal"/>
    <w:uiPriority w:val="34"/>
    <w:qFormat/>
    <w:rsid w:val="00E02886"/>
    <w:pPr>
      <w:ind w:left="720"/>
      <w:contextualSpacing/>
    </w:pPr>
  </w:style>
  <w:style w:type="character" w:customStyle="1" w:styleId="Titre1Car">
    <w:name w:val="Titre 1 Car"/>
    <w:basedOn w:val="Policepardfaut"/>
    <w:link w:val="Titre1"/>
    <w:uiPriority w:val="9"/>
    <w:rsid w:val="00AF2F44"/>
    <w:rPr>
      <w:rFonts w:ascii="Century Schoolbook" w:eastAsia="Times New Roman" w:hAnsi="Century Schoolbook" w:cs="Calibri"/>
      <w:b/>
      <w:bCs/>
      <w:lang w:val="es-DO"/>
    </w:rPr>
  </w:style>
  <w:style w:type="paragraph" w:styleId="Titre">
    <w:name w:val="Title"/>
    <w:basedOn w:val="Normal"/>
    <w:next w:val="Normal"/>
    <w:link w:val="TitreCar"/>
    <w:uiPriority w:val="10"/>
    <w:qFormat/>
    <w:rsid w:val="00AF2F44"/>
    <w:pPr>
      <w:spacing w:line="240" w:lineRule="auto"/>
      <w:jc w:val="center"/>
    </w:pPr>
    <w:rPr>
      <w:rFonts w:eastAsia="Times New Roman" w:cs="Calibri"/>
      <w:b/>
      <w:bCs/>
      <w:sz w:val="28"/>
      <w:szCs w:val="28"/>
    </w:rPr>
  </w:style>
  <w:style w:type="character" w:customStyle="1" w:styleId="TitreCar">
    <w:name w:val="Titre Car"/>
    <w:basedOn w:val="Policepardfaut"/>
    <w:link w:val="Titre"/>
    <w:uiPriority w:val="10"/>
    <w:rsid w:val="00AF2F44"/>
    <w:rPr>
      <w:rFonts w:ascii="Century Schoolbook" w:eastAsia="Times New Roman" w:hAnsi="Century Schoolbook" w:cs="Calibri"/>
      <w:b/>
      <w:bCs/>
      <w:sz w:val="28"/>
      <w:szCs w:val="28"/>
      <w:lang w:val="es-DO"/>
    </w:rPr>
  </w:style>
  <w:style w:type="character" w:customStyle="1" w:styleId="Titre2Car">
    <w:name w:val="Titre 2 Car"/>
    <w:basedOn w:val="Policepardfaut"/>
    <w:link w:val="Titre2"/>
    <w:uiPriority w:val="9"/>
    <w:rsid w:val="003356E1"/>
    <w:rPr>
      <w:rFonts w:ascii="Century Schoolbook" w:eastAsia="Times New Roman" w:hAnsi="Century Schoolbook" w:cs="Calibri"/>
      <w:b/>
      <w:bCs/>
      <w:color w:val="000080"/>
      <w:lang w:val="es-DO"/>
    </w:rPr>
  </w:style>
  <w:style w:type="paragraph" w:styleId="En-tte">
    <w:name w:val="header"/>
    <w:basedOn w:val="Normal"/>
    <w:link w:val="En-tteCar"/>
    <w:uiPriority w:val="99"/>
    <w:unhideWhenUsed/>
    <w:rsid w:val="006C1D9D"/>
    <w:pPr>
      <w:tabs>
        <w:tab w:val="center" w:pos="4680"/>
        <w:tab w:val="right" w:pos="9360"/>
      </w:tabs>
      <w:spacing w:line="240" w:lineRule="auto"/>
    </w:pPr>
  </w:style>
  <w:style w:type="character" w:customStyle="1" w:styleId="En-tteCar">
    <w:name w:val="En-tête Car"/>
    <w:basedOn w:val="Policepardfaut"/>
    <w:link w:val="En-tte"/>
    <w:uiPriority w:val="99"/>
    <w:rsid w:val="006C1D9D"/>
  </w:style>
  <w:style w:type="paragraph" w:styleId="Pieddepage">
    <w:name w:val="footer"/>
    <w:basedOn w:val="Normal"/>
    <w:link w:val="PieddepageCar"/>
    <w:uiPriority w:val="99"/>
    <w:unhideWhenUsed/>
    <w:rsid w:val="006C1D9D"/>
    <w:pPr>
      <w:tabs>
        <w:tab w:val="center" w:pos="4680"/>
        <w:tab w:val="right" w:pos="9360"/>
      </w:tabs>
      <w:spacing w:line="240" w:lineRule="auto"/>
    </w:pPr>
  </w:style>
  <w:style w:type="character" w:customStyle="1" w:styleId="PieddepageCar">
    <w:name w:val="Pied de page Car"/>
    <w:basedOn w:val="Policepardfaut"/>
    <w:link w:val="Pieddepage"/>
    <w:uiPriority w:val="99"/>
    <w:rsid w:val="006C1D9D"/>
  </w:style>
  <w:style w:type="character" w:styleId="Textedelespacerserv">
    <w:name w:val="Placeholder Text"/>
    <w:basedOn w:val="Policepardfaut"/>
    <w:uiPriority w:val="99"/>
    <w:semiHidden/>
    <w:rsid w:val="00721CC1"/>
    <w:rPr>
      <w:color w:val="808080"/>
    </w:rPr>
  </w:style>
  <w:style w:type="paragraph" w:styleId="Lgende">
    <w:name w:val="caption"/>
    <w:basedOn w:val="Normal"/>
    <w:next w:val="Normal"/>
    <w:uiPriority w:val="35"/>
    <w:unhideWhenUsed/>
    <w:qFormat/>
    <w:rsid w:val="002C6F3D"/>
    <w:pPr>
      <w:spacing w:after="200" w:line="240" w:lineRule="auto"/>
    </w:pPr>
    <w:rPr>
      <w:i/>
      <w:iCs/>
      <w:color w:val="44546A" w:themeColor="text2"/>
      <w:sz w:val="18"/>
      <w:szCs w:val="18"/>
    </w:rPr>
  </w:style>
  <w:style w:type="character" w:styleId="Accentuationlgre">
    <w:name w:val="Subtle Emphasis"/>
    <w:uiPriority w:val="19"/>
    <w:qFormat/>
    <w:rsid w:val="00883689"/>
    <w:rPr>
      <w:b/>
      <w:bCs/>
      <w:color w:val="002060"/>
    </w:rPr>
  </w:style>
  <w:style w:type="table" w:styleId="Grilledutableau">
    <w:name w:val="Table Grid"/>
    <w:basedOn w:val="TableauNormal"/>
    <w:uiPriority w:val="39"/>
    <w:rsid w:val="00C61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795F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7593">
      <w:bodyDiv w:val="1"/>
      <w:marLeft w:val="0"/>
      <w:marRight w:val="0"/>
      <w:marTop w:val="0"/>
      <w:marBottom w:val="0"/>
      <w:divBdr>
        <w:top w:val="none" w:sz="0" w:space="0" w:color="auto"/>
        <w:left w:val="none" w:sz="0" w:space="0" w:color="auto"/>
        <w:bottom w:val="none" w:sz="0" w:space="0" w:color="auto"/>
        <w:right w:val="none" w:sz="0" w:space="0" w:color="auto"/>
      </w:divBdr>
    </w:div>
    <w:div w:id="109151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692</Words>
  <Characters>3948</Characters>
  <Application>Microsoft Office Word</Application>
  <DocSecurity>0</DocSecurity>
  <Lines>32</Lines>
  <Paragraphs>9</Paragraphs>
  <ScaleCrop>false</ScaleCrop>
  <HeadingPairs>
    <vt:vector size="8" baseType="variant">
      <vt:variant>
        <vt:lpstr>Titre</vt:lpstr>
      </vt:variant>
      <vt:variant>
        <vt:i4>1</vt:i4>
      </vt:variant>
      <vt:variant>
        <vt:lpstr>Titres</vt:lpstr>
      </vt:variant>
      <vt:variant>
        <vt:i4>9</vt:i4>
      </vt:variant>
      <vt:variant>
        <vt:lpstr>Title</vt:lpstr>
      </vt:variant>
      <vt:variant>
        <vt:i4>1</vt:i4>
      </vt:variant>
      <vt:variant>
        <vt:lpstr>Título</vt:lpstr>
      </vt:variant>
      <vt:variant>
        <vt:i4>1</vt:i4>
      </vt:variant>
    </vt:vector>
  </HeadingPairs>
  <TitlesOfParts>
    <vt:vector size="12" baseType="lpstr">
      <vt:lpstr/>
      <vt:lpstr>Resumen: </vt:lpstr>
      <vt:lpstr>Ejercicios previos: </vt:lpstr>
      <vt:lpstr>    P5.1 Control discreto de planta G1.</vt:lpstr>
      <vt:lpstr>    P5.2 Control discreto de planta G1.</vt:lpstr>
      <vt:lpstr>E5.1 Implementando código de G1</vt:lpstr>
      <vt:lpstr>R5.1 Resultados:</vt:lpstr>
      <vt:lpstr>E5.2 Implementando código de G2</vt:lpstr>
      <vt:lpstr>R5.2 Resultados:</vt:lpstr>
      <vt:lpstr>A5 Análisis general: </vt:lpstr>
      <vt: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adeschamps</dc:creator>
  <cp:keywords/>
  <dc:description/>
  <cp:lastModifiedBy>[Est - IMC] CANAS FERNANDEZ, IAN GABRIEL</cp:lastModifiedBy>
  <cp:revision>9</cp:revision>
  <cp:lastPrinted>2022-01-08T06:02:00Z</cp:lastPrinted>
  <dcterms:created xsi:type="dcterms:W3CDTF">2021-12-11T02:50:00Z</dcterms:created>
  <dcterms:modified xsi:type="dcterms:W3CDTF">2022-01-08T07:16:00Z</dcterms:modified>
</cp:coreProperties>
</file>