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5C66D" w14:textId="77777777" w:rsidR="00AC7D84" w:rsidRPr="007C375E" w:rsidRDefault="00AC7D84" w:rsidP="00AC7D84">
      <w:pPr>
        <w:pStyle w:val="ConsPlusNormal"/>
        <w:jc w:val="both"/>
        <w:rPr>
          <w:rFonts w:ascii="Times New Roman" w:hAnsi="Times New Roman" w:cs="Times New Roman"/>
          <w:szCs w:val="22"/>
        </w:rPr>
      </w:pPr>
    </w:p>
    <w:p w14:paraId="62DA3377" w14:textId="77777777" w:rsidR="00AC7D84" w:rsidRPr="007C375E" w:rsidRDefault="00AC7D84" w:rsidP="00AC7D84">
      <w:pPr>
        <w:pStyle w:val="ConsPlusNormal"/>
        <w:jc w:val="center"/>
        <w:rPr>
          <w:rFonts w:ascii="Times New Roman" w:hAnsi="Times New Roman" w:cs="Times New Roman"/>
          <w:b/>
          <w:szCs w:val="22"/>
        </w:rPr>
      </w:pPr>
      <w:bookmarkStart w:id="0" w:name="P366"/>
      <w:bookmarkEnd w:id="0"/>
      <w:r w:rsidRPr="007C375E">
        <w:rPr>
          <w:rFonts w:ascii="Times New Roman" w:hAnsi="Times New Roman" w:cs="Times New Roman"/>
          <w:b/>
          <w:szCs w:val="22"/>
        </w:rPr>
        <w:t>ОПИСАНИЕ ОБЪЕКТА ЗАКУПКИ</w:t>
      </w:r>
    </w:p>
    <w:p w14:paraId="67F53D69" w14:textId="42EF2470" w:rsidR="00AC7D84" w:rsidRPr="007C375E" w:rsidRDefault="00AC7D84" w:rsidP="00AC7D84">
      <w:pPr>
        <w:pStyle w:val="ConsPlusNormal"/>
        <w:jc w:val="center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 xml:space="preserve">на поставку </w:t>
      </w:r>
      <w:r w:rsidR="00FE0FCC">
        <w:rPr>
          <w:rFonts w:ascii="Times New Roman" w:hAnsi="Times New Roman" w:cs="Times New Roman"/>
          <w:b/>
          <w:szCs w:val="22"/>
        </w:rPr>
        <w:t>рыбы мороженой и морепродуктов для млекопитающих и гидробионтов</w:t>
      </w:r>
    </w:p>
    <w:p w14:paraId="4641D589" w14:textId="77777777" w:rsidR="00AC7D84" w:rsidRPr="007C375E" w:rsidRDefault="00AC7D84" w:rsidP="007C375E">
      <w:pPr>
        <w:pStyle w:val="ConsPlusNormal"/>
        <w:spacing w:line="276" w:lineRule="auto"/>
        <w:ind w:left="-142" w:firstLine="284"/>
        <w:jc w:val="both"/>
        <w:rPr>
          <w:rFonts w:ascii="Times New Roman" w:hAnsi="Times New Roman" w:cs="Times New Roman"/>
          <w:b/>
          <w:szCs w:val="22"/>
        </w:rPr>
      </w:pPr>
    </w:p>
    <w:p w14:paraId="66A9D44A" w14:textId="77777777" w:rsidR="00AC7D84" w:rsidRPr="007C375E" w:rsidRDefault="00AC7D84" w:rsidP="007C375E">
      <w:pPr>
        <w:pStyle w:val="ConsPlusNormal"/>
        <w:numPr>
          <w:ilvl w:val="0"/>
          <w:numId w:val="1"/>
        </w:numPr>
        <w:spacing w:line="276" w:lineRule="auto"/>
        <w:ind w:left="-142"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>Способ определения Поставщика:</w:t>
      </w:r>
      <w:r w:rsidRPr="007C375E">
        <w:rPr>
          <w:rFonts w:ascii="Times New Roman" w:hAnsi="Times New Roman" w:cs="Times New Roman"/>
          <w:szCs w:val="22"/>
        </w:rPr>
        <w:t xml:space="preserve"> электронный аукцион.</w:t>
      </w:r>
    </w:p>
    <w:p w14:paraId="1C420DD3" w14:textId="77777777" w:rsidR="00AC7D84" w:rsidRPr="007C375E" w:rsidRDefault="00AC7D84" w:rsidP="007C375E">
      <w:pPr>
        <w:pStyle w:val="ConsPlusNormal"/>
        <w:numPr>
          <w:ilvl w:val="0"/>
          <w:numId w:val="1"/>
        </w:numPr>
        <w:spacing w:line="276" w:lineRule="auto"/>
        <w:ind w:left="-142"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>Код товара (общероссийский классификатор продукции по видам экономической деятельности ОКПД 034-2014):</w:t>
      </w:r>
      <w:r w:rsidRPr="007C375E">
        <w:rPr>
          <w:rFonts w:ascii="Times New Roman" w:hAnsi="Times New Roman" w:cs="Times New Roman"/>
          <w:szCs w:val="22"/>
        </w:rPr>
        <w:t xml:space="preserve"> 10.20.32.110.</w:t>
      </w:r>
    </w:p>
    <w:p w14:paraId="3875D880" w14:textId="78D2870D" w:rsidR="00AC7D84" w:rsidRPr="007C375E" w:rsidRDefault="00AC7D84" w:rsidP="007C375E">
      <w:pPr>
        <w:pStyle w:val="ConsPlusNormal"/>
        <w:numPr>
          <w:ilvl w:val="0"/>
          <w:numId w:val="1"/>
        </w:numPr>
        <w:spacing w:line="276" w:lineRule="auto"/>
        <w:ind w:left="-142"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 xml:space="preserve">Срок поставки товара: </w:t>
      </w:r>
      <w:r w:rsidRPr="007C375E">
        <w:rPr>
          <w:rFonts w:ascii="Times New Roman" w:hAnsi="Times New Roman" w:cs="Times New Roman"/>
          <w:szCs w:val="22"/>
        </w:rPr>
        <w:t xml:space="preserve">с </w:t>
      </w:r>
      <w:r w:rsidR="0077725D" w:rsidRPr="007C375E">
        <w:rPr>
          <w:rFonts w:ascii="Times New Roman" w:hAnsi="Times New Roman" w:cs="Times New Roman"/>
          <w:szCs w:val="22"/>
        </w:rPr>
        <w:t>момента заключения контракта</w:t>
      </w:r>
      <w:r w:rsidRPr="007C375E">
        <w:rPr>
          <w:rFonts w:ascii="Times New Roman" w:hAnsi="Times New Roman" w:cs="Times New Roman"/>
          <w:szCs w:val="22"/>
        </w:rPr>
        <w:t xml:space="preserve"> по </w:t>
      </w:r>
      <w:r w:rsidR="00FE0FCC" w:rsidRPr="007C375E">
        <w:rPr>
          <w:rFonts w:ascii="Times New Roman" w:hAnsi="Times New Roman" w:cs="Times New Roman"/>
          <w:szCs w:val="22"/>
        </w:rPr>
        <w:t>2</w:t>
      </w:r>
      <w:r w:rsidR="00FE0FCC">
        <w:rPr>
          <w:rFonts w:ascii="Times New Roman" w:hAnsi="Times New Roman" w:cs="Times New Roman"/>
          <w:szCs w:val="22"/>
        </w:rPr>
        <w:t>0</w:t>
      </w:r>
      <w:r w:rsidR="00FE0FCC" w:rsidRPr="007C375E">
        <w:rPr>
          <w:rFonts w:ascii="Times New Roman" w:hAnsi="Times New Roman" w:cs="Times New Roman"/>
          <w:szCs w:val="22"/>
        </w:rPr>
        <w:t xml:space="preserve"> </w:t>
      </w:r>
      <w:r w:rsidRPr="007C375E">
        <w:rPr>
          <w:rFonts w:ascii="Times New Roman" w:hAnsi="Times New Roman" w:cs="Times New Roman"/>
          <w:szCs w:val="22"/>
        </w:rPr>
        <w:t xml:space="preserve">декабря 2024 г. </w:t>
      </w:r>
    </w:p>
    <w:p w14:paraId="1BFF7F25" w14:textId="77777777" w:rsidR="00AC7D84" w:rsidRPr="007C375E" w:rsidRDefault="00AC7D84" w:rsidP="007C375E">
      <w:pPr>
        <w:pStyle w:val="ConsPlusNormal"/>
        <w:numPr>
          <w:ilvl w:val="0"/>
          <w:numId w:val="1"/>
        </w:numPr>
        <w:spacing w:line="276" w:lineRule="auto"/>
        <w:ind w:left="-142"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 xml:space="preserve">Место поставки товара: </w:t>
      </w:r>
      <w:r w:rsidRPr="007C375E">
        <w:rPr>
          <w:rFonts w:ascii="Times New Roman" w:hAnsi="Times New Roman" w:cs="Times New Roman"/>
          <w:szCs w:val="22"/>
        </w:rPr>
        <w:t>поставка товара осуществляется Поставщиком путем отгрузки (передачи) товаров непосредственно на склад Заказчика (в зону отгрузки, указанную Заказчиком) по адресу: 690922, Приморский край, г. Владивосток, о. Русский, ул. Академика Касьянова, д. 25.</w:t>
      </w:r>
    </w:p>
    <w:p w14:paraId="33BD5D59" w14:textId="3F93E619" w:rsidR="00AC7D84" w:rsidRPr="007C375E" w:rsidRDefault="00AC7D84" w:rsidP="007C375E">
      <w:pPr>
        <w:pStyle w:val="ConsPlusNormal"/>
        <w:numPr>
          <w:ilvl w:val="0"/>
          <w:numId w:val="1"/>
        </w:numPr>
        <w:spacing w:line="276" w:lineRule="auto"/>
        <w:ind w:left="-142"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>Объект закупки:</w:t>
      </w:r>
      <w:r w:rsidRPr="007C375E">
        <w:rPr>
          <w:rFonts w:ascii="Times New Roman" w:hAnsi="Times New Roman" w:cs="Times New Roman"/>
          <w:szCs w:val="22"/>
        </w:rPr>
        <w:t xml:space="preserve"> </w:t>
      </w:r>
      <w:r w:rsidR="00FE0FCC">
        <w:rPr>
          <w:rFonts w:ascii="Times New Roman" w:hAnsi="Times New Roman" w:cs="Times New Roman"/>
          <w:szCs w:val="22"/>
        </w:rPr>
        <w:t>рыба мороженая и морепродукты для млекопитающих и гидробионтов.</w:t>
      </w:r>
      <w:r w:rsidRPr="007C375E">
        <w:rPr>
          <w:rFonts w:ascii="Times New Roman" w:hAnsi="Times New Roman" w:cs="Times New Roman"/>
          <w:szCs w:val="22"/>
        </w:rPr>
        <w:t xml:space="preserve"> </w:t>
      </w:r>
    </w:p>
    <w:p w14:paraId="02B2EDF0" w14:textId="77777777" w:rsidR="00AC7D84" w:rsidRPr="007C375E" w:rsidRDefault="00AC7D84" w:rsidP="007C375E">
      <w:pPr>
        <w:pStyle w:val="ConsPlusNormal"/>
        <w:numPr>
          <w:ilvl w:val="0"/>
          <w:numId w:val="1"/>
        </w:numPr>
        <w:spacing w:line="276" w:lineRule="auto"/>
        <w:ind w:left="-142"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>Описание объекта закупки в соответствии со ст. 33 Федерального закона № 44-ФЗ от 5 апреля 2013 г. «О контрактной системе в сфере закупок товаров, работ, услуг для обеспечения государственных и муниципальных нужд»:</w:t>
      </w:r>
    </w:p>
    <w:p w14:paraId="3CE1A0D3" w14:textId="1CDD3B99" w:rsidR="00AC7D84" w:rsidRPr="007C375E" w:rsidRDefault="00AC7D84" w:rsidP="007C375E">
      <w:pPr>
        <w:pStyle w:val="ConsPlusNormal"/>
        <w:spacing w:line="276" w:lineRule="auto"/>
        <w:ind w:left="-142" w:right="141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b/>
          <w:szCs w:val="22"/>
        </w:rPr>
        <w:t xml:space="preserve">    </w:t>
      </w:r>
      <w:r w:rsidR="00FE0FCC">
        <w:rPr>
          <w:rFonts w:ascii="Times New Roman" w:hAnsi="Times New Roman" w:cs="Times New Roman"/>
          <w:b/>
          <w:szCs w:val="22"/>
        </w:rPr>
        <w:t xml:space="preserve"> 6</w:t>
      </w:r>
      <w:r w:rsidRPr="007C375E">
        <w:rPr>
          <w:rFonts w:ascii="Times New Roman" w:hAnsi="Times New Roman" w:cs="Times New Roman"/>
          <w:b/>
          <w:szCs w:val="22"/>
        </w:rPr>
        <w:t xml:space="preserve">.1. </w:t>
      </w:r>
      <w:r w:rsidR="00FE0FCC">
        <w:rPr>
          <w:rFonts w:ascii="Times New Roman" w:hAnsi="Times New Roman" w:cs="Times New Roman"/>
          <w:b/>
          <w:szCs w:val="22"/>
        </w:rPr>
        <w:t xml:space="preserve">  </w:t>
      </w:r>
      <w:r w:rsidRPr="007C375E">
        <w:rPr>
          <w:rFonts w:ascii="Times New Roman" w:hAnsi="Times New Roman" w:cs="Times New Roman"/>
          <w:b/>
          <w:szCs w:val="22"/>
        </w:rPr>
        <w:t xml:space="preserve">Функциональные, технические и качественные, эксплуатационные характеристики       объекта закупки, показатели, позволяющие определить соответствие закупаемого товара установленным заказчиком требованиям (Таблица № 1): </w:t>
      </w:r>
    </w:p>
    <w:p w14:paraId="36E3920C" w14:textId="77777777" w:rsidR="00AC7D84" w:rsidRPr="007C375E" w:rsidRDefault="00AC7D84" w:rsidP="00AC7D84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Таблица №1</w:t>
      </w:r>
    </w:p>
    <w:tbl>
      <w:tblPr>
        <w:tblW w:w="51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1860"/>
        <w:gridCol w:w="4983"/>
        <w:gridCol w:w="1380"/>
        <w:gridCol w:w="850"/>
      </w:tblGrid>
      <w:tr w:rsidR="00AC7D84" w:rsidRPr="00FE0FCC" w14:paraId="4C667A5B" w14:textId="77777777" w:rsidTr="005720A2">
        <w:trPr>
          <w:trHeight w:val="274"/>
          <w:jc w:val="center"/>
        </w:trPr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B691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№</w:t>
            </w:r>
          </w:p>
          <w:p w14:paraId="2676BB35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п/п</w:t>
            </w:r>
          </w:p>
        </w:tc>
        <w:tc>
          <w:tcPr>
            <w:tcW w:w="9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8B4A0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Наименование товара</w:t>
            </w:r>
          </w:p>
        </w:tc>
        <w:tc>
          <w:tcPr>
            <w:tcW w:w="2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25D4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Показатели, позволяющие определить соответствие закупаемого товара установленным заказчиком требованиям (характеристика объекта закупки)</w:t>
            </w:r>
          </w:p>
        </w:tc>
        <w:tc>
          <w:tcPr>
            <w:tcW w:w="71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562FB4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Ед. изм.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70BF44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Кол-во</w:t>
            </w:r>
          </w:p>
        </w:tc>
      </w:tr>
      <w:tr w:rsidR="00AC7D84" w:rsidRPr="00FE0FCC" w14:paraId="3EE8053B" w14:textId="77777777" w:rsidTr="005720A2">
        <w:trPr>
          <w:trHeight w:val="223"/>
          <w:jc w:val="center"/>
        </w:trPr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C90E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DE951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89FD" w14:textId="7310D081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(</w:t>
            </w:r>
            <w:r w:rsidRPr="007C375E">
              <w:rPr>
                <w:rFonts w:ascii="Times New Roman" w:hAnsi="Times New Roman" w:cs="Times New Roman"/>
                <w:b/>
                <w:i/>
                <w:szCs w:val="22"/>
              </w:rPr>
              <w:t xml:space="preserve">наименование показателя: </w:t>
            </w:r>
            <w:r w:rsidRPr="007C375E">
              <w:rPr>
                <w:rFonts w:ascii="Times New Roman" w:hAnsi="Times New Roman" w:cs="Times New Roman"/>
                <w:i/>
                <w:szCs w:val="22"/>
              </w:rPr>
              <w:t>значение показателя</w:t>
            </w:r>
            <w:r w:rsidR="001F73EB">
              <w:rPr>
                <w:rFonts w:ascii="Times New Roman" w:hAnsi="Times New Roman" w:cs="Times New Roman"/>
                <w:i/>
                <w:szCs w:val="22"/>
              </w:rPr>
              <w:t>,</w:t>
            </w:r>
            <w:r w:rsidRPr="007C375E">
              <w:rPr>
                <w:rFonts w:ascii="Times New Roman" w:hAnsi="Times New Roman" w:cs="Times New Roman"/>
                <w:i/>
                <w:szCs w:val="22"/>
              </w:rPr>
              <w:t xml:space="preserve"> единица измерения)</w:t>
            </w:r>
          </w:p>
        </w:tc>
        <w:tc>
          <w:tcPr>
            <w:tcW w:w="71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568647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6A23B0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7D84" w:rsidRPr="00FE0FCC" w14:paraId="309F25D9" w14:textId="77777777" w:rsidTr="005720A2">
        <w:trPr>
          <w:trHeight w:val="61"/>
          <w:jc w:val="center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90A8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1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37046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2</w:t>
            </w:r>
          </w:p>
        </w:tc>
        <w:tc>
          <w:tcPr>
            <w:tcW w:w="2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36EED8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3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759DE7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4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75AB1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5</w:t>
            </w:r>
          </w:p>
        </w:tc>
      </w:tr>
      <w:tr w:rsidR="00AC7D84" w:rsidRPr="00FE0FCC" w14:paraId="24C634B3" w14:textId="77777777" w:rsidTr="005720A2">
        <w:trPr>
          <w:trHeight w:val="356"/>
          <w:jc w:val="center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BEBC" w14:textId="3AA32831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</w:t>
            </w:r>
            <w:r w:rsidR="00FE0FC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2861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Филе морского гребешка мороженое</w:t>
            </w:r>
          </w:p>
          <w:p w14:paraId="16871BA2" w14:textId="77777777" w:rsidR="00AC7D84" w:rsidRPr="007C375E" w:rsidRDefault="00AC7D84" w:rsidP="00BE6DFC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  <w:p w14:paraId="583BDC35" w14:textId="77777777" w:rsidR="00AC7D84" w:rsidRPr="007C375E" w:rsidRDefault="00AC7D84" w:rsidP="00BE6DFC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ОКПД 2:</w:t>
            </w:r>
          </w:p>
          <w:p w14:paraId="0B7BCC9A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10.20.32.110</w:t>
            </w:r>
          </w:p>
          <w:p w14:paraId="2764E047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3FCBD56" w14:textId="7024C4E8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7943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Вид изготовления филе: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глазированное;</w:t>
            </w:r>
          </w:p>
          <w:p w14:paraId="6450E431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Внешний вид филе гребешка россыпью: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целое, отделенное друг от друга, поверхность чистая;</w:t>
            </w:r>
          </w:p>
          <w:p w14:paraId="0E4F1886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Массовая доля глазури по отношению к массе глазированной продукции не менее 2%: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соответствие;</w:t>
            </w:r>
          </w:p>
          <w:p w14:paraId="0B6C95AA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Состав раствора для глазирования: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чистая пресная или морская вода, без применения пищевых добавок;</w:t>
            </w:r>
          </w:p>
          <w:p w14:paraId="5FB64B16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Способ обработки: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мороженое;</w:t>
            </w:r>
          </w:p>
          <w:p w14:paraId="6F6B6AE6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Вид разделки: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филе, у которого удалены створки раковины, жабры, мантия, внутренности, в том числе икра / молоки, а также соединительная пленка;</w:t>
            </w:r>
          </w:p>
          <w:p w14:paraId="06F0E694" w14:textId="390CADAD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 xml:space="preserve">Температура в </w:t>
            </w:r>
            <w:r w:rsidR="00A326E0" w:rsidRPr="007C375E">
              <w:rPr>
                <w:rFonts w:ascii="Times New Roman" w:hAnsi="Times New Roman" w:cs="Times New Roman"/>
                <w:b/>
                <w:szCs w:val="22"/>
              </w:rPr>
              <w:t>т</w:t>
            </w:r>
            <w:r w:rsidR="00A326E0">
              <w:rPr>
                <w:rFonts w:ascii="Times New Roman" w:hAnsi="Times New Roman" w:cs="Times New Roman"/>
                <w:b/>
                <w:szCs w:val="22"/>
              </w:rPr>
              <w:t>о</w:t>
            </w:r>
            <w:r w:rsidR="00A326E0" w:rsidRPr="007C375E">
              <w:rPr>
                <w:rFonts w:ascii="Times New Roman" w:hAnsi="Times New Roman" w:cs="Times New Roman"/>
                <w:b/>
                <w:szCs w:val="22"/>
              </w:rPr>
              <w:t>л</w:t>
            </w:r>
            <w:r w:rsidR="00A326E0">
              <w:rPr>
                <w:rFonts w:ascii="Times New Roman" w:hAnsi="Times New Roman" w:cs="Times New Roman"/>
                <w:b/>
                <w:szCs w:val="22"/>
              </w:rPr>
              <w:t>щ</w:t>
            </w:r>
            <w:r w:rsidR="00A326E0" w:rsidRPr="007C375E">
              <w:rPr>
                <w:rFonts w:ascii="Times New Roman" w:hAnsi="Times New Roman" w:cs="Times New Roman"/>
                <w:b/>
                <w:szCs w:val="22"/>
              </w:rPr>
              <w:t xml:space="preserve">е </w:t>
            </w:r>
            <w:r w:rsidRPr="007C375E">
              <w:rPr>
                <w:rFonts w:ascii="Times New Roman" w:hAnsi="Times New Roman" w:cs="Times New Roman"/>
                <w:b/>
                <w:szCs w:val="22"/>
              </w:rPr>
              <w:t xml:space="preserve">продукта не выше минус 18 °С: </w:t>
            </w:r>
            <w:r w:rsidRPr="007C375E">
              <w:rPr>
                <w:rFonts w:ascii="Times New Roman" w:hAnsi="Times New Roman" w:cs="Times New Roman"/>
                <w:szCs w:val="22"/>
              </w:rPr>
              <w:t>соответствие;</w:t>
            </w:r>
          </w:p>
          <w:p w14:paraId="62CA7A54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Внешний вид филе гребешка после размораживания: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целое, поверхность чистая, допускается незначительная деформация у отдельных филе;</w:t>
            </w:r>
          </w:p>
          <w:p w14:paraId="0CC3DC0F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Запах после размораживания: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свойственный сырому мясу гребешка, без постороннего запаха;</w:t>
            </w:r>
          </w:p>
          <w:p w14:paraId="50DDE25F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Консистенция филе после размораживания: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эластичная;</w:t>
            </w:r>
          </w:p>
          <w:p w14:paraId="6B4235D1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Наличие посторонних примесей: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не допускается;</w:t>
            </w:r>
          </w:p>
          <w:p w14:paraId="661794ED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 xml:space="preserve">Признаки размораживания: </w:t>
            </w:r>
            <w:r w:rsidRPr="007C375E">
              <w:rPr>
                <w:rFonts w:ascii="Times New Roman" w:hAnsi="Times New Roman" w:cs="Times New Roman"/>
                <w:szCs w:val="22"/>
              </w:rPr>
              <w:t>отсутствие в таре с мороженой продукцией замороженной жидкости, отсыревшей тары, пятен внутри и снаружи тары, частичной, полной потери глазури;</w:t>
            </w:r>
          </w:p>
          <w:p w14:paraId="31B927A2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Остаточный срок годности продукта на дату поставки не менее 12 месяцев: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соответствие.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3C08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Килограмм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D200" w14:textId="56525B82" w:rsidR="00AC7D84" w:rsidRPr="007C375E" w:rsidRDefault="004E4D7F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85</w:t>
            </w:r>
            <w:r w:rsidRPr="007C375E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AC7D84" w:rsidRPr="00FE0FCC" w14:paraId="6A03CC6D" w14:textId="77777777" w:rsidTr="005720A2">
        <w:trPr>
          <w:trHeight w:val="403"/>
          <w:jc w:val="center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083AD" w14:textId="2049AF2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lastRenderedPageBreak/>
              <w:t>2</w:t>
            </w:r>
            <w:r w:rsidR="00FE0FC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7D15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Мясо мидии варено-мороженое</w:t>
            </w:r>
          </w:p>
          <w:p w14:paraId="5E53646C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i/>
                <w:szCs w:val="22"/>
              </w:rPr>
            </w:pPr>
          </w:p>
          <w:p w14:paraId="40405C40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ОКПД 2:</w:t>
            </w:r>
          </w:p>
          <w:p w14:paraId="001FD500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10.20.32.110</w:t>
            </w:r>
          </w:p>
          <w:p w14:paraId="603B1AFE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568772BE" w14:textId="7966B4B4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BD8A" w14:textId="315AA835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Вид варено-мороженой мидии: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глазированная;</w:t>
            </w:r>
          </w:p>
          <w:p w14:paraId="7DF3D869" w14:textId="47210E58" w:rsidR="00DB4E74" w:rsidRPr="007C375E" w:rsidRDefault="00DB4E7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Размер</w:t>
            </w:r>
            <w:r w:rsidR="00006168" w:rsidRPr="007C375E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 w:rsidR="001F73EB" w:rsidRPr="007C375E">
              <w:rPr>
                <w:rFonts w:ascii="Times New Roman" w:hAnsi="Times New Roman" w:cs="Times New Roman"/>
                <w:b/>
                <w:szCs w:val="22"/>
              </w:rPr>
              <w:t xml:space="preserve">продукта </w:t>
            </w:r>
            <w:r w:rsidR="00006168" w:rsidRPr="007C375E">
              <w:rPr>
                <w:rFonts w:ascii="Times New Roman" w:hAnsi="Times New Roman" w:cs="Times New Roman"/>
                <w:b/>
                <w:szCs w:val="22"/>
              </w:rPr>
              <w:t>не более 500 шт</w:t>
            </w:r>
            <w:r w:rsidR="00DB7B0C">
              <w:rPr>
                <w:rFonts w:ascii="Times New Roman" w:hAnsi="Times New Roman" w:cs="Times New Roman"/>
                <w:b/>
                <w:szCs w:val="22"/>
              </w:rPr>
              <w:t>ук</w:t>
            </w:r>
            <w:r w:rsidR="00006168" w:rsidRPr="007C375E">
              <w:rPr>
                <w:rFonts w:ascii="Times New Roman" w:hAnsi="Times New Roman" w:cs="Times New Roman"/>
                <w:b/>
                <w:szCs w:val="22"/>
              </w:rPr>
              <w:t xml:space="preserve"> на 1 к</w:t>
            </w:r>
            <w:r w:rsidR="00DB7B0C">
              <w:rPr>
                <w:rFonts w:ascii="Times New Roman" w:hAnsi="Times New Roman" w:cs="Times New Roman"/>
                <w:b/>
                <w:szCs w:val="22"/>
              </w:rPr>
              <w:t>илограмм</w:t>
            </w:r>
            <w:r w:rsidR="00006168" w:rsidRPr="007C375E">
              <w:rPr>
                <w:rFonts w:ascii="Times New Roman" w:hAnsi="Times New Roman" w:cs="Times New Roman"/>
                <w:b/>
                <w:szCs w:val="22"/>
              </w:rPr>
              <w:t xml:space="preserve">: </w:t>
            </w:r>
            <w:r w:rsidR="00006168" w:rsidRPr="007C375E">
              <w:rPr>
                <w:rFonts w:ascii="Times New Roman" w:hAnsi="Times New Roman" w:cs="Times New Roman"/>
                <w:szCs w:val="22"/>
              </w:rPr>
              <w:t>соответствие;</w:t>
            </w:r>
          </w:p>
          <w:p w14:paraId="18F91ACC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Внешний вид мяса мидии россыпью: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целое, отделенное друг от друга, поверхность чистая;</w:t>
            </w:r>
          </w:p>
          <w:p w14:paraId="2785B869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Внешний вид глазури: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в виде ледяной корочки, равномерно покрывающей поверхность продукции, и не отстает при легком постукивании;</w:t>
            </w:r>
          </w:p>
          <w:p w14:paraId="500065BE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Состав раствора для глазирования: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чистая пресная/морская вода, без применения пищевых добавок;</w:t>
            </w:r>
          </w:p>
          <w:p w14:paraId="3A4BFC72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Способ обработки: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варено-мороженый;</w:t>
            </w:r>
          </w:p>
          <w:p w14:paraId="102073C3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Вид разделки: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варено-мороженое мясо мидии получается путем извлечения из бланшированных моллюсков мускула, мантии и гонад с последующим их замораживанием;</w:t>
            </w:r>
          </w:p>
          <w:p w14:paraId="4805CB38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Вид мяса мидий после разделки (способ разделки):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при получении мяса мидий удален </w:t>
            </w:r>
            <w:proofErr w:type="spellStart"/>
            <w:r w:rsidRPr="007C375E">
              <w:rPr>
                <w:rFonts w:ascii="Times New Roman" w:hAnsi="Times New Roman" w:cs="Times New Roman"/>
                <w:szCs w:val="22"/>
              </w:rPr>
              <w:t>биссус</w:t>
            </w:r>
            <w:proofErr w:type="spellEnd"/>
            <w:r w:rsidRPr="007C375E">
              <w:rPr>
                <w:rFonts w:ascii="Times New Roman" w:hAnsi="Times New Roman" w:cs="Times New Roman"/>
                <w:szCs w:val="22"/>
              </w:rPr>
              <w:t>, жабры, желудок, печень, кишечник;</w:t>
            </w:r>
          </w:p>
          <w:p w14:paraId="2151F2D8" w14:textId="5A3014A4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 xml:space="preserve">Температура в </w:t>
            </w:r>
            <w:r w:rsidR="00DB2814" w:rsidRPr="007C375E">
              <w:rPr>
                <w:rFonts w:ascii="Times New Roman" w:hAnsi="Times New Roman" w:cs="Times New Roman"/>
                <w:b/>
                <w:szCs w:val="22"/>
              </w:rPr>
              <w:t>т</w:t>
            </w:r>
            <w:r w:rsidR="00DB2814">
              <w:rPr>
                <w:rFonts w:ascii="Times New Roman" w:hAnsi="Times New Roman" w:cs="Times New Roman"/>
                <w:b/>
                <w:szCs w:val="22"/>
              </w:rPr>
              <w:t>о</w:t>
            </w:r>
            <w:r w:rsidR="00DB2814" w:rsidRPr="007C375E">
              <w:rPr>
                <w:rFonts w:ascii="Times New Roman" w:hAnsi="Times New Roman" w:cs="Times New Roman"/>
                <w:b/>
                <w:szCs w:val="22"/>
              </w:rPr>
              <w:t>л</w:t>
            </w:r>
            <w:r w:rsidR="00DB2814">
              <w:rPr>
                <w:rFonts w:ascii="Times New Roman" w:hAnsi="Times New Roman" w:cs="Times New Roman"/>
                <w:b/>
                <w:szCs w:val="22"/>
              </w:rPr>
              <w:t>щ</w:t>
            </w:r>
            <w:r w:rsidR="00DB2814" w:rsidRPr="007C375E">
              <w:rPr>
                <w:rFonts w:ascii="Times New Roman" w:hAnsi="Times New Roman" w:cs="Times New Roman"/>
                <w:b/>
                <w:szCs w:val="22"/>
              </w:rPr>
              <w:t xml:space="preserve">е </w:t>
            </w:r>
            <w:r w:rsidRPr="007C375E">
              <w:rPr>
                <w:rFonts w:ascii="Times New Roman" w:hAnsi="Times New Roman" w:cs="Times New Roman"/>
                <w:b/>
                <w:szCs w:val="22"/>
              </w:rPr>
              <w:t>продукта не выше минус 18 °С: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соответствие;</w:t>
            </w:r>
          </w:p>
          <w:p w14:paraId="5FDE1797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Наличие посторонних примесей (в потребительской таре):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не допускается;</w:t>
            </w:r>
          </w:p>
          <w:p w14:paraId="663BF4DD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Остаточный срок годности продукта на дату поставки не менее 15 месяцев: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соответствие.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DA98A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Килограмм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DD225" w14:textId="278680F7" w:rsidR="00AC7D84" w:rsidRPr="007C375E" w:rsidRDefault="00E033EE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1200</w:t>
            </w:r>
          </w:p>
        </w:tc>
      </w:tr>
      <w:tr w:rsidR="00AC7D84" w:rsidRPr="00FE0FCC" w14:paraId="65E17113" w14:textId="77777777" w:rsidTr="005720A2">
        <w:trPr>
          <w:trHeight w:val="403"/>
          <w:jc w:val="center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65C86" w14:textId="45D12C5B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3</w:t>
            </w:r>
            <w:r w:rsidR="00FE0FC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3BE0" w14:textId="03779CC0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Кальмар мороженый</w:t>
            </w:r>
          </w:p>
          <w:p w14:paraId="247DC6E2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i/>
                <w:szCs w:val="22"/>
                <w:u w:val="single"/>
              </w:rPr>
            </w:pPr>
          </w:p>
          <w:p w14:paraId="0843A306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КТРУ: 10.20.32.110-00000001</w:t>
            </w:r>
          </w:p>
          <w:p w14:paraId="25D1C545" w14:textId="77777777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7B89A25B" w14:textId="51FEFDCF" w:rsidR="00AC7D84" w:rsidRPr="007C375E" w:rsidRDefault="00AC7D84" w:rsidP="00BE6D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8966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Вид разделки: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тушка.</w:t>
            </w:r>
          </w:p>
          <w:p w14:paraId="6371F022" w14:textId="7355A3D2" w:rsidR="00AC7D84" w:rsidRPr="007C375E" w:rsidRDefault="00AC7D84">
            <w:pPr>
              <w:pStyle w:val="ConsPlusNormal"/>
              <w:jc w:val="both"/>
              <w:rPr>
                <w:rFonts w:ascii="Times New Roman" w:hAnsi="Times New Roman" w:cs="Times New Roman"/>
                <w:b/>
                <w:szCs w:val="22"/>
                <w:vertAlign w:val="superscript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Дополнительные характеристики:</w:t>
            </w:r>
            <w:r w:rsidR="002F78D1" w:rsidRPr="007C375E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 w:rsidR="00FE0FCC" w:rsidRPr="007C375E">
              <w:rPr>
                <w:rFonts w:ascii="Times New Roman" w:hAnsi="Times New Roman" w:cs="Times New Roman"/>
                <w:b/>
                <w:szCs w:val="22"/>
              </w:rPr>
              <w:t>*</w:t>
            </w:r>
            <w:r w:rsidRPr="007C375E">
              <w:rPr>
                <w:rFonts w:ascii="Times New Roman" w:hAnsi="Times New Roman" w:cs="Times New Roman"/>
                <w:b/>
                <w:szCs w:val="22"/>
                <w:vertAlign w:val="superscript"/>
              </w:rPr>
              <w:t xml:space="preserve"> </w:t>
            </w:r>
            <w:r w:rsidR="00FE0FCC" w:rsidRPr="007C375E">
              <w:rPr>
                <w:rFonts w:ascii="Times New Roman" w:hAnsi="Times New Roman" w:cs="Times New Roman"/>
                <w:b/>
                <w:szCs w:val="22"/>
                <w:vertAlign w:val="superscript"/>
              </w:rPr>
              <w:t xml:space="preserve"> </w:t>
            </w:r>
          </w:p>
          <w:p w14:paraId="5EB22990" w14:textId="48844915" w:rsidR="002F78D1" w:rsidRPr="007C375E" w:rsidRDefault="002F78D1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 xml:space="preserve">Способ заморозки: </w:t>
            </w:r>
            <w:r w:rsidRPr="007C375E">
              <w:rPr>
                <w:rFonts w:ascii="Times New Roman" w:hAnsi="Times New Roman" w:cs="Times New Roman"/>
                <w:szCs w:val="22"/>
              </w:rPr>
              <w:t>блок</w:t>
            </w:r>
            <w:r w:rsidR="000544BB" w:rsidRPr="007C375E">
              <w:rPr>
                <w:rFonts w:ascii="Times New Roman" w:hAnsi="Times New Roman" w:cs="Times New Roman"/>
                <w:szCs w:val="22"/>
              </w:rPr>
              <w:t>ами или поштучно</w:t>
            </w:r>
            <w:r w:rsidRPr="007C375E">
              <w:rPr>
                <w:rFonts w:ascii="Times New Roman" w:hAnsi="Times New Roman" w:cs="Times New Roman"/>
                <w:szCs w:val="22"/>
              </w:rPr>
              <w:t>;</w:t>
            </w:r>
          </w:p>
          <w:p w14:paraId="0BE58E3B" w14:textId="191E3E4B" w:rsidR="002F78D1" w:rsidRPr="007C375E" w:rsidRDefault="002F78D1" w:rsidP="007C375E">
            <w:pPr>
              <w:spacing w:after="0" w:line="240" w:lineRule="auto"/>
              <w:ind w:right="-31"/>
              <w:jc w:val="both"/>
              <w:rPr>
                <w:rFonts w:ascii="Times New Roman" w:hAnsi="Times New Roman"/>
                <w:color w:val="000000" w:themeColor="text1"/>
              </w:rPr>
            </w:pPr>
            <w:r w:rsidRPr="007C375E">
              <w:rPr>
                <w:rFonts w:ascii="Times New Roman" w:hAnsi="Times New Roman"/>
                <w:b/>
                <w:color w:val="000000" w:themeColor="text1"/>
              </w:rPr>
              <w:t>Внешний вид мороженного кальмара:</w:t>
            </w:r>
            <w:r w:rsidRPr="007C375E">
              <w:rPr>
                <w:rFonts w:ascii="Times New Roman" w:hAnsi="Times New Roman"/>
                <w:color w:val="000000" w:themeColor="text1"/>
              </w:rPr>
              <w:t xml:space="preserve"> поверхность ровная, целая, чистая, с допустимыми незначительными впадинами на поверхности отдельных блоков</w:t>
            </w:r>
            <w:r w:rsidR="00290C2D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25163FA4" w14:textId="38488C4D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 xml:space="preserve">Вид обработки: 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глазированный </w:t>
            </w:r>
            <w:r w:rsidR="00FE0FCC">
              <w:rPr>
                <w:rFonts w:ascii="Times New Roman" w:hAnsi="Times New Roman" w:cs="Times New Roman"/>
                <w:szCs w:val="22"/>
              </w:rPr>
              <w:t>или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неглазированный</w:t>
            </w:r>
            <w:r w:rsidR="00290C2D">
              <w:rPr>
                <w:rFonts w:ascii="Times New Roman" w:hAnsi="Times New Roman" w:cs="Times New Roman"/>
                <w:szCs w:val="22"/>
              </w:rPr>
              <w:t>;</w:t>
            </w:r>
          </w:p>
          <w:p w14:paraId="619430A5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Наружные повреждения: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без повреждений, с допустимыми нарушениями целостности мантии (порезы, проколы), нарушениями кожного покрова;</w:t>
            </w:r>
          </w:p>
          <w:p w14:paraId="0D1B2161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Наличие посторонних примесей: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не допускается;</w:t>
            </w:r>
          </w:p>
          <w:p w14:paraId="64DC4E3E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Признаки размораживания:</w:t>
            </w:r>
            <w:r w:rsidRPr="007C375E">
              <w:rPr>
                <w:rFonts w:ascii="Times New Roman" w:hAnsi="Times New Roman" w:cs="Times New Roman"/>
                <w:szCs w:val="22"/>
              </w:rPr>
              <w:t xml:space="preserve"> отсутствие в таре с мороженой продукцией замороженной жидкости, отсыревшей тары, пятен внутри и снаружи тары, изменение формы блока, полной потери глазури;</w:t>
            </w:r>
          </w:p>
          <w:p w14:paraId="72B28FB7" w14:textId="77777777" w:rsidR="00AC7D84" w:rsidRPr="007C375E" w:rsidRDefault="00AC7D84" w:rsidP="007C375E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 xml:space="preserve">Остаточный срок годности продукта на дату поставки не менее 12 месяцев: </w:t>
            </w:r>
            <w:r w:rsidRPr="007C375E">
              <w:rPr>
                <w:rFonts w:ascii="Times New Roman" w:hAnsi="Times New Roman" w:cs="Times New Roman"/>
                <w:szCs w:val="22"/>
              </w:rPr>
              <w:t>соответствие.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04E99" w14:textId="77777777" w:rsidR="00AC7D84" w:rsidRPr="007C375E" w:rsidRDefault="00AC7D84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Килограмм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2BD0" w14:textId="13FDE8F6" w:rsidR="00AC7D84" w:rsidRPr="005720A2" w:rsidRDefault="00146D20" w:rsidP="007C375E">
            <w:pPr>
              <w:pStyle w:val="ConsPlusNormal"/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4050</w:t>
            </w:r>
          </w:p>
        </w:tc>
      </w:tr>
    </w:tbl>
    <w:p w14:paraId="14BBCDAE" w14:textId="12DB9C49" w:rsidR="00AC7D84" w:rsidRDefault="00AC7D84" w:rsidP="00AC7D84">
      <w:pPr>
        <w:pStyle w:val="ConsPlusNormal"/>
        <w:rPr>
          <w:rFonts w:ascii="Times New Roman" w:hAnsi="Times New Roman" w:cs="Times New Roman"/>
          <w:b/>
          <w:szCs w:val="22"/>
        </w:rPr>
      </w:pPr>
    </w:p>
    <w:p w14:paraId="13B95B14" w14:textId="77777777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*В соответствии с пунктом 4 Правил использования каталога товаров, работ, услуг для обеспечения государственных и муниципальных нужд, утвержденных постановлением Правительства Российской Федерации от 08.02.2017 № 145, заказчики обязаны применять информацию, включенную в позицию каталога, содержащую стоимость товара, работы, услуги, с указанной в ней даты начала обязательного применения. </w:t>
      </w:r>
    </w:p>
    <w:p w14:paraId="48E7BD05" w14:textId="77777777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Согласно пункту 5 Правил, Заказчик вправе указать в извещении об осуществлении закупки, приглашении и документации о закупке (в случае если Федеральным законом предусмотрена документация о закупке) дополнительную информацию, а также дополнительные потребительские свойства, в том числе функциональные, технические, качественные, эксплуатационные характеристики товара, работы, услуги в соответствии с положениями статьи 33 Федерального закона, которые не предусмотрены в позиции каталога.</w:t>
      </w:r>
    </w:p>
    <w:p w14:paraId="7D4B4FD7" w14:textId="77777777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Согласно пункту 6 Правил в случае предоставления иной и дополнительной информации, предусмотренной пунктом 5 Правил, заказчик обязан включить в описание товара, работы, услуги </w:t>
      </w:r>
      <w:r>
        <w:rPr>
          <w:rFonts w:ascii="Times New Roman" w:hAnsi="Times New Roman"/>
          <w:i/>
        </w:rPr>
        <w:lastRenderedPageBreak/>
        <w:t>обоснование необходимости использования такой информации (при наличии описания товара, работы, услуги в позиции каталога).</w:t>
      </w:r>
    </w:p>
    <w:p w14:paraId="4D42E1F1" w14:textId="77777777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Исходя из совокупности вышеизложенных положений, при формировании объекта закупки на поставку товара по позициям, предусмотренных каталогом товаров, работ, услуг, Правила обязывают Заказчика применять информацию, включенную в позицию каталога, а также обосновать использование иных, не предусмотренных позицией каталога, характеристик.  </w:t>
      </w:r>
    </w:p>
    <w:p w14:paraId="19E2B7B0" w14:textId="77777777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Обоснование включения дополнительных характеристик КТРУ: </w:t>
      </w:r>
    </w:p>
    <w:p w14:paraId="29ADAC50" w14:textId="7519ECAA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Заказчик указал дополнительную информацию, а также дополнительные характеристики товара, которые отвечают его потребностям в соответствии с положениями ст. 33 Федерального закона № 44-ФЗ от 5 апреля 2013 г. «О контрактной системе в сфере закупок товаров, работ, услуг для обеспечения государственных и муниципальных нужд», в связи с тем, что характеристик по коду КТРУ 10.20.32.110-00000001 «Кальмар мороженый», для осуществления задач, поставленных перед Заказчиком по выполнению государственного задания и мероприятий, направленных на его реализацию, недостаточно,  а также ввиду того, что закупка осуществляется с целью кормления гидробионтов «Приморского океанариума» - филиале ННЦМБ ДВО РАН. </w:t>
      </w:r>
    </w:p>
    <w:p w14:paraId="06B83695" w14:textId="1FF48436" w:rsidR="002F78D1" w:rsidRDefault="002F78D1" w:rsidP="002F78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</w:rPr>
      </w:pPr>
      <w:bookmarkStart w:id="1" w:name="_GoBack"/>
      <w:r>
        <w:rPr>
          <w:rFonts w:ascii="Times New Roman" w:hAnsi="Times New Roman"/>
          <w:i/>
        </w:rPr>
        <w:t xml:space="preserve">    Значения показателей, установленные заказчиком к таким показателям, как «Способ заморозки», «Внешний вид мороженного кальмара», «Вид обработки», «Наружные повреждения», «Наличие посторонних примесей», «Признаки размораживания», «Остаточный срок годности продукта на дату поставки не менее 12 месяцев» Таблиц</w:t>
      </w:r>
      <w:r w:rsidR="001A6D1B">
        <w:rPr>
          <w:rFonts w:ascii="Times New Roman" w:hAnsi="Times New Roman"/>
          <w:i/>
        </w:rPr>
        <w:t>ы</w:t>
      </w:r>
      <w:r>
        <w:rPr>
          <w:rFonts w:ascii="Times New Roman" w:hAnsi="Times New Roman"/>
          <w:i/>
        </w:rPr>
        <w:t xml:space="preserve"> №1 Описание объекта закупки обусловлены тем, что процесс приёма пищи в искусственных условиях существования гидробионтов отличается от естественных условий, и кормление осуществляется с учётом пищевых привычек и раскорма гидробионтов</w:t>
      </w:r>
      <w:r w:rsidR="007C375E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 xml:space="preserve">содержащихся в «Приморском океанариуме» - филиале ННЦМБ ДВО РАН, а также: </w:t>
      </w:r>
    </w:p>
    <w:p w14:paraId="6412AA79" w14:textId="65355208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- отсутствием термической обработки морепродуктов перед кормлением гидробионтов</w:t>
      </w:r>
      <w:r w:rsidR="007946D5" w:rsidRPr="007946D5">
        <w:t xml:space="preserve"> </w:t>
      </w:r>
      <w:r w:rsidR="007946D5">
        <w:rPr>
          <w:rFonts w:ascii="Times New Roman" w:hAnsi="Times New Roman"/>
          <w:i/>
        </w:rPr>
        <w:t>(ф</w:t>
      </w:r>
      <w:r w:rsidR="007946D5" w:rsidRPr="007946D5">
        <w:rPr>
          <w:rFonts w:ascii="Times New Roman" w:hAnsi="Times New Roman"/>
          <w:i/>
        </w:rPr>
        <w:t>иле морского гребешка мороженое</w:t>
      </w:r>
      <w:r w:rsidR="007946D5">
        <w:rPr>
          <w:rFonts w:ascii="Times New Roman" w:hAnsi="Times New Roman"/>
          <w:i/>
        </w:rPr>
        <w:t>, кальмар мороженый)</w:t>
      </w:r>
      <w:r>
        <w:rPr>
          <w:rFonts w:ascii="Times New Roman" w:hAnsi="Times New Roman"/>
          <w:i/>
        </w:rPr>
        <w:t>;</w:t>
      </w:r>
    </w:p>
    <w:p w14:paraId="3B22D493" w14:textId="77777777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- необходимостью качественного, своевременного и безопасного кормления гидробионтов.</w:t>
      </w:r>
    </w:p>
    <w:p w14:paraId="4241E577" w14:textId="62E64B54" w:rsidR="002F78D1" w:rsidRDefault="002F78D1" w:rsidP="002F78D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Одновременно, процесс приёма пищи в искусственных условиях существования гидробионтов отличается от естественных условий, и кормление осуществляется с учётом пищевых привычек и раскорма гидробионта. Попытки кормить гидробионтов в искусственных условиях не подходящим кормом, ведут к тому, что гидробионты отказываются от предлагаемых кормов, иногда вплоть до истощения</w:t>
      </w:r>
      <w:bookmarkEnd w:id="1"/>
      <w:r>
        <w:rPr>
          <w:rFonts w:ascii="Times New Roman" w:hAnsi="Times New Roman"/>
          <w:i/>
        </w:rPr>
        <w:t xml:space="preserve">. </w:t>
      </w:r>
    </w:p>
    <w:p w14:paraId="0E075159" w14:textId="77777777" w:rsidR="002F78D1" w:rsidRPr="007C375E" w:rsidRDefault="002F78D1" w:rsidP="007C375E">
      <w:pPr>
        <w:pStyle w:val="ConsPlusNormal"/>
        <w:spacing w:line="276" w:lineRule="auto"/>
        <w:rPr>
          <w:rFonts w:ascii="Times New Roman" w:hAnsi="Times New Roman" w:cs="Times New Roman"/>
          <w:b/>
          <w:szCs w:val="22"/>
        </w:rPr>
      </w:pPr>
    </w:p>
    <w:p w14:paraId="03CE55A5" w14:textId="30B52800" w:rsidR="00AC7D84" w:rsidRPr="007C375E" w:rsidRDefault="00FE0FCC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7</w:t>
      </w:r>
      <w:r w:rsidR="00AC7D84" w:rsidRPr="007C375E">
        <w:rPr>
          <w:rFonts w:ascii="Times New Roman" w:hAnsi="Times New Roman" w:cs="Times New Roman"/>
          <w:b/>
          <w:szCs w:val="22"/>
        </w:rPr>
        <w:t xml:space="preserve">. Требования к качественным характеристикам товара: </w:t>
      </w:r>
      <w:r w:rsidR="00AC7D84" w:rsidRPr="007C375E">
        <w:rPr>
          <w:rFonts w:ascii="Times New Roman" w:hAnsi="Times New Roman" w:cs="Times New Roman"/>
          <w:szCs w:val="22"/>
        </w:rPr>
        <w:t xml:space="preserve">в соответствии с Федеральным законом от 02.01.2000 № 29-ФЗ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О качестве и безопасности пищевых продуктов</w:t>
      </w:r>
      <w:r w:rsidR="0051688B">
        <w:rPr>
          <w:rFonts w:ascii="Times New Roman" w:hAnsi="Times New Roman" w:cs="Times New Roman"/>
          <w:szCs w:val="22"/>
        </w:rPr>
        <w:t>»</w:t>
      </w:r>
      <w:r w:rsidR="0051688B" w:rsidRPr="007C375E">
        <w:rPr>
          <w:rFonts w:ascii="Times New Roman" w:hAnsi="Times New Roman" w:cs="Times New Roman"/>
          <w:szCs w:val="22"/>
        </w:rPr>
        <w:t xml:space="preserve">, </w:t>
      </w:r>
      <w:r w:rsidR="00AC7D84" w:rsidRPr="007C375E">
        <w:rPr>
          <w:rFonts w:ascii="Times New Roman" w:hAnsi="Times New Roman" w:cs="Times New Roman"/>
          <w:szCs w:val="22"/>
        </w:rPr>
        <w:t xml:space="preserve">Федеральным законом от 27.12.2002 № 184-ФЗ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О техническом регулировании</w:t>
      </w:r>
      <w:r w:rsidR="0051688B">
        <w:rPr>
          <w:rFonts w:ascii="Times New Roman" w:hAnsi="Times New Roman" w:cs="Times New Roman"/>
          <w:szCs w:val="22"/>
        </w:rPr>
        <w:t>»</w:t>
      </w:r>
      <w:r w:rsidR="00AC7D84" w:rsidRPr="007C375E">
        <w:rPr>
          <w:rFonts w:ascii="Times New Roman" w:hAnsi="Times New Roman" w:cs="Times New Roman"/>
          <w:szCs w:val="22"/>
        </w:rPr>
        <w:t xml:space="preserve">, Постановлением Главного государственного санитарного врача РФ от 14.11.2001 № 36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О введении в действие Санитарных правил</w:t>
      </w:r>
      <w:r w:rsidR="0051688B">
        <w:rPr>
          <w:rFonts w:ascii="Times New Roman" w:hAnsi="Times New Roman" w:cs="Times New Roman"/>
          <w:szCs w:val="22"/>
        </w:rPr>
        <w:t>»</w:t>
      </w:r>
      <w:r w:rsidR="0051688B" w:rsidRPr="007C375E">
        <w:rPr>
          <w:rFonts w:ascii="Times New Roman" w:hAnsi="Times New Roman" w:cs="Times New Roman"/>
          <w:szCs w:val="22"/>
        </w:rPr>
        <w:t xml:space="preserve"> </w:t>
      </w:r>
      <w:r w:rsidR="00AC7D84" w:rsidRPr="007C375E">
        <w:rPr>
          <w:rFonts w:ascii="Times New Roman" w:hAnsi="Times New Roman" w:cs="Times New Roman"/>
          <w:szCs w:val="22"/>
        </w:rPr>
        <w:t xml:space="preserve">(вместе с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СанПиН 2.3.2.1078-01. 2.3.2. Продовольственное сырье и пищевые продукты. Гигиенические требования безопасности и пищевой ценности пищевых продуктов. Санитарно-эпидемиологические правила и нормативы</w:t>
      </w:r>
      <w:r w:rsidR="0051688B">
        <w:rPr>
          <w:rFonts w:ascii="Times New Roman" w:hAnsi="Times New Roman" w:cs="Times New Roman"/>
          <w:szCs w:val="22"/>
        </w:rPr>
        <w:t>»</w:t>
      </w:r>
      <w:r w:rsidR="0051688B" w:rsidRPr="007C375E">
        <w:rPr>
          <w:rFonts w:ascii="Times New Roman" w:hAnsi="Times New Roman" w:cs="Times New Roman"/>
          <w:szCs w:val="22"/>
        </w:rPr>
        <w:t xml:space="preserve">, </w:t>
      </w:r>
      <w:r w:rsidR="00AC7D84" w:rsidRPr="007C375E">
        <w:rPr>
          <w:rFonts w:ascii="Times New Roman" w:hAnsi="Times New Roman" w:cs="Times New Roman"/>
          <w:szCs w:val="22"/>
        </w:rPr>
        <w:t xml:space="preserve">утв. Главным государственным санитарным врачом РФ </w:t>
      </w:r>
      <w:r w:rsidR="00545BCA">
        <w:rPr>
          <w:rFonts w:ascii="Times New Roman" w:hAnsi="Times New Roman" w:cs="Times New Roman"/>
          <w:szCs w:val="22"/>
        </w:rPr>
        <w:t>14</w:t>
      </w:r>
      <w:r w:rsidR="00AC7D84" w:rsidRPr="007C375E">
        <w:rPr>
          <w:rFonts w:ascii="Times New Roman" w:hAnsi="Times New Roman" w:cs="Times New Roman"/>
          <w:szCs w:val="22"/>
        </w:rPr>
        <w:t xml:space="preserve">.11.2001), Постановлением Главного государственного санитарного врача РФ от 13.07.2001 №18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О введении в действие Санитарных правил - СП 1.1.1058-01</w:t>
      </w:r>
      <w:r w:rsidR="0051688B">
        <w:rPr>
          <w:rFonts w:ascii="Times New Roman" w:hAnsi="Times New Roman" w:cs="Times New Roman"/>
          <w:szCs w:val="22"/>
        </w:rPr>
        <w:t>»</w:t>
      </w:r>
      <w:r w:rsidR="0051688B" w:rsidRPr="007C375E">
        <w:rPr>
          <w:rFonts w:ascii="Times New Roman" w:hAnsi="Times New Roman" w:cs="Times New Roman"/>
          <w:szCs w:val="22"/>
        </w:rPr>
        <w:t xml:space="preserve"> </w:t>
      </w:r>
      <w:r w:rsidR="00AC7D84" w:rsidRPr="007C375E">
        <w:rPr>
          <w:rFonts w:ascii="Times New Roman" w:hAnsi="Times New Roman" w:cs="Times New Roman"/>
          <w:szCs w:val="22"/>
        </w:rPr>
        <w:t xml:space="preserve">(вместе с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СП 1.1.1058-01. 1.1. Общие вопросы. Организация и проведение производственного контроля за соблюдением Санитарных правил и выполнением санитарно-противоэпидемических (профилактических) мероприятий. Санитарные правила</w:t>
      </w:r>
      <w:r w:rsidR="0051688B">
        <w:rPr>
          <w:rFonts w:ascii="Times New Roman" w:hAnsi="Times New Roman" w:cs="Times New Roman"/>
          <w:szCs w:val="22"/>
        </w:rPr>
        <w:t>»</w:t>
      </w:r>
      <w:r w:rsidR="0051688B" w:rsidRPr="007C375E">
        <w:rPr>
          <w:rFonts w:ascii="Times New Roman" w:hAnsi="Times New Roman" w:cs="Times New Roman"/>
          <w:szCs w:val="22"/>
        </w:rPr>
        <w:t xml:space="preserve">, </w:t>
      </w:r>
      <w:r w:rsidR="00AC7D84" w:rsidRPr="007C375E">
        <w:rPr>
          <w:rFonts w:ascii="Times New Roman" w:hAnsi="Times New Roman" w:cs="Times New Roman"/>
          <w:szCs w:val="22"/>
        </w:rPr>
        <w:t xml:space="preserve">утв. Главным государственным санитарным врачом РФ 10.07.2001), Постановлением Главного государственного санитарного врача РФ от 22.05.2003 № 98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О введении в действие Санитарно-эпидемиологических правил и нормативов СанПиН 2.3.2.1324-03</w:t>
      </w:r>
      <w:r w:rsidR="0051688B">
        <w:rPr>
          <w:rFonts w:ascii="Times New Roman" w:hAnsi="Times New Roman" w:cs="Times New Roman"/>
          <w:szCs w:val="22"/>
        </w:rPr>
        <w:t>»</w:t>
      </w:r>
      <w:r w:rsidR="0051688B" w:rsidRPr="007C375E">
        <w:rPr>
          <w:rFonts w:ascii="Times New Roman" w:hAnsi="Times New Roman" w:cs="Times New Roman"/>
          <w:szCs w:val="22"/>
        </w:rPr>
        <w:t xml:space="preserve"> </w:t>
      </w:r>
      <w:r w:rsidR="00AC7D84" w:rsidRPr="007C375E">
        <w:rPr>
          <w:rFonts w:ascii="Times New Roman" w:hAnsi="Times New Roman" w:cs="Times New Roman"/>
          <w:szCs w:val="22"/>
        </w:rPr>
        <w:t xml:space="preserve">(вместе с </w:t>
      </w:r>
      <w:r w:rsidR="0051688B">
        <w:rPr>
          <w:rFonts w:ascii="Times New Roman" w:hAnsi="Times New Roman" w:cs="Times New Roman"/>
          <w:szCs w:val="22"/>
        </w:rPr>
        <w:t>«</w:t>
      </w:r>
      <w:r w:rsidR="00AC7D84" w:rsidRPr="007C375E">
        <w:rPr>
          <w:rFonts w:ascii="Times New Roman" w:hAnsi="Times New Roman" w:cs="Times New Roman"/>
          <w:szCs w:val="22"/>
        </w:rPr>
        <w:t>СанПиН 2.3.2.1324-03. 2.3.2. Продовольственное сырье и пищевые продукты. Гигиенические требования к срокам годности и условиям хранения пищевых продуктов. Санитарно-эпидемиологические правила и нормативы</w:t>
      </w:r>
      <w:r w:rsidR="0051688B" w:rsidRPr="001A6D1B">
        <w:rPr>
          <w:rFonts w:ascii="Times New Roman" w:hAnsi="Times New Roman" w:cs="Times New Roman"/>
          <w:szCs w:val="22"/>
        </w:rPr>
        <w:t>»</w:t>
      </w:r>
      <w:r w:rsidR="0051688B" w:rsidRPr="007C375E">
        <w:rPr>
          <w:rFonts w:ascii="Times New Roman" w:hAnsi="Times New Roman" w:cs="Times New Roman"/>
          <w:szCs w:val="22"/>
        </w:rPr>
        <w:t xml:space="preserve">, </w:t>
      </w:r>
      <w:r w:rsidR="00AC7D84" w:rsidRPr="007C375E">
        <w:rPr>
          <w:rFonts w:ascii="Times New Roman" w:hAnsi="Times New Roman" w:cs="Times New Roman"/>
          <w:szCs w:val="22"/>
        </w:rPr>
        <w:t xml:space="preserve">утв. Главным государственным врачом РФ 21.05.2003), Санитарные правила «Санитарно-эпидемиологические требования к организации торговли и обороту в них продовольственного сырья и пищевых продуктов. Санитарно-эпидемиологические правила и нормативы «Гигиенические требования к срокам годности и условиям хранения пищевых продуктов. ГОСТ 30314-2006 </w:t>
      </w:r>
      <w:r w:rsidR="0051688B" w:rsidRPr="001A6D1B">
        <w:rPr>
          <w:rFonts w:ascii="Times New Roman" w:hAnsi="Times New Roman" w:cs="Times New Roman"/>
          <w:szCs w:val="22"/>
        </w:rPr>
        <w:t>«Межгосударственный стандарт. Филе морского гребешка мороженое. Технические условия»</w:t>
      </w:r>
      <w:r w:rsidR="00AC7D84" w:rsidRPr="007C375E">
        <w:rPr>
          <w:rFonts w:ascii="Times New Roman" w:hAnsi="Times New Roman" w:cs="Times New Roman"/>
          <w:szCs w:val="22"/>
        </w:rPr>
        <w:t xml:space="preserve">, ГОСТ 32005-2012 </w:t>
      </w:r>
      <w:r w:rsidR="0051688B" w:rsidRPr="001A6D1B">
        <w:rPr>
          <w:rFonts w:ascii="Times New Roman" w:hAnsi="Times New Roman" w:cs="Times New Roman"/>
          <w:szCs w:val="22"/>
        </w:rPr>
        <w:t>«Межгосударственный стандарт. Мясо мидий варено-мороженое. Технические условия»,</w:t>
      </w:r>
      <w:r w:rsidR="00AC7D84" w:rsidRPr="007C375E">
        <w:rPr>
          <w:rFonts w:ascii="Times New Roman" w:hAnsi="Times New Roman" w:cs="Times New Roman"/>
          <w:szCs w:val="22"/>
        </w:rPr>
        <w:t xml:space="preserve"> ГОСТ 20414-2011 </w:t>
      </w:r>
      <w:r w:rsidR="00AC7D84" w:rsidRPr="007C375E">
        <w:rPr>
          <w:rFonts w:ascii="Times New Roman" w:hAnsi="Times New Roman" w:cs="Times New Roman"/>
          <w:szCs w:val="22"/>
        </w:rPr>
        <w:lastRenderedPageBreak/>
        <w:t>«</w:t>
      </w:r>
      <w:r w:rsidR="0051688B" w:rsidRPr="001A6D1B">
        <w:rPr>
          <w:rFonts w:ascii="Times New Roman" w:hAnsi="Times New Roman" w:cs="Times New Roman"/>
          <w:szCs w:val="22"/>
        </w:rPr>
        <w:t>Межгосударственный стандарт. Кальмар и каракатица мороженые. Технические условия</w:t>
      </w:r>
      <w:r w:rsidR="00AC7D84" w:rsidRPr="007C375E">
        <w:rPr>
          <w:rFonts w:ascii="Times New Roman" w:hAnsi="Times New Roman" w:cs="Times New Roman"/>
          <w:szCs w:val="22"/>
        </w:rPr>
        <w:t>». Соответствие поставляемого товара должно подтверждаться протоколом испытаний на соответствие органолептических и физических показателей требованиям ГОСТа (в случае если поставляемый Товар изготовлен по ОСТу, ТУ, СТО).</w:t>
      </w:r>
    </w:p>
    <w:p w14:paraId="7A162A1B" w14:textId="30CC6057" w:rsidR="00F8358F" w:rsidRDefault="00FE0FCC" w:rsidP="007C375E">
      <w:pPr>
        <w:pStyle w:val="ConsPlusNormal"/>
        <w:spacing w:line="276" w:lineRule="auto"/>
        <w:ind w:firstLine="426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8</w:t>
      </w:r>
      <w:r w:rsidR="00AC7D84" w:rsidRPr="007C375E">
        <w:rPr>
          <w:rFonts w:ascii="Times New Roman" w:hAnsi="Times New Roman" w:cs="Times New Roman"/>
          <w:b/>
          <w:szCs w:val="22"/>
        </w:rPr>
        <w:t>. Требование к транспортировке:</w:t>
      </w:r>
      <w:r w:rsidR="00AC7D84" w:rsidRPr="007C375E">
        <w:rPr>
          <w:rFonts w:ascii="Times New Roman" w:hAnsi="Times New Roman" w:cs="Times New Roman"/>
          <w:szCs w:val="22"/>
        </w:rPr>
        <w:t xml:space="preserve"> транспортировка </w:t>
      </w:r>
      <w:r w:rsidR="00F8358F" w:rsidRPr="00F8358F">
        <w:rPr>
          <w:rFonts w:ascii="Times New Roman" w:hAnsi="Times New Roman" w:cs="Times New Roman"/>
          <w:szCs w:val="22"/>
        </w:rPr>
        <w:t>в соответствии с правилами перевозки скоропортящихся грузов, действующими на данном виде транспорта, при температуре не выше минус 18 °C.</w:t>
      </w:r>
    </w:p>
    <w:p w14:paraId="42B0B007" w14:textId="6CD9D8BE" w:rsidR="00AC7D84" w:rsidRPr="007C375E" w:rsidRDefault="00FE0FCC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  9</w:t>
      </w:r>
      <w:r w:rsidR="00AC7D84" w:rsidRPr="007C375E">
        <w:rPr>
          <w:rFonts w:ascii="Times New Roman" w:hAnsi="Times New Roman" w:cs="Times New Roman"/>
          <w:b/>
          <w:szCs w:val="22"/>
        </w:rPr>
        <w:t xml:space="preserve">. Требования к безопасности: </w:t>
      </w:r>
      <w:r w:rsidR="00AC7D84" w:rsidRPr="007C375E">
        <w:rPr>
          <w:rFonts w:ascii="Times New Roman" w:hAnsi="Times New Roman" w:cs="Times New Roman"/>
          <w:szCs w:val="22"/>
        </w:rPr>
        <w:t>товар не токсичный и безопасный для кормления гидробионтов. Безопасность товара соответствует требованиям Федерального закона №</w:t>
      </w:r>
      <w:r w:rsidR="0051688B">
        <w:rPr>
          <w:rFonts w:ascii="Times New Roman" w:hAnsi="Times New Roman" w:cs="Times New Roman"/>
          <w:szCs w:val="22"/>
        </w:rPr>
        <w:t xml:space="preserve"> </w:t>
      </w:r>
      <w:r w:rsidR="00AC7D84" w:rsidRPr="007C375E">
        <w:rPr>
          <w:rFonts w:ascii="Times New Roman" w:hAnsi="Times New Roman" w:cs="Times New Roman"/>
          <w:szCs w:val="22"/>
        </w:rPr>
        <w:t xml:space="preserve">29-ФЗ от 02.01.2000 г. «О качестве и безопасности пищевых продуктов», ТР ЕАЭС 040/2016 «О безопасности рыбы и рыбной продукции», ТР ТС 021/2011 «О безопасности пищевой продукции». </w:t>
      </w:r>
    </w:p>
    <w:p w14:paraId="0F5DC574" w14:textId="7C5CDCD8" w:rsidR="00AC7D84" w:rsidRPr="007C375E" w:rsidRDefault="00FE0FCC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   </w:t>
      </w:r>
      <w:r w:rsidRPr="007C375E">
        <w:rPr>
          <w:rFonts w:ascii="Times New Roman" w:hAnsi="Times New Roman" w:cs="Times New Roman"/>
          <w:b/>
          <w:szCs w:val="22"/>
        </w:rPr>
        <w:t>1</w:t>
      </w:r>
      <w:r>
        <w:rPr>
          <w:rFonts w:ascii="Times New Roman" w:hAnsi="Times New Roman" w:cs="Times New Roman"/>
          <w:b/>
          <w:szCs w:val="22"/>
        </w:rPr>
        <w:t>0</w:t>
      </w:r>
      <w:r w:rsidR="00AC7D84" w:rsidRPr="007C375E">
        <w:rPr>
          <w:rFonts w:ascii="Times New Roman" w:hAnsi="Times New Roman" w:cs="Times New Roman"/>
          <w:b/>
          <w:szCs w:val="22"/>
        </w:rPr>
        <w:t>.</w:t>
      </w:r>
      <w:r w:rsidR="00AC7D84" w:rsidRPr="007C375E">
        <w:rPr>
          <w:rFonts w:ascii="Times New Roman" w:hAnsi="Times New Roman" w:cs="Times New Roman"/>
          <w:szCs w:val="22"/>
        </w:rPr>
        <w:t xml:space="preserve"> </w:t>
      </w:r>
      <w:r w:rsidR="00AC7D84" w:rsidRPr="007C375E">
        <w:rPr>
          <w:rFonts w:ascii="Times New Roman" w:hAnsi="Times New Roman" w:cs="Times New Roman"/>
          <w:b/>
          <w:szCs w:val="22"/>
        </w:rPr>
        <w:t xml:space="preserve">Требования к сопроводительной документации: </w:t>
      </w:r>
      <w:r w:rsidR="00BB735C" w:rsidRPr="007C375E">
        <w:rPr>
          <w:rFonts w:ascii="Times New Roman" w:hAnsi="Times New Roman" w:cs="Times New Roman"/>
          <w:szCs w:val="22"/>
        </w:rPr>
        <w:t>Одновременно с отгрузкой товара поставщик за фактически поставленный Товар, формирует с использованием единой информационной системы, подписывает усиленной электронной подписью лица, имеющего право действовать от имени поставщика, и размещает в единой информационной системе документ о приемке, который должен содержать информацию в соответствии с п.1 ч. 13 ст. 94 Федерального закона № 44-ФЗ.</w:t>
      </w:r>
    </w:p>
    <w:p w14:paraId="1B6C9C81" w14:textId="77777777" w:rsidR="00AC7D84" w:rsidRPr="007C375E" w:rsidRDefault="00AC7D84" w:rsidP="007C375E">
      <w:pPr>
        <w:pStyle w:val="ConsPlusNormal"/>
        <w:spacing w:line="276" w:lineRule="auto"/>
        <w:ind w:firstLine="426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При поставке товара, прилагаются следующие документы (указанные документы предоставляются без использования единой информационной системы):</w:t>
      </w:r>
    </w:p>
    <w:p w14:paraId="30BCBE88" w14:textId="2686EB4D" w:rsidR="00AC7D84" w:rsidRPr="007C375E" w:rsidRDefault="00AC7D84" w:rsidP="007C375E">
      <w:pPr>
        <w:pStyle w:val="ConsPlusNormal"/>
        <w:spacing w:line="276" w:lineRule="auto"/>
        <w:ind w:firstLine="567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-</w:t>
      </w:r>
      <w:r w:rsidR="00BB735C">
        <w:rPr>
          <w:rFonts w:ascii="Times New Roman" w:hAnsi="Times New Roman" w:cs="Times New Roman"/>
          <w:szCs w:val="22"/>
        </w:rPr>
        <w:t xml:space="preserve">  </w:t>
      </w:r>
      <w:r w:rsidRPr="007C375E">
        <w:rPr>
          <w:rFonts w:ascii="Times New Roman" w:hAnsi="Times New Roman" w:cs="Times New Roman"/>
          <w:szCs w:val="22"/>
        </w:rPr>
        <w:t>удостоверение качества и безопасности Товара,</w:t>
      </w:r>
    </w:p>
    <w:p w14:paraId="53E62DB0" w14:textId="020A41FC" w:rsidR="00AC7D84" w:rsidRPr="007C375E" w:rsidRDefault="00AC7D84" w:rsidP="007C375E">
      <w:pPr>
        <w:pStyle w:val="ConsPlusNormal"/>
        <w:spacing w:line="276" w:lineRule="auto"/>
        <w:ind w:firstLine="567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-</w:t>
      </w:r>
      <w:r w:rsidR="00BB735C">
        <w:rPr>
          <w:rFonts w:ascii="Times New Roman" w:hAnsi="Times New Roman" w:cs="Times New Roman"/>
          <w:szCs w:val="22"/>
        </w:rPr>
        <w:t xml:space="preserve"> </w:t>
      </w:r>
      <w:r w:rsidRPr="007C375E">
        <w:rPr>
          <w:rFonts w:ascii="Times New Roman" w:hAnsi="Times New Roman" w:cs="Times New Roman"/>
          <w:szCs w:val="22"/>
        </w:rPr>
        <w:t>ветеринарное свидетельство по форме №2 или ветеринарную справку по форме №</w:t>
      </w:r>
      <w:r w:rsidR="00FE0FCC">
        <w:rPr>
          <w:rFonts w:ascii="Times New Roman" w:hAnsi="Times New Roman" w:cs="Times New Roman"/>
          <w:szCs w:val="22"/>
        </w:rPr>
        <w:t xml:space="preserve"> </w:t>
      </w:r>
      <w:r w:rsidRPr="007C375E">
        <w:rPr>
          <w:rFonts w:ascii="Times New Roman" w:hAnsi="Times New Roman" w:cs="Times New Roman"/>
          <w:szCs w:val="22"/>
        </w:rPr>
        <w:t xml:space="preserve">4 (в соответствии с Приказом Минсельхоза России от </w:t>
      </w:r>
      <w:r w:rsidR="00FC55DA" w:rsidRPr="007C375E">
        <w:rPr>
          <w:rFonts w:ascii="Times New Roman" w:hAnsi="Times New Roman" w:cs="Times New Roman"/>
          <w:szCs w:val="22"/>
        </w:rPr>
        <w:t>13</w:t>
      </w:r>
      <w:r w:rsidRPr="007C375E">
        <w:rPr>
          <w:rFonts w:ascii="Times New Roman" w:hAnsi="Times New Roman" w:cs="Times New Roman"/>
          <w:szCs w:val="22"/>
        </w:rPr>
        <w:t>.12.20</w:t>
      </w:r>
      <w:r w:rsidR="00FC55DA" w:rsidRPr="007C375E">
        <w:rPr>
          <w:rFonts w:ascii="Times New Roman" w:hAnsi="Times New Roman" w:cs="Times New Roman"/>
          <w:szCs w:val="22"/>
        </w:rPr>
        <w:t>22</w:t>
      </w:r>
      <w:r w:rsidRPr="007C375E">
        <w:rPr>
          <w:rFonts w:ascii="Times New Roman" w:hAnsi="Times New Roman" w:cs="Times New Roman"/>
          <w:szCs w:val="22"/>
        </w:rPr>
        <w:t xml:space="preserve"> г. №</w:t>
      </w:r>
      <w:r w:rsidR="00FE0FCC">
        <w:rPr>
          <w:rFonts w:ascii="Times New Roman" w:hAnsi="Times New Roman" w:cs="Times New Roman"/>
          <w:szCs w:val="22"/>
        </w:rPr>
        <w:t xml:space="preserve"> </w:t>
      </w:r>
      <w:r w:rsidR="00FC55DA" w:rsidRPr="007C375E">
        <w:rPr>
          <w:rFonts w:ascii="Times New Roman" w:hAnsi="Times New Roman" w:cs="Times New Roman"/>
          <w:szCs w:val="22"/>
        </w:rPr>
        <w:t>862</w:t>
      </w:r>
      <w:r w:rsidRPr="007C375E">
        <w:rPr>
          <w:rFonts w:ascii="Times New Roman" w:hAnsi="Times New Roman" w:cs="Times New Roman"/>
          <w:szCs w:val="22"/>
        </w:rPr>
        <w:t>),</w:t>
      </w:r>
    </w:p>
    <w:p w14:paraId="4073A150" w14:textId="14E3CBB3" w:rsidR="00AC7D84" w:rsidRPr="007C375E" w:rsidRDefault="00AC7D84" w:rsidP="007C375E">
      <w:pPr>
        <w:pStyle w:val="ConsPlusNormal"/>
        <w:spacing w:line="276" w:lineRule="auto"/>
        <w:ind w:firstLine="567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-</w:t>
      </w:r>
      <w:r w:rsidR="00BB735C">
        <w:rPr>
          <w:rFonts w:ascii="Times New Roman" w:hAnsi="Times New Roman" w:cs="Times New Roman"/>
          <w:szCs w:val="22"/>
        </w:rPr>
        <w:t xml:space="preserve"> </w:t>
      </w:r>
      <w:r w:rsidRPr="007C375E">
        <w:rPr>
          <w:rFonts w:ascii="Times New Roman" w:hAnsi="Times New Roman" w:cs="Times New Roman"/>
          <w:szCs w:val="22"/>
        </w:rPr>
        <w:t>протокол испытаний на соответствие органолептических и физических показателей требованиям ГОСТа (в случае если поставляемый Товар изготовлен по ОСТу, ТУ, СТО)</w:t>
      </w:r>
    </w:p>
    <w:p w14:paraId="2F0054E0" w14:textId="119132FF" w:rsidR="00AC7D84" w:rsidRPr="007C375E" w:rsidRDefault="00AC7D84" w:rsidP="007C375E">
      <w:pPr>
        <w:pStyle w:val="ConsPlusNormal"/>
        <w:spacing w:line="276" w:lineRule="auto"/>
        <w:ind w:firstLine="567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 -</w:t>
      </w:r>
      <w:r w:rsidR="00BB735C">
        <w:rPr>
          <w:rFonts w:ascii="Times New Roman" w:hAnsi="Times New Roman" w:cs="Times New Roman"/>
          <w:szCs w:val="22"/>
        </w:rPr>
        <w:t xml:space="preserve"> С</w:t>
      </w:r>
      <w:r w:rsidR="00BB735C" w:rsidRPr="007C375E">
        <w:rPr>
          <w:rFonts w:ascii="Times New Roman" w:hAnsi="Times New Roman" w:cs="Times New Roman"/>
          <w:szCs w:val="22"/>
        </w:rPr>
        <w:t xml:space="preserve">ертификат </w:t>
      </w:r>
      <w:r w:rsidRPr="007C375E">
        <w:rPr>
          <w:rFonts w:ascii="Times New Roman" w:hAnsi="Times New Roman" w:cs="Times New Roman"/>
          <w:szCs w:val="22"/>
        </w:rPr>
        <w:t xml:space="preserve">соответствия, декларация соответствия и т.п. (если Товар подлежит сертификации и (или) декларированию, согласно действующему законодательству для данного вида Товаров). </w:t>
      </w:r>
    </w:p>
    <w:p w14:paraId="3AC4F4E9" w14:textId="6902A72C" w:rsidR="00AC7D84" w:rsidRPr="007C375E" w:rsidRDefault="00FE0FCC" w:rsidP="007C375E">
      <w:pPr>
        <w:pStyle w:val="ConsPlusNormal"/>
        <w:spacing w:line="276" w:lineRule="auto"/>
        <w:ind w:firstLine="426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 </w:t>
      </w:r>
      <w:r w:rsidRPr="007C375E">
        <w:rPr>
          <w:rFonts w:ascii="Times New Roman" w:hAnsi="Times New Roman" w:cs="Times New Roman"/>
          <w:b/>
          <w:szCs w:val="22"/>
        </w:rPr>
        <w:t>1</w:t>
      </w:r>
      <w:r>
        <w:rPr>
          <w:rFonts w:ascii="Times New Roman" w:hAnsi="Times New Roman" w:cs="Times New Roman"/>
          <w:b/>
          <w:szCs w:val="22"/>
        </w:rPr>
        <w:t>1</w:t>
      </w:r>
      <w:r w:rsidR="00AC7D84" w:rsidRPr="007C375E">
        <w:rPr>
          <w:rFonts w:ascii="Times New Roman" w:hAnsi="Times New Roman" w:cs="Times New Roman"/>
          <w:b/>
          <w:szCs w:val="22"/>
        </w:rPr>
        <w:t>. Требования к упаковке, маркировке и хранению объекта закупки</w:t>
      </w:r>
      <w:r w:rsidR="00AC7D84" w:rsidRPr="007C375E">
        <w:rPr>
          <w:rFonts w:ascii="Times New Roman" w:hAnsi="Times New Roman" w:cs="Times New Roman"/>
          <w:b/>
          <w:bCs/>
          <w:szCs w:val="22"/>
        </w:rPr>
        <w:t xml:space="preserve">: </w:t>
      </w:r>
      <w:r w:rsidR="00AC7D84" w:rsidRPr="007C375E">
        <w:rPr>
          <w:rFonts w:ascii="Times New Roman" w:hAnsi="Times New Roman" w:cs="Times New Roman"/>
          <w:bCs/>
          <w:szCs w:val="22"/>
        </w:rPr>
        <w:t>у</w:t>
      </w:r>
      <w:r w:rsidR="00AC7D84" w:rsidRPr="007C375E">
        <w:rPr>
          <w:rFonts w:ascii="Times New Roman" w:hAnsi="Times New Roman" w:cs="Times New Roman"/>
          <w:szCs w:val="22"/>
        </w:rPr>
        <w:t>паковка, включая маркировку на упаковке, поставляемого Товара соответствует требованиям, установленным стандартами на территории Российской Федерации для данного вида Товара</w:t>
      </w:r>
      <w:r w:rsidR="0051688B" w:rsidRPr="000544BB">
        <w:rPr>
          <w:rFonts w:ascii="Times New Roman" w:hAnsi="Times New Roman" w:cs="Times New Roman"/>
          <w:szCs w:val="22"/>
        </w:rPr>
        <w:t>,</w:t>
      </w:r>
      <w:r w:rsidR="00AC7D84" w:rsidRPr="007C375E">
        <w:rPr>
          <w:rFonts w:ascii="Times New Roman" w:hAnsi="Times New Roman" w:cs="Times New Roman"/>
          <w:szCs w:val="22"/>
        </w:rPr>
        <w:t xml:space="preserve"> и обеспечивает сохранность Товара во время транспортировки и хранения в соответствии с ГОСТ 7630-96 </w:t>
      </w:r>
      <w:r w:rsidR="0051688B" w:rsidRPr="000544BB">
        <w:rPr>
          <w:rFonts w:ascii="Times New Roman" w:hAnsi="Times New Roman" w:cs="Times New Roman"/>
          <w:szCs w:val="22"/>
        </w:rPr>
        <w:t>«Межгосударственный стандарт. Рыба, морские млекопитающие, морские беспозвоночные, водоросли и продукты их переработки. Маркировка и упаковка»</w:t>
      </w:r>
      <w:r w:rsidR="00AC7D84" w:rsidRPr="007C375E">
        <w:rPr>
          <w:rFonts w:ascii="Times New Roman" w:hAnsi="Times New Roman" w:cs="Times New Roman"/>
          <w:szCs w:val="22"/>
        </w:rPr>
        <w:t xml:space="preserve">, ГОСТ Р 51074-2003 </w:t>
      </w:r>
      <w:r w:rsidR="0051688B" w:rsidRPr="000544BB">
        <w:rPr>
          <w:rFonts w:ascii="Times New Roman" w:hAnsi="Times New Roman" w:cs="Times New Roman"/>
          <w:szCs w:val="22"/>
        </w:rPr>
        <w:t>«Национальный стандарт Российской Федерации. Продукты пищевые. Информация для потребителя. Общие требования»</w:t>
      </w:r>
      <w:r w:rsidR="00AC7D84" w:rsidRPr="007C375E">
        <w:rPr>
          <w:rFonts w:ascii="Times New Roman" w:hAnsi="Times New Roman" w:cs="Times New Roman"/>
          <w:szCs w:val="22"/>
        </w:rPr>
        <w:t xml:space="preserve">, ГОСТ 31339-2006 </w:t>
      </w:r>
      <w:bookmarkStart w:id="2" w:name="_Hlk169787585"/>
      <w:r w:rsidR="00BC1C7A" w:rsidRPr="000544BB">
        <w:rPr>
          <w:rFonts w:ascii="Times New Roman" w:hAnsi="Times New Roman" w:cs="Times New Roman"/>
          <w:szCs w:val="22"/>
        </w:rPr>
        <w:t>«Межгосударственный стандарт. Рыба, нерыбные объекты и продукция из них. Правила приемки и методы отбора проб»</w:t>
      </w:r>
      <w:bookmarkEnd w:id="2"/>
      <w:r w:rsidR="00AC7D84" w:rsidRPr="007C375E">
        <w:rPr>
          <w:rFonts w:ascii="Times New Roman" w:hAnsi="Times New Roman" w:cs="Times New Roman"/>
          <w:szCs w:val="22"/>
        </w:rPr>
        <w:t>. Маркировка и упаковка, в том числе по структурным элементам, установленным указанным гостом для маркировки.</w:t>
      </w:r>
    </w:p>
    <w:p w14:paraId="30F458D3" w14:textId="25D42524" w:rsidR="00AC7D84" w:rsidRPr="007C375E" w:rsidRDefault="00FE0FCC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1</w:t>
      </w:r>
      <w:r w:rsidRPr="000544BB">
        <w:rPr>
          <w:rFonts w:ascii="Times New Roman" w:hAnsi="Times New Roman" w:cs="Times New Roman"/>
          <w:szCs w:val="22"/>
        </w:rPr>
        <w:t>1</w:t>
      </w:r>
      <w:r w:rsidR="00AC7D84" w:rsidRPr="007C375E">
        <w:rPr>
          <w:rFonts w:ascii="Times New Roman" w:hAnsi="Times New Roman" w:cs="Times New Roman"/>
          <w:szCs w:val="22"/>
        </w:rPr>
        <w:t>.1. Упаковка и упаковочные материалы чистые, сухие, без постороннего запаха и изготовленные из материалов, разрешенных к применению для контакта с пищевой продукцией и соответствующих требованиям или нормативным правовым актам, действующих на территории государства, принявшего стандарт, и обеспечивающие безопасность продукции и неизменность ее органолептических показателей в течение ее срока годности.</w:t>
      </w:r>
    </w:p>
    <w:p w14:paraId="290069C0" w14:textId="56A1ADF8" w:rsidR="00AC7D84" w:rsidRPr="007C375E" w:rsidRDefault="00FE0FCC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1</w:t>
      </w:r>
      <w:r w:rsidRPr="000544BB">
        <w:rPr>
          <w:rFonts w:ascii="Times New Roman" w:hAnsi="Times New Roman" w:cs="Times New Roman"/>
          <w:szCs w:val="22"/>
        </w:rPr>
        <w:t>1</w:t>
      </w:r>
      <w:r w:rsidR="00AC7D84" w:rsidRPr="007C375E">
        <w:rPr>
          <w:rFonts w:ascii="Times New Roman" w:hAnsi="Times New Roman" w:cs="Times New Roman"/>
          <w:szCs w:val="22"/>
        </w:rPr>
        <w:t>.2. Поставляемый Товар должен быть расфасован, упакован в тару и (или) упаковки, изготовленные из экологически безопасных материалов, разрешенных федеральным органом власти, осуществляющим функции по контролю и надзору в сфере обеспечения санитарно-эпидемиологического благополучия населения, защиты прав потребителей, для контакта с пищевыми продуктами и обеспечивающих безопасность и качество поставляемого Товара в течении срока годности.</w:t>
      </w:r>
    </w:p>
    <w:p w14:paraId="0FE5AF16" w14:textId="05B61DEC" w:rsidR="00AC7D84" w:rsidRPr="007C375E" w:rsidRDefault="00FE0FCC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1</w:t>
      </w:r>
      <w:r w:rsidRPr="000544BB">
        <w:rPr>
          <w:rFonts w:ascii="Times New Roman" w:hAnsi="Times New Roman" w:cs="Times New Roman"/>
          <w:szCs w:val="22"/>
        </w:rPr>
        <w:t>1</w:t>
      </w:r>
      <w:r w:rsidR="00AC7D84" w:rsidRPr="007C375E">
        <w:rPr>
          <w:rFonts w:ascii="Times New Roman" w:hAnsi="Times New Roman" w:cs="Times New Roman"/>
          <w:szCs w:val="22"/>
        </w:rPr>
        <w:t xml:space="preserve">.3. Маркировка каждой единицы тары (упаковки) товара должна быть на русском языке, четкой, легко читаемой, и содержать информацию согласно требованиям раздела IX </w:t>
      </w:r>
      <w:r w:rsidR="00BC1C7A" w:rsidRPr="000544BB">
        <w:rPr>
          <w:rFonts w:ascii="Times New Roman" w:hAnsi="Times New Roman" w:cs="Times New Roman"/>
          <w:szCs w:val="22"/>
        </w:rPr>
        <w:t>Технического регламента</w:t>
      </w:r>
      <w:r w:rsidR="00BC1C7A" w:rsidRPr="007C375E">
        <w:rPr>
          <w:rFonts w:ascii="Times New Roman" w:hAnsi="Times New Roman" w:cs="Times New Roman"/>
          <w:szCs w:val="22"/>
        </w:rPr>
        <w:t xml:space="preserve"> </w:t>
      </w:r>
      <w:r w:rsidR="00BC1C7A" w:rsidRPr="000544BB">
        <w:rPr>
          <w:rFonts w:ascii="Times New Roman" w:hAnsi="Times New Roman" w:cs="Times New Roman"/>
          <w:szCs w:val="22"/>
        </w:rPr>
        <w:t>Евразийского экономического союза</w:t>
      </w:r>
      <w:r w:rsidR="00BC1C7A" w:rsidRPr="007C375E">
        <w:rPr>
          <w:rFonts w:ascii="Times New Roman" w:hAnsi="Times New Roman" w:cs="Times New Roman"/>
          <w:szCs w:val="22"/>
        </w:rPr>
        <w:t xml:space="preserve"> </w:t>
      </w:r>
      <w:r w:rsidR="00AC7D84" w:rsidRPr="007C375E">
        <w:rPr>
          <w:rFonts w:ascii="Times New Roman" w:hAnsi="Times New Roman" w:cs="Times New Roman"/>
          <w:szCs w:val="22"/>
        </w:rPr>
        <w:t xml:space="preserve">040/2016 «О безопасности рыбы и рыбной </w:t>
      </w:r>
      <w:r w:rsidR="00AC7D84" w:rsidRPr="007C375E">
        <w:rPr>
          <w:rFonts w:ascii="Times New Roman" w:hAnsi="Times New Roman" w:cs="Times New Roman"/>
          <w:szCs w:val="22"/>
        </w:rPr>
        <w:lastRenderedPageBreak/>
        <w:t>продукции».</w:t>
      </w:r>
    </w:p>
    <w:p w14:paraId="797AABA4" w14:textId="536590AE" w:rsidR="00AC7D84" w:rsidRPr="007C375E" w:rsidRDefault="00FE0FCC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</w:t>
      </w:r>
      <w:r w:rsidRPr="007C375E">
        <w:rPr>
          <w:rFonts w:ascii="Times New Roman" w:hAnsi="Times New Roman" w:cs="Times New Roman"/>
          <w:b/>
          <w:bCs/>
          <w:szCs w:val="22"/>
        </w:rPr>
        <w:t>1</w:t>
      </w:r>
      <w:r>
        <w:rPr>
          <w:rFonts w:ascii="Times New Roman" w:hAnsi="Times New Roman" w:cs="Times New Roman"/>
          <w:b/>
          <w:bCs/>
          <w:szCs w:val="22"/>
        </w:rPr>
        <w:t>2</w:t>
      </w:r>
      <w:r w:rsidR="00AC7D84" w:rsidRPr="007C375E">
        <w:rPr>
          <w:rFonts w:ascii="Times New Roman" w:hAnsi="Times New Roman" w:cs="Times New Roman"/>
          <w:b/>
          <w:bCs/>
          <w:szCs w:val="22"/>
        </w:rPr>
        <w:t xml:space="preserve">. Условия поставки и приемки Товара: </w:t>
      </w:r>
      <w:r w:rsidR="00AC7D84" w:rsidRPr="007C375E">
        <w:rPr>
          <w:rFonts w:ascii="Times New Roman" w:hAnsi="Times New Roman" w:cs="Times New Roman"/>
          <w:szCs w:val="22"/>
        </w:rPr>
        <w:t xml:space="preserve">поставка Товара осуществляется Поставщиком партиями по </w:t>
      </w:r>
      <w:r>
        <w:rPr>
          <w:rFonts w:ascii="Times New Roman" w:hAnsi="Times New Roman" w:cs="Times New Roman"/>
          <w:szCs w:val="22"/>
        </w:rPr>
        <w:t>з</w:t>
      </w:r>
      <w:r w:rsidRPr="007C375E">
        <w:rPr>
          <w:rFonts w:ascii="Times New Roman" w:hAnsi="Times New Roman" w:cs="Times New Roman"/>
          <w:szCs w:val="22"/>
        </w:rPr>
        <w:t xml:space="preserve">аявкам </w:t>
      </w:r>
      <w:r w:rsidR="00AC7D84" w:rsidRPr="007C375E">
        <w:rPr>
          <w:rFonts w:ascii="Times New Roman" w:hAnsi="Times New Roman" w:cs="Times New Roman"/>
          <w:szCs w:val="22"/>
        </w:rPr>
        <w:t>(на доставку партии или предоставление образца Товара)</w:t>
      </w:r>
      <w:r>
        <w:rPr>
          <w:rFonts w:ascii="Times New Roman" w:hAnsi="Times New Roman" w:cs="Times New Roman"/>
          <w:szCs w:val="22"/>
        </w:rPr>
        <w:t xml:space="preserve"> Заказчика</w:t>
      </w:r>
      <w:r w:rsidR="00AC7D84" w:rsidRPr="007C375E">
        <w:rPr>
          <w:rFonts w:ascii="Times New Roman" w:hAnsi="Times New Roman" w:cs="Times New Roman"/>
          <w:szCs w:val="22"/>
        </w:rPr>
        <w:t xml:space="preserve">, с </w:t>
      </w:r>
      <w:r w:rsidR="00AD38C7" w:rsidRPr="007C375E">
        <w:rPr>
          <w:rFonts w:ascii="Times New Roman" w:hAnsi="Times New Roman" w:cs="Times New Roman"/>
          <w:szCs w:val="22"/>
        </w:rPr>
        <w:t>момента заключения контракта</w:t>
      </w:r>
      <w:r w:rsidR="00AC7D84" w:rsidRPr="007C375E">
        <w:rPr>
          <w:rFonts w:ascii="Times New Roman" w:hAnsi="Times New Roman" w:cs="Times New Roman"/>
          <w:szCs w:val="22"/>
        </w:rPr>
        <w:t xml:space="preserve"> по «</w:t>
      </w:r>
      <w:r w:rsidRPr="007C375E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</w:t>
      </w:r>
      <w:r w:rsidR="00AC7D84" w:rsidRPr="007C375E">
        <w:rPr>
          <w:rFonts w:ascii="Times New Roman" w:hAnsi="Times New Roman" w:cs="Times New Roman"/>
          <w:szCs w:val="22"/>
        </w:rPr>
        <w:t>» декабря 2024 года</w:t>
      </w:r>
      <w:r w:rsidR="00AD38C7" w:rsidRPr="007C375E">
        <w:rPr>
          <w:rFonts w:ascii="Times New Roman" w:hAnsi="Times New Roman" w:cs="Times New Roman"/>
          <w:szCs w:val="22"/>
        </w:rPr>
        <w:t>.</w:t>
      </w:r>
    </w:p>
    <w:p w14:paraId="7217ABCF" w14:textId="7E6FADDE" w:rsidR="00AC7D84" w:rsidRPr="007C375E" w:rsidRDefault="00AC7D84" w:rsidP="007C375E">
      <w:pPr>
        <w:pStyle w:val="ConsPlusNormal"/>
        <w:spacing w:line="276" w:lineRule="auto"/>
        <w:ind w:firstLine="426"/>
        <w:jc w:val="both"/>
        <w:rPr>
          <w:rFonts w:ascii="Times New Roman" w:hAnsi="Times New Roman" w:cs="Times New Roman"/>
          <w:b/>
          <w:bCs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Товар Заказчику поставляется партиями. Количество Товара в каждой партии определяется на основании </w:t>
      </w:r>
      <w:r w:rsidR="00FE0FCC">
        <w:rPr>
          <w:rFonts w:ascii="Times New Roman" w:hAnsi="Times New Roman" w:cs="Times New Roman"/>
          <w:szCs w:val="22"/>
        </w:rPr>
        <w:t>з</w:t>
      </w:r>
      <w:r w:rsidR="00FE0FCC" w:rsidRPr="007C375E">
        <w:rPr>
          <w:rFonts w:ascii="Times New Roman" w:hAnsi="Times New Roman" w:cs="Times New Roman"/>
          <w:szCs w:val="22"/>
        </w:rPr>
        <w:t xml:space="preserve">аявки </w:t>
      </w:r>
      <w:r w:rsidRPr="007C375E">
        <w:rPr>
          <w:rFonts w:ascii="Times New Roman" w:hAnsi="Times New Roman" w:cs="Times New Roman"/>
          <w:szCs w:val="22"/>
        </w:rPr>
        <w:t xml:space="preserve">Заказчика на поставку Товара. Заказчик направляет </w:t>
      </w:r>
      <w:r w:rsidR="00FE0FCC">
        <w:rPr>
          <w:rFonts w:ascii="Times New Roman" w:hAnsi="Times New Roman" w:cs="Times New Roman"/>
          <w:szCs w:val="22"/>
        </w:rPr>
        <w:t>з</w:t>
      </w:r>
      <w:r w:rsidR="00FE0FCC" w:rsidRPr="007C375E">
        <w:rPr>
          <w:rFonts w:ascii="Times New Roman" w:hAnsi="Times New Roman" w:cs="Times New Roman"/>
          <w:szCs w:val="22"/>
        </w:rPr>
        <w:t xml:space="preserve">аявки </w:t>
      </w:r>
      <w:r w:rsidRPr="007C375E">
        <w:rPr>
          <w:rFonts w:ascii="Times New Roman" w:hAnsi="Times New Roman" w:cs="Times New Roman"/>
          <w:szCs w:val="22"/>
        </w:rPr>
        <w:t xml:space="preserve">в пределах срока, установленного настоящим пунктом. При этом направление </w:t>
      </w:r>
      <w:r w:rsidR="00FE0FCC">
        <w:rPr>
          <w:rFonts w:ascii="Times New Roman" w:hAnsi="Times New Roman" w:cs="Times New Roman"/>
          <w:szCs w:val="22"/>
        </w:rPr>
        <w:t>з</w:t>
      </w:r>
      <w:r w:rsidR="00FE0FCC" w:rsidRPr="007C375E">
        <w:rPr>
          <w:rFonts w:ascii="Times New Roman" w:hAnsi="Times New Roman" w:cs="Times New Roman"/>
          <w:szCs w:val="22"/>
        </w:rPr>
        <w:t xml:space="preserve">аявок </w:t>
      </w:r>
      <w:r w:rsidRPr="007C375E">
        <w:rPr>
          <w:rFonts w:ascii="Times New Roman" w:hAnsi="Times New Roman" w:cs="Times New Roman"/>
          <w:szCs w:val="22"/>
        </w:rPr>
        <w:t>за пределами срока, установленного настоящим пунктом, не допускается.</w:t>
      </w:r>
      <w:r w:rsidR="00BB735C">
        <w:rPr>
          <w:rFonts w:ascii="Times New Roman" w:hAnsi="Times New Roman" w:cs="Times New Roman"/>
          <w:szCs w:val="22"/>
        </w:rPr>
        <w:t xml:space="preserve"> </w:t>
      </w:r>
      <w:r w:rsidRPr="007C375E">
        <w:rPr>
          <w:rFonts w:ascii="Times New Roman" w:hAnsi="Times New Roman" w:cs="Times New Roman"/>
          <w:szCs w:val="22"/>
        </w:rPr>
        <w:t xml:space="preserve">Поставка Товара на основании не подписанной Заказчиком </w:t>
      </w:r>
      <w:r w:rsidR="00FE0FCC">
        <w:rPr>
          <w:rFonts w:ascii="Times New Roman" w:hAnsi="Times New Roman" w:cs="Times New Roman"/>
          <w:szCs w:val="22"/>
        </w:rPr>
        <w:t>з</w:t>
      </w:r>
      <w:r w:rsidR="00FE0FCC" w:rsidRPr="007C375E">
        <w:rPr>
          <w:rFonts w:ascii="Times New Roman" w:hAnsi="Times New Roman" w:cs="Times New Roman"/>
          <w:szCs w:val="22"/>
        </w:rPr>
        <w:t xml:space="preserve">аявки </w:t>
      </w:r>
      <w:r w:rsidRPr="007C375E">
        <w:rPr>
          <w:rFonts w:ascii="Times New Roman" w:hAnsi="Times New Roman" w:cs="Times New Roman"/>
          <w:szCs w:val="22"/>
        </w:rPr>
        <w:t xml:space="preserve">не допускается. </w:t>
      </w:r>
    </w:p>
    <w:p w14:paraId="11272082" w14:textId="25DAB62B" w:rsidR="00AC7D84" w:rsidRPr="007C375E" w:rsidRDefault="00AC7D84" w:rsidP="007C375E">
      <w:pPr>
        <w:pStyle w:val="ConsPlusNormal"/>
        <w:spacing w:line="276" w:lineRule="auto"/>
        <w:ind w:firstLine="567"/>
        <w:jc w:val="both"/>
        <w:rPr>
          <w:rFonts w:ascii="Times New Roman" w:hAnsi="Times New Roman" w:cs="Times New Roman"/>
          <w:szCs w:val="22"/>
        </w:rPr>
      </w:pPr>
      <w:bookmarkStart w:id="3" w:name="_Hlk169789388"/>
      <w:r w:rsidRPr="007C375E">
        <w:rPr>
          <w:rFonts w:ascii="Times New Roman" w:hAnsi="Times New Roman" w:cs="Times New Roman"/>
          <w:szCs w:val="22"/>
        </w:rPr>
        <w:t xml:space="preserve">Количество заявок на поставку партии Товара, направляемых Заказчиком по контракту – </w:t>
      </w:r>
      <w:r w:rsidRPr="007C375E">
        <w:rPr>
          <w:rFonts w:ascii="Times New Roman" w:hAnsi="Times New Roman" w:cs="Times New Roman"/>
          <w:szCs w:val="22"/>
          <w:u w:val="single"/>
        </w:rPr>
        <w:t xml:space="preserve">не более </w:t>
      </w:r>
      <w:r w:rsidR="00FE0FCC" w:rsidRPr="007C375E">
        <w:rPr>
          <w:rFonts w:ascii="Times New Roman" w:hAnsi="Times New Roman" w:cs="Times New Roman"/>
          <w:szCs w:val="22"/>
          <w:u w:val="single"/>
        </w:rPr>
        <w:t>15 (</w:t>
      </w:r>
      <w:r w:rsidR="0077725D" w:rsidRPr="007C375E">
        <w:rPr>
          <w:rFonts w:ascii="Times New Roman" w:hAnsi="Times New Roman" w:cs="Times New Roman"/>
          <w:szCs w:val="22"/>
          <w:u w:val="single"/>
        </w:rPr>
        <w:t>пятнадцати</w:t>
      </w:r>
      <w:r w:rsidRPr="007C375E">
        <w:rPr>
          <w:rFonts w:ascii="Times New Roman" w:hAnsi="Times New Roman" w:cs="Times New Roman"/>
          <w:szCs w:val="22"/>
          <w:u w:val="single"/>
        </w:rPr>
        <w:t>)</w:t>
      </w:r>
      <w:r w:rsidRPr="007C375E">
        <w:rPr>
          <w:rFonts w:ascii="Times New Roman" w:hAnsi="Times New Roman" w:cs="Times New Roman"/>
          <w:szCs w:val="22"/>
        </w:rPr>
        <w:t xml:space="preserve"> заявок на </w:t>
      </w:r>
      <w:r w:rsidR="00BB735C">
        <w:rPr>
          <w:rFonts w:ascii="Times New Roman" w:hAnsi="Times New Roman" w:cs="Times New Roman"/>
          <w:szCs w:val="22"/>
        </w:rPr>
        <w:t xml:space="preserve">весь </w:t>
      </w:r>
      <w:r w:rsidRPr="007C375E">
        <w:rPr>
          <w:rFonts w:ascii="Times New Roman" w:hAnsi="Times New Roman" w:cs="Times New Roman"/>
          <w:szCs w:val="22"/>
        </w:rPr>
        <w:t>период действия контракта.</w:t>
      </w:r>
    </w:p>
    <w:bookmarkEnd w:id="3"/>
    <w:p w14:paraId="2516DBE4" w14:textId="77777777" w:rsidR="00AC7D84" w:rsidRPr="007C375E" w:rsidRDefault="00AC7D84" w:rsidP="007C375E">
      <w:pPr>
        <w:pStyle w:val="ConsPlusNormal"/>
        <w:spacing w:line="276" w:lineRule="auto"/>
        <w:ind w:firstLine="567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Заявка направляется Заказчиком не позднее, </w:t>
      </w:r>
      <w:r w:rsidRPr="007C375E">
        <w:rPr>
          <w:rFonts w:ascii="Times New Roman" w:hAnsi="Times New Roman" w:cs="Times New Roman"/>
          <w:szCs w:val="22"/>
          <w:u w:val="single"/>
        </w:rPr>
        <w:t>чем за 5 (пять) рабочих дней</w:t>
      </w:r>
      <w:r w:rsidRPr="007C375E">
        <w:rPr>
          <w:rFonts w:ascii="Times New Roman" w:hAnsi="Times New Roman" w:cs="Times New Roman"/>
          <w:szCs w:val="22"/>
        </w:rPr>
        <w:t xml:space="preserve"> до предполагаемой поставки Товара в пределах срока действия контракта.</w:t>
      </w:r>
    </w:p>
    <w:p w14:paraId="78FE8A4C" w14:textId="77777777" w:rsidR="00AC7D84" w:rsidRPr="007C375E" w:rsidRDefault="00AC7D84" w:rsidP="007C375E">
      <w:pPr>
        <w:pStyle w:val="ConsPlusNormal"/>
        <w:spacing w:line="276" w:lineRule="auto"/>
        <w:ind w:firstLine="567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Поставка Товара по Заявкам осуществляется </w:t>
      </w:r>
      <w:r w:rsidRPr="007C375E">
        <w:rPr>
          <w:rFonts w:ascii="Times New Roman" w:hAnsi="Times New Roman" w:cs="Times New Roman"/>
          <w:szCs w:val="22"/>
          <w:u w:val="single"/>
        </w:rPr>
        <w:t>в течение 5 (пяти) рабочих дней</w:t>
      </w:r>
      <w:r w:rsidRPr="007C375E">
        <w:rPr>
          <w:rFonts w:ascii="Times New Roman" w:hAnsi="Times New Roman" w:cs="Times New Roman"/>
          <w:szCs w:val="22"/>
        </w:rPr>
        <w:t>, со дня отправки Заявки Заказчиком.</w:t>
      </w:r>
    </w:p>
    <w:p w14:paraId="580C88F5" w14:textId="214868C4" w:rsidR="00AC7D84" w:rsidRPr="007C375E" w:rsidRDefault="00FC55DA" w:rsidP="007C375E">
      <w:pPr>
        <w:pStyle w:val="ConsPlusNormal"/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           </w:t>
      </w:r>
      <w:r w:rsidR="00AC7D84" w:rsidRPr="007C375E">
        <w:rPr>
          <w:rFonts w:ascii="Times New Roman" w:hAnsi="Times New Roman" w:cs="Times New Roman"/>
          <w:szCs w:val="22"/>
        </w:rPr>
        <w:t xml:space="preserve">Поставка товара осуществляется Поставщиком путем отгрузки (передачи) товара Заказчику за свой счет, своими силами и средствами. Риск утраты или порчи товара в процессе его поставки несет Поставщик. </w:t>
      </w:r>
    </w:p>
    <w:p w14:paraId="73EF08E0" w14:textId="5B916C3D" w:rsidR="00AC7D84" w:rsidRPr="007C375E" w:rsidRDefault="00FC55DA" w:rsidP="007C375E">
      <w:pPr>
        <w:pStyle w:val="ConsPlusNormal"/>
        <w:spacing w:line="276" w:lineRule="auto"/>
        <w:ind w:firstLine="426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   </w:t>
      </w:r>
      <w:r w:rsidR="00AC7D84" w:rsidRPr="007C375E">
        <w:rPr>
          <w:rFonts w:ascii="Times New Roman" w:hAnsi="Times New Roman" w:cs="Times New Roman"/>
          <w:szCs w:val="22"/>
        </w:rPr>
        <w:t xml:space="preserve">Поставка товара осуществляется в рабочие дни в рабочее время Заказчика </w:t>
      </w:r>
      <w:r w:rsidRPr="007C375E">
        <w:rPr>
          <w:rFonts w:ascii="Times New Roman" w:hAnsi="Times New Roman" w:cs="Times New Roman"/>
          <w:szCs w:val="22"/>
        </w:rPr>
        <w:t xml:space="preserve">в рабочее время Заказчика </w:t>
      </w:r>
      <w:r w:rsidR="00AC7D84" w:rsidRPr="007C375E">
        <w:rPr>
          <w:rFonts w:ascii="Times New Roman" w:hAnsi="Times New Roman" w:cs="Times New Roman"/>
          <w:szCs w:val="22"/>
        </w:rPr>
        <w:t xml:space="preserve">с 10:00 до 16:00. Уведомление о поставке передается Поставщиком в письменной форме или посредством направления на электронные почтовые ящики: </w:t>
      </w:r>
      <w:hyperlink r:id="rId5" w:history="1">
        <w:r w:rsidR="00AC7D84" w:rsidRPr="007C375E">
          <w:rPr>
            <w:rStyle w:val="a3"/>
            <w:rFonts w:ascii="Times New Roman" w:hAnsi="Times New Roman" w:cs="Times New Roman"/>
            <w:szCs w:val="22"/>
            <w:lang w:val="en-US"/>
          </w:rPr>
          <w:t>popova</w:t>
        </w:r>
        <w:r w:rsidR="00AC7D84" w:rsidRPr="007C375E">
          <w:rPr>
            <w:rStyle w:val="a3"/>
            <w:rFonts w:ascii="Times New Roman" w:hAnsi="Times New Roman" w:cs="Times New Roman"/>
            <w:szCs w:val="22"/>
          </w:rPr>
          <w:t>_</w:t>
        </w:r>
        <w:r w:rsidR="00AC7D84" w:rsidRPr="007C375E">
          <w:rPr>
            <w:rStyle w:val="a3"/>
            <w:rFonts w:ascii="Times New Roman" w:hAnsi="Times New Roman" w:cs="Times New Roman"/>
            <w:szCs w:val="22"/>
            <w:lang w:val="en-US"/>
          </w:rPr>
          <w:t>iv</w:t>
        </w:r>
        <w:r w:rsidR="00AC7D84" w:rsidRPr="007C375E">
          <w:rPr>
            <w:rStyle w:val="a3"/>
            <w:rFonts w:ascii="Times New Roman" w:hAnsi="Times New Roman" w:cs="Times New Roman"/>
            <w:szCs w:val="22"/>
          </w:rPr>
          <w:t>@primocean.ru</w:t>
        </w:r>
      </w:hyperlink>
      <w:r w:rsidR="00AC7D84" w:rsidRPr="007C375E">
        <w:rPr>
          <w:rFonts w:ascii="Times New Roman" w:hAnsi="Times New Roman" w:cs="Times New Roman"/>
          <w:szCs w:val="22"/>
        </w:rPr>
        <w:t xml:space="preserve"> и </w:t>
      </w:r>
      <w:hyperlink r:id="rId6" w:history="1">
        <w:r w:rsidR="00AC7D84" w:rsidRPr="007C375E">
          <w:rPr>
            <w:rStyle w:val="a3"/>
            <w:rFonts w:ascii="Times New Roman" w:hAnsi="Times New Roman" w:cs="Times New Roman"/>
            <w:szCs w:val="22"/>
          </w:rPr>
          <w:t>galimova_zhd@primocean.ru</w:t>
        </w:r>
      </w:hyperlink>
      <w:r w:rsidR="00AC7D84" w:rsidRPr="007C375E">
        <w:rPr>
          <w:rFonts w:ascii="Times New Roman" w:hAnsi="Times New Roman" w:cs="Times New Roman"/>
          <w:b/>
          <w:szCs w:val="22"/>
        </w:rPr>
        <w:t xml:space="preserve"> </w:t>
      </w:r>
    </w:p>
    <w:p w14:paraId="3FCA47DA" w14:textId="397056E5" w:rsidR="000544BB" w:rsidRPr="007C375E" w:rsidRDefault="000544BB" w:rsidP="007C375E">
      <w:pPr>
        <w:pStyle w:val="ConsPlusNormal"/>
        <w:spacing w:line="276" w:lineRule="auto"/>
        <w:ind w:firstLine="284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12.1 </w:t>
      </w:r>
      <w:r w:rsidRPr="000544BB">
        <w:rPr>
          <w:rFonts w:ascii="Times New Roman" w:hAnsi="Times New Roman" w:cs="Times New Roman"/>
          <w:szCs w:val="22"/>
        </w:rPr>
        <w:t>Приемка Товара по количеству и наименованию осуществляется Заказчиком во время передачи Товара и оформляется документом о приёмке и подписывает в течение 5 (пяти) рабочих дней с момента</w:t>
      </w:r>
      <w:r>
        <w:rPr>
          <w:rFonts w:ascii="Times New Roman" w:hAnsi="Times New Roman" w:cs="Times New Roman"/>
          <w:szCs w:val="22"/>
        </w:rPr>
        <w:t>.</w:t>
      </w:r>
    </w:p>
    <w:p w14:paraId="020B9D28" w14:textId="7DA8293A" w:rsidR="00AC7D84" w:rsidRPr="007C375E" w:rsidRDefault="00AC7D84" w:rsidP="007C375E">
      <w:pPr>
        <w:pStyle w:val="ConsPlusNormal"/>
        <w:spacing w:line="276" w:lineRule="auto"/>
        <w:ind w:firstLine="426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>В случае несоответствия Товара характеристикам, указанным в Описании объекта закупки (данные органолептического анализа свидетельствуют о его недостаточной свежести) или отказа от употребления в качестве пищи морепродуктов животными, проводится независимое биохимическое исследование доброкачественности Товара (отбор проб проводится в соответствии с ГОСТ 31339-2006</w:t>
      </w:r>
      <w:r w:rsidR="00BB735C">
        <w:rPr>
          <w:rFonts w:ascii="Times New Roman" w:hAnsi="Times New Roman" w:cs="Times New Roman"/>
          <w:szCs w:val="22"/>
        </w:rPr>
        <w:t xml:space="preserve"> </w:t>
      </w:r>
      <w:r w:rsidR="00BB735C" w:rsidRPr="00BB735C">
        <w:rPr>
          <w:rFonts w:ascii="Times New Roman" w:hAnsi="Times New Roman" w:cs="Times New Roman"/>
          <w:szCs w:val="22"/>
        </w:rPr>
        <w:t>«Межгосударственный стандарт. Рыба, нерыбные объекты и продукция из них. Правила приемки и методы отбора проб»</w:t>
      </w:r>
      <w:r w:rsidRPr="007C375E">
        <w:rPr>
          <w:rFonts w:ascii="Times New Roman" w:hAnsi="Times New Roman" w:cs="Times New Roman"/>
          <w:szCs w:val="22"/>
        </w:rPr>
        <w:t xml:space="preserve">), которое включает в себя: пробы на аммиак, сероводород, РН, </w:t>
      </w:r>
      <w:proofErr w:type="spellStart"/>
      <w:r w:rsidRPr="007C375E">
        <w:rPr>
          <w:rFonts w:ascii="Times New Roman" w:hAnsi="Times New Roman" w:cs="Times New Roman"/>
          <w:szCs w:val="22"/>
        </w:rPr>
        <w:t>пероксидазу</w:t>
      </w:r>
      <w:proofErr w:type="spellEnd"/>
      <w:r w:rsidRPr="007C375E">
        <w:rPr>
          <w:rFonts w:ascii="Times New Roman" w:hAnsi="Times New Roman" w:cs="Times New Roman"/>
          <w:szCs w:val="22"/>
        </w:rPr>
        <w:t xml:space="preserve">, редуктазу и </w:t>
      </w:r>
      <w:proofErr w:type="spellStart"/>
      <w:proofErr w:type="gramStart"/>
      <w:r w:rsidRPr="007C375E">
        <w:rPr>
          <w:rFonts w:ascii="Times New Roman" w:hAnsi="Times New Roman" w:cs="Times New Roman"/>
          <w:szCs w:val="22"/>
        </w:rPr>
        <w:t>амино</w:t>
      </w:r>
      <w:proofErr w:type="spellEnd"/>
      <w:r w:rsidRPr="007C375E">
        <w:rPr>
          <w:rFonts w:ascii="Times New Roman" w:hAnsi="Times New Roman" w:cs="Times New Roman"/>
          <w:szCs w:val="22"/>
        </w:rPr>
        <w:t>-аммиачный</w:t>
      </w:r>
      <w:proofErr w:type="gramEnd"/>
      <w:r w:rsidRPr="007C375E">
        <w:rPr>
          <w:rFonts w:ascii="Times New Roman" w:hAnsi="Times New Roman" w:cs="Times New Roman"/>
          <w:szCs w:val="22"/>
        </w:rPr>
        <w:t xml:space="preserve"> азот и т.д. (см.</w:t>
      </w:r>
      <w:r w:rsidR="00FE0FCC">
        <w:rPr>
          <w:rFonts w:ascii="Times New Roman" w:hAnsi="Times New Roman" w:cs="Times New Roman"/>
          <w:szCs w:val="22"/>
        </w:rPr>
        <w:t xml:space="preserve"> </w:t>
      </w:r>
      <w:r w:rsidRPr="007C375E">
        <w:rPr>
          <w:rFonts w:ascii="Times New Roman" w:hAnsi="Times New Roman" w:cs="Times New Roman"/>
          <w:szCs w:val="22"/>
        </w:rPr>
        <w:t>Таблицу 2)).</w:t>
      </w:r>
    </w:p>
    <w:p w14:paraId="1298C3A0" w14:textId="77777777" w:rsidR="00AC7D84" w:rsidRPr="007C375E" w:rsidRDefault="00AC7D84" w:rsidP="007C375E">
      <w:pPr>
        <w:pStyle w:val="ConsPlusNormal"/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09959E88" w14:textId="77777777" w:rsidR="00AC7D84" w:rsidRPr="007C375E" w:rsidRDefault="00AC7D84" w:rsidP="007C375E">
      <w:pPr>
        <w:pStyle w:val="ConsPlusNormal"/>
        <w:spacing w:line="276" w:lineRule="auto"/>
        <w:jc w:val="right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Таблица 2. Лабораторные показатели доброкачественности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846"/>
        <w:gridCol w:w="4678"/>
        <w:gridCol w:w="3827"/>
      </w:tblGrid>
      <w:tr w:rsidR="00AC7D84" w:rsidRPr="00FE0FCC" w14:paraId="55E6CA58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83DF" w14:textId="77777777" w:rsidR="00AC7D84" w:rsidRPr="007C375E" w:rsidRDefault="00AC7D84" w:rsidP="007C375E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№ п/п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F241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Показатели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8534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7C375E">
              <w:rPr>
                <w:rFonts w:ascii="Times New Roman" w:hAnsi="Times New Roman" w:cs="Times New Roman"/>
                <w:b/>
                <w:szCs w:val="22"/>
              </w:rPr>
              <w:t>Свежий (Доброкачественный)</w:t>
            </w:r>
          </w:p>
        </w:tc>
      </w:tr>
      <w:tr w:rsidR="00AC7D84" w:rsidRPr="00FE0FCC" w14:paraId="4DDA0EB7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837D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0D01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Значение РН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BADA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6,5 – 6,8</w:t>
            </w:r>
          </w:p>
        </w:tc>
      </w:tr>
      <w:tr w:rsidR="00AC7D84" w:rsidRPr="00FE0FCC" w14:paraId="4C885A16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744C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5E15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Проба на сероводород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F045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Реакция отрицательная</w:t>
            </w:r>
          </w:p>
        </w:tc>
      </w:tr>
      <w:tr w:rsidR="00AC7D84" w:rsidRPr="00FE0FCC" w14:paraId="707C3586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E1B9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46FB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 xml:space="preserve">Проба на </w:t>
            </w:r>
            <w:proofErr w:type="spellStart"/>
            <w:r w:rsidRPr="007C375E">
              <w:rPr>
                <w:rFonts w:ascii="Times New Roman" w:hAnsi="Times New Roman" w:cs="Times New Roman"/>
                <w:szCs w:val="22"/>
              </w:rPr>
              <w:t>пероксидазу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DDAD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Реакция положительная</w:t>
            </w:r>
          </w:p>
        </w:tc>
      </w:tr>
      <w:tr w:rsidR="00AC7D84" w:rsidRPr="00FE0FCC" w14:paraId="2F7C30C5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434C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B0EB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Проба на редуктазу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204F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Реакция положительная</w:t>
            </w:r>
          </w:p>
        </w:tc>
      </w:tr>
      <w:tr w:rsidR="00AC7D84" w:rsidRPr="00FE0FCC" w14:paraId="3514E0E9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C6A3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4996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Проба на газообразный аммиак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C853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Реакция отрицательная</w:t>
            </w:r>
          </w:p>
        </w:tc>
      </w:tr>
      <w:tr w:rsidR="00AC7D84" w:rsidRPr="00FE0FCC" w14:paraId="0B4E20CF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0C6E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C43B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Проба на аммиак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768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Реакция отрицательная = 1,0</w:t>
            </w:r>
          </w:p>
        </w:tc>
      </w:tr>
      <w:tr w:rsidR="00AC7D84" w:rsidRPr="00FE0FCC" w14:paraId="755CDE2A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5860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3709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 xml:space="preserve">Проба на </w:t>
            </w:r>
            <w:proofErr w:type="spellStart"/>
            <w:r w:rsidRPr="007C375E">
              <w:rPr>
                <w:rFonts w:ascii="Times New Roman" w:hAnsi="Times New Roman" w:cs="Times New Roman"/>
                <w:szCs w:val="22"/>
              </w:rPr>
              <w:t>амино</w:t>
            </w:r>
            <w:proofErr w:type="spellEnd"/>
            <w:r w:rsidRPr="007C375E">
              <w:rPr>
                <w:rFonts w:ascii="Times New Roman" w:hAnsi="Times New Roman" w:cs="Times New Roman"/>
                <w:szCs w:val="22"/>
              </w:rPr>
              <w:t>-аммиачный азот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3E26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0,69 мг. % ААА</w:t>
            </w:r>
          </w:p>
        </w:tc>
      </w:tr>
      <w:tr w:rsidR="00AC7D84" w:rsidRPr="00FE0FCC" w14:paraId="072D8CCD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F177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0D9E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Проба на продукты первичного распада белков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2065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Бульон слегка мутный</w:t>
            </w:r>
          </w:p>
        </w:tc>
      </w:tr>
      <w:tr w:rsidR="00AC7D84" w:rsidRPr="00FE0FCC" w14:paraId="7B9E061B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3A3C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FE9E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Бактериоскопия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BFC0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Единичные микробы. Препарат плохо окрашивается по грамму.</w:t>
            </w:r>
          </w:p>
        </w:tc>
      </w:tr>
      <w:tr w:rsidR="00AC7D84" w:rsidRPr="00FE0FCC" w14:paraId="2E86417F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4672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815F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 xml:space="preserve">Люминесцентный анализ, </w:t>
            </w:r>
          </w:p>
          <w:p w14:paraId="03C3DA07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 xml:space="preserve">Дл. лучей 360-370 </w:t>
            </w:r>
            <w:proofErr w:type="spellStart"/>
            <w:r w:rsidRPr="007C375E">
              <w:rPr>
                <w:rFonts w:ascii="Times New Roman" w:hAnsi="Times New Roman" w:cs="Times New Roman"/>
                <w:szCs w:val="22"/>
              </w:rPr>
              <w:t>нм</w:t>
            </w:r>
            <w:proofErr w:type="spellEnd"/>
            <w:r w:rsidRPr="007C375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0115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Единичные микробы. Препарат плохо окрашивается по грамму.</w:t>
            </w:r>
          </w:p>
        </w:tc>
      </w:tr>
      <w:tr w:rsidR="00AC7D84" w:rsidRPr="00FE0FCC" w14:paraId="640E17B2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67D2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D674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Кислотное число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0105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Менее 2,83</w:t>
            </w:r>
          </w:p>
        </w:tc>
      </w:tr>
      <w:tr w:rsidR="00AC7D84" w:rsidRPr="00FE0FCC" w14:paraId="420B47A8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03AD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88F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Перекисное число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64E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До 0,03</w:t>
            </w:r>
          </w:p>
        </w:tc>
      </w:tr>
      <w:tr w:rsidR="00AC7D84" w:rsidRPr="00FE0FCC" w14:paraId="3A01584B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D026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0CA8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Альдегидное число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747A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Менее 5,0</w:t>
            </w:r>
          </w:p>
        </w:tc>
      </w:tr>
      <w:tr w:rsidR="00AC7D84" w:rsidRPr="00FE0FCC" w14:paraId="7790FCAB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0558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E17A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Определение триметиламина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DD5C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Не более 2 мг</w:t>
            </w:r>
          </w:p>
        </w:tc>
      </w:tr>
      <w:tr w:rsidR="00AC7D84" w:rsidRPr="00FE0FCC" w14:paraId="1872CE1A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1BB1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lastRenderedPageBreak/>
              <w:t>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1A9D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Азот летучих оснований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AD30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От 7 до 15 мг%</w:t>
            </w:r>
          </w:p>
        </w:tc>
      </w:tr>
      <w:tr w:rsidR="00AC7D84" w:rsidRPr="00FE0FCC" w14:paraId="7A603870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6FC0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C3FD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Индол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6CF8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0,0014 – 0,002</w:t>
            </w:r>
          </w:p>
        </w:tc>
      </w:tr>
      <w:tr w:rsidR="00AC7D84" w:rsidRPr="00FE0FCC" w14:paraId="65BA5CB3" w14:textId="77777777" w:rsidTr="007C375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126D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D59C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 xml:space="preserve">ЛЖК (летучие жирные кислоты) </w:t>
            </w:r>
            <w:proofErr w:type="spellStart"/>
            <w:r w:rsidRPr="007C375E">
              <w:rPr>
                <w:rFonts w:ascii="Times New Roman" w:hAnsi="Times New Roman" w:cs="Times New Roman"/>
                <w:szCs w:val="22"/>
              </w:rPr>
              <w:t>мгКОН</w:t>
            </w:r>
            <w:proofErr w:type="spellEnd"/>
            <w:r w:rsidRPr="007C375E">
              <w:rPr>
                <w:rFonts w:ascii="Times New Roman" w:hAnsi="Times New Roman" w:cs="Times New Roman"/>
                <w:szCs w:val="22"/>
              </w:rPr>
              <w:t>/100г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9EBD" w14:textId="77777777" w:rsidR="00AC7D84" w:rsidRPr="007C375E" w:rsidRDefault="00AC7D84" w:rsidP="007C375E">
            <w:pPr>
              <w:pStyle w:val="ConsPlusNormal"/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C375E">
              <w:rPr>
                <w:rFonts w:ascii="Times New Roman" w:hAnsi="Times New Roman" w:cs="Times New Roman"/>
                <w:szCs w:val="22"/>
              </w:rPr>
              <w:t>До 8,4</w:t>
            </w:r>
          </w:p>
        </w:tc>
      </w:tr>
    </w:tbl>
    <w:p w14:paraId="39832707" w14:textId="77777777" w:rsidR="00AC7D84" w:rsidRPr="007C375E" w:rsidRDefault="00AC7D84" w:rsidP="007C375E">
      <w:pPr>
        <w:pStyle w:val="ConsPlusNormal"/>
        <w:spacing w:line="276" w:lineRule="auto"/>
        <w:rPr>
          <w:rFonts w:ascii="Times New Roman" w:hAnsi="Times New Roman" w:cs="Times New Roman"/>
          <w:szCs w:val="22"/>
        </w:rPr>
      </w:pPr>
    </w:p>
    <w:p w14:paraId="777D15E0" w14:textId="12A834DE" w:rsidR="00AC7D84" w:rsidRPr="007C375E" w:rsidRDefault="00AC7D84" w:rsidP="007C375E">
      <w:pPr>
        <w:pStyle w:val="ConsPlusNormal"/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     </w:t>
      </w:r>
      <w:r w:rsidR="00FE0FCC" w:rsidRPr="007C375E">
        <w:rPr>
          <w:rFonts w:ascii="Times New Roman" w:hAnsi="Times New Roman" w:cs="Times New Roman"/>
          <w:szCs w:val="22"/>
        </w:rPr>
        <w:t>1</w:t>
      </w:r>
      <w:r w:rsidR="00FE0FCC">
        <w:rPr>
          <w:rFonts w:ascii="Times New Roman" w:hAnsi="Times New Roman" w:cs="Times New Roman"/>
          <w:szCs w:val="22"/>
        </w:rPr>
        <w:t>2</w:t>
      </w:r>
      <w:r w:rsidRPr="007C375E">
        <w:rPr>
          <w:rFonts w:ascii="Times New Roman" w:hAnsi="Times New Roman" w:cs="Times New Roman"/>
          <w:szCs w:val="22"/>
        </w:rPr>
        <w:t>.</w:t>
      </w:r>
      <w:r w:rsidR="000544BB">
        <w:rPr>
          <w:rFonts w:ascii="Times New Roman" w:hAnsi="Times New Roman" w:cs="Times New Roman"/>
          <w:szCs w:val="22"/>
        </w:rPr>
        <w:t>2</w:t>
      </w:r>
      <w:r w:rsidRPr="007C375E">
        <w:rPr>
          <w:rFonts w:ascii="Times New Roman" w:hAnsi="Times New Roman" w:cs="Times New Roman"/>
          <w:szCs w:val="22"/>
        </w:rPr>
        <w:t>. Биохимическое исследование партии Товара проводится не более 2 раз.</w:t>
      </w:r>
    </w:p>
    <w:p w14:paraId="14BD2684" w14:textId="6DE42AFA" w:rsidR="00AC7D84" w:rsidRPr="007C375E" w:rsidRDefault="00AC7D84" w:rsidP="007C375E">
      <w:pPr>
        <w:pStyle w:val="ConsPlusNormal"/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     </w:t>
      </w:r>
      <w:r w:rsidR="00FE0FCC" w:rsidRPr="007C375E">
        <w:rPr>
          <w:rFonts w:ascii="Times New Roman" w:hAnsi="Times New Roman" w:cs="Times New Roman"/>
          <w:szCs w:val="22"/>
        </w:rPr>
        <w:t>1</w:t>
      </w:r>
      <w:r w:rsidR="00FE0FCC">
        <w:rPr>
          <w:rFonts w:ascii="Times New Roman" w:hAnsi="Times New Roman" w:cs="Times New Roman"/>
          <w:szCs w:val="22"/>
        </w:rPr>
        <w:t>2</w:t>
      </w:r>
      <w:r w:rsidRPr="007C375E">
        <w:rPr>
          <w:rFonts w:ascii="Times New Roman" w:hAnsi="Times New Roman" w:cs="Times New Roman"/>
          <w:szCs w:val="22"/>
        </w:rPr>
        <w:t>.</w:t>
      </w:r>
      <w:r w:rsidR="000544BB">
        <w:rPr>
          <w:rFonts w:ascii="Times New Roman" w:hAnsi="Times New Roman" w:cs="Times New Roman"/>
          <w:szCs w:val="22"/>
        </w:rPr>
        <w:t>3</w:t>
      </w:r>
      <w:r w:rsidRPr="007C375E">
        <w:rPr>
          <w:rFonts w:ascii="Times New Roman" w:hAnsi="Times New Roman" w:cs="Times New Roman"/>
          <w:szCs w:val="22"/>
        </w:rPr>
        <w:t xml:space="preserve">. При подтверждении ненадлежащего качества Товара услуги лаборатории, где проводилось независимое исследование, оплачивает Поставщик, в ином случае – Заказчик. </w:t>
      </w:r>
    </w:p>
    <w:p w14:paraId="377B5E69" w14:textId="07AA7598" w:rsidR="00AC7D84" w:rsidRPr="007C375E" w:rsidRDefault="00FC55DA" w:rsidP="007C375E">
      <w:pPr>
        <w:pStyle w:val="ConsPlusNormal"/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      </w:t>
      </w:r>
      <w:r w:rsidR="00AC7D84" w:rsidRPr="007C375E">
        <w:rPr>
          <w:rFonts w:ascii="Times New Roman" w:hAnsi="Times New Roman" w:cs="Times New Roman"/>
          <w:szCs w:val="22"/>
        </w:rPr>
        <w:t>В случае повторного выявления по результатам экспертизы, предусмотренной настоящим пунктом</w:t>
      </w:r>
      <w:r w:rsidR="00BB735C">
        <w:rPr>
          <w:rFonts w:ascii="Times New Roman" w:hAnsi="Times New Roman" w:cs="Times New Roman"/>
          <w:szCs w:val="22"/>
        </w:rPr>
        <w:t xml:space="preserve"> </w:t>
      </w:r>
      <w:r w:rsidR="00AC7D84" w:rsidRPr="007C375E">
        <w:rPr>
          <w:rFonts w:ascii="Times New Roman" w:hAnsi="Times New Roman" w:cs="Times New Roman"/>
          <w:szCs w:val="22"/>
        </w:rPr>
        <w:t>Заказчик вправе отказаться от исполнения Контракта по основаниям, предусмотренным гражданским законодательством Российской Федерации.</w:t>
      </w:r>
    </w:p>
    <w:p w14:paraId="76ED3BA0" w14:textId="1AABE70A" w:rsidR="00AC7D84" w:rsidRPr="007C375E" w:rsidRDefault="00AC7D84" w:rsidP="007C375E">
      <w:pPr>
        <w:pStyle w:val="ConsPlusNormal"/>
        <w:spacing w:line="276" w:lineRule="auto"/>
        <w:rPr>
          <w:rFonts w:ascii="Times New Roman" w:hAnsi="Times New Roman" w:cs="Times New Roman"/>
          <w:szCs w:val="22"/>
        </w:rPr>
      </w:pPr>
      <w:r w:rsidRPr="007C375E">
        <w:rPr>
          <w:rFonts w:ascii="Times New Roman" w:hAnsi="Times New Roman" w:cs="Times New Roman"/>
          <w:szCs w:val="22"/>
        </w:rPr>
        <w:t xml:space="preserve">          </w:t>
      </w:r>
    </w:p>
    <w:p w14:paraId="544359D3" w14:textId="77777777" w:rsidR="002A2EC2" w:rsidRPr="007C375E" w:rsidRDefault="002A2EC2" w:rsidP="007C375E">
      <w:pPr>
        <w:spacing w:line="276" w:lineRule="auto"/>
        <w:rPr>
          <w:rFonts w:ascii="Times New Roman" w:hAnsi="Times New Roman" w:cs="Times New Roman"/>
        </w:rPr>
      </w:pPr>
    </w:p>
    <w:sectPr w:rsidR="002A2EC2" w:rsidRPr="007C375E" w:rsidSect="007C375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1574"/>
    <w:multiLevelType w:val="multilevel"/>
    <w:tmpl w:val="0B3404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B7E"/>
    <w:rsid w:val="00006168"/>
    <w:rsid w:val="000544BB"/>
    <w:rsid w:val="00146D20"/>
    <w:rsid w:val="001A6D1B"/>
    <w:rsid w:val="001F73EB"/>
    <w:rsid w:val="002177CB"/>
    <w:rsid w:val="00290C2D"/>
    <w:rsid w:val="002A2EC2"/>
    <w:rsid w:val="002F78D1"/>
    <w:rsid w:val="003862A4"/>
    <w:rsid w:val="003C367C"/>
    <w:rsid w:val="004E4D7F"/>
    <w:rsid w:val="0051688B"/>
    <w:rsid w:val="005200C6"/>
    <w:rsid w:val="00545BCA"/>
    <w:rsid w:val="005720A2"/>
    <w:rsid w:val="006B4479"/>
    <w:rsid w:val="0077725D"/>
    <w:rsid w:val="007946D5"/>
    <w:rsid w:val="007C375E"/>
    <w:rsid w:val="00A326E0"/>
    <w:rsid w:val="00A512D1"/>
    <w:rsid w:val="00AC7D84"/>
    <w:rsid w:val="00AD38C7"/>
    <w:rsid w:val="00BB735C"/>
    <w:rsid w:val="00BC1C7A"/>
    <w:rsid w:val="00D95B7E"/>
    <w:rsid w:val="00DB2814"/>
    <w:rsid w:val="00DB4E74"/>
    <w:rsid w:val="00DB7B0C"/>
    <w:rsid w:val="00E033EE"/>
    <w:rsid w:val="00E770AF"/>
    <w:rsid w:val="00F8358F"/>
    <w:rsid w:val="00FC55DA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12D1"/>
  <w15:chartTrackingRefBased/>
  <w15:docId w15:val="{FEBE0500-9B90-4F07-8F11-AB226EAC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8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C7D8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3">
    <w:name w:val="Hyperlink"/>
    <w:basedOn w:val="a0"/>
    <w:uiPriority w:val="99"/>
    <w:unhideWhenUsed/>
    <w:rsid w:val="00AC7D8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C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5DA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F78D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F78D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F78D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F78D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F78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limova_zhd@primocean.ru" TargetMode="External"/><Relationship Id="rId5" Type="http://schemas.openxmlformats.org/officeDocument/2006/relationships/hyperlink" Target="mailto:popova_iv@primocea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7467</TotalTime>
  <Pages>6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В. Попова</dc:creator>
  <cp:keywords/>
  <dc:description/>
  <cp:lastModifiedBy>Алла А. Ярошенко</cp:lastModifiedBy>
  <cp:revision>21</cp:revision>
  <cp:lastPrinted>2024-05-31T00:34:00Z</cp:lastPrinted>
  <dcterms:created xsi:type="dcterms:W3CDTF">2024-05-30T06:25:00Z</dcterms:created>
  <dcterms:modified xsi:type="dcterms:W3CDTF">2024-07-01T05:13:00Z</dcterms:modified>
</cp:coreProperties>
</file>