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4FC" w:rsidRPr="001B0610" w:rsidRDefault="00770F82" w:rsidP="00B304B5">
      <w:pPr>
        <w:jc w:val="center"/>
        <w:rPr>
          <w:rFonts w:eastAsia="MS Mincho"/>
          <w:b/>
          <w:sz w:val="24"/>
          <w:szCs w:val="24"/>
        </w:rPr>
      </w:pPr>
      <w:r w:rsidRPr="001B0610">
        <w:rPr>
          <w:b/>
          <w:sz w:val="24"/>
          <w:szCs w:val="24"/>
        </w:rPr>
        <w:t xml:space="preserve">Проект </w:t>
      </w:r>
      <w:r w:rsidRPr="001B0610">
        <w:rPr>
          <w:rFonts w:eastAsia="MS Mincho"/>
          <w:b/>
          <w:sz w:val="24"/>
          <w:szCs w:val="24"/>
        </w:rPr>
        <w:t>контракта</w:t>
      </w:r>
      <w:r w:rsidR="007014FC" w:rsidRPr="001B0610">
        <w:rPr>
          <w:rFonts w:eastAsia="MS Mincho"/>
          <w:b/>
          <w:sz w:val="24"/>
          <w:szCs w:val="24"/>
        </w:rPr>
        <w:t xml:space="preserve"> № ______</w:t>
      </w:r>
      <w:r w:rsidRPr="001B0610">
        <w:rPr>
          <w:rFonts w:eastAsia="MS Mincho"/>
          <w:b/>
          <w:sz w:val="24"/>
          <w:szCs w:val="24"/>
        </w:rPr>
        <w:t xml:space="preserve"> </w:t>
      </w:r>
    </w:p>
    <w:p w:rsidR="007B37AD" w:rsidRPr="007B37AD" w:rsidRDefault="007B37AD" w:rsidP="007B37AD">
      <w:pPr>
        <w:jc w:val="center"/>
        <w:rPr>
          <w:b/>
          <w:sz w:val="24"/>
          <w:szCs w:val="24"/>
        </w:rPr>
      </w:pPr>
      <w:r w:rsidRPr="007B37AD">
        <w:rPr>
          <w:b/>
          <w:sz w:val="24"/>
          <w:szCs w:val="24"/>
        </w:rPr>
        <w:t xml:space="preserve">на поставку расходных материалов для закрытых систем </w:t>
      </w:r>
      <w:r w:rsidR="00777125" w:rsidRPr="00777125">
        <w:rPr>
          <w:b/>
          <w:color w:val="383838"/>
          <w:sz w:val="24"/>
          <w:szCs w:val="24"/>
          <w:shd w:val="clear" w:color="auto" w:fill="FFFFFF"/>
        </w:rPr>
        <w:t>для нужд клинико-диагностической лаборатории</w:t>
      </w:r>
      <w:r w:rsidR="00777125" w:rsidRPr="00777125">
        <w:rPr>
          <w:b/>
          <w:color w:val="383838"/>
          <w:sz w:val="24"/>
          <w:szCs w:val="24"/>
          <w:shd w:val="clear" w:color="auto" w:fill="FFFFFF"/>
        </w:rPr>
        <w:t xml:space="preserve"> </w:t>
      </w:r>
      <w:r w:rsidRPr="007B37AD">
        <w:rPr>
          <w:b/>
          <w:sz w:val="24"/>
          <w:szCs w:val="24"/>
        </w:rPr>
        <w:t>в 2024г</w:t>
      </w:r>
    </w:p>
    <w:p w:rsidR="002860BE" w:rsidRPr="002860BE" w:rsidRDefault="002860BE" w:rsidP="002860BE">
      <w:pPr>
        <w:jc w:val="center"/>
        <w:rPr>
          <w:b/>
          <w:sz w:val="24"/>
          <w:szCs w:val="24"/>
        </w:rPr>
      </w:pPr>
    </w:p>
    <w:p w:rsidR="001B0610" w:rsidRPr="00112725" w:rsidRDefault="001B0610" w:rsidP="002860BE">
      <w:pPr>
        <w:jc w:val="center"/>
        <w:rPr>
          <w:rFonts w:eastAsia="Andale Sans UI"/>
          <w:b/>
          <w:bCs/>
          <w:kern w:val="2"/>
          <w:sz w:val="24"/>
          <w:szCs w:val="24"/>
          <w:lang w:eastAsia="ar-SA"/>
        </w:rPr>
      </w:pPr>
    </w:p>
    <w:p w:rsidR="00770F82" w:rsidRPr="00770F82" w:rsidRDefault="00770F82" w:rsidP="00286A38">
      <w:pPr>
        <w:pStyle w:val="af0"/>
        <w:spacing w:after="0"/>
        <w:ind w:left="-709"/>
        <w:contextualSpacing/>
        <w:jc w:val="both"/>
      </w:pPr>
      <w:r w:rsidRPr="00770F82">
        <w:t xml:space="preserve">г. </w:t>
      </w:r>
      <w:r w:rsidR="00452F79">
        <w:t>Елизово</w:t>
      </w:r>
      <w:r w:rsidRPr="00770F82">
        <w:t xml:space="preserve">                </w:t>
      </w:r>
      <w:r w:rsidRPr="00770F82">
        <w:tab/>
        <w:t xml:space="preserve">                       </w:t>
      </w:r>
      <w:r w:rsidR="00452F79">
        <w:tab/>
      </w:r>
      <w:r w:rsidR="00452F79">
        <w:tab/>
      </w:r>
      <w:r w:rsidR="00452F79">
        <w:tab/>
      </w:r>
      <w:r w:rsidR="00452F79">
        <w:tab/>
      </w:r>
      <w:r w:rsidR="00452F79">
        <w:tab/>
      </w:r>
      <w:r w:rsidR="00452F79">
        <w:tab/>
        <w:t xml:space="preserve">  </w:t>
      </w:r>
      <w:r w:rsidRPr="00770F82">
        <w:t xml:space="preserve">  «       » ___________</w:t>
      </w:r>
      <w:r w:rsidR="009D2909">
        <w:t>202</w:t>
      </w:r>
      <w:r w:rsidR="001C5344">
        <w:t>4</w:t>
      </w:r>
      <w:r w:rsidRPr="00770F82">
        <w:t>г.</w:t>
      </w:r>
    </w:p>
    <w:p w:rsidR="00770F82" w:rsidRPr="00770F82" w:rsidRDefault="00770F82" w:rsidP="00286A38">
      <w:pPr>
        <w:pStyle w:val="af0"/>
        <w:spacing w:after="0"/>
        <w:ind w:left="-709"/>
        <w:contextualSpacing/>
        <w:jc w:val="both"/>
      </w:pPr>
    </w:p>
    <w:p w:rsidR="001C5344" w:rsidRDefault="00EF327B" w:rsidP="001C5344">
      <w:pPr>
        <w:tabs>
          <w:tab w:val="left" w:pos="11291"/>
        </w:tabs>
        <w:ind w:left="-709"/>
        <w:contextualSpacing/>
        <w:jc w:val="both"/>
        <w:rPr>
          <w:sz w:val="24"/>
          <w:szCs w:val="24"/>
        </w:rPr>
      </w:pPr>
      <w:r>
        <w:rPr>
          <w:sz w:val="24"/>
          <w:szCs w:val="24"/>
        </w:rPr>
        <w:t xml:space="preserve">         </w:t>
      </w:r>
      <w:r w:rsidR="001C5344">
        <w:rPr>
          <w:sz w:val="24"/>
          <w:szCs w:val="24"/>
        </w:rPr>
        <w:t>Государственное бюджетное учреждение здравоохранения Камчатского края «Елизовская районная больница»</w:t>
      </w:r>
      <w:r w:rsidR="002860BE">
        <w:rPr>
          <w:sz w:val="24"/>
          <w:szCs w:val="24"/>
        </w:rPr>
        <w:t xml:space="preserve"> (ГБУЗ КК ЕРБ)</w:t>
      </w:r>
      <w:r w:rsidR="001C5344" w:rsidRPr="007023FB">
        <w:rPr>
          <w:sz w:val="24"/>
          <w:szCs w:val="24"/>
        </w:rPr>
        <w:t>, именуемое в да</w:t>
      </w:r>
      <w:r w:rsidR="001C5344">
        <w:rPr>
          <w:sz w:val="24"/>
          <w:szCs w:val="24"/>
        </w:rPr>
        <w:t xml:space="preserve">льнейшем "Заказчик", </w:t>
      </w:r>
      <w:r w:rsidR="00856961" w:rsidRPr="009249A5">
        <w:rPr>
          <w:sz w:val="22"/>
          <w:szCs w:val="22"/>
        </w:rPr>
        <w:t>в лице</w:t>
      </w:r>
      <w:r w:rsidR="00856961">
        <w:rPr>
          <w:sz w:val="22"/>
          <w:szCs w:val="22"/>
        </w:rPr>
        <w:t xml:space="preserve"> </w:t>
      </w:r>
      <w:r w:rsidR="00856961" w:rsidRPr="009249A5">
        <w:rPr>
          <w:sz w:val="22"/>
          <w:szCs w:val="22"/>
        </w:rPr>
        <w:t xml:space="preserve"> главного </w:t>
      </w:r>
      <w:r w:rsidR="00856961">
        <w:rPr>
          <w:sz w:val="22"/>
          <w:szCs w:val="22"/>
        </w:rPr>
        <w:t xml:space="preserve">врача </w:t>
      </w:r>
      <w:r w:rsidR="002860BE">
        <w:rPr>
          <w:sz w:val="22"/>
          <w:szCs w:val="22"/>
        </w:rPr>
        <w:t>Серенко Кирилла Александровича</w:t>
      </w:r>
      <w:r w:rsidR="00856961" w:rsidRPr="009249A5">
        <w:rPr>
          <w:sz w:val="22"/>
          <w:szCs w:val="22"/>
        </w:rPr>
        <w:t xml:space="preserve">, действующего на основании </w:t>
      </w:r>
      <w:r w:rsidR="00856961">
        <w:rPr>
          <w:sz w:val="22"/>
          <w:szCs w:val="22"/>
        </w:rPr>
        <w:t>Приказа Министерства здравоохранения Камчатского края №</w:t>
      </w:r>
      <w:r w:rsidR="002860BE">
        <w:rPr>
          <w:sz w:val="22"/>
          <w:szCs w:val="22"/>
        </w:rPr>
        <w:t>42</w:t>
      </w:r>
      <w:r w:rsidR="00856961">
        <w:rPr>
          <w:sz w:val="22"/>
          <w:szCs w:val="22"/>
        </w:rPr>
        <w:t xml:space="preserve">-л/с от </w:t>
      </w:r>
      <w:r w:rsidR="002860BE">
        <w:rPr>
          <w:sz w:val="22"/>
          <w:szCs w:val="22"/>
        </w:rPr>
        <w:t>15.05</w:t>
      </w:r>
      <w:r w:rsidR="00856961">
        <w:rPr>
          <w:sz w:val="22"/>
          <w:szCs w:val="22"/>
        </w:rPr>
        <w:t>.2024г.</w:t>
      </w:r>
      <w:r w:rsidR="00856961" w:rsidRPr="007023FB">
        <w:rPr>
          <w:sz w:val="24"/>
          <w:szCs w:val="24"/>
        </w:rPr>
        <w:t>, с одной стороны</w:t>
      </w:r>
      <w:r w:rsidR="001C5344" w:rsidRPr="007023FB">
        <w:rPr>
          <w:sz w:val="24"/>
          <w:szCs w:val="24"/>
        </w:rPr>
        <w:t>, и __________</w:t>
      </w:r>
      <w:r w:rsidR="001C5344">
        <w:rPr>
          <w:sz w:val="24"/>
          <w:szCs w:val="24"/>
        </w:rPr>
        <w:t>___________</w:t>
      </w:r>
      <w:r w:rsidR="00606629">
        <w:rPr>
          <w:sz w:val="24"/>
          <w:szCs w:val="24"/>
        </w:rPr>
        <w:t xml:space="preserve"> (___) </w:t>
      </w:r>
      <w:r w:rsidR="001C5344" w:rsidRPr="007023FB">
        <w:rPr>
          <w:sz w:val="24"/>
          <w:szCs w:val="24"/>
        </w:rPr>
        <w:t>, именуемое в дальнейшем "Поставщик", в лице __</w:t>
      </w:r>
      <w:r w:rsidR="001C5344">
        <w:rPr>
          <w:sz w:val="24"/>
          <w:szCs w:val="24"/>
        </w:rPr>
        <w:t>____</w:t>
      </w:r>
      <w:r w:rsidR="001C5344" w:rsidRPr="007023FB">
        <w:rPr>
          <w:sz w:val="24"/>
          <w:szCs w:val="24"/>
        </w:rPr>
        <w:t>________, действующего на основании __________</w:t>
      </w:r>
      <w:r w:rsidR="001C5344">
        <w:rPr>
          <w:sz w:val="24"/>
          <w:szCs w:val="24"/>
          <w:vertAlign w:val="superscript"/>
        </w:rPr>
        <w:t>****</w:t>
      </w:r>
      <w:r w:rsidR="001C5344">
        <w:rPr>
          <w:sz w:val="24"/>
          <w:szCs w:val="24"/>
        </w:rPr>
        <w:t xml:space="preserve"> (</w:t>
      </w:r>
      <w:r w:rsidR="001C5344" w:rsidRPr="00D619C1">
        <w:rPr>
          <w:i/>
          <w:sz w:val="24"/>
          <w:szCs w:val="24"/>
        </w:rPr>
        <w:t>Если "Поставщик" действует на основании доверенности, то при заключении контракта прикладывает копию доверенности, заверенную руководителем или иным лицом, уполномоченный в соответствии учредительными документами</w:t>
      </w:r>
      <w:r w:rsidR="001C5344" w:rsidRPr="00D619C1">
        <w:rPr>
          <w:i/>
          <w:sz w:val="24"/>
          <w:szCs w:val="24"/>
          <w:vertAlign w:val="superscript"/>
        </w:rPr>
        <w:t>****</w:t>
      </w:r>
      <w:r w:rsidR="001C5344" w:rsidRPr="00D619C1">
        <w:rPr>
          <w:i/>
          <w:sz w:val="24"/>
          <w:szCs w:val="24"/>
        </w:rPr>
        <w:t>)</w:t>
      </w:r>
      <w:r w:rsidR="001C5344" w:rsidRPr="007023FB">
        <w:rPr>
          <w:sz w:val="24"/>
          <w:szCs w:val="24"/>
        </w:rPr>
        <w:t xml:space="preserve"> с другой стороны,  именуемые "Стороны", в порядке Федерального </w:t>
      </w:r>
      <w:hyperlink r:id="rId8" w:history="1">
        <w:r w:rsidR="001C5344" w:rsidRPr="004B7279">
          <w:rPr>
            <w:sz w:val="24"/>
            <w:szCs w:val="24"/>
          </w:rPr>
          <w:t>закона</w:t>
        </w:r>
      </w:hyperlink>
      <w:r w:rsidR="001C5344" w:rsidRPr="007023FB">
        <w:rPr>
          <w:sz w:val="24"/>
          <w:szCs w:val="24"/>
        </w:rPr>
        <w:t xml:space="preserve"> от 5 апреля 2013 г. N 44-ФЗ "О контрактной системе в сфере закупок товаров, работ, услуг для обеспечения государственных и муниципальных нужд" (далее - Федеральный закон о контрактной системе)</w:t>
      </w:r>
      <w:r w:rsidR="001C5344">
        <w:rPr>
          <w:sz w:val="24"/>
          <w:szCs w:val="24"/>
        </w:rPr>
        <w:t xml:space="preserve">, </w:t>
      </w:r>
      <w:r w:rsidR="001C5344" w:rsidRPr="0096777C">
        <w:rPr>
          <w:sz w:val="24"/>
          <w:szCs w:val="24"/>
        </w:rPr>
        <w:t xml:space="preserve"> на основе положений Гражданского кодекса Российской Федерации и Федерального закона  от 24.07.2007 № 209-ФЗ «О развитии малого и среднего предпринимательства в Российской Федерации»</w:t>
      </w:r>
      <w:r w:rsidR="001C5344" w:rsidRPr="007023FB">
        <w:rPr>
          <w:sz w:val="24"/>
          <w:szCs w:val="24"/>
        </w:rPr>
        <w:t xml:space="preserve">, по результатам </w:t>
      </w:r>
      <w:r w:rsidR="001C5344">
        <w:rPr>
          <w:sz w:val="24"/>
          <w:szCs w:val="24"/>
        </w:rPr>
        <w:t>электронного аукциона</w:t>
      </w:r>
      <w:r w:rsidR="001C5344" w:rsidRPr="007023FB">
        <w:rPr>
          <w:sz w:val="24"/>
          <w:szCs w:val="24"/>
        </w:rPr>
        <w:t xml:space="preserve">, на основании </w:t>
      </w:r>
      <w:r w:rsidR="001C5344">
        <w:rPr>
          <w:sz w:val="24"/>
          <w:szCs w:val="24"/>
        </w:rPr>
        <w:t>протокола __________</w:t>
      </w:r>
      <w:r w:rsidR="001C5344" w:rsidRPr="007023FB">
        <w:rPr>
          <w:sz w:val="24"/>
          <w:szCs w:val="24"/>
        </w:rPr>
        <w:t xml:space="preserve">_ от </w:t>
      </w:r>
      <w:r w:rsidR="001C5344">
        <w:rPr>
          <w:sz w:val="24"/>
          <w:szCs w:val="24"/>
        </w:rPr>
        <w:t>«___»</w:t>
      </w:r>
      <w:r w:rsidR="001C5344" w:rsidRPr="007023FB">
        <w:rPr>
          <w:sz w:val="24"/>
          <w:szCs w:val="24"/>
        </w:rPr>
        <w:t xml:space="preserve"> __________ ____ г. </w:t>
      </w:r>
      <w:r w:rsidR="001C5344">
        <w:rPr>
          <w:sz w:val="24"/>
          <w:szCs w:val="24"/>
        </w:rPr>
        <w:t>№</w:t>
      </w:r>
      <w:r w:rsidR="001C5344" w:rsidRPr="007023FB">
        <w:rPr>
          <w:sz w:val="24"/>
          <w:szCs w:val="24"/>
        </w:rPr>
        <w:t xml:space="preserve"> ____, заключили настоящий </w:t>
      </w:r>
      <w:r w:rsidR="001C5344">
        <w:rPr>
          <w:sz w:val="24"/>
          <w:szCs w:val="24"/>
        </w:rPr>
        <w:t xml:space="preserve"> Договор </w:t>
      </w:r>
      <w:r w:rsidR="001C5344" w:rsidRPr="007023FB">
        <w:rPr>
          <w:sz w:val="24"/>
          <w:szCs w:val="24"/>
        </w:rPr>
        <w:t>(далее - Контракт) о нижеследующем</w:t>
      </w:r>
      <w:r w:rsidR="001C5344">
        <w:rPr>
          <w:sz w:val="24"/>
          <w:szCs w:val="24"/>
        </w:rPr>
        <w:t xml:space="preserve">: </w:t>
      </w:r>
    </w:p>
    <w:p w:rsidR="002642F8" w:rsidRDefault="002642F8" w:rsidP="002642F8">
      <w:pPr>
        <w:tabs>
          <w:tab w:val="left" w:pos="11291"/>
        </w:tabs>
        <w:ind w:left="-709"/>
        <w:contextualSpacing/>
        <w:jc w:val="both"/>
        <w:rPr>
          <w:sz w:val="24"/>
          <w:szCs w:val="24"/>
        </w:rPr>
      </w:pPr>
    </w:p>
    <w:p w:rsidR="00B31657" w:rsidRPr="0030650F" w:rsidRDefault="006E0408" w:rsidP="00B31657">
      <w:pPr>
        <w:tabs>
          <w:tab w:val="left" w:pos="11291"/>
        </w:tabs>
        <w:ind w:left="-709"/>
        <w:contextualSpacing/>
        <w:jc w:val="both"/>
        <w:rPr>
          <w:b/>
          <w:sz w:val="24"/>
          <w:szCs w:val="24"/>
        </w:rPr>
      </w:pPr>
      <w:r>
        <w:rPr>
          <w:sz w:val="24"/>
          <w:szCs w:val="24"/>
        </w:rPr>
        <w:t xml:space="preserve"> </w:t>
      </w:r>
      <w:r w:rsidR="009F2996" w:rsidRPr="00397E5D">
        <w:rPr>
          <w:b/>
          <w:sz w:val="24"/>
          <w:szCs w:val="24"/>
        </w:rPr>
        <w:t>ИКЗ:</w:t>
      </w:r>
      <w:r w:rsidR="009F2996" w:rsidRPr="00397E5D">
        <w:rPr>
          <w:sz w:val="24"/>
          <w:szCs w:val="24"/>
        </w:rPr>
        <w:t xml:space="preserve"> </w:t>
      </w:r>
      <w:r w:rsidR="004F6E8C">
        <w:rPr>
          <w:rFonts w:ascii="Tahoma" w:hAnsi="Tahoma" w:cs="Tahoma"/>
          <w:color w:val="383838"/>
          <w:sz w:val="18"/>
          <w:szCs w:val="18"/>
          <w:shd w:val="clear" w:color="auto" w:fill="FFFFFF"/>
        </w:rPr>
        <w:t>242410504013541050100100061130000244</w:t>
      </w:r>
    </w:p>
    <w:p w:rsidR="009F2996" w:rsidRPr="007A143C" w:rsidRDefault="009F2996" w:rsidP="00CD5F35">
      <w:pPr>
        <w:tabs>
          <w:tab w:val="left" w:pos="11291"/>
        </w:tabs>
        <w:ind w:left="-709"/>
        <w:contextualSpacing/>
        <w:jc w:val="both"/>
        <w:rPr>
          <w:b/>
          <w:sz w:val="24"/>
          <w:szCs w:val="24"/>
        </w:rPr>
      </w:pPr>
    </w:p>
    <w:p w:rsidR="00010C08" w:rsidRDefault="00010C08" w:rsidP="00836BD1">
      <w:pPr>
        <w:tabs>
          <w:tab w:val="left" w:pos="11291"/>
        </w:tabs>
        <w:ind w:left="-709"/>
        <w:contextualSpacing/>
        <w:jc w:val="center"/>
        <w:rPr>
          <w:b/>
          <w:sz w:val="24"/>
          <w:szCs w:val="24"/>
        </w:rPr>
      </w:pPr>
    </w:p>
    <w:p w:rsidR="00770F82" w:rsidRPr="00770F82" w:rsidRDefault="00770F82" w:rsidP="00836BD1">
      <w:pPr>
        <w:tabs>
          <w:tab w:val="left" w:pos="11291"/>
        </w:tabs>
        <w:ind w:left="-709"/>
        <w:contextualSpacing/>
        <w:jc w:val="center"/>
        <w:rPr>
          <w:b/>
          <w:sz w:val="24"/>
          <w:szCs w:val="24"/>
        </w:rPr>
      </w:pPr>
      <w:r w:rsidRPr="00770F82">
        <w:rPr>
          <w:b/>
          <w:sz w:val="24"/>
          <w:szCs w:val="24"/>
        </w:rPr>
        <w:t>1. Предмет  Контракта</w:t>
      </w:r>
    </w:p>
    <w:p w:rsidR="00770F82" w:rsidRPr="00EA3853" w:rsidRDefault="00770F82" w:rsidP="00EA3853">
      <w:pPr>
        <w:tabs>
          <w:tab w:val="left" w:pos="284"/>
        </w:tabs>
        <w:ind w:left="-567"/>
        <w:jc w:val="both"/>
        <w:rPr>
          <w:b/>
          <w:sz w:val="24"/>
          <w:szCs w:val="24"/>
        </w:rPr>
      </w:pPr>
      <w:r w:rsidRPr="00584006">
        <w:rPr>
          <w:b/>
          <w:sz w:val="24"/>
          <w:szCs w:val="24"/>
        </w:rPr>
        <w:t xml:space="preserve">  </w:t>
      </w:r>
      <w:r w:rsidR="00112725" w:rsidRPr="00584006">
        <w:rPr>
          <w:b/>
          <w:sz w:val="24"/>
          <w:szCs w:val="24"/>
        </w:rPr>
        <w:t xml:space="preserve"> </w:t>
      </w:r>
      <w:r w:rsidR="009E7C5F">
        <w:rPr>
          <w:b/>
          <w:sz w:val="24"/>
          <w:szCs w:val="24"/>
        </w:rPr>
        <w:t xml:space="preserve"> </w:t>
      </w:r>
      <w:r w:rsidR="002860BE">
        <w:rPr>
          <w:b/>
          <w:sz w:val="24"/>
          <w:szCs w:val="24"/>
        </w:rPr>
        <w:t xml:space="preserve">      </w:t>
      </w:r>
      <w:r w:rsidRPr="002860BE">
        <w:rPr>
          <w:sz w:val="24"/>
          <w:szCs w:val="24"/>
        </w:rPr>
        <w:t xml:space="preserve">1.1. Поставщик обязуется </w:t>
      </w:r>
      <w:r w:rsidR="00B6576C" w:rsidRPr="002860BE">
        <w:rPr>
          <w:sz w:val="24"/>
          <w:szCs w:val="24"/>
        </w:rPr>
        <w:t>осуществить</w:t>
      </w:r>
      <w:r w:rsidR="00F03A90" w:rsidRPr="002860BE">
        <w:rPr>
          <w:sz w:val="24"/>
          <w:szCs w:val="24"/>
        </w:rPr>
        <w:t xml:space="preserve"> </w:t>
      </w:r>
      <w:r w:rsidR="00CD5F35" w:rsidRPr="002860BE">
        <w:rPr>
          <w:b/>
          <w:sz w:val="24"/>
          <w:szCs w:val="24"/>
        </w:rPr>
        <w:t xml:space="preserve">поставку </w:t>
      </w:r>
      <w:r w:rsidR="00777125" w:rsidRPr="007B37AD">
        <w:rPr>
          <w:b/>
          <w:sz w:val="24"/>
          <w:szCs w:val="24"/>
        </w:rPr>
        <w:t xml:space="preserve">расходных материалов для закрытых систем </w:t>
      </w:r>
      <w:r w:rsidR="00777125" w:rsidRPr="00777125">
        <w:rPr>
          <w:b/>
          <w:color w:val="383838"/>
          <w:sz w:val="24"/>
          <w:szCs w:val="24"/>
          <w:shd w:val="clear" w:color="auto" w:fill="FFFFFF"/>
        </w:rPr>
        <w:t xml:space="preserve">для нужд клинико-диагностической лаборатории </w:t>
      </w:r>
      <w:r w:rsidR="00777125" w:rsidRPr="007B37AD">
        <w:rPr>
          <w:b/>
          <w:sz w:val="24"/>
          <w:szCs w:val="24"/>
        </w:rPr>
        <w:t>в 2024г</w:t>
      </w:r>
      <w:r w:rsidR="00EA3853">
        <w:rPr>
          <w:b/>
          <w:sz w:val="24"/>
          <w:szCs w:val="24"/>
        </w:rPr>
        <w:t xml:space="preserve"> </w:t>
      </w:r>
      <w:r w:rsidRPr="002860BE">
        <w:rPr>
          <w:sz w:val="24"/>
          <w:szCs w:val="24"/>
        </w:rPr>
        <w:t>(далее –</w:t>
      </w:r>
      <w:r w:rsidRPr="002860BE">
        <w:rPr>
          <w:color w:val="FF0000"/>
          <w:sz w:val="24"/>
          <w:szCs w:val="24"/>
        </w:rPr>
        <w:t xml:space="preserve"> </w:t>
      </w:r>
      <w:r w:rsidRPr="002860BE">
        <w:rPr>
          <w:sz w:val="24"/>
          <w:szCs w:val="24"/>
        </w:rPr>
        <w:t>Товар) с условиями настоящего Контракта и согласно Спецификации (Приложение</w:t>
      </w:r>
      <w:r w:rsidR="006F3BEE" w:rsidRPr="002860BE">
        <w:rPr>
          <w:sz w:val="24"/>
          <w:szCs w:val="24"/>
        </w:rPr>
        <w:t xml:space="preserve"> №1</w:t>
      </w:r>
      <w:r w:rsidRPr="002860BE">
        <w:rPr>
          <w:sz w:val="24"/>
          <w:szCs w:val="24"/>
        </w:rPr>
        <w:t xml:space="preserve"> к настоящему Контракту), а Заказчик принять и оплачивать Товар в соответствии с условиями настоящего Контракта. </w:t>
      </w:r>
    </w:p>
    <w:p w:rsidR="00770F82" w:rsidRPr="00770F82" w:rsidRDefault="00770F82" w:rsidP="00286A38">
      <w:pPr>
        <w:ind w:left="-709" w:firstLine="709"/>
        <w:contextualSpacing/>
        <w:jc w:val="both"/>
        <w:rPr>
          <w:sz w:val="24"/>
          <w:szCs w:val="24"/>
        </w:rPr>
      </w:pPr>
      <w:r w:rsidRPr="00770F82">
        <w:rPr>
          <w:sz w:val="24"/>
          <w:szCs w:val="24"/>
        </w:rPr>
        <w:t>Наименование, стоимость, характеристики и количество Товара по настоящему Контракту установлены в Спецификации (Приложение к настоящему Контракту), являющейся неотъемлемой частью контракта.</w:t>
      </w:r>
    </w:p>
    <w:p w:rsidR="00770F82" w:rsidRPr="00770F82" w:rsidRDefault="00770F82" w:rsidP="00286A38">
      <w:pPr>
        <w:ind w:left="-709" w:firstLine="709"/>
        <w:contextualSpacing/>
        <w:jc w:val="both"/>
        <w:rPr>
          <w:sz w:val="24"/>
          <w:szCs w:val="24"/>
        </w:rPr>
      </w:pPr>
    </w:p>
    <w:p w:rsidR="00770F82" w:rsidRPr="00622104" w:rsidRDefault="00770F82" w:rsidP="00286A38">
      <w:pPr>
        <w:ind w:left="-709"/>
        <w:contextualSpacing/>
        <w:jc w:val="center"/>
        <w:rPr>
          <w:b/>
          <w:sz w:val="24"/>
          <w:szCs w:val="24"/>
        </w:rPr>
      </w:pPr>
      <w:r w:rsidRPr="00622104">
        <w:rPr>
          <w:b/>
          <w:sz w:val="24"/>
          <w:szCs w:val="24"/>
        </w:rPr>
        <w:t>2. Место, срок и условия поставки</w:t>
      </w:r>
    </w:p>
    <w:p w:rsidR="001F1BD9" w:rsidRDefault="00770F82" w:rsidP="004D1861">
      <w:pPr>
        <w:autoSpaceDE w:val="0"/>
        <w:autoSpaceDN w:val="0"/>
        <w:adjustRightInd w:val="0"/>
        <w:ind w:left="-709" w:firstLine="709"/>
        <w:jc w:val="both"/>
        <w:rPr>
          <w:sz w:val="24"/>
          <w:szCs w:val="24"/>
        </w:rPr>
      </w:pPr>
      <w:r w:rsidRPr="00036A2B">
        <w:rPr>
          <w:sz w:val="24"/>
          <w:szCs w:val="24"/>
        </w:rPr>
        <w:t xml:space="preserve">2.1. Поставка осуществляется транспортом и за счет Поставщика с условием разгрузки </w:t>
      </w:r>
      <w:r w:rsidR="00633CE4">
        <w:rPr>
          <w:sz w:val="24"/>
          <w:szCs w:val="24"/>
        </w:rPr>
        <w:t xml:space="preserve">и сборки </w:t>
      </w:r>
      <w:r w:rsidRPr="00036A2B">
        <w:rPr>
          <w:sz w:val="24"/>
          <w:szCs w:val="24"/>
        </w:rPr>
        <w:t xml:space="preserve">товара Поставщиком в </w:t>
      </w:r>
      <w:r w:rsidR="005C6AD7" w:rsidRPr="00036A2B">
        <w:rPr>
          <w:sz w:val="24"/>
          <w:szCs w:val="24"/>
        </w:rPr>
        <w:t>ГБУЗ КК  «Елизовская районная больница»</w:t>
      </w:r>
      <w:r w:rsidRPr="00036A2B">
        <w:rPr>
          <w:sz w:val="24"/>
          <w:szCs w:val="24"/>
        </w:rPr>
        <w:t xml:space="preserve"> по адресу: </w:t>
      </w:r>
      <w:r w:rsidR="001F1BD9" w:rsidRPr="001F1BD9">
        <w:rPr>
          <w:sz w:val="24"/>
          <w:szCs w:val="24"/>
        </w:rPr>
        <w:t>684000, Камчатский край, г. Елизово, ул. Пограничная, д.18</w:t>
      </w:r>
      <w:r w:rsidR="00633CE4">
        <w:rPr>
          <w:sz w:val="24"/>
          <w:szCs w:val="24"/>
        </w:rPr>
        <w:t>.</w:t>
      </w:r>
    </w:p>
    <w:p w:rsidR="00770F82" w:rsidRPr="00036A2B" w:rsidRDefault="00770F82" w:rsidP="004D1861">
      <w:pPr>
        <w:autoSpaceDE w:val="0"/>
        <w:autoSpaceDN w:val="0"/>
        <w:adjustRightInd w:val="0"/>
        <w:ind w:left="-709" w:firstLine="709"/>
        <w:jc w:val="both"/>
        <w:rPr>
          <w:sz w:val="24"/>
          <w:szCs w:val="24"/>
        </w:rPr>
      </w:pPr>
      <w:r w:rsidRPr="00036A2B">
        <w:rPr>
          <w:sz w:val="24"/>
          <w:szCs w:val="24"/>
        </w:rPr>
        <w:t xml:space="preserve"> Разгрузка товара производится в рабочие дни с 9.00 до 16.00 с условием присутствия представителя Заказчика. </w:t>
      </w:r>
    </w:p>
    <w:p w:rsidR="002860BE" w:rsidRPr="002860BE" w:rsidRDefault="00714A35" w:rsidP="002860BE">
      <w:pPr>
        <w:pStyle w:val="a6"/>
        <w:ind w:left="-709"/>
        <w:jc w:val="both"/>
        <w:rPr>
          <w:i/>
          <w:sz w:val="24"/>
          <w:szCs w:val="24"/>
          <w:u w:val="single"/>
        </w:rPr>
      </w:pPr>
      <w:r>
        <w:rPr>
          <w:sz w:val="24"/>
          <w:szCs w:val="24"/>
        </w:rPr>
        <w:t xml:space="preserve">            </w:t>
      </w:r>
      <w:r w:rsidR="00E32FE2" w:rsidRPr="002860BE">
        <w:rPr>
          <w:sz w:val="24"/>
          <w:szCs w:val="24"/>
        </w:rPr>
        <w:t>2.2.</w:t>
      </w:r>
      <w:r w:rsidR="00E32FE2" w:rsidRPr="002860BE">
        <w:rPr>
          <w:b/>
          <w:sz w:val="24"/>
          <w:szCs w:val="24"/>
        </w:rPr>
        <w:t xml:space="preserve"> </w:t>
      </w:r>
      <w:r w:rsidR="002860BE" w:rsidRPr="002860BE">
        <w:rPr>
          <w:bCs/>
          <w:i/>
          <w:sz w:val="24"/>
          <w:szCs w:val="24"/>
          <w:u w:val="single"/>
        </w:rPr>
        <w:t xml:space="preserve">Поставка </w:t>
      </w:r>
      <w:r w:rsidR="002860BE" w:rsidRPr="002860BE">
        <w:rPr>
          <w:i/>
          <w:sz w:val="24"/>
          <w:szCs w:val="24"/>
          <w:u w:val="single"/>
        </w:rPr>
        <w:t>товара осуществляется на основании письменной, электронной  или посредством факс заявки Заказчика в течение 14  календарных дней,  по 26 декабря 2024года (включительно).</w:t>
      </w:r>
    </w:p>
    <w:p w:rsidR="00FA4737" w:rsidRDefault="009E2B91" w:rsidP="009E2B91">
      <w:pPr>
        <w:autoSpaceDE w:val="0"/>
        <w:autoSpaceDN w:val="0"/>
        <w:adjustRightInd w:val="0"/>
        <w:ind w:left="-709"/>
        <w:jc w:val="both"/>
        <w:rPr>
          <w:sz w:val="24"/>
          <w:szCs w:val="24"/>
        </w:rPr>
      </w:pPr>
      <w:r>
        <w:rPr>
          <w:sz w:val="24"/>
          <w:szCs w:val="24"/>
        </w:rPr>
        <w:t xml:space="preserve">           </w:t>
      </w:r>
      <w:r w:rsidR="00770F82" w:rsidRPr="00622104">
        <w:rPr>
          <w:sz w:val="24"/>
          <w:szCs w:val="24"/>
        </w:rPr>
        <w:t>2.3. Поставка осуществляется по ценам, наименованиям, в ассортименте и количестве, указанном в Спецификации (Приложение</w:t>
      </w:r>
      <w:r w:rsidR="00FD3D00">
        <w:rPr>
          <w:sz w:val="24"/>
          <w:szCs w:val="24"/>
        </w:rPr>
        <w:t xml:space="preserve"> №1 к настоящему к</w:t>
      </w:r>
      <w:r w:rsidR="00770F82" w:rsidRPr="00622104">
        <w:rPr>
          <w:sz w:val="24"/>
          <w:szCs w:val="24"/>
        </w:rPr>
        <w:t>онтракту).</w:t>
      </w:r>
      <w:r w:rsidR="00FA4737">
        <w:rPr>
          <w:sz w:val="24"/>
          <w:szCs w:val="24"/>
        </w:rPr>
        <w:t xml:space="preserve"> </w:t>
      </w:r>
    </w:p>
    <w:p w:rsidR="009D2909" w:rsidRPr="00622104" w:rsidRDefault="009E2B91" w:rsidP="009E2B91">
      <w:pPr>
        <w:ind w:left="-709"/>
        <w:jc w:val="both"/>
        <w:rPr>
          <w:sz w:val="24"/>
          <w:szCs w:val="24"/>
        </w:rPr>
      </w:pPr>
      <w:r>
        <w:rPr>
          <w:sz w:val="24"/>
          <w:szCs w:val="24"/>
        </w:rPr>
        <w:t xml:space="preserve">          </w:t>
      </w:r>
      <w:r w:rsidR="009D2909">
        <w:rPr>
          <w:sz w:val="24"/>
          <w:szCs w:val="24"/>
        </w:rPr>
        <w:t>2.</w:t>
      </w:r>
      <w:r w:rsidR="004C00A6">
        <w:rPr>
          <w:sz w:val="24"/>
          <w:szCs w:val="24"/>
        </w:rPr>
        <w:t>4</w:t>
      </w:r>
      <w:r w:rsidR="009D2909">
        <w:rPr>
          <w:sz w:val="24"/>
          <w:szCs w:val="24"/>
        </w:rPr>
        <w:t xml:space="preserve">. </w:t>
      </w:r>
      <w:r w:rsidR="009D2909" w:rsidRPr="00341715">
        <w:rPr>
          <w:i/>
          <w:sz w:val="22"/>
          <w:szCs w:val="22"/>
          <w:u w:val="single"/>
        </w:rPr>
        <w:t>Доставка, в том-числе погрузо-разгрузочные работы и подъём на этаж, осуществляются за счёт Поставщика без дополнительной оплаты.</w:t>
      </w:r>
    </w:p>
    <w:p w:rsidR="009D2909" w:rsidRPr="00FA4737" w:rsidRDefault="009D2909" w:rsidP="00B304B5">
      <w:pPr>
        <w:ind w:left="-709" w:firstLine="709"/>
        <w:jc w:val="both"/>
        <w:rPr>
          <w:sz w:val="24"/>
          <w:szCs w:val="24"/>
        </w:rPr>
      </w:pPr>
    </w:p>
    <w:p w:rsidR="00770F82" w:rsidRPr="00622104" w:rsidRDefault="00770F82" w:rsidP="00286A38">
      <w:pPr>
        <w:ind w:left="-709"/>
        <w:contextualSpacing/>
        <w:jc w:val="both"/>
        <w:rPr>
          <w:b/>
          <w:sz w:val="24"/>
          <w:szCs w:val="24"/>
        </w:rPr>
      </w:pPr>
    </w:p>
    <w:p w:rsidR="00000C22" w:rsidRPr="00622104" w:rsidRDefault="00000C22" w:rsidP="00000C22">
      <w:pPr>
        <w:ind w:left="-709"/>
        <w:contextualSpacing/>
        <w:jc w:val="center"/>
        <w:rPr>
          <w:b/>
          <w:sz w:val="24"/>
          <w:szCs w:val="24"/>
        </w:rPr>
      </w:pPr>
      <w:r>
        <w:rPr>
          <w:b/>
          <w:sz w:val="24"/>
          <w:szCs w:val="24"/>
        </w:rPr>
        <w:t xml:space="preserve">3. </w:t>
      </w:r>
      <w:r w:rsidRPr="00622104">
        <w:rPr>
          <w:b/>
          <w:sz w:val="24"/>
          <w:szCs w:val="24"/>
        </w:rPr>
        <w:t xml:space="preserve">Цена </w:t>
      </w:r>
      <w:r>
        <w:rPr>
          <w:b/>
          <w:sz w:val="24"/>
          <w:szCs w:val="24"/>
        </w:rPr>
        <w:t>Контракта</w:t>
      </w:r>
      <w:r w:rsidRPr="00622104">
        <w:rPr>
          <w:b/>
          <w:sz w:val="24"/>
          <w:szCs w:val="24"/>
        </w:rPr>
        <w:t xml:space="preserve"> и порядок расчетов</w:t>
      </w:r>
    </w:p>
    <w:p w:rsidR="00000C22" w:rsidRPr="00CD23C3" w:rsidRDefault="00000C22" w:rsidP="00000C22">
      <w:pPr>
        <w:pStyle w:val="ConsPlusNormal"/>
        <w:spacing w:before="220"/>
        <w:ind w:left="-709" w:firstLine="426"/>
        <w:jc w:val="both"/>
        <w:rPr>
          <w:rFonts w:ascii="Times New Roman" w:hAnsi="Times New Roman" w:cs="Times New Roman"/>
          <w:sz w:val="22"/>
          <w:szCs w:val="22"/>
        </w:rPr>
      </w:pPr>
      <w:r>
        <w:rPr>
          <w:sz w:val="24"/>
          <w:szCs w:val="24"/>
        </w:rPr>
        <w:t xml:space="preserve">  </w:t>
      </w:r>
      <w:r w:rsidRPr="00FA51ED">
        <w:rPr>
          <w:rFonts w:ascii="Times New Roman" w:hAnsi="Times New Roman" w:cs="Times New Roman"/>
          <w:sz w:val="24"/>
          <w:szCs w:val="24"/>
        </w:rPr>
        <w:t>3.1</w:t>
      </w:r>
      <w:r w:rsidRPr="00835F36">
        <w:rPr>
          <w:sz w:val="24"/>
          <w:szCs w:val="24"/>
        </w:rPr>
        <w:t xml:space="preserve">. </w:t>
      </w:r>
      <w:r w:rsidRPr="00CD23C3">
        <w:rPr>
          <w:rFonts w:ascii="Times New Roman" w:hAnsi="Times New Roman" w:cs="Times New Roman"/>
          <w:sz w:val="22"/>
          <w:szCs w:val="22"/>
        </w:rPr>
        <w:t xml:space="preserve">Цена Контракта составляет </w:t>
      </w:r>
      <w:r w:rsidRPr="00CD23C3">
        <w:rPr>
          <w:rFonts w:ascii="Times New Roman" w:hAnsi="Times New Roman" w:cs="Times New Roman"/>
          <w:b/>
          <w:sz w:val="22"/>
          <w:szCs w:val="22"/>
        </w:rPr>
        <w:t xml:space="preserve">________ руб. ___ коп., </w:t>
      </w:r>
      <w:r w:rsidRPr="00CD23C3">
        <w:rPr>
          <w:rFonts w:ascii="Times New Roman" w:hAnsi="Times New Roman" w:cs="Times New Roman"/>
          <w:b/>
          <w:color w:val="FF0000"/>
          <w:sz w:val="22"/>
          <w:szCs w:val="22"/>
        </w:rPr>
        <w:t>(включая НДС ____% _________ руб.</w:t>
      </w:r>
      <w:r>
        <w:rPr>
          <w:rFonts w:ascii="Times New Roman" w:hAnsi="Times New Roman" w:cs="Times New Roman"/>
          <w:b/>
          <w:color w:val="FF0000"/>
          <w:sz w:val="22"/>
          <w:szCs w:val="22"/>
        </w:rPr>
        <w:t>, если НДС не облагается – указать причину</w:t>
      </w:r>
      <w:r w:rsidRPr="00CD23C3">
        <w:rPr>
          <w:rFonts w:ascii="Times New Roman" w:hAnsi="Times New Roman" w:cs="Times New Roman"/>
          <w:b/>
          <w:color w:val="FF0000"/>
          <w:sz w:val="22"/>
          <w:szCs w:val="22"/>
        </w:rPr>
        <w:t xml:space="preserve">) </w:t>
      </w:r>
    </w:p>
    <w:p w:rsidR="00000C22" w:rsidRPr="00A3227F" w:rsidRDefault="00000C22" w:rsidP="00000C22">
      <w:pPr>
        <w:ind w:left="-709"/>
        <w:contextualSpacing/>
        <w:jc w:val="both"/>
        <w:rPr>
          <w:sz w:val="22"/>
          <w:szCs w:val="22"/>
        </w:rPr>
      </w:pPr>
      <w:r>
        <w:rPr>
          <w:sz w:val="23"/>
          <w:szCs w:val="23"/>
        </w:rPr>
        <w:lastRenderedPageBreak/>
        <w:t xml:space="preserve">       </w:t>
      </w:r>
      <w:r w:rsidRPr="00A3227F">
        <w:rPr>
          <w:sz w:val="23"/>
          <w:szCs w:val="23"/>
          <w:lang w:val="en-US"/>
        </w:rPr>
        <w:t>C</w:t>
      </w:r>
      <w:r w:rsidRPr="00A3227F">
        <w:rPr>
          <w:sz w:val="23"/>
          <w:szCs w:val="23"/>
        </w:rPr>
        <w:t xml:space="preserve">умма, подлежащая уплате заказчиком юридическому лицу или физическому лицу, в том числе зарегистрированному в качестве индивидуального предпринимателя, будет уменьшена на размер налогов, сборов и иных обязательных платежей в бюджеты бюджетной системы Российской Федерации, связанных с оплатой контракта, если в соответствии с </w:t>
      </w:r>
      <w:hyperlink r:id="rId9" w:anchor="/document/10900200/entry/1" w:history="1">
        <w:r w:rsidRPr="00A3227F">
          <w:rPr>
            <w:sz w:val="23"/>
            <w:szCs w:val="23"/>
            <w:u w:val="single"/>
          </w:rPr>
          <w:t>законодательством</w:t>
        </w:r>
      </w:hyperlink>
      <w:r w:rsidRPr="00A3227F">
        <w:rPr>
          <w:sz w:val="23"/>
          <w:szCs w:val="23"/>
        </w:rPr>
        <w:t xml:space="preserve">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000C22" w:rsidRDefault="00000C22" w:rsidP="00000C22">
      <w:pPr>
        <w:pStyle w:val="310"/>
        <w:spacing w:after="0"/>
        <w:ind w:left="-709" w:firstLine="708"/>
        <w:contextualSpacing/>
        <w:jc w:val="both"/>
        <w:rPr>
          <w:rFonts w:eastAsia="Times New Roman" w:cs="Times New Roman"/>
          <w:spacing w:val="-2"/>
          <w:sz w:val="24"/>
          <w:szCs w:val="24"/>
          <w:lang w:eastAsia="ru-RU"/>
        </w:rPr>
      </w:pPr>
      <w:r w:rsidRPr="003623B9">
        <w:rPr>
          <w:rFonts w:eastAsia="SimSun" w:cs="Times New Roman"/>
          <w:sz w:val="24"/>
          <w:szCs w:val="24"/>
          <w:shd w:val="clear" w:color="auto" w:fill="FFFFFF"/>
        </w:rPr>
        <w:t xml:space="preserve">Цена Контракта включает в себя стоимость Товара, все сборы, налоги, обязательные платежи, стоимость доставки Товара до Заказчика и погрузочно-разгрузочных работ, </w:t>
      </w:r>
      <w:r w:rsidRPr="003623B9">
        <w:rPr>
          <w:rFonts w:cs="Times New Roman"/>
          <w:sz w:val="24"/>
          <w:szCs w:val="24"/>
        </w:rPr>
        <w:t>занос товара в помещение, указанное Заказчиком,</w:t>
      </w:r>
      <w:r w:rsidRPr="003623B9">
        <w:rPr>
          <w:rFonts w:eastAsia="SimSun" w:cs="Times New Roman"/>
          <w:sz w:val="24"/>
          <w:szCs w:val="24"/>
          <w:shd w:val="clear" w:color="auto" w:fill="FFFFFF"/>
        </w:rPr>
        <w:t xml:space="preserve"> стоимость тары и упаковки, расходы на исполнение обязательств по замене Товара с недостатками, расходы на страхование, уплату налогов, сборов а также все необходимые расходы Поставщика для исполнения Контракта. </w:t>
      </w:r>
      <w:r w:rsidRPr="003623B9">
        <w:rPr>
          <w:rFonts w:eastAsia="Times New Roman" w:cs="Times New Roman"/>
          <w:spacing w:val="-2"/>
          <w:sz w:val="24"/>
          <w:szCs w:val="24"/>
          <w:lang w:eastAsia="ru-RU"/>
        </w:rPr>
        <w:t>Цена контракта является твердой и не может изменяться в ходе его исполнения, за исключением случаев, предусмотренных пунктами 3.2, 3.3, 3.</w:t>
      </w:r>
      <w:r>
        <w:rPr>
          <w:rFonts w:eastAsia="Times New Roman" w:cs="Times New Roman"/>
          <w:spacing w:val="-2"/>
          <w:sz w:val="24"/>
          <w:szCs w:val="24"/>
          <w:lang w:eastAsia="ru-RU"/>
        </w:rPr>
        <w:t>5, 3.8</w:t>
      </w:r>
      <w:r w:rsidRPr="003623B9">
        <w:rPr>
          <w:rFonts w:eastAsia="Times New Roman" w:cs="Times New Roman"/>
          <w:spacing w:val="-2"/>
          <w:sz w:val="24"/>
          <w:szCs w:val="24"/>
          <w:lang w:eastAsia="ru-RU"/>
        </w:rPr>
        <w:t xml:space="preserve"> настоящего контракта. Соответствующие изменения положений контракта осуществляются путем подписания Сторонами дополнения к настоящему контракту.</w:t>
      </w:r>
    </w:p>
    <w:p w:rsidR="00000C22" w:rsidRPr="003623B9" w:rsidRDefault="00000C22" w:rsidP="00000C22">
      <w:pPr>
        <w:pStyle w:val="310"/>
        <w:spacing w:after="0"/>
        <w:ind w:left="-709" w:firstLine="708"/>
        <w:contextualSpacing/>
        <w:jc w:val="both"/>
        <w:rPr>
          <w:rFonts w:eastAsia="Times New Roman" w:cs="Times New Roman"/>
          <w:spacing w:val="-2"/>
          <w:sz w:val="24"/>
          <w:szCs w:val="24"/>
          <w:lang w:eastAsia="ru-RU"/>
        </w:rPr>
      </w:pPr>
      <w:r w:rsidRPr="003623B9">
        <w:rPr>
          <w:rFonts w:eastAsia="Times New Roman" w:cs="Times New Roman"/>
          <w:spacing w:val="-2"/>
          <w:sz w:val="24"/>
          <w:szCs w:val="24"/>
          <w:lang w:eastAsia="ru-RU"/>
        </w:rPr>
        <w:t xml:space="preserve"> </w:t>
      </w:r>
      <w:r>
        <w:rPr>
          <w:rFonts w:eastAsia="Times New Roman" w:cs="Times New Roman"/>
          <w:spacing w:val="-2"/>
          <w:sz w:val="24"/>
          <w:szCs w:val="24"/>
          <w:lang w:eastAsia="ru-RU"/>
        </w:rPr>
        <w:t xml:space="preserve">3.2. </w:t>
      </w:r>
      <w:r w:rsidRPr="00A3639C">
        <w:rPr>
          <w:sz w:val="24"/>
          <w:szCs w:val="24"/>
        </w:rPr>
        <w:t>Изменение существенных условий контракта при его исполнении не допускается, за исключением случаев, предусмотренных Федеральным законом о контрактной системе</w:t>
      </w:r>
      <w:r>
        <w:rPr>
          <w:sz w:val="24"/>
          <w:szCs w:val="24"/>
        </w:rPr>
        <w:t>:</w:t>
      </w:r>
    </w:p>
    <w:p w:rsidR="00000C22" w:rsidRPr="003623B9" w:rsidRDefault="00000C22" w:rsidP="00000C22">
      <w:pPr>
        <w:pStyle w:val="310"/>
        <w:spacing w:after="0"/>
        <w:ind w:left="-709" w:firstLine="708"/>
        <w:contextualSpacing/>
        <w:jc w:val="both"/>
        <w:rPr>
          <w:rFonts w:cs="Times New Roman"/>
          <w:sz w:val="24"/>
          <w:szCs w:val="24"/>
          <w:highlight w:val="yellow"/>
        </w:rPr>
      </w:pPr>
      <w:r w:rsidRPr="003623B9">
        <w:rPr>
          <w:rFonts w:cs="Times New Roman"/>
          <w:sz w:val="24"/>
          <w:szCs w:val="24"/>
        </w:rPr>
        <w:t>3.</w:t>
      </w:r>
      <w:r>
        <w:rPr>
          <w:rFonts w:cs="Times New Roman"/>
          <w:sz w:val="24"/>
          <w:szCs w:val="24"/>
        </w:rPr>
        <w:t>3.</w:t>
      </w:r>
      <w:r w:rsidRPr="003623B9">
        <w:rPr>
          <w:rFonts w:cs="Times New Roman"/>
          <w:sz w:val="24"/>
          <w:szCs w:val="24"/>
        </w:rPr>
        <w:t xml:space="preserve"> Цена Контракта может быть </w:t>
      </w:r>
      <w:r w:rsidRPr="0018123B">
        <w:rPr>
          <w:rFonts w:cs="Times New Roman"/>
          <w:b/>
          <w:sz w:val="24"/>
          <w:szCs w:val="24"/>
        </w:rPr>
        <w:t>снижена</w:t>
      </w:r>
      <w:r w:rsidRPr="003623B9">
        <w:rPr>
          <w:rFonts w:cs="Times New Roman"/>
          <w:sz w:val="24"/>
          <w:szCs w:val="24"/>
        </w:rPr>
        <w:t xml:space="preserve"> по соглашению сторон </w:t>
      </w:r>
      <w:r w:rsidRPr="0018123B">
        <w:rPr>
          <w:rFonts w:cs="Times New Roman"/>
          <w:b/>
          <w:sz w:val="24"/>
          <w:szCs w:val="24"/>
        </w:rPr>
        <w:t>без изменения</w:t>
      </w:r>
      <w:r w:rsidRPr="003623B9">
        <w:rPr>
          <w:rFonts w:cs="Times New Roman"/>
          <w:sz w:val="24"/>
          <w:szCs w:val="24"/>
        </w:rPr>
        <w:t xml:space="preserve"> предусмотренных Контрактом </w:t>
      </w:r>
      <w:r w:rsidRPr="0018123B">
        <w:rPr>
          <w:rFonts w:cs="Times New Roman"/>
          <w:b/>
          <w:sz w:val="24"/>
          <w:szCs w:val="24"/>
        </w:rPr>
        <w:t>количества</w:t>
      </w:r>
      <w:r w:rsidRPr="003623B9">
        <w:rPr>
          <w:rFonts w:cs="Times New Roman"/>
          <w:sz w:val="24"/>
          <w:szCs w:val="24"/>
        </w:rPr>
        <w:t xml:space="preserve"> Товаров и иных условий исполнения Контракта.</w:t>
      </w:r>
    </w:p>
    <w:p w:rsidR="00000C22" w:rsidRPr="0018123B" w:rsidRDefault="00000C22" w:rsidP="00000C22">
      <w:pPr>
        <w:autoSpaceDE w:val="0"/>
        <w:autoSpaceDN w:val="0"/>
        <w:adjustRightInd w:val="0"/>
        <w:ind w:left="-709" w:firstLine="708"/>
        <w:jc w:val="both"/>
        <w:rPr>
          <w:bCs/>
          <w:iCs/>
          <w:sz w:val="24"/>
          <w:szCs w:val="24"/>
        </w:rPr>
      </w:pPr>
      <w:r>
        <w:rPr>
          <w:sz w:val="24"/>
          <w:szCs w:val="24"/>
        </w:rPr>
        <w:t>3.4.</w:t>
      </w:r>
      <w:r w:rsidRPr="009D3760">
        <w:rPr>
          <w:sz w:val="24"/>
          <w:szCs w:val="24"/>
        </w:rPr>
        <w:t xml:space="preserve"> </w:t>
      </w:r>
      <w:r w:rsidRPr="009D3760">
        <w:rPr>
          <w:bCs/>
          <w:iCs/>
          <w:sz w:val="24"/>
          <w:szCs w:val="24"/>
        </w:rPr>
        <w:t xml:space="preserve">При заключении Контракта Заказчик по согласованию с Участником закупки, с которым в соответствии с настоящим Федеральным законом заключается контракт, </w:t>
      </w:r>
      <w:r w:rsidRPr="009963A4">
        <w:rPr>
          <w:b/>
          <w:bCs/>
          <w:iCs/>
          <w:sz w:val="24"/>
          <w:szCs w:val="24"/>
        </w:rPr>
        <w:t>вправе увеличить количество поставляемого Товара на сумму</w:t>
      </w:r>
      <w:r w:rsidRPr="009D3760">
        <w:rPr>
          <w:bCs/>
          <w:iCs/>
          <w:sz w:val="24"/>
          <w:szCs w:val="24"/>
        </w:rPr>
        <w:t>, не превышающую разницы между ценой Контракта, предложенной таким Участником, и начальной (</w:t>
      </w:r>
      <w:r>
        <w:rPr>
          <w:bCs/>
          <w:iCs/>
          <w:sz w:val="24"/>
          <w:szCs w:val="24"/>
        </w:rPr>
        <w:t>максимальной) ценой Контракта</w:t>
      </w:r>
      <w:r w:rsidRPr="009D3760">
        <w:rPr>
          <w:bCs/>
          <w:iCs/>
          <w:sz w:val="24"/>
          <w:szCs w:val="24"/>
        </w:rPr>
        <w:t xml:space="preserve">. При этом цена единицы Товара не должна превышать цену единицы Товара, определяемую как частное от деления цены Контракта, указанной в заявке на участие в конкурсе, запросе предложений или предложенной участником аукциона, с которым заключается контракт, на количество товара, указанное в извещение о проведении закупки. </w:t>
      </w:r>
      <w:r w:rsidRPr="0018123B">
        <w:rPr>
          <w:sz w:val="24"/>
          <w:szCs w:val="24"/>
        </w:rPr>
        <w:t>Участник закупки вправе отказаться от заключения контракта на условиях, предусмотренных настоящим пунктом, путем формирования протокола разногласий</w:t>
      </w:r>
      <w:r>
        <w:rPr>
          <w:sz w:val="24"/>
          <w:szCs w:val="24"/>
        </w:rPr>
        <w:t>.</w:t>
      </w:r>
    </w:p>
    <w:p w:rsidR="00000C22" w:rsidRPr="0018123B" w:rsidRDefault="00000C22" w:rsidP="00000C22">
      <w:pPr>
        <w:autoSpaceDE w:val="0"/>
        <w:autoSpaceDN w:val="0"/>
        <w:adjustRightInd w:val="0"/>
        <w:ind w:left="-709" w:firstLine="708"/>
        <w:jc w:val="both"/>
        <w:rPr>
          <w:sz w:val="24"/>
          <w:szCs w:val="24"/>
        </w:rPr>
      </w:pPr>
      <w:r>
        <w:rPr>
          <w:sz w:val="24"/>
          <w:szCs w:val="24"/>
        </w:rPr>
        <w:t>3.5</w:t>
      </w:r>
      <w:r w:rsidRPr="003623B9">
        <w:rPr>
          <w:sz w:val="24"/>
          <w:szCs w:val="24"/>
        </w:rPr>
        <w:t xml:space="preserve">. Заказчик по согласованию с Поставщиком </w:t>
      </w:r>
      <w:r w:rsidRPr="0018123B">
        <w:rPr>
          <w:b/>
          <w:sz w:val="24"/>
          <w:szCs w:val="24"/>
        </w:rPr>
        <w:t xml:space="preserve">вправе </w:t>
      </w:r>
      <w:r w:rsidRPr="0018123B">
        <w:rPr>
          <w:rFonts w:eastAsiaTheme="minorHAnsi"/>
          <w:b/>
          <w:sz w:val="24"/>
          <w:szCs w:val="24"/>
          <w:lang w:eastAsia="en-US"/>
        </w:rPr>
        <w:t>увеличить</w:t>
      </w:r>
      <w:r w:rsidRPr="003623B9">
        <w:rPr>
          <w:rFonts w:eastAsiaTheme="minorHAnsi"/>
          <w:sz w:val="24"/>
          <w:szCs w:val="24"/>
          <w:lang w:eastAsia="en-US"/>
        </w:rPr>
        <w:t xml:space="preserve"> предусмотренный Контрактом объем Товара </w:t>
      </w:r>
      <w:r w:rsidRPr="0018123B">
        <w:rPr>
          <w:rFonts w:eastAsiaTheme="minorHAnsi"/>
          <w:b/>
          <w:sz w:val="24"/>
          <w:szCs w:val="24"/>
          <w:lang w:eastAsia="en-US"/>
        </w:rPr>
        <w:t>не более чем на десять</w:t>
      </w:r>
      <w:r w:rsidRPr="003623B9">
        <w:rPr>
          <w:rFonts w:eastAsiaTheme="minorHAnsi"/>
          <w:sz w:val="24"/>
          <w:szCs w:val="24"/>
          <w:lang w:eastAsia="en-US"/>
        </w:rPr>
        <w:t xml:space="preserve"> процентов </w:t>
      </w:r>
      <w:r w:rsidRPr="0018123B">
        <w:rPr>
          <w:rFonts w:eastAsiaTheme="minorHAnsi"/>
          <w:b/>
          <w:sz w:val="24"/>
          <w:szCs w:val="24"/>
          <w:lang w:eastAsia="en-US"/>
        </w:rPr>
        <w:t>или уменьшить</w:t>
      </w:r>
      <w:r w:rsidRPr="003623B9">
        <w:rPr>
          <w:rFonts w:eastAsiaTheme="minorHAnsi"/>
          <w:sz w:val="24"/>
          <w:szCs w:val="24"/>
          <w:lang w:eastAsia="en-US"/>
        </w:rPr>
        <w:t xml:space="preserve"> предусмотренный Контрактом объем поставляемого Товара </w:t>
      </w:r>
      <w:r w:rsidRPr="0018123B">
        <w:rPr>
          <w:rFonts w:eastAsiaTheme="minorHAnsi"/>
          <w:b/>
          <w:sz w:val="24"/>
          <w:szCs w:val="24"/>
          <w:lang w:eastAsia="en-US"/>
        </w:rPr>
        <w:t>не более чем на десять</w:t>
      </w:r>
      <w:r w:rsidRPr="003623B9">
        <w:rPr>
          <w:rFonts w:eastAsiaTheme="minorHAnsi"/>
          <w:sz w:val="24"/>
          <w:szCs w:val="24"/>
          <w:lang w:eastAsia="en-US"/>
        </w:rPr>
        <w:t xml:space="preserve"> процентов. </w:t>
      </w:r>
      <w:r w:rsidRPr="0018123B">
        <w:rPr>
          <w:sz w:val="24"/>
          <w:szCs w:val="24"/>
        </w:rPr>
        <w:t>При этом по соглашению сторон допускается изменение с учетом положений бюджетного законодательства Российской Федерации цены контракта пропорционально дополнительному количеству товара, дополнительному объему работы или услуги исходя из установленной в контракте цены единицы товара, работы или услуги, но не более чем на десять процентов цены контракта. При уменьшении предусмотренных контрактом количества товара, объема работы или услуги стороны контракта обязаны уменьшить цену контракта исходя из цены единицы товара, работы или услуги. Цена единицы дополнительно поставляемого товара или цена единицы товара при уменьшении предусмотренного контрактом количества поставляемого товара должна определяться как частное от деления первоначальной цены контракта на предусмотренное в контракте количество такого товара</w:t>
      </w:r>
    </w:p>
    <w:p w:rsidR="00000C22" w:rsidRDefault="00000C22" w:rsidP="00000C22">
      <w:pPr>
        <w:autoSpaceDE w:val="0"/>
        <w:autoSpaceDN w:val="0"/>
        <w:adjustRightInd w:val="0"/>
        <w:ind w:left="-709" w:firstLine="708"/>
        <w:jc w:val="both"/>
        <w:rPr>
          <w:sz w:val="24"/>
          <w:szCs w:val="24"/>
          <w:lang w:eastAsia="en-US"/>
        </w:rPr>
      </w:pPr>
      <w:r>
        <w:rPr>
          <w:sz w:val="24"/>
          <w:szCs w:val="24"/>
        </w:rPr>
        <w:t>3.6</w:t>
      </w:r>
      <w:r w:rsidRPr="00A3227F">
        <w:rPr>
          <w:sz w:val="24"/>
          <w:szCs w:val="24"/>
        </w:rPr>
        <w:t xml:space="preserve">. </w:t>
      </w:r>
      <w:r w:rsidRPr="00BA4C41">
        <w:rPr>
          <w:rFonts w:eastAsia="Calibri"/>
          <w:sz w:val="24"/>
          <w:szCs w:val="24"/>
          <w:lang w:eastAsia="en-US"/>
        </w:rPr>
        <w:t>При исполнении контракта по согласованию заказчика с поставщиком допускается поставка товара качество, технические и функциональные характеристики (потребительские свойства) которого являются улучшенными по сравнению с качеством и соответствующими техническими и функциональными характеристиками, указанными в контракте. В этом случае соответствующие изменения должны быть внесены заказчиком в реестр контрактов, заключенных заказчиком</w:t>
      </w:r>
      <w:r w:rsidRPr="00BA4C41">
        <w:rPr>
          <w:sz w:val="24"/>
          <w:szCs w:val="24"/>
          <w:lang w:eastAsia="en-US"/>
        </w:rPr>
        <w:t>.</w:t>
      </w:r>
    </w:p>
    <w:p w:rsidR="00000C22" w:rsidRDefault="00000C22" w:rsidP="00000C22">
      <w:pPr>
        <w:autoSpaceDE w:val="0"/>
        <w:autoSpaceDN w:val="0"/>
        <w:adjustRightInd w:val="0"/>
        <w:ind w:left="-709" w:firstLine="708"/>
        <w:jc w:val="both"/>
        <w:rPr>
          <w:rStyle w:val="afe"/>
          <w:rFonts w:eastAsiaTheme="majorEastAsia"/>
          <w:i w:val="0"/>
          <w:color w:val="22272F"/>
          <w:sz w:val="24"/>
          <w:szCs w:val="24"/>
        </w:rPr>
      </w:pPr>
      <w:r>
        <w:rPr>
          <w:sz w:val="24"/>
          <w:szCs w:val="24"/>
        </w:rPr>
        <w:t>3.7.</w:t>
      </w:r>
      <w:r w:rsidRPr="009963A4">
        <w:rPr>
          <w:rStyle w:val="afe"/>
          <w:rFonts w:eastAsiaTheme="majorEastAsia"/>
          <w:color w:val="22272F"/>
          <w:sz w:val="24"/>
          <w:szCs w:val="24"/>
        </w:rPr>
        <w:t xml:space="preserve"> Если при исполнении контракта изменяется срок исполнения отдельного этапа (отдельных этапов) исполнения контракта в рамках срока исполнения контракта, предусмотренного при его заключении</w:t>
      </w:r>
      <w:r>
        <w:rPr>
          <w:rStyle w:val="afe"/>
          <w:rFonts w:eastAsiaTheme="majorEastAsia"/>
          <w:color w:val="22272F"/>
          <w:sz w:val="24"/>
          <w:szCs w:val="24"/>
        </w:rPr>
        <w:t>.</w:t>
      </w:r>
    </w:p>
    <w:p w:rsidR="00000C22" w:rsidRPr="00000C22" w:rsidRDefault="00000C22" w:rsidP="00000C22">
      <w:pPr>
        <w:pStyle w:val="ConsPlusNormal"/>
        <w:ind w:left="-709" w:firstLine="540"/>
        <w:jc w:val="both"/>
        <w:rPr>
          <w:bCs/>
          <w:iCs/>
          <w:sz w:val="22"/>
          <w:szCs w:val="22"/>
        </w:rPr>
      </w:pPr>
      <w:r>
        <w:rPr>
          <w:rFonts w:ascii="Times New Roman" w:hAnsi="Times New Roman" w:cs="Times New Roman"/>
          <w:sz w:val="24"/>
          <w:szCs w:val="24"/>
        </w:rPr>
        <w:t xml:space="preserve">   </w:t>
      </w:r>
      <w:r w:rsidRPr="00375C9F">
        <w:rPr>
          <w:rFonts w:ascii="Times New Roman" w:hAnsi="Times New Roman" w:cs="Times New Roman"/>
          <w:sz w:val="24"/>
          <w:szCs w:val="24"/>
        </w:rPr>
        <w:t>3.</w:t>
      </w:r>
      <w:r>
        <w:rPr>
          <w:rFonts w:ascii="Times New Roman" w:hAnsi="Times New Roman" w:cs="Times New Roman"/>
          <w:sz w:val="24"/>
          <w:szCs w:val="24"/>
        </w:rPr>
        <w:t>8</w:t>
      </w:r>
      <w:r w:rsidRPr="00375C9F">
        <w:rPr>
          <w:rFonts w:ascii="Times New Roman" w:hAnsi="Times New Roman" w:cs="Times New Roman"/>
          <w:sz w:val="24"/>
          <w:szCs w:val="24"/>
        </w:rPr>
        <w:t>.</w:t>
      </w:r>
      <w:r>
        <w:rPr>
          <w:sz w:val="24"/>
          <w:szCs w:val="24"/>
        </w:rPr>
        <w:t xml:space="preserve"> </w:t>
      </w:r>
      <w:r>
        <w:rPr>
          <w:rFonts w:ascii="Times New Roman" w:hAnsi="Times New Roman" w:cs="Times New Roman"/>
          <w:color w:val="22272F"/>
          <w:sz w:val="23"/>
          <w:szCs w:val="23"/>
          <w:shd w:val="clear" w:color="auto" w:fill="FFFFFF"/>
        </w:rPr>
        <w:t>По</w:t>
      </w:r>
      <w:r w:rsidRPr="00A7561A">
        <w:rPr>
          <w:rFonts w:ascii="Times New Roman" w:hAnsi="Times New Roman" w:cs="Times New Roman"/>
          <w:color w:val="22272F"/>
          <w:sz w:val="23"/>
          <w:szCs w:val="23"/>
          <w:shd w:val="clear" w:color="auto" w:fill="FFFFFF"/>
        </w:rPr>
        <w:t xml:space="preserve"> соглашению сторон допускается изменение существенных условий контракта, предметом которого является поставка медицинских изделий, расходных материалов, если по предложению заказчика </w:t>
      </w:r>
      <w:r w:rsidRPr="00241899">
        <w:rPr>
          <w:rFonts w:ascii="Times New Roman" w:hAnsi="Times New Roman" w:cs="Times New Roman"/>
          <w:b/>
          <w:color w:val="22272F"/>
          <w:sz w:val="23"/>
          <w:szCs w:val="23"/>
          <w:shd w:val="clear" w:color="auto" w:fill="FFFFFF"/>
        </w:rPr>
        <w:t>увеличивается</w:t>
      </w:r>
      <w:r w:rsidRPr="00A7561A">
        <w:rPr>
          <w:rFonts w:ascii="Times New Roman" w:hAnsi="Times New Roman" w:cs="Times New Roman"/>
          <w:color w:val="22272F"/>
          <w:sz w:val="23"/>
          <w:szCs w:val="23"/>
          <w:shd w:val="clear" w:color="auto" w:fill="FFFFFF"/>
        </w:rPr>
        <w:t xml:space="preserve"> предусмотренное контрактом количество таких изделий, материалов </w:t>
      </w:r>
      <w:r w:rsidRPr="00375C9F">
        <w:rPr>
          <w:rFonts w:ascii="Times New Roman" w:hAnsi="Times New Roman" w:cs="Times New Roman"/>
          <w:b/>
          <w:color w:val="22272F"/>
          <w:sz w:val="23"/>
          <w:szCs w:val="23"/>
          <w:shd w:val="clear" w:color="auto" w:fill="FFFFFF"/>
        </w:rPr>
        <w:t>не более чем на тридцать процентов</w:t>
      </w:r>
      <w:r w:rsidRPr="00A7561A">
        <w:rPr>
          <w:rFonts w:ascii="Times New Roman" w:hAnsi="Times New Roman" w:cs="Times New Roman"/>
          <w:color w:val="22272F"/>
          <w:sz w:val="23"/>
          <w:szCs w:val="23"/>
          <w:shd w:val="clear" w:color="auto" w:fill="FFFFFF"/>
        </w:rPr>
        <w:t xml:space="preserve"> или </w:t>
      </w:r>
      <w:r w:rsidRPr="00241899">
        <w:rPr>
          <w:rFonts w:ascii="Times New Roman" w:hAnsi="Times New Roman" w:cs="Times New Roman"/>
          <w:b/>
          <w:color w:val="22272F"/>
          <w:sz w:val="23"/>
          <w:szCs w:val="23"/>
          <w:shd w:val="clear" w:color="auto" w:fill="FFFFFF"/>
        </w:rPr>
        <w:t>уменьшается</w:t>
      </w:r>
      <w:r w:rsidRPr="00A7561A">
        <w:rPr>
          <w:rFonts w:ascii="Times New Roman" w:hAnsi="Times New Roman" w:cs="Times New Roman"/>
          <w:color w:val="22272F"/>
          <w:sz w:val="23"/>
          <w:szCs w:val="23"/>
          <w:shd w:val="clear" w:color="auto" w:fill="FFFFFF"/>
        </w:rPr>
        <w:t xml:space="preserve"> предусмотренное контрактом </w:t>
      </w:r>
      <w:r w:rsidRPr="00A7561A">
        <w:rPr>
          <w:rFonts w:ascii="Times New Roman" w:hAnsi="Times New Roman" w:cs="Times New Roman"/>
          <w:color w:val="22272F"/>
          <w:sz w:val="23"/>
          <w:szCs w:val="23"/>
          <w:shd w:val="clear" w:color="auto" w:fill="FFFFFF"/>
        </w:rPr>
        <w:lastRenderedPageBreak/>
        <w:t>количество таких</w:t>
      </w:r>
      <w:r>
        <w:rPr>
          <w:rFonts w:ascii="Times New Roman" w:hAnsi="Times New Roman" w:cs="Times New Roman"/>
          <w:color w:val="22272F"/>
          <w:sz w:val="23"/>
          <w:szCs w:val="23"/>
          <w:shd w:val="clear" w:color="auto" w:fill="FFFFFF"/>
        </w:rPr>
        <w:t xml:space="preserve"> </w:t>
      </w:r>
      <w:r w:rsidRPr="00A7561A">
        <w:rPr>
          <w:rFonts w:ascii="Times New Roman" w:hAnsi="Times New Roman" w:cs="Times New Roman"/>
          <w:color w:val="22272F"/>
          <w:sz w:val="23"/>
          <w:szCs w:val="23"/>
          <w:shd w:val="clear" w:color="auto" w:fill="FFFFFF"/>
        </w:rPr>
        <w:t xml:space="preserve"> изделий, </w:t>
      </w:r>
      <w:r w:rsidRPr="00000C22">
        <w:rPr>
          <w:rFonts w:ascii="Times New Roman" w:hAnsi="Times New Roman" w:cs="Times New Roman"/>
          <w:sz w:val="23"/>
          <w:szCs w:val="23"/>
          <w:shd w:val="clear" w:color="auto" w:fill="FFFFFF"/>
        </w:rPr>
        <w:t xml:space="preserve">материалов </w:t>
      </w:r>
      <w:r w:rsidRPr="00000C22">
        <w:rPr>
          <w:rFonts w:ascii="Times New Roman" w:hAnsi="Times New Roman" w:cs="Times New Roman"/>
          <w:b/>
          <w:sz w:val="23"/>
          <w:szCs w:val="23"/>
          <w:shd w:val="clear" w:color="auto" w:fill="FFFFFF"/>
        </w:rPr>
        <w:t>не более чем на тридцать процентов</w:t>
      </w:r>
      <w:r w:rsidRPr="00000C22">
        <w:rPr>
          <w:rFonts w:ascii="Times New Roman" w:hAnsi="Times New Roman" w:cs="Times New Roman"/>
          <w:sz w:val="23"/>
          <w:szCs w:val="23"/>
          <w:shd w:val="clear" w:color="auto" w:fill="FFFFFF"/>
        </w:rPr>
        <w:t>. При этом по соглашению сторон допускается изменение с учетом положений </w:t>
      </w:r>
      <w:hyperlink r:id="rId10" w:anchor="/document/12112604/entry/3" w:history="1">
        <w:r w:rsidRPr="00000C22">
          <w:rPr>
            <w:rFonts w:ascii="Times New Roman" w:hAnsi="Times New Roman" w:cs="Times New Roman"/>
            <w:sz w:val="23"/>
            <w:szCs w:val="23"/>
            <w:u w:val="single"/>
            <w:shd w:val="clear" w:color="auto" w:fill="FFFFFF"/>
          </w:rPr>
          <w:t>бюджетного законодательства</w:t>
        </w:r>
      </w:hyperlink>
      <w:r w:rsidRPr="00000C22">
        <w:rPr>
          <w:rFonts w:ascii="Times New Roman" w:hAnsi="Times New Roman" w:cs="Times New Roman"/>
          <w:sz w:val="23"/>
          <w:szCs w:val="23"/>
          <w:shd w:val="clear" w:color="auto" w:fill="FFFFFF"/>
        </w:rPr>
        <w:t> Российской Федерации цены контракта пропорционально дополнительному количеству медицинских изделий, расходных материалов исходя из установленной в контракте цены единицы таких изделий, материалов, но не более чем на тридцать процентов цены контракта. При уменьшении предусмотренных контрактом количества медицинских изделий, расходных материалов стороны контракта обязаны уменьшить цену контракта исходя из цены единицы таких изделий, материалов. Цена единицы дополнительно поставляемых медицинских изделий, расходных материалов или цена единицы таких изделий, материалов при уменьшении предусмотренного контрактом количества таких  изделий, материалов должна определяться как частное от деления первоначальной цены контракта на предусмотренное в контракте количество медицинских изделий, расходных материалов (на основании п.65.2 ст.112 ФЗ-44)</w:t>
      </w:r>
    </w:p>
    <w:p w:rsidR="007B37AD" w:rsidRDefault="00000C22" w:rsidP="007B37AD">
      <w:pPr>
        <w:ind w:left="-709"/>
        <w:jc w:val="both"/>
        <w:rPr>
          <w:sz w:val="24"/>
          <w:szCs w:val="24"/>
        </w:rPr>
      </w:pPr>
      <w:r w:rsidRPr="00000C22">
        <w:rPr>
          <w:sz w:val="24"/>
          <w:szCs w:val="24"/>
        </w:rPr>
        <w:t xml:space="preserve">          3.9.  Оплата по Контракту осуществляется по факту поставки всего Товара (либо - по факту поставки Товара по каждому этапу поставки), предусмотренного Спецификацией (</w:t>
      </w:r>
      <w:hyperlink r:id="rId11" w:anchor="P365" w:history="1">
        <w:r w:rsidRPr="00000C22">
          <w:rPr>
            <w:rStyle w:val="a9"/>
            <w:color w:val="auto"/>
            <w:sz w:val="24"/>
            <w:szCs w:val="24"/>
          </w:rPr>
          <w:t>приложение N 1</w:t>
        </w:r>
      </w:hyperlink>
      <w:r w:rsidRPr="00000C22">
        <w:rPr>
          <w:sz w:val="24"/>
          <w:szCs w:val="24"/>
        </w:rPr>
        <w:t xml:space="preserve"> к настоящему Контракту), </w:t>
      </w:r>
      <w:r w:rsidRPr="00000C22">
        <w:rPr>
          <w:b/>
          <w:sz w:val="24"/>
          <w:szCs w:val="24"/>
          <w:shd w:val="clear" w:color="auto" w:fill="FFFFFF"/>
        </w:rPr>
        <w:t>не более 7 (семи) рабочих дней</w:t>
      </w:r>
      <w:r w:rsidRPr="00000C22">
        <w:rPr>
          <w:sz w:val="24"/>
          <w:szCs w:val="24"/>
          <w:shd w:val="clear" w:color="auto" w:fill="FFFFFF"/>
        </w:rPr>
        <w:t xml:space="preserve">, </w:t>
      </w:r>
      <w:r w:rsidRPr="00000C22">
        <w:rPr>
          <w:sz w:val="24"/>
          <w:szCs w:val="24"/>
        </w:rPr>
        <w:t xml:space="preserve"> </w:t>
      </w:r>
      <w:r w:rsidRPr="00000C22">
        <w:rPr>
          <w:sz w:val="24"/>
          <w:szCs w:val="24"/>
          <w:shd w:val="clear" w:color="auto" w:fill="FFFFFF"/>
        </w:rPr>
        <w:t>с даты подписания Заказчиком структурированного документа о приемке</w:t>
      </w:r>
      <w:r w:rsidRPr="00000C22">
        <w:rPr>
          <w:sz w:val="24"/>
          <w:szCs w:val="24"/>
        </w:rPr>
        <w:t>. Датой оплаты считать дату списания денежных средств со счета Заказчика.</w:t>
      </w:r>
    </w:p>
    <w:p w:rsidR="00000C22" w:rsidRPr="00F222D6" w:rsidRDefault="007B37AD" w:rsidP="007B37AD">
      <w:pPr>
        <w:ind w:left="-709"/>
        <w:jc w:val="both"/>
        <w:rPr>
          <w:sz w:val="24"/>
          <w:szCs w:val="24"/>
        </w:rPr>
      </w:pPr>
      <w:r>
        <w:rPr>
          <w:sz w:val="24"/>
          <w:szCs w:val="24"/>
        </w:rPr>
        <w:t xml:space="preserve">          </w:t>
      </w:r>
      <w:r w:rsidR="00000C22" w:rsidRPr="00000C22">
        <w:rPr>
          <w:sz w:val="24"/>
          <w:szCs w:val="24"/>
        </w:rPr>
        <w:t xml:space="preserve">3.10. Оплата Товара производится </w:t>
      </w:r>
      <w:r w:rsidR="00000C22" w:rsidRPr="007B37AD">
        <w:rPr>
          <w:b/>
          <w:sz w:val="24"/>
          <w:szCs w:val="24"/>
        </w:rPr>
        <w:t>за счет средств</w:t>
      </w:r>
      <w:r w:rsidR="00F222D6" w:rsidRPr="007B37AD">
        <w:rPr>
          <w:b/>
          <w:sz w:val="24"/>
          <w:szCs w:val="24"/>
        </w:rPr>
        <w:t xml:space="preserve"> бюджетного учреждения (</w:t>
      </w:r>
      <w:r w:rsidR="00000C22" w:rsidRPr="007B37AD">
        <w:rPr>
          <w:b/>
          <w:sz w:val="24"/>
          <w:szCs w:val="24"/>
        </w:rPr>
        <w:t xml:space="preserve"> ТФ ОМС</w:t>
      </w:r>
      <w:r w:rsidR="00F222D6" w:rsidRPr="007B37AD">
        <w:rPr>
          <w:b/>
          <w:sz w:val="24"/>
          <w:szCs w:val="24"/>
        </w:rPr>
        <w:t>)</w:t>
      </w:r>
      <w:r w:rsidR="00000C22" w:rsidRPr="007B37AD">
        <w:rPr>
          <w:b/>
          <w:sz w:val="24"/>
          <w:szCs w:val="24"/>
        </w:rPr>
        <w:t>.</w:t>
      </w:r>
      <w:r w:rsidR="00000C22" w:rsidRPr="00F222D6">
        <w:rPr>
          <w:sz w:val="24"/>
          <w:szCs w:val="24"/>
        </w:rPr>
        <w:t xml:space="preserve"> </w:t>
      </w:r>
    </w:p>
    <w:p w:rsidR="00000C22" w:rsidRPr="00000C22" w:rsidRDefault="00000C22" w:rsidP="00000C22">
      <w:pPr>
        <w:pStyle w:val="ConsPlusNormal"/>
        <w:ind w:left="-709" w:firstLine="567"/>
        <w:jc w:val="both"/>
        <w:rPr>
          <w:rFonts w:ascii="Times New Roman" w:hAnsi="Times New Roman" w:cs="Times New Roman"/>
          <w:sz w:val="24"/>
          <w:szCs w:val="24"/>
          <w:u w:val="single"/>
        </w:rPr>
      </w:pPr>
      <w:r w:rsidRPr="00000C22">
        <w:rPr>
          <w:rFonts w:ascii="Times New Roman" w:hAnsi="Times New Roman" w:cs="Times New Roman"/>
          <w:sz w:val="24"/>
          <w:szCs w:val="24"/>
          <w:shd w:val="clear" w:color="auto" w:fill="FFFFFF"/>
        </w:rPr>
        <w:t>3.11. В случае отзыва у поставщика в соответствии с законодательством Российской Федерации у банка, предоставившего независимую гарантию в качестве обеспечения исполнения контракта, лицензии на осуществление банковских операций предоставить новое обеспечение исполнения контракта не позднее одного месяца со дня надлежащего уведомления заказчиком поставщика  о необходимости предоставить соответствующее обеспечение. Размер такого обеспечения может быть уменьшен в порядке и случаях, которые предусмотрены </w:t>
      </w:r>
      <w:hyperlink r:id="rId12" w:anchor="/document/70353464/entry/967" w:history="1">
        <w:r w:rsidRPr="00000C22">
          <w:rPr>
            <w:rStyle w:val="a9"/>
            <w:rFonts w:ascii="Times New Roman" w:eastAsiaTheme="majorEastAsia" w:hAnsi="Times New Roman" w:cs="Times New Roman"/>
            <w:color w:val="auto"/>
            <w:sz w:val="24"/>
            <w:szCs w:val="24"/>
            <w:shd w:val="clear" w:color="auto" w:fill="FFFFFF"/>
          </w:rPr>
          <w:t>частями 7</w:t>
        </w:r>
      </w:hyperlink>
      <w:r w:rsidRPr="00000C22">
        <w:rPr>
          <w:rFonts w:ascii="Times New Roman" w:hAnsi="Times New Roman" w:cs="Times New Roman"/>
          <w:sz w:val="24"/>
          <w:szCs w:val="24"/>
          <w:shd w:val="clear" w:color="auto" w:fill="FFFFFF"/>
        </w:rPr>
        <w:t>, </w:t>
      </w:r>
      <w:hyperlink r:id="rId13" w:anchor="/document/70353464/entry/9671" w:history="1">
        <w:r w:rsidRPr="00000C22">
          <w:rPr>
            <w:rStyle w:val="a9"/>
            <w:rFonts w:ascii="Times New Roman" w:eastAsiaTheme="majorEastAsia" w:hAnsi="Times New Roman" w:cs="Times New Roman"/>
            <w:color w:val="auto"/>
            <w:sz w:val="24"/>
            <w:szCs w:val="24"/>
            <w:shd w:val="clear" w:color="auto" w:fill="FFFFFF"/>
          </w:rPr>
          <w:t>7.1</w:t>
        </w:r>
      </w:hyperlink>
      <w:r w:rsidRPr="00000C22">
        <w:rPr>
          <w:rFonts w:ascii="Times New Roman" w:hAnsi="Times New Roman" w:cs="Times New Roman"/>
          <w:sz w:val="24"/>
          <w:szCs w:val="24"/>
          <w:shd w:val="clear" w:color="auto" w:fill="FFFFFF"/>
        </w:rPr>
        <w:t>, </w:t>
      </w:r>
      <w:hyperlink r:id="rId14" w:anchor="/document/70353464/entry/9672" w:history="1">
        <w:r w:rsidRPr="00000C22">
          <w:rPr>
            <w:rStyle w:val="a9"/>
            <w:rFonts w:ascii="Times New Roman" w:eastAsiaTheme="majorEastAsia" w:hAnsi="Times New Roman" w:cs="Times New Roman"/>
            <w:color w:val="auto"/>
            <w:sz w:val="24"/>
            <w:szCs w:val="24"/>
            <w:shd w:val="clear" w:color="auto" w:fill="FFFFFF"/>
          </w:rPr>
          <w:t>7.2</w:t>
        </w:r>
      </w:hyperlink>
      <w:r w:rsidRPr="00000C22">
        <w:rPr>
          <w:rFonts w:ascii="Times New Roman" w:hAnsi="Times New Roman" w:cs="Times New Roman"/>
          <w:sz w:val="24"/>
          <w:szCs w:val="24"/>
          <w:shd w:val="clear" w:color="auto" w:fill="FFFFFF"/>
        </w:rPr>
        <w:t> и </w:t>
      </w:r>
      <w:hyperlink r:id="rId15" w:anchor="/document/70353464/entry/9673" w:history="1">
        <w:r w:rsidRPr="00000C22">
          <w:rPr>
            <w:rStyle w:val="a9"/>
            <w:rFonts w:ascii="Times New Roman" w:eastAsiaTheme="majorEastAsia" w:hAnsi="Times New Roman" w:cs="Times New Roman"/>
            <w:color w:val="auto"/>
            <w:sz w:val="24"/>
            <w:szCs w:val="24"/>
            <w:shd w:val="clear" w:color="auto" w:fill="FFFFFF"/>
          </w:rPr>
          <w:t>7.3 статьи 96</w:t>
        </w:r>
      </w:hyperlink>
      <w:r w:rsidRPr="00000C22">
        <w:rPr>
          <w:rFonts w:ascii="Times New Roman" w:hAnsi="Times New Roman" w:cs="Times New Roman"/>
          <w:sz w:val="24"/>
          <w:szCs w:val="24"/>
          <w:shd w:val="clear" w:color="auto" w:fill="FFFFFF"/>
        </w:rPr>
        <w:t> настоящего Федерального закона. За каждый день просрочки исполнения поставщиком (подрядчиком, исполнителем) обязательства, предусмотренного настоящей частью, начисляется пеня.</w:t>
      </w:r>
    </w:p>
    <w:p w:rsidR="00000C22" w:rsidRPr="00000C22" w:rsidRDefault="00000C22" w:rsidP="00000C22">
      <w:pPr>
        <w:widowControl w:val="0"/>
        <w:autoSpaceDE w:val="0"/>
        <w:autoSpaceDN w:val="0"/>
        <w:adjustRightInd w:val="0"/>
        <w:ind w:left="-709" w:firstLine="567"/>
        <w:jc w:val="both"/>
        <w:rPr>
          <w:sz w:val="24"/>
          <w:szCs w:val="24"/>
        </w:rPr>
      </w:pPr>
      <w:r w:rsidRPr="00000C22">
        <w:rPr>
          <w:sz w:val="24"/>
          <w:szCs w:val="24"/>
        </w:rPr>
        <w:t xml:space="preserve">   3.12. Исполнение контракта, гарантийные обязательства могут обеспечиваться предоставлением </w:t>
      </w:r>
      <w:r w:rsidRPr="00000C22">
        <w:rPr>
          <w:rStyle w:val="afe"/>
          <w:rFonts w:eastAsiaTheme="majorEastAsia"/>
          <w:sz w:val="24"/>
          <w:szCs w:val="24"/>
        </w:rPr>
        <w:t>независимой</w:t>
      </w:r>
      <w:r w:rsidRPr="00000C22">
        <w:rPr>
          <w:sz w:val="24"/>
          <w:szCs w:val="24"/>
        </w:rPr>
        <w:t> гарантии, соответствующей требованиям </w:t>
      </w:r>
      <w:hyperlink r:id="rId16" w:anchor="/document/70353464/entry/45" w:history="1">
        <w:r w:rsidRPr="00000C22">
          <w:rPr>
            <w:rStyle w:val="a9"/>
            <w:color w:val="auto"/>
            <w:sz w:val="24"/>
            <w:szCs w:val="24"/>
          </w:rPr>
          <w:t>статьи 45</w:t>
        </w:r>
      </w:hyperlink>
      <w:r w:rsidRPr="00000C22">
        <w:rPr>
          <w:sz w:val="24"/>
          <w:szCs w:val="24"/>
        </w:rPr>
        <w:t> настоящего Федерального закона, или внесением денежных средств на указанный заказчиком счет, на котором в соответствии с законодательством Российской Федерации учитываются операции со средствами, поступающими заказчику. Способ обеспечения исполнения контракта, гарантийных обязательств, срок действия </w:t>
      </w:r>
      <w:r w:rsidRPr="00000C22">
        <w:rPr>
          <w:rStyle w:val="afe"/>
          <w:rFonts w:eastAsiaTheme="majorEastAsia"/>
          <w:sz w:val="24"/>
          <w:szCs w:val="24"/>
        </w:rPr>
        <w:t>независимой</w:t>
      </w:r>
      <w:r w:rsidRPr="00000C22">
        <w:rPr>
          <w:sz w:val="24"/>
          <w:szCs w:val="24"/>
        </w:rPr>
        <w:t> гарантии определяются в соответствии с требованиями настоящего Федерального закона участником закупки, с которым заключается контракт, самостоятельно. При этом срок действия </w:t>
      </w:r>
      <w:r w:rsidRPr="00000C22">
        <w:rPr>
          <w:rStyle w:val="afe"/>
          <w:rFonts w:eastAsiaTheme="majorEastAsia"/>
          <w:sz w:val="24"/>
          <w:szCs w:val="24"/>
        </w:rPr>
        <w:t>независимой</w:t>
      </w:r>
      <w:r w:rsidRPr="00000C22">
        <w:rPr>
          <w:sz w:val="24"/>
          <w:szCs w:val="24"/>
        </w:rPr>
        <w:t> гарантии должен превышать предусмотренный контрактом срок исполнения обязательств, которые должны быть обеспечены такой </w:t>
      </w:r>
      <w:r w:rsidRPr="00000C22">
        <w:rPr>
          <w:rStyle w:val="afe"/>
          <w:rFonts w:eastAsiaTheme="majorEastAsia"/>
          <w:sz w:val="24"/>
          <w:szCs w:val="24"/>
        </w:rPr>
        <w:t>независимой</w:t>
      </w:r>
      <w:r w:rsidRPr="00000C22">
        <w:rPr>
          <w:sz w:val="24"/>
          <w:szCs w:val="24"/>
        </w:rPr>
        <w:t> гарантией, не менее чем на один месяц, в том числе в случае его изменения в соответствии со </w:t>
      </w:r>
      <w:hyperlink r:id="rId17" w:anchor="/document/70353464/entry/95" w:history="1">
        <w:r w:rsidRPr="00000C22">
          <w:rPr>
            <w:rStyle w:val="a9"/>
            <w:color w:val="auto"/>
            <w:sz w:val="24"/>
            <w:szCs w:val="24"/>
          </w:rPr>
          <w:t>статьей 95</w:t>
        </w:r>
      </w:hyperlink>
      <w:r w:rsidRPr="00000C22">
        <w:rPr>
          <w:sz w:val="24"/>
          <w:szCs w:val="24"/>
        </w:rPr>
        <w:t> настоящего Федерального закона.</w:t>
      </w:r>
    </w:p>
    <w:p w:rsidR="00000C22" w:rsidRPr="00000C22" w:rsidRDefault="00000C22" w:rsidP="00000C22">
      <w:pPr>
        <w:pStyle w:val="310"/>
        <w:spacing w:after="0"/>
        <w:ind w:left="-709" w:firstLine="708"/>
        <w:contextualSpacing/>
        <w:jc w:val="both"/>
        <w:rPr>
          <w:rFonts w:cs="Times New Roman"/>
          <w:sz w:val="24"/>
          <w:szCs w:val="24"/>
        </w:rPr>
      </w:pPr>
      <w:r w:rsidRPr="00000C22">
        <w:rPr>
          <w:rFonts w:cs="Times New Roman"/>
          <w:sz w:val="24"/>
          <w:szCs w:val="24"/>
        </w:rPr>
        <w:t>3.13. В случае если обеспечением исполнения Контракта является внесение денежных средств, денежные средства перечисляются по следующим реквизитам:</w:t>
      </w:r>
    </w:p>
    <w:p w:rsidR="00000C22" w:rsidRPr="00000C22" w:rsidRDefault="00000C22" w:rsidP="00000C22">
      <w:pPr>
        <w:widowControl w:val="0"/>
        <w:autoSpaceDE w:val="0"/>
        <w:autoSpaceDN w:val="0"/>
        <w:adjustRightInd w:val="0"/>
        <w:jc w:val="both"/>
        <w:rPr>
          <w:sz w:val="24"/>
          <w:szCs w:val="24"/>
        </w:rPr>
      </w:pPr>
      <w:r w:rsidRPr="00000C22">
        <w:rPr>
          <w:sz w:val="24"/>
          <w:szCs w:val="24"/>
        </w:rPr>
        <w:t>Получатель:</w:t>
      </w:r>
    </w:p>
    <w:p w:rsidR="00000C22" w:rsidRPr="00000C22" w:rsidRDefault="00000C22" w:rsidP="00000C22">
      <w:pPr>
        <w:widowControl w:val="0"/>
        <w:autoSpaceDE w:val="0"/>
        <w:autoSpaceDN w:val="0"/>
        <w:adjustRightInd w:val="0"/>
        <w:jc w:val="both"/>
        <w:rPr>
          <w:sz w:val="24"/>
          <w:szCs w:val="24"/>
        </w:rPr>
      </w:pPr>
      <w:r w:rsidRPr="00000C22">
        <w:rPr>
          <w:sz w:val="24"/>
          <w:szCs w:val="24"/>
        </w:rPr>
        <w:t>ГБУЗ КК «Елизовская районная больница»</w:t>
      </w:r>
    </w:p>
    <w:p w:rsidR="00000C22" w:rsidRPr="00000C22" w:rsidRDefault="00000C22" w:rsidP="00000C22">
      <w:pPr>
        <w:widowControl w:val="0"/>
        <w:autoSpaceDE w:val="0"/>
        <w:autoSpaceDN w:val="0"/>
        <w:adjustRightInd w:val="0"/>
        <w:jc w:val="both"/>
        <w:rPr>
          <w:sz w:val="24"/>
          <w:szCs w:val="24"/>
        </w:rPr>
      </w:pPr>
      <w:r w:rsidRPr="00000C22">
        <w:rPr>
          <w:sz w:val="24"/>
          <w:szCs w:val="24"/>
        </w:rPr>
        <w:t>684000, г. Елизово, ул. Пограничная, д.18</w:t>
      </w:r>
    </w:p>
    <w:p w:rsidR="00000C22" w:rsidRPr="00000C22" w:rsidRDefault="00000C22" w:rsidP="00000C22">
      <w:pPr>
        <w:widowControl w:val="0"/>
        <w:autoSpaceDE w:val="0"/>
        <w:autoSpaceDN w:val="0"/>
        <w:adjustRightInd w:val="0"/>
        <w:jc w:val="both"/>
        <w:rPr>
          <w:sz w:val="24"/>
          <w:szCs w:val="24"/>
        </w:rPr>
      </w:pPr>
      <w:r w:rsidRPr="00000C22">
        <w:rPr>
          <w:sz w:val="24"/>
          <w:szCs w:val="24"/>
        </w:rPr>
        <w:t>ИНН – 4105040135, КПП - 410501001</w:t>
      </w:r>
    </w:p>
    <w:p w:rsidR="00000C22" w:rsidRPr="00000C22" w:rsidRDefault="00000C22" w:rsidP="00000C22">
      <w:pPr>
        <w:widowControl w:val="0"/>
        <w:autoSpaceDE w:val="0"/>
        <w:autoSpaceDN w:val="0"/>
        <w:adjustRightInd w:val="0"/>
        <w:jc w:val="both"/>
        <w:rPr>
          <w:i/>
          <w:sz w:val="24"/>
          <w:szCs w:val="24"/>
          <w:u w:val="single"/>
        </w:rPr>
      </w:pPr>
      <w:r w:rsidRPr="00000C22">
        <w:rPr>
          <w:i/>
          <w:sz w:val="24"/>
          <w:szCs w:val="24"/>
          <w:u w:val="single"/>
        </w:rPr>
        <w:t>Казначейский счет(р/с): 03224643300000003800</w:t>
      </w:r>
    </w:p>
    <w:p w:rsidR="00000C22" w:rsidRPr="00000C22" w:rsidRDefault="00000C22" w:rsidP="00000C22">
      <w:pPr>
        <w:widowControl w:val="0"/>
        <w:autoSpaceDE w:val="0"/>
        <w:autoSpaceDN w:val="0"/>
        <w:adjustRightInd w:val="0"/>
        <w:jc w:val="both"/>
        <w:rPr>
          <w:i/>
          <w:sz w:val="24"/>
          <w:szCs w:val="24"/>
          <w:u w:val="single"/>
        </w:rPr>
      </w:pPr>
      <w:r w:rsidRPr="00000C22">
        <w:rPr>
          <w:i/>
          <w:sz w:val="24"/>
          <w:szCs w:val="24"/>
          <w:u w:val="single"/>
        </w:rPr>
        <w:t xml:space="preserve">Единый казначейский счет (корр.счет): 40102810945370000031  </w:t>
      </w:r>
    </w:p>
    <w:p w:rsidR="00000C22" w:rsidRPr="00000C22" w:rsidRDefault="00000C22" w:rsidP="00000C22">
      <w:pPr>
        <w:widowControl w:val="0"/>
        <w:autoSpaceDE w:val="0"/>
        <w:autoSpaceDN w:val="0"/>
        <w:adjustRightInd w:val="0"/>
        <w:jc w:val="both"/>
        <w:rPr>
          <w:i/>
          <w:sz w:val="24"/>
          <w:szCs w:val="24"/>
          <w:u w:val="single"/>
        </w:rPr>
      </w:pPr>
      <w:r w:rsidRPr="00000C22">
        <w:rPr>
          <w:i/>
          <w:sz w:val="24"/>
          <w:szCs w:val="24"/>
          <w:u w:val="single"/>
        </w:rPr>
        <w:t>Наименование банка: ОТДЕЛЕНИЕ ПЕТРОПАВЛОВСК-КАМЧАТСКИЙ БАНКА РОССИИ//УФК по Камчатскому краю г. Петропавловск-Камчатский</w:t>
      </w:r>
    </w:p>
    <w:p w:rsidR="00000C22" w:rsidRPr="00000C22" w:rsidRDefault="00000C22" w:rsidP="00000C22">
      <w:pPr>
        <w:widowControl w:val="0"/>
        <w:autoSpaceDE w:val="0"/>
        <w:autoSpaceDN w:val="0"/>
        <w:adjustRightInd w:val="0"/>
        <w:jc w:val="both"/>
        <w:rPr>
          <w:i/>
          <w:sz w:val="24"/>
          <w:szCs w:val="24"/>
          <w:u w:val="single"/>
        </w:rPr>
      </w:pPr>
      <w:r w:rsidRPr="00000C22">
        <w:rPr>
          <w:i/>
          <w:sz w:val="24"/>
          <w:szCs w:val="24"/>
          <w:u w:val="single"/>
        </w:rPr>
        <w:t>БИК 013002402</w:t>
      </w:r>
    </w:p>
    <w:p w:rsidR="00000C22" w:rsidRPr="00000C22" w:rsidRDefault="00000C22" w:rsidP="00000C22">
      <w:pPr>
        <w:widowControl w:val="0"/>
        <w:autoSpaceDE w:val="0"/>
        <w:autoSpaceDN w:val="0"/>
        <w:adjustRightInd w:val="0"/>
        <w:jc w:val="both"/>
        <w:rPr>
          <w:sz w:val="24"/>
          <w:szCs w:val="24"/>
        </w:rPr>
      </w:pPr>
      <w:r w:rsidRPr="00000C22">
        <w:rPr>
          <w:i/>
          <w:sz w:val="24"/>
          <w:szCs w:val="24"/>
          <w:u w:val="single"/>
        </w:rPr>
        <w:t>Министерство финансов Камчатского края (ГБУЗ КК «Елизовская районная больница» л/с 20386Щ01450)</w:t>
      </w:r>
    </w:p>
    <w:p w:rsidR="00000C22" w:rsidRPr="00000C22" w:rsidRDefault="00000C22" w:rsidP="00000C22">
      <w:pPr>
        <w:widowControl w:val="0"/>
        <w:autoSpaceDE w:val="0"/>
        <w:autoSpaceDN w:val="0"/>
        <w:adjustRightInd w:val="0"/>
        <w:jc w:val="both"/>
        <w:rPr>
          <w:b/>
          <w:sz w:val="24"/>
          <w:szCs w:val="24"/>
        </w:rPr>
      </w:pPr>
      <w:r w:rsidRPr="00000C22">
        <w:rPr>
          <w:b/>
          <w:sz w:val="24"/>
          <w:szCs w:val="24"/>
        </w:rPr>
        <w:t>Код дохода 00000000000000000510 (указывается в платежном поручении)</w:t>
      </w:r>
    </w:p>
    <w:p w:rsidR="00000C22" w:rsidRPr="00000C22" w:rsidRDefault="00000C22" w:rsidP="00000C22">
      <w:pPr>
        <w:widowControl w:val="0"/>
        <w:autoSpaceDE w:val="0"/>
        <w:autoSpaceDN w:val="0"/>
        <w:adjustRightInd w:val="0"/>
        <w:jc w:val="both"/>
        <w:rPr>
          <w:sz w:val="24"/>
          <w:szCs w:val="24"/>
        </w:rPr>
      </w:pPr>
      <w:r w:rsidRPr="00000C22">
        <w:rPr>
          <w:sz w:val="24"/>
          <w:szCs w:val="24"/>
        </w:rPr>
        <w:t>Код ОКАТО 30402000000</w:t>
      </w:r>
    </w:p>
    <w:p w:rsidR="00000C22" w:rsidRPr="00000C22" w:rsidRDefault="00000C22" w:rsidP="00000C22">
      <w:pPr>
        <w:widowControl w:val="0"/>
        <w:autoSpaceDE w:val="0"/>
        <w:autoSpaceDN w:val="0"/>
        <w:adjustRightInd w:val="0"/>
        <w:jc w:val="both"/>
        <w:rPr>
          <w:sz w:val="24"/>
          <w:szCs w:val="24"/>
        </w:rPr>
      </w:pPr>
      <w:r w:rsidRPr="00000C22">
        <w:rPr>
          <w:sz w:val="24"/>
          <w:szCs w:val="24"/>
        </w:rPr>
        <w:t>Код ОКТМО 30607101</w:t>
      </w:r>
    </w:p>
    <w:p w:rsidR="00000C22" w:rsidRPr="00000C22" w:rsidRDefault="00000C22" w:rsidP="00000C22">
      <w:pPr>
        <w:widowControl w:val="0"/>
        <w:autoSpaceDE w:val="0"/>
        <w:autoSpaceDN w:val="0"/>
        <w:adjustRightInd w:val="0"/>
        <w:ind w:left="-709" w:firstLine="709"/>
        <w:jc w:val="both"/>
        <w:rPr>
          <w:i/>
          <w:sz w:val="24"/>
          <w:szCs w:val="24"/>
        </w:rPr>
      </w:pPr>
      <w:r w:rsidRPr="00000C22">
        <w:rPr>
          <w:sz w:val="24"/>
          <w:szCs w:val="24"/>
        </w:rPr>
        <w:lastRenderedPageBreak/>
        <w:t xml:space="preserve">Назначение платежа: </w:t>
      </w:r>
      <w:r w:rsidRPr="00000C22">
        <w:rPr>
          <w:b/>
          <w:sz w:val="24"/>
          <w:szCs w:val="24"/>
        </w:rPr>
        <w:t xml:space="preserve">обеспечение исполнения контракта </w:t>
      </w:r>
      <w:r w:rsidRPr="00000C22">
        <w:rPr>
          <w:sz w:val="24"/>
          <w:szCs w:val="24"/>
        </w:rPr>
        <w:t>извещение</w:t>
      </w:r>
      <w:r w:rsidRPr="00000C22">
        <w:rPr>
          <w:b/>
          <w:sz w:val="24"/>
          <w:szCs w:val="24"/>
        </w:rPr>
        <w:t xml:space="preserve"> №</w:t>
      </w:r>
      <w:r w:rsidRPr="00000C22">
        <w:rPr>
          <w:sz w:val="24"/>
          <w:szCs w:val="24"/>
        </w:rPr>
        <w:t xml:space="preserve"> ____________________________________________</w:t>
      </w:r>
      <w:r w:rsidRPr="00000C22">
        <w:rPr>
          <w:sz w:val="22"/>
          <w:szCs w:val="22"/>
        </w:rPr>
        <w:t xml:space="preserve">  </w:t>
      </w:r>
      <w:r w:rsidRPr="00000C22">
        <w:rPr>
          <w:i/>
          <w:sz w:val="24"/>
          <w:szCs w:val="24"/>
        </w:rPr>
        <w:t xml:space="preserve">в </w:t>
      </w:r>
      <w:r w:rsidRPr="00000C22">
        <w:rPr>
          <w:sz w:val="24"/>
          <w:szCs w:val="24"/>
          <w:lang w:eastAsia="ar-SA"/>
        </w:rPr>
        <w:t xml:space="preserve">противном случае обеспечение исполнения </w:t>
      </w:r>
      <w:r w:rsidRPr="00000C22">
        <w:rPr>
          <w:sz w:val="24"/>
          <w:szCs w:val="24"/>
        </w:rPr>
        <w:t>Контракта</w:t>
      </w:r>
      <w:r w:rsidRPr="00000C22">
        <w:rPr>
          <w:sz w:val="24"/>
          <w:szCs w:val="24"/>
          <w:lang w:eastAsia="ar-SA"/>
        </w:rPr>
        <w:t xml:space="preserve"> в виде внесения денежных средств считается не предоставленным.</w:t>
      </w:r>
      <w:r w:rsidRPr="00000C22">
        <w:rPr>
          <w:sz w:val="24"/>
          <w:szCs w:val="24"/>
        </w:rPr>
        <w:t xml:space="preserve"> Факт внесения денежных средств в обеспечение исполнения Контракта подтверждается платежным поручением с отметкой банка об оплате (квитанцией в случае наличной формы оплаты, оригинальной выпиской из банка в случае, если перевод денежных средств осуществлялся при помощи системы «Банк-клиент»).</w:t>
      </w:r>
    </w:p>
    <w:p w:rsidR="00000C22" w:rsidRPr="00000C22" w:rsidRDefault="00000C22" w:rsidP="00000C22">
      <w:pPr>
        <w:pStyle w:val="af9"/>
        <w:ind w:left="-709" w:firstLine="709"/>
        <w:jc w:val="both"/>
        <w:rPr>
          <w:sz w:val="24"/>
          <w:szCs w:val="24"/>
        </w:rPr>
      </w:pPr>
      <w:r w:rsidRPr="00000C22">
        <w:rPr>
          <w:sz w:val="24"/>
          <w:szCs w:val="24"/>
        </w:rPr>
        <w:t>3.14. Контракт заключается после предоставления участником закупки, с которым заключается контракт, обеспечения исполнения контракта в соответствии с законом о контрактной системе.</w:t>
      </w:r>
    </w:p>
    <w:p w:rsidR="00000C22" w:rsidRPr="00000C22" w:rsidRDefault="00000C22" w:rsidP="00000C22">
      <w:pPr>
        <w:pStyle w:val="ConsPlusNormal"/>
        <w:ind w:left="-709" w:firstLine="540"/>
        <w:jc w:val="both"/>
        <w:rPr>
          <w:rFonts w:ascii="Times New Roman" w:hAnsi="Times New Roman" w:cs="Times New Roman"/>
          <w:sz w:val="24"/>
          <w:szCs w:val="24"/>
        </w:rPr>
      </w:pPr>
      <w:r w:rsidRPr="00000C22">
        <w:rPr>
          <w:rFonts w:ascii="Times New Roman" w:hAnsi="Times New Roman" w:cs="Times New Roman"/>
          <w:sz w:val="24"/>
          <w:szCs w:val="24"/>
        </w:rPr>
        <w:t xml:space="preserve">   3.15. В случае непредоставления участником закупки, с которым заключается контракт, обеспечения исполнения контракта в срок, установленный для заключения контракта, такой участник считается уклонившимся от заключения контракта.</w:t>
      </w:r>
    </w:p>
    <w:p w:rsidR="00000C22" w:rsidRPr="00000C22" w:rsidRDefault="00000C22" w:rsidP="00000C22">
      <w:pPr>
        <w:widowControl w:val="0"/>
        <w:autoSpaceDE w:val="0"/>
        <w:autoSpaceDN w:val="0"/>
        <w:adjustRightInd w:val="0"/>
        <w:ind w:left="-709"/>
        <w:jc w:val="both"/>
        <w:rPr>
          <w:sz w:val="24"/>
          <w:szCs w:val="24"/>
        </w:rPr>
      </w:pPr>
      <w:r w:rsidRPr="00000C22">
        <w:rPr>
          <w:sz w:val="24"/>
          <w:szCs w:val="24"/>
        </w:rPr>
        <w:t xml:space="preserve">             3.16. Поставщик при заключении Контракта должен предоставить Заказчику обеспечение исполнения Контракта в размере  </w:t>
      </w:r>
      <w:r w:rsidRPr="00000C22">
        <w:rPr>
          <w:b/>
          <w:sz w:val="24"/>
          <w:szCs w:val="24"/>
        </w:rPr>
        <w:t>7 %</w:t>
      </w:r>
      <w:r w:rsidRPr="00000C22">
        <w:rPr>
          <w:sz w:val="24"/>
          <w:szCs w:val="24"/>
        </w:rPr>
        <w:t xml:space="preserve"> от цены контракта, что составляет: </w:t>
      </w:r>
      <w:r w:rsidRPr="00000C22">
        <w:rPr>
          <w:b/>
          <w:sz w:val="24"/>
          <w:szCs w:val="24"/>
        </w:rPr>
        <w:t>____________ руб.</w:t>
      </w:r>
      <w:r w:rsidRPr="00000C22">
        <w:rPr>
          <w:sz w:val="24"/>
          <w:szCs w:val="24"/>
        </w:rPr>
        <w:t xml:space="preserve">  </w:t>
      </w:r>
    </w:p>
    <w:p w:rsidR="00000C22" w:rsidRPr="00000C22" w:rsidRDefault="00000C22" w:rsidP="00000C22">
      <w:pPr>
        <w:widowControl w:val="0"/>
        <w:autoSpaceDE w:val="0"/>
        <w:autoSpaceDN w:val="0"/>
        <w:adjustRightInd w:val="0"/>
        <w:ind w:left="-709" w:firstLine="567"/>
        <w:jc w:val="both"/>
        <w:rPr>
          <w:sz w:val="24"/>
          <w:szCs w:val="24"/>
        </w:rPr>
      </w:pPr>
      <w:r w:rsidRPr="00000C22">
        <w:rPr>
          <w:sz w:val="24"/>
          <w:szCs w:val="24"/>
          <w:shd w:val="clear" w:color="auto" w:fill="FFFFFF"/>
        </w:rPr>
        <w:t xml:space="preserve">Если начальная (максимальная) цена контракта составляет пятнадцать миллионов рублей и менее и участником закупки, с которым заключается контракт, предложена цена контракта, которая на двадцать пять и более процентов ниже начальной (максимальной) цены контракта, либо предложена сумма цен единиц товара, работы, услуги, которая на двадцать пять и более процентов ниже начальной суммы цен указанных единиц, контракт заключается только после предоставления таким участником обеспечения исполнения контракта в размере, превышающем в полтора раза размер обеспечения исполнения контракта, указанный в извещении об осуществлении закупки:  </w:t>
      </w:r>
      <w:r w:rsidRPr="00000C22">
        <w:rPr>
          <w:b/>
          <w:sz w:val="24"/>
          <w:szCs w:val="24"/>
        </w:rPr>
        <w:t xml:space="preserve">10,5 % от </w:t>
      </w:r>
      <w:r w:rsidRPr="00000C22">
        <w:rPr>
          <w:sz w:val="24"/>
          <w:szCs w:val="24"/>
        </w:rPr>
        <w:t>цены контракта, что составляет</w:t>
      </w:r>
      <w:r w:rsidRPr="00000C22">
        <w:rPr>
          <w:b/>
          <w:sz w:val="24"/>
          <w:szCs w:val="24"/>
          <w:lang w:eastAsia="en-US"/>
        </w:rPr>
        <w:t xml:space="preserve"> ____________</w:t>
      </w:r>
      <w:r w:rsidRPr="00000C22">
        <w:rPr>
          <w:b/>
          <w:sz w:val="24"/>
          <w:szCs w:val="24"/>
        </w:rPr>
        <w:t>руб</w:t>
      </w:r>
    </w:p>
    <w:p w:rsidR="00000C22" w:rsidRPr="00000C22" w:rsidRDefault="00000C22" w:rsidP="00000C22">
      <w:pPr>
        <w:widowControl w:val="0"/>
        <w:autoSpaceDE w:val="0"/>
        <w:autoSpaceDN w:val="0"/>
        <w:adjustRightInd w:val="0"/>
        <w:ind w:left="-709" w:firstLine="851"/>
        <w:jc w:val="both"/>
        <w:rPr>
          <w:sz w:val="24"/>
          <w:szCs w:val="24"/>
          <w:shd w:val="clear" w:color="auto" w:fill="FFFFFF"/>
        </w:rPr>
      </w:pPr>
      <w:r w:rsidRPr="00000C22">
        <w:rPr>
          <w:sz w:val="24"/>
          <w:szCs w:val="24"/>
          <w:shd w:val="clear" w:color="auto" w:fill="FFFFFF"/>
        </w:rPr>
        <w:t xml:space="preserve"> Или информация, подтверждающая добросовестность такого участника в соответствии с </w:t>
      </w:r>
      <w:hyperlink r:id="rId18" w:anchor="/document/70353464/entry/373" w:history="1">
        <w:r w:rsidRPr="00000C22">
          <w:rPr>
            <w:rStyle w:val="a9"/>
            <w:rFonts w:eastAsiaTheme="majorEastAsia"/>
            <w:color w:val="auto"/>
            <w:sz w:val="24"/>
            <w:szCs w:val="24"/>
            <w:shd w:val="clear" w:color="auto" w:fill="FFFFFF"/>
          </w:rPr>
          <w:t>частью 3</w:t>
        </w:r>
      </w:hyperlink>
      <w:r w:rsidRPr="00000C22">
        <w:rPr>
          <w:sz w:val="24"/>
          <w:szCs w:val="24"/>
          <w:shd w:val="clear" w:color="auto" w:fill="FFFFFF"/>
        </w:rPr>
        <w:t> статьи 37 ФЗ-44, с одновременным предоставлением таким участником обеспечения исполнения контракта в размере обеспечения исполнения контракта, указанном в извещении об осуществлении закупки, приглашении.</w:t>
      </w:r>
    </w:p>
    <w:p w:rsidR="00000C22" w:rsidRPr="00000C22" w:rsidRDefault="00000C22" w:rsidP="00000C22">
      <w:pPr>
        <w:pStyle w:val="ConsPlusNormal"/>
        <w:ind w:left="-709" w:firstLine="567"/>
        <w:jc w:val="both"/>
        <w:rPr>
          <w:rFonts w:ascii="Times New Roman" w:hAnsi="Times New Roman" w:cs="Times New Roman"/>
          <w:sz w:val="24"/>
          <w:szCs w:val="24"/>
        </w:rPr>
      </w:pPr>
      <w:r w:rsidRPr="00000C22">
        <w:rPr>
          <w:rFonts w:ascii="Times New Roman" w:hAnsi="Times New Roman" w:cs="Times New Roman"/>
          <w:sz w:val="24"/>
          <w:szCs w:val="24"/>
        </w:rPr>
        <w:t xml:space="preserve">3.17. К информации, подтверждающей добросовестность участника </w:t>
      </w:r>
      <w:r w:rsidRPr="0086074A">
        <w:rPr>
          <w:rFonts w:ascii="Times New Roman" w:hAnsi="Times New Roman" w:cs="Times New Roman"/>
          <w:sz w:val="24"/>
          <w:szCs w:val="24"/>
        </w:rPr>
        <w:t xml:space="preserve">закупки, относится информация, содержащаяся в реестре контрактов, заключенных заказчиками, и подтверждающая исполнение таким участником в течение трех лет до даты подачи заявки на участие в закупке трех контрактов (с учетом правопреемства), исполненных без применения к такому участнику неустоек (штрафов, пеней). При этом цена одного </w:t>
      </w:r>
      <w:r w:rsidRPr="00000C22">
        <w:rPr>
          <w:rFonts w:ascii="Times New Roman" w:hAnsi="Times New Roman" w:cs="Times New Roman"/>
          <w:sz w:val="24"/>
          <w:szCs w:val="24"/>
        </w:rPr>
        <w:t>из таких контрактов должна составлять не менее чем двадцать процентов начальной (максимальной) цены контракта, указанной в извещении об осуществлении закупки </w:t>
      </w:r>
      <w:r w:rsidRPr="00000C22">
        <w:rPr>
          <w:rStyle w:val="afe"/>
          <w:rFonts w:ascii="Times New Roman" w:eastAsiaTheme="majorEastAsia" w:hAnsi="Times New Roman" w:cs="Times New Roman"/>
          <w:sz w:val="24"/>
          <w:szCs w:val="24"/>
        </w:rPr>
        <w:t>, приглашении</w:t>
      </w:r>
      <w:r w:rsidRPr="00000C22">
        <w:rPr>
          <w:rFonts w:ascii="Times New Roman" w:hAnsi="Times New Roman" w:cs="Times New Roman"/>
          <w:sz w:val="24"/>
          <w:szCs w:val="24"/>
        </w:rPr>
        <w:t>.</w:t>
      </w:r>
    </w:p>
    <w:p w:rsidR="00000C22" w:rsidRPr="0086074A" w:rsidRDefault="00000C22" w:rsidP="00000C22">
      <w:pPr>
        <w:pStyle w:val="ConsPlusNormal"/>
        <w:ind w:left="-709" w:firstLine="567"/>
        <w:jc w:val="both"/>
        <w:rPr>
          <w:rFonts w:ascii="Times New Roman" w:hAnsi="Times New Roman" w:cs="Times New Roman"/>
          <w:sz w:val="24"/>
          <w:szCs w:val="24"/>
        </w:rPr>
      </w:pPr>
      <w:r w:rsidRPr="00000C22">
        <w:rPr>
          <w:rFonts w:ascii="Times New Roman" w:hAnsi="Times New Roman" w:cs="Times New Roman"/>
          <w:sz w:val="24"/>
          <w:szCs w:val="24"/>
          <w:shd w:val="clear" w:color="auto" w:fill="FFFFFF"/>
        </w:rPr>
        <w:t>3.18. Участник закупки, с которым заключается контракт по результатам определения поставщика (подрядчика, исполнителя) в соответствии с </w:t>
      </w:r>
      <w:hyperlink r:id="rId19" w:anchor="/document/70353464/entry/30101" w:history="1">
        <w:r w:rsidRPr="00000C22">
          <w:rPr>
            <w:rStyle w:val="a9"/>
            <w:rFonts w:ascii="Times New Roman" w:hAnsi="Times New Roman" w:cs="Times New Roman"/>
            <w:color w:val="auto"/>
            <w:sz w:val="24"/>
            <w:szCs w:val="24"/>
            <w:shd w:val="clear" w:color="auto" w:fill="FFFFFF"/>
          </w:rPr>
          <w:t>пунктом 1 части 1 статьи 30</w:t>
        </w:r>
      </w:hyperlink>
      <w:r w:rsidRPr="00000C22">
        <w:rPr>
          <w:rFonts w:ascii="Times New Roman" w:hAnsi="Times New Roman" w:cs="Times New Roman"/>
          <w:sz w:val="24"/>
          <w:szCs w:val="24"/>
          <w:shd w:val="clear" w:color="auto" w:fill="FFFFFF"/>
        </w:rPr>
        <w:t> настоящего Федерального закона, освобождается от предоставления обеспечения исполнения контракта, в том числе с учетом положений </w:t>
      </w:r>
      <w:hyperlink r:id="rId20" w:anchor="/document/70353464/entry/37" w:history="1">
        <w:r w:rsidRPr="00000C22">
          <w:rPr>
            <w:rStyle w:val="a9"/>
            <w:rFonts w:ascii="Times New Roman" w:hAnsi="Times New Roman" w:cs="Times New Roman"/>
            <w:color w:val="auto"/>
            <w:sz w:val="24"/>
            <w:szCs w:val="24"/>
            <w:shd w:val="clear" w:color="auto" w:fill="FFFFFF"/>
          </w:rPr>
          <w:t>статьи 37</w:t>
        </w:r>
      </w:hyperlink>
      <w:r w:rsidRPr="00000C22">
        <w:rPr>
          <w:rFonts w:ascii="Times New Roman" w:hAnsi="Times New Roman" w:cs="Times New Roman"/>
          <w:sz w:val="24"/>
          <w:szCs w:val="24"/>
          <w:shd w:val="clear" w:color="auto" w:fill="FFFFFF"/>
        </w:rPr>
        <w:t> настоящего Федерального закона, от обеспечения гарантийных обязательств в случае предоставления таким участником закупки информации, содержащейся в реестре контрактов, заключенных заказчиками, и подтверждающей исполнение таким участником (без учета правопреемства) в течение трех лет до даты подачи заявки на участие в закупке трех контрактов, исполненных без применения к такому участнику</w:t>
      </w:r>
      <w:r w:rsidRPr="0086074A">
        <w:rPr>
          <w:rFonts w:ascii="Times New Roman" w:hAnsi="Times New Roman" w:cs="Times New Roman"/>
          <w:sz w:val="24"/>
          <w:szCs w:val="24"/>
          <w:shd w:val="clear" w:color="auto" w:fill="FFFFFF"/>
        </w:rPr>
        <w:t xml:space="preserve"> неустоек (штрафов, пеней). Такая информация представляется участником закупки до заключения контракта в случаях, установленных настоящим Федеральным законом для предоставления обеспечения исполнения контракта. При этом сумма цен таких контрактов должна составлять не менее начальной (максимальной) цены контракта, указанной в извещении об осуществлении закупки и документации о закупке.</w:t>
      </w:r>
    </w:p>
    <w:p w:rsidR="00000C22" w:rsidRPr="0086074A" w:rsidRDefault="00000C22" w:rsidP="00000C22">
      <w:pPr>
        <w:autoSpaceDE w:val="0"/>
        <w:autoSpaceDN w:val="0"/>
        <w:adjustRightInd w:val="0"/>
        <w:ind w:left="-709" w:firstLine="709"/>
        <w:jc w:val="both"/>
        <w:rPr>
          <w:sz w:val="24"/>
          <w:szCs w:val="24"/>
        </w:rPr>
      </w:pPr>
      <w:r w:rsidRPr="0086074A">
        <w:rPr>
          <w:sz w:val="24"/>
          <w:szCs w:val="24"/>
        </w:rPr>
        <w:t>3.19. В ходе исполнения Контракта поставщик вправе предоставить Заказчику обеспечение исполнения Контракта, уменьшенное на размер выполненных обязательств, предусмотренных Контрактом, взамен ранее предоставленного обеспечения исполнения Контракта. При этом может быть изменен способ обеспечения исполнения Контракта.</w:t>
      </w:r>
    </w:p>
    <w:p w:rsidR="00000C22" w:rsidRPr="00000C22" w:rsidRDefault="00000C22" w:rsidP="00000C22">
      <w:pPr>
        <w:autoSpaceDE w:val="0"/>
        <w:autoSpaceDN w:val="0"/>
        <w:adjustRightInd w:val="0"/>
        <w:ind w:left="-709" w:firstLine="709"/>
        <w:jc w:val="both"/>
        <w:rPr>
          <w:sz w:val="24"/>
          <w:szCs w:val="24"/>
          <w:shd w:val="clear" w:color="auto" w:fill="FFFFFF"/>
        </w:rPr>
      </w:pPr>
      <w:r w:rsidRPr="0086074A">
        <w:rPr>
          <w:sz w:val="24"/>
          <w:szCs w:val="24"/>
        </w:rPr>
        <w:t xml:space="preserve">3.20. </w:t>
      </w:r>
      <w:r w:rsidRPr="0086074A">
        <w:rPr>
          <w:sz w:val="24"/>
          <w:szCs w:val="24"/>
          <w:shd w:val="clear" w:color="auto" w:fill="FFFFFF"/>
        </w:rPr>
        <w:t xml:space="preserve">В случае, если контрактом предусмотрены отдельные этапы его исполнения и установлено требование обеспечения исполнения контракта, в ходе исполнения данного контракта </w:t>
      </w:r>
      <w:r w:rsidRPr="0086074A">
        <w:rPr>
          <w:sz w:val="24"/>
          <w:szCs w:val="24"/>
          <w:shd w:val="clear" w:color="auto" w:fill="FFFFFF"/>
        </w:rPr>
        <w:lastRenderedPageBreak/>
        <w:t xml:space="preserve">размер </w:t>
      </w:r>
      <w:r w:rsidRPr="00000C22">
        <w:rPr>
          <w:sz w:val="24"/>
          <w:szCs w:val="24"/>
          <w:shd w:val="clear" w:color="auto" w:fill="FFFFFF"/>
        </w:rPr>
        <w:t>этого обеспечения подлежит уменьшению в порядке и случаях, которые предусмотрены </w:t>
      </w:r>
      <w:hyperlink r:id="rId21" w:anchor="/document/70353464/entry/9672" w:history="1">
        <w:r w:rsidRPr="00000C22">
          <w:rPr>
            <w:rStyle w:val="a9"/>
            <w:rFonts w:eastAsiaTheme="majorEastAsia"/>
            <w:color w:val="auto"/>
            <w:sz w:val="24"/>
            <w:szCs w:val="24"/>
            <w:shd w:val="clear" w:color="auto" w:fill="FFFFFF"/>
          </w:rPr>
          <w:t>частями 7.2</w:t>
        </w:r>
      </w:hyperlink>
      <w:r w:rsidRPr="00000C22">
        <w:rPr>
          <w:sz w:val="24"/>
          <w:szCs w:val="24"/>
          <w:shd w:val="clear" w:color="auto" w:fill="FFFFFF"/>
        </w:rPr>
        <w:t> и </w:t>
      </w:r>
      <w:hyperlink r:id="rId22" w:anchor="/document/70353464/entry/9673" w:history="1">
        <w:r w:rsidRPr="00000C22">
          <w:rPr>
            <w:rStyle w:val="a9"/>
            <w:rFonts w:eastAsiaTheme="majorEastAsia"/>
            <w:color w:val="auto"/>
            <w:sz w:val="24"/>
            <w:szCs w:val="24"/>
            <w:shd w:val="clear" w:color="auto" w:fill="FFFFFF"/>
          </w:rPr>
          <w:t>7.3</w:t>
        </w:r>
      </w:hyperlink>
      <w:r w:rsidRPr="00000C22">
        <w:rPr>
          <w:sz w:val="24"/>
          <w:szCs w:val="24"/>
          <w:shd w:val="clear" w:color="auto" w:fill="FFFFFF"/>
        </w:rPr>
        <w:t> </w:t>
      </w:r>
      <w:r w:rsidRPr="00000C22">
        <w:rPr>
          <w:sz w:val="24"/>
          <w:szCs w:val="24"/>
          <w:u w:val="single"/>
          <w:shd w:val="clear" w:color="auto" w:fill="FFFFFF"/>
        </w:rPr>
        <w:t>статьи 96</w:t>
      </w:r>
      <w:r w:rsidRPr="00000C22">
        <w:rPr>
          <w:sz w:val="24"/>
          <w:szCs w:val="24"/>
          <w:shd w:val="clear" w:color="auto" w:fill="FFFFFF"/>
        </w:rPr>
        <w:t xml:space="preserve"> ФЗ-44.</w:t>
      </w:r>
    </w:p>
    <w:p w:rsidR="00000C22" w:rsidRPr="00000C22" w:rsidRDefault="00000C22" w:rsidP="00000C22">
      <w:pPr>
        <w:autoSpaceDE w:val="0"/>
        <w:autoSpaceDN w:val="0"/>
        <w:adjustRightInd w:val="0"/>
        <w:ind w:left="-709" w:firstLine="709"/>
        <w:jc w:val="both"/>
        <w:rPr>
          <w:sz w:val="24"/>
          <w:szCs w:val="24"/>
          <w:shd w:val="clear" w:color="auto" w:fill="FFFFFF"/>
        </w:rPr>
      </w:pPr>
      <w:r w:rsidRPr="00000C22">
        <w:rPr>
          <w:sz w:val="24"/>
          <w:szCs w:val="24"/>
          <w:shd w:val="clear" w:color="auto" w:fill="FFFFFF"/>
        </w:rPr>
        <w:t>3.21. Размер обеспечения исполнения контракта уменьшается согласно части 7.2 статьи 96 ФЗ-44.</w:t>
      </w:r>
    </w:p>
    <w:p w:rsidR="00000C22" w:rsidRDefault="00000C22" w:rsidP="00000C22">
      <w:pPr>
        <w:autoSpaceDE w:val="0"/>
        <w:autoSpaceDN w:val="0"/>
        <w:adjustRightInd w:val="0"/>
        <w:ind w:left="-709" w:firstLine="709"/>
        <w:jc w:val="both"/>
        <w:rPr>
          <w:color w:val="22272F"/>
          <w:sz w:val="24"/>
          <w:szCs w:val="24"/>
          <w:shd w:val="clear" w:color="auto" w:fill="FFFFFF"/>
        </w:rPr>
      </w:pPr>
      <w:r w:rsidRPr="00000C22">
        <w:rPr>
          <w:sz w:val="24"/>
          <w:szCs w:val="24"/>
          <w:shd w:val="clear" w:color="auto" w:fill="FFFFFF"/>
        </w:rPr>
        <w:t>3.22. Предусмотренное </w:t>
      </w:r>
      <w:hyperlink r:id="rId23" w:anchor="/document/70353464/entry/967" w:history="1">
        <w:r w:rsidRPr="00000C22">
          <w:rPr>
            <w:rStyle w:val="a9"/>
            <w:rFonts w:eastAsiaTheme="majorEastAsia"/>
            <w:color w:val="auto"/>
            <w:sz w:val="24"/>
            <w:szCs w:val="24"/>
            <w:shd w:val="clear" w:color="auto" w:fill="FFFFFF"/>
          </w:rPr>
          <w:t>частями 7</w:t>
        </w:r>
      </w:hyperlink>
      <w:r w:rsidRPr="00000C22">
        <w:rPr>
          <w:sz w:val="24"/>
          <w:szCs w:val="24"/>
          <w:shd w:val="clear" w:color="auto" w:fill="FFFFFF"/>
        </w:rPr>
        <w:t> и </w:t>
      </w:r>
      <w:hyperlink r:id="rId24" w:anchor="/document/70353464/entry/9671" w:history="1">
        <w:r w:rsidRPr="00000C22">
          <w:rPr>
            <w:rStyle w:val="a9"/>
            <w:rFonts w:eastAsiaTheme="majorEastAsia"/>
            <w:color w:val="auto"/>
            <w:sz w:val="24"/>
            <w:szCs w:val="24"/>
            <w:shd w:val="clear" w:color="auto" w:fill="FFFFFF"/>
          </w:rPr>
          <w:t>7.1</w:t>
        </w:r>
      </w:hyperlink>
      <w:r w:rsidRPr="00000C22">
        <w:rPr>
          <w:sz w:val="24"/>
          <w:szCs w:val="24"/>
          <w:shd w:val="clear" w:color="auto" w:fill="FFFFFF"/>
        </w:rPr>
        <w:t xml:space="preserve"> статьи 96 ФЗ-44 уменьшение размера обеспечения исполнения контракта осуществляется </w:t>
      </w:r>
      <w:r w:rsidRPr="00000C22">
        <w:rPr>
          <w:b/>
          <w:sz w:val="24"/>
          <w:szCs w:val="24"/>
          <w:shd w:val="clear" w:color="auto" w:fill="FFFFFF"/>
        </w:rPr>
        <w:t>при условии отсутствия неисполненных поставщиком  требований об уплате неустоек (штрафов, пеней)</w:t>
      </w:r>
      <w:r w:rsidRPr="00000C22">
        <w:rPr>
          <w:sz w:val="24"/>
          <w:szCs w:val="24"/>
          <w:shd w:val="clear" w:color="auto" w:fill="FFFFFF"/>
        </w:rPr>
        <w:t>, предъявленных заказчиком в соответствии с настоящим Федеральным законом, а также приемки заказчиком поставленного товара, результатов отдельного этапа исполнения контракта в объеме</w:t>
      </w:r>
      <w:r w:rsidRPr="0086074A">
        <w:rPr>
          <w:sz w:val="24"/>
          <w:szCs w:val="24"/>
          <w:shd w:val="clear" w:color="auto" w:fill="FFFFFF"/>
        </w:rPr>
        <w:t xml:space="preserve"> выплаченного аванса (если контрактом предусмотрена выплата аванса) либо в объеме, превышающем выплаченный аванс (если в соответствии с законодательством Российской Федерации расчеты по контракту в части выплаты аванса подлежат казначейскому сопровождению). Такое уменьшение не допускается в случаях, определенных Правительством Российской Федерации в целях обеспечения</w:t>
      </w:r>
      <w:r w:rsidRPr="004A2368">
        <w:rPr>
          <w:color w:val="22272F"/>
          <w:sz w:val="24"/>
          <w:szCs w:val="24"/>
          <w:shd w:val="clear" w:color="auto" w:fill="FFFFFF"/>
        </w:rPr>
        <w:t xml:space="preserve"> обороноспособности и безопасности государства, защиты здоровья, прав и законных интересов граждан Российской Федерации.</w:t>
      </w:r>
    </w:p>
    <w:p w:rsidR="00000C22" w:rsidRPr="00EF70D9" w:rsidRDefault="00000C22" w:rsidP="00000C22">
      <w:pPr>
        <w:autoSpaceDE w:val="0"/>
        <w:autoSpaceDN w:val="0"/>
        <w:adjustRightInd w:val="0"/>
        <w:ind w:left="-709" w:firstLine="567"/>
        <w:jc w:val="both"/>
        <w:rPr>
          <w:color w:val="000000"/>
          <w:sz w:val="24"/>
          <w:szCs w:val="24"/>
        </w:rPr>
      </w:pPr>
      <w:r>
        <w:rPr>
          <w:sz w:val="24"/>
          <w:szCs w:val="24"/>
        </w:rPr>
        <w:t xml:space="preserve">   3.23. </w:t>
      </w:r>
      <w:r w:rsidRPr="005E4B65">
        <w:rPr>
          <w:sz w:val="24"/>
          <w:szCs w:val="24"/>
        </w:rPr>
        <w:t xml:space="preserve">Денежные средства, внесенные в качестве обеспечения исполнения Контракта (если такая форма обеспечения исполнения Контракта применяется Поставщиком), в том числе части этих денежных средств в случае уменьшения размера обеспечения исполнения контракта в соответствии с </w:t>
      </w:r>
      <w:hyperlink r:id="rId25" w:anchor="/document/70353464/entry/967" w:history="1">
        <w:r w:rsidRPr="005E4B65">
          <w:rPr>
            <w:sz w:val="24"/>
            <w:szCs w:val="24"/>
            <w:u w:val="single"/>
          </w:rPr>
          <w:t>частями 7</w:t>
        </w:r>
      </w:hyperlink>
      <w:r w:rsidRPr="005E4B65">
        <w:rPr>
          <w:sz w:val="24"/>
          <w:szCs w:val="24"/>
        </w:rPr>
        <w:t xml:space="preserve">, </w:t>
      </w:r>
      <w:hyperlink r:id="rId26" w:anchor="/document/70353464/entry/9671" w:history="1">
        <w:r w:rsidRPr="005E4B65">
          <w:rPr>
            <w:sz w:val="24"/>
            <w:szCs w:val="24"/>
            <w:u w:val="single"/>
          </w:rPr>
          <w:t>7.1</w:t>
        </w:r>
      </w:hyperlink>
      <w:r w:rsidRPr="005E4B65">
        <w:rPr>
          <w:sz w:val="24"/>
          <w:szCs w:val="24"/>
        </w:rPr>
        <w:t xml:space="preserve"> и </w:t>
      </w:r>
      <w:hyperlink r:id="rId27" w:anchor="/document/70353464/entry/9672" w:history="1">
        <w:r w:rsidRPr="005E4B65">
          <w:rPr>
            <w:sz w:val="24"/>
            <w:szCs w:val="24"/>
            <w:u w:val="single"/>
          </w:rPr>
          <w:t>7.2 статьи 96</w:t>
        </w:r>
      </w:hyperlink>
      <w:r w:rsidRPr="005E4B65">
        <w:rPr>
          <w:sz w:val="24"/>
          <w:szCs w:val="24"/>
        </w:rPr>
        <w:t xml:space="preserve">  Федерального закона №44 возвращаются Поставщику Заказчиком </w:t>
      </w:r>
      <w:r w:rsidRPr="005E4B65">
        <w:rPr>
          <w:b/>
          <w:sz w:val="24"/>
          <w:szCs w:val="24"/>
        </w:rPr>
        <w:t xml:space="preserve">не позднее </w:t>
      </w:r>
      <w:r>
        <w:rPr>
          <w:b/>
          <w:sz w:val="24"/>
          <w:szCs w:val="24"/>
        </w:rPr>
        <w:t>пятнадцати</w:t>
      </w:r>
      <w:r w:rsidRPr="005E4B65">
        <w:rPr>
          <w:b/>
          <w:sz w:val="24"/>
          <w:szCs w:val="24"/>
        </w:rPr>
        <w:t xml:space="preserve"> дней с даты исполнения поставщиком  обязательств </w:t>
      </w:r>
      <w:r>
        <w:rPr>
          <w:b/>
          <w:sz w:val="24"/>
          <w:szCs w:val="24"/>
        </w:rPr>
        <w:t>(</w:t>
      </w:r>
      <w:r w:rsidRPr="005E4B65">
        <w:rPr>
          <w:b/>
          <w:sz w:val="24"/>
          <w:szCs w:val="24"/>
        </w:rPr>
        <w:t>подписания Акта приема-передачи), предусмотренных контрактом</w:t>
      </w:r>
      <w:r w:rsidRPr="005E4B65">
        <w:rPr>
          <w:sz w:val="24"/>
          <w:szCs w:val="24"/>
        </w:rPr>
        <w:t>.</w:t>
      </w:r>
      <w:r w:rsidRPr="005E4B65">
        <w:rPr>
          <w:rFonts w:eastAsia="MS Mincho"/>
          <w:sz w:val="24"/>
          <w:szCs w:val="24"/>
        </w:rPr>
        <w:t xml:space="preserve"> Денежные средства возвращаются по реквизитам, указанным в </w:t>
      </w:r>
      <w:r w:rsidRPr="004A2368">
        <w:rPr>
          <w:rFonts w:eastAsia="MS Mincho"/>
          <w:sz w:val="24"/>
          <w:szCs w:val="24"/>
        </w:rPr>
        <w:t>письменном требовании.</w:t>
      </w:r>
      <w:r w:rsidRPr="004A2368">
        <w:rPr>
          <w:sz w:val="24"/>
          <w:szCs w:val="24"/>
        </w:rPr>
        <w:t xml:space="preserve"> Обеспечение должно быть возвращено на счет, указанный Поставщиком. По истечению указанного срока, если Поставщиком не направлено письменное требование о возврате средств, то средства возвращаются автоматически по реквизитам указанные в контракте.</w:t>
      </w:r>
    </w:p>
    <w:p w:rsidR="00000C22" w:rsidRDefault="00000C22" w:rsidP="00000C22">
      <w:pPr>
        <w:pStyle w:val="ConsPlusNormal"/>
        <w:ind w:left="-709" w:firstLine="540"/>
        <w:jc w:val="both"/>
        <w:rPr>
          <w:rFonts w:ascii="Times New Roman" w:hAnsi="Times New Roman" w:cs="Times New Roman"/>
          <w:sz w:val="24"/>
          <w:szCs w:val="24"/>
        </w:rPr>
      </w:pPr>
      <w:r>
        <w:rPr>
          <w:rFonts w:ascii="Times New Roman" w:hAnsi="Times New Roman" w:cs="Times New Roman"/>
          <w:sz w:val="24"/>
          <w:szCs w:val="24"/>
        </w:rPr>
        <w:t xml:space="preserve">   3.24. Обеспечение исполнения Контракта распространяется на обязательства по уплате неустоек в виде штрафов, пени, предусмотренных Контрактом, убытков, понесенных Заказчиком в связи с неисполнением или ненадлежащим исполнением Поставщиком своих обязательств по Контракту.</w:t>
      </w:r>
    </w:p>
    <w:p w:rsidR="00000C22" w:rsidRDefault="00000C22" w:rsidP="00000C22">
      <w:pPr>
        <w:autoSpaceDE w:val="0"/>
        <w:autoSpaceDN w:val="0"/>
        <w:adjustRightInd w:val="0"/>
        <w:ind w:left="-709"/>
        <w:jc w:val="both"/>
        <w:rPr>
          <w:sz w:val="24"/>
          <w:szCs w:val="24"/>
        </w:rPr>
      </w:pPr>
      <w:r>
        <w:rPr>
          <w:sz w:val="24"/>
          <w:szCs w:val="24"/>
        </w:rPr>
        <w:t xml:space="preserve">           3.25. </w:t>
      </w:r>
      <w:r w:rsidRPr="009509B1">
        <w:rPr>
          <w:sz w:val="24"/>
          <w:szCs w:val="24"/>
        </w:rPr>
        <w:t xml:space="preserve">При расторжении контракта в одностороннем порядке Заказчик вправе удержать обеспечение исполнения контракта в полном объеме, если </w:t>
      </w:r>
      <w:r>
        <w:rPr>
          <w:sz w:val="24"/>
          <w:szCs w:val="24"/>
        </w:rPr>
        <w:t>Поставщик</w:t>
      </w:r>
      <w:r w:rsidRPr="009509B1">
        <w:rPr>
          <w:sz w:val="24"/>
          <w:szCs w:val="24"/>
        </w:rPr>
        <w:t xml:space="preserve"> отказался исполнять свои обязательства по контракту.</w:t>
      </w:r>
    </w:p>
    <w:p w:rsidR="00000C22" w:rsidRPr="00F862F8" w:rsidRDefault="00000C22" w:rsidP="00000C22">
      <w:pPr>
        <w:ind w:left="-709" w:firstLine="851"/>
        <w:jc w:val="both"/>
        <w:rPr>
          <w:b/>
          <w:color w:val="FF0000"/>
          <w:sz w:val="24"/>
          <w:szCs w:val="24"/>
        </w:rPr>
      </w:pPr>
    </w:p>
    <w:p w:rsidR="0095654E" w:rsidRPr="00622104" w:rsidRDefault="0095654E" w:rsidP="0095654E">
      <w:pPr>
        <w:pStyle w:val="af0"/>
        <w:spacing w:after="0"/>
        <w:contextualSpacing/>
        <w:jc w:val="center"/>
        <w:rPr>
          <w:b/>
        </w:rPr>
      </w:pPr>
    </w:p>
    <w:p w:rsidR="0095654E" w:rsidRPr="00A34038" w:rsidRDefault="0095654E" w:rsidP="0095654E">
      <w:pPr>
        <w:pStyle w:val="af0"/>
        <w:spacing w:after="0"/>
        <w:ind w:left="-709"/>
        <w:contextualSpacing/>
        <w:jc w:val="center"/>
        <w:rPr>
          <w:b/>
        </w:rPr>
      </w:pPr>
      <w:r w:rsidRPr="00A34038">
        <w:rPr>
          <w:b/>
        </w:rPr>
        <w:t>4. Тара и упаковка Товара</w:t>
      </w:r>
    </w:p>
    <w:p w:rsidR="0095654E" w:rsidRPr="00622104" w:rsidRDefault="0095654E" w:rsidP="0095654E">
      <w:pPr>
        <w:ind w:left="-709"/>
        <w:contextualSpacing/>
        <w:jc w:val="both"/>
        <w:rPr>
          <w:sz w:val="24"/>
          <w:szCs w:val="24"/>
        </w:rPr>
      </w:pPr>
      <w:r w:rsidRPr="00622104">
        <w:rPr>
          <w:sz w:val="24"/>
          <w:szCs w:val="24"/>
        </w:rPr>
        <w:tab/>
      </w:r>
      <w:r>
        <w:rPr>
          <w:sz w:val="24"/>
          <w:szCs w:val="24"/>
        </w:rPr>
        <w:t xml:space="preserve">           </w:t>
      </w:r>
      <w:r w:rsidRPr="00622104">
        <w:rPr>
          <w:sz w:val="24"/>
          <w:szCs w:val="24"/>
        </w:rPr>
        <w:t xml:space="preserve">4.1. </w:t>
      </w:r>
      <w:r w:rsidRPr="00BE69DE">
        <w:rPr>
          <w:sz w:val="24"/>
          <w:szCs w:val="24"/>
        </w:rPr>
        <w:t>Товар должен поставляться в упаковке завода-производителя (соответствующей государственным стандартам, техническим условиям, предъявляемым к поставке данного вида товара), обеспечивающей сохранность товара при его транспортировке и хранении.</w:t>
      </w:r>
    </w:p>
    <w:p w:rsidR="0095654E" w:rsidRPr="00BE69DE" w:rsidRDefault="0095654E" w:rsidP="0095654E">
      <w:pPr>
        <w:ind w:left="-709" w:firstLine="709"/>
        <w:contextualSpacing/>
        <w:jc w:val="both"/>
        <w:rPr>
          <w:sz w:val="24"/>
          <w:szCs w:val="24"/>
        </w:rPr>
      </w:pPr>
      <w:r w:rsidRPr="00622104">
        <w:rPr>
          <w:sz w:val="24"/>
          <w:szCs w:val="24"/>
        </w:rPr>
        <w:t xml:space="preserve">4.2. </w:t>
      </w:r>
      <w:r w:rsidRPr="00BE69DE">
        <w:rPr>
          <w:sz w:val="24"/>
          <w:szCs w:val="24"/>
        </w:rPr>
        <w:t>Маркировка должна быть нанесена на упаковку товара и включать в себя сведения о заказчике, Поставщике, реквизитах контракта, о самом товаре, его марке, модели, заводской номер. В случае если поставляемый товар состоит из нескольких мест, маркировка также должна содержать информацию о количестве мест в комплекте и номер мест.</w:t>
      </w:r>
    </w:p>
    <w:p w:rsidR="0095654E" w:rsidRPr="00BE69DE" w:rsidRDefault="0095654E" w:rsidP="0095654E">
      <w:pPr>
        <w:ind w:left="-709" w:firstLine="709"/>
        <w:contextualSpacing/>
        <w:jc w:val="both"/>
        <w:rPr>
          <w:sz w:val="24"/>
          <w:szCs w:val="24"/>
        </w:rPr>
      </w:pPr>
      <w:r w:rsidRPr="00BE69DE">
        <w:rPr>
          <w:sz w:val="24"/>
          <w:szCs w:val="24"/>
        </w:rPr>
        <w:t>Маркировка упаковки должна строго соответствовать маркировке товара.</w:t>
      </w:r>
    </w:p>
    <w:p w:rsidR="0095654E" w:rsidRPr="00622104" w:rsidRDefault="0095654E" w:rsidP="0095654E">
      <w:pPr>
        <w:ind w:left="-709" w:firstLine="709"/>
        <w:contextualSpacing/>
        <w:jc w:val="both"/>
        <w:rPr>
          <w:sz w:val="24"/>
          <w:szCs w:val="24"/>
        </w:rPr>
      </w:pPr>
      <w:r w:rsidRPr="00BE69DE">
        <w:rPr>
          <w:sz w:val="24"/>
          <w:szCs w:val="24"/>
        </w:rPr>
        <w:t>Маркировка тары, упаковки, должны быть на русском языке.</w:t>
      </w:r>
    </w:p>
    <w:p w:rsidR="0095654E" w:rsidRPr="00622104" w:rsidRDefault="0095654E" w:rsidP="0095654E">
      <w:pPr>
        <w:ind w:firstLine="709"/>
        <w:contextualSpacing/>
        <w:jc w:val="both"/>
        <w:rPr>
          <w:sz w:val="24"/>
          <w:szCs w:val="24"/>
        </w:rPr>
      </w:pPr>
    </w:p>
    <w:p w:rsidR="0095654E" w:rsidRPr="00622104" w:rsidRDefault="0095654E" w:rsidP="0095654E">
      <w:pPr>
        <w:ind w:left="-709" w:firstLine="709"/>
        <w:contextualSpacing/>
        <w:jc w:val="center"/>
        <w:rPr>
          <w:b/>
          <w:sz w:val="24"/>
          <w:szCs w:val="24"/>
        </w:rPr>
      </w:pPr>
      <w:r w:rsidRPr="00622104">
        <w:rPr>
          <w:b/>
          <w:sz w:val="24"/>
          <w:szCs w:val="24"/>
        </w:rPr>
        <w:t>5. Гарантии  качества Товара</w:t>
      </w:r>
    </w:p>
    <w:p w:rsidR="0095654E" w:rsidRPr="00622104" w:rsidRDefault="0095654E" w:rsidP="0095654E">
      <w:pPr>
        <w:ind w:left="-709" w:firstLine="709"/>
        <w:contextualSpacing/>
        <w:jc w:val="both"/>
        <w:rPr>
          <w:sz w:val="24"/>
          <w:szCs w:val="24"/>
        </w:rPr>
      </w:pPr>
      <w:r w:rsidRPr="00622104">
        <w:rPr>
          <w:sz w:val="24"/>
          <w:szCs w:val="24"/>
        </w:rPr>
        <w:t>5.1. Под требованиями к качеству поставляемого Товара понимается:</w:t>
      </w:r>
    </w:p>
    <w:p w:rsidR="0095654E" w:rsidRPr="00622104" w:rsidRDefault="0095654E" w:rsidP="0095654E">
      <w:pPr>
        <w:ind w:left="-709" w:firstLine="709"/>
        <w:contextualSpacing/>
        <w:jc w:val="both"/>
        <w:rPr>
          <w:sz w:val="24"/>
          <w:szCs w:val="24"/>
        </w:rPr>
      </w:pPr>
      <w:r w:rsidRPr="00622104">
        <w:rPr>
          <w:sz w:val="24"/>
          <w:szCs w:val="24"/>
        </w:rPr>
        <w:t xml:space="preserve">5.1.1. соответствие характеристик поставляемого Товара характеристикам, установленным в Спецификации к настоящему </w:t>
      </w:r>
      <w:r>
        <w:rPr>
          <w:sz w:val="24"/>
          <w:szCs w:val="24"/>
        </w:rPr>
        <w:t>контракт</w:t>
      </w:r>
      <w:r w:rsidRPr="00622104">
        <w:rPr>
          <w:sz w:val="24"/>
          <w:szCs w:val="24"/>
        </w:rPr>
        <w:t>у;</w:t>
      </w:r>
    </w:p>
    <w:p w:rsidR="0095654E" w:rsidRPr="00622104" w:rsidRDefault="0095654E" w:rsidP="0095654E">
      <w:pPr>
        <w:ind w:left="-709" w:firstLine="709"/>
        <w:contextualSpacing/>
        <w:jc w:val="both"/>
        <w:rPr>
          <w:sz w:val="24"/>
          <w:szCs w:val="24"/>
        </w:rPr>
      </w:pPr>
      <w:r w:rsidRPr="00622104">
        <w:rPr>
          <w:sz w:val="24"/>
          <w:szCs w:val="24"/>
        </w:rPr>
        <w:t>5.1.2. соответствие Товара техническим регламентам</w:t>
      </w:r>
      <w:r w:rsidRPr="00622104">
        <w:rPr>
          <w:bCs/>
          <w:sz w:val="24"/>
          <w:szCs w:val="24"/>
        </w:rPr>
        <w:t xml:space="preserve">, обязательным требованиям </w:t>
      </w:r>
      <w:r w:rsidRPr="00622104">
        <w:rPr>
          <w:sz w:val="24"/>
          <w:szCs w:val="24"/>
        </w:rPr>
        <w:t>государственных стандартов, действующим в отношении данного вида Товара;</w:t>
      </w:r>
    </w:p>
    <w:p w:rsidR="0095654E" w:rsidRPr="00622104" w:rsidRDefault="0095654E" w:rsidP="0095654E">
      <w:pPr>
        <w:ind w:left="-709" w:firstLine="709"/>
        <w:contextualSpacing/>
        <w:jc w:val="both"/>
        <w:rPr>
          <w:sz w:val="24"/>
          <w:szCs w:val="24"/>
        </w:rPr>
      </w:pPr>
      <w:r w:rsidRPr="00622104">
        <w:rPr>
          <w:sz w:val="24"/>
          <w:szCs w:val="24"/>
        </w:rPr>
        <w:t xml:space="preserve">5.1.3. соответствие упаковки и маркировки Товара требованиям, установленным законодательством РФ и условиями настоящего </w:t>
      </w:r>
      <w:r>
        <w:rPr>
          <w:sz w:val="24"/>
          <w:szCs w:val="24"/>
        </w:rPr>
        <w:t>контракта</w:t>
      </w:r>
      <w:r w:rsidRPr="00622104">
        <w:rPr>
          <w:sz w:val="24"/>
          <w:szCs w:val="24"/>
        </w:rPr>
        <w:t>.</w:t>
      </w:r>
    </w:p>
    <w:p w:rsidR="0095654E" w:rsidRPr="00622104" w:rsidRDefault="0095654E" w:rsidP="0095654E">
      <w:pPr>
        <w:ind w:left="-709" w:firstLine="709"/>
        <w:jc w:val="both"/>
        <w:rPr>
          <w:sz w:val="24"/>
          <w:szCs w:val="24"/>
        </w:rPr>
      </w:pPr>
      <w:r w:rsidRPr="00622104">
        <w:rPr>
          <w:sz w:val="24"/>
          <w:szCs w:val="24"/>
        </w:rPr>
        <w:lastRenderedPageBreak/>
        <w:t>5.2. В случае потери потребительских качеств и невозможности использования товара в течение срока годности, дефектный товар подлежит замене Поставщиком в течение 30 дней с даты направления соответствующей претензии.</w:t>
      </w:r>
    </w:p>
    <w:p w:rsidR="0095654E" w:rsidRPr="00622104" w:rsidRDefault="0095654E" w:rsidP="0095654E">
      <w:pPr>
        <w:ind w:left="-709" w:firstLine="709"/>
        <w:contextualSpacing/>
        <w:jc w:val="both"/>
        <w:rPr>
          <w:sz w:val="24"/>
          <w:szCs w:val="24"/>
        </w:rPr>
      </w:pPr>
      <w:r w:rsidRPr="00622104">
        <w:rPr>
          <w:sz w:val="24"/>
          <w:szCs w:val="24"/>
        </w:rPr>
        <w:t xml:space="preserve">5.3. Заказчик вправе предъявить претензии к Поставщику, связанные с недостатками Товара по качеству, если данные недостатки Товара обнаружены при приемке Товара в порядке, установленном в разделе 6 настоящего </w:t>
      </w:r>
      <w:r>
        <w:rPr>
          <w:sz w:val="24"/>
          <w:szCs w:val="24"/>
        </w:rPr>
        <w:t>Контракта</w:t>
      </w:r>
      <w:r w:rsidRPr="00622104">
        <w:rPr>
          <w:sz w:val="24"/>
          <w:szCs w:val="24"/>
        </w:rPr>
        <w:t>.</w:t>
      </w:r>
    </w:p>
    <w:p w:rsidR="0095654E" w:rsidRDefault="0095654E" w:rsidP="0095654E">
      <w:pPr>
        <w:ind w:left="-709" w:firstLine="709"/>
        <w:contextualSpacing/>
        <w:jc w:val="both"/>
        <w:rPr>
          <w:sz w:val="24"/>
          <w:szCs w:val="24"/>
        </w:rPr>
      </w:pPr>
      <w:r w:rsidRPr="00622104">
        <w:rPr>
          <w:sz w:val="24"/>
          <w:szCs w:val="24"/>
        </w:rPr>
        <w:t xml:space="preserve">5.4. Заказчик вправе предъявить претензии к Поставщику, связанные со скрытыми недостатками Товара по качеству, если данные недостатки Товара обнаружены в течение срока годности/использования Товара при соблюдении Заказчиком условий хранения Товара. </w:t>
      </w:r>
    </w:p>
    <w:p w:rsidR="00C86469" w:rsidRDefault="00C86469" w:rsidP="0095654E">
      <w:pPr>
        <w:ind w:left="-709" w:firstLine="709"/>
        <w:contextualSpacing/>
        <w:jc w:val="both"/>
        <w:rPr>
          <w:sz w:val="24"/>
          <w:szCs w:val="24"/>
        </w:rPr>
      </w:pPr>
      <w:r>
        <w:rPr>
          <w:sz w:val="24"/>
          <w:szCs w:val="24"/>
        </w:rPr>
        <w:t>5.5. Гарантийный срок службы на товар – не менее 12 мес. с момента подписания акта приемки.</w:t>
      </w:r>
      <w:bookmarkStart w:id="0" w:name="_GoBack"/>
      <w:bookmarkEnd w:id="0"/>
    </w:p>
    <w:p w:rsidR="0095654E" w:rsidRPr="00622104" w:rsidRDefault="0095654E" w:rsidP="0095654E">
      <w:pPr>
        <w:contextualSpacing/>
        <w:jc w:val="both"/>
        <w:rPr>
          <w:sz w:val="24"/>
          <w:szCs w:val="24"/>
        </w:rPr>
      </w:pPr>
    </w:p>
    <w:p w:rsidR="00B72F40" w:rsidRPr="0094180E" w:rsidRDefault="00B72F40" w:rsidP="00B72F40">
      <w:pPr>
        <w:pStyle w:val="ConsPlusNormal"/>
        <w:widowControl/>
        <w:ind w:left="-709" w:firstLine="0"/>
        <w:contextualSpacing/>
        <w:jc w:val="center"/>
        <w:rPr>
          <w:rFonts w:ascii="Times New Roman" w:hAnsi="Times New Roman" w:cs="Times New Roman"/>
          <w:b/>
          <w:sz w:val="24"/>
          <w:szCs w:val="24"/>
        </w:rPr>
      </w:pPr>
      <w:r w:rsidRPr="0094180E">
        <w:rPr>
          <w:rFonts w:ascii="Times New Roman" w:hAnsi="Times New Roman" w:cs="Times New Roman"/>
          <w:b/>
          <w:sz w:val="24"/>
          <w:szCs w:val="24"/>
        </w:rPr>
        <w:t>6. Порядок приемки Товара</w:t>
      </w:r>
    </w:p>
    <w:p w:rsidR="00B72F40" w:rsidRPr="0094180E" w:rsidRDefault="00B72F40" w:rsidP="00B72F40">
      <w:pPr>
        <w:pStyle w:val="ConsPlusNormal"/>
        <w:widowControl/>
        <w:ind w:left="-709" w:firstLine="709"/>
        <w:contextualSpacing/>
        <w:jc w:val="both"/>
        <w:rPr>
          <w:rFonts w:ascii="Times New Roman" w:hAnsi="Times New Roman" w:cs="Times New Roman"/>
          <w:sz w:val="24"/>
          <w:szCs w:val="24"/>
        </w:rPr>
      </w:pPr>
      <w:r w:rsidRPr="0094180E">
        <w:rPr>
          <w:rFonts w:ascii="Times New Roman" w:hAnsi="Times New Roman" w:cs="Times New Roman"/>
          <w:sz w:val="24"/>
          <w:szCs w:val="24"/>
        </w:rPr>
        <w:t>6.1. Доставка Товара осуществляется в месте разгрузки Товара, указанного в пункте 2.1 настоящего Контракта, в присутствии представителя Заказчика.</w:t>
      </w:r>
    </w:p>
    <w:p w:rsidR="00F9520D" w:rsidRPr="00C32782" w:rsidRDefault="00F9520D" w:rsidP="00F9520D">
      <w:pPr>
        <w:pStyle w:val="ConsPlusNormal"/>
        <w:widowControl/>
        <w:ind w:left="-709" w:firstLine="0"/>
        <w:contextualSpacing/>
        <w:jc w:val="both"/>
        <w:rPr>
          <w:rFonts w:ascii="Times New Roman" w:hAnsi="Times New Roman" w:cs="Times New Roman"/>
          <w:sz w:val="24"/>
          <w:szCs w:val="24"/>
        </w:rPr>
      </w:pPr>
      <w:r>
        <w:rPr>
          <w:rFonts w:ascii="Times New Roman" w:hAnsi="Times New Roman" w:cs="Times New Roman"/>
          <w:color w:val="000000"/>
          <w:sz w:val="24"/>
          <w:szCs w:val="24"/>
        </w:rPr>
        <w:t xml:space="preserve">            </w:t>
      </w:r>
      <w:r w:rsidR="00B72F40" w:rsidRPr="0094180E">
        <w:rPr>
          <w:rFonts w:ascii="Times New Roman" w:hAnsi="Times New Roman" w:cs="Times New Roman"/>
          <w:color w:val="000000"/>
          <w:sz w:val="24"/>
          <w:szCs w:val="24"/>
        </w:rPr>
        <w:t xml:space="preserve">Ответственное лицо Заказчика за приемку товара – </w:t>
      </w:r>
      <w:r>
        <w:rPr>
          <w:rFonts w:ascii="Times New Roman" w:hAnsi="Times New Roman" w:cs="Times New Roman"/>
          <w:sz w:val="24"/>
          <w:szCs w:val="24"/>
        </w:rPr>
        <w:t>заведующая клинико-диагностической лаборатории Кузьменко Наталья Владимировна. тел.8-914-028-17-05</w:t>
      </w:r>
    </w:p>
    <w:p w:rsidR="00000C22" w:rsidRPr="0086074A" w:rsidRDefault="00B72F40" w:rsidP="00000C22">
      <w:pPr>
        <w:ind w:left="-709" w:firstLine="317"/>
        <w:jc w:val="both"/>
        <w:rPr>
          <w:i/>
          <w:sz w:val="24"/>
          <w:szCs w:val="24"/>
          <w:u w:val="single"/>
        </w:rPr>
      </w:pPr>
      <w:r w:rsidRPr="00B72F40">
        <w:rPr>
          <w:color w:val="FF0000"/>
          <w:sz w:val="22"/>
          <w:szCs w:val="22"/>
        </w:rPr>
        <w:t xml:space="preserve">     </w:t>
      </w:r>
      <w:r w:rsidR="00000C22" w:rsidRPr="0086074A">
        <w:rPr>
          <w:i/>
          <w:sz w:val="22"/>
          <w:szCs w:val="22"/>
          <w:u w:val="single"/>
        </w:rPr>
        <w:t xml:space="preserve">Поставка товара осуществляется строго в соответствии с графиком поставки, документ о приемке товара подписывается со стороны Заказчика только в случае поставки полной партии товара </w:t>
      </w:r>
      <w:r w:rsidR="00000C22" w:rsidRPr="0086074A">
        <w:rPr>
          <w:i/>
          <w:sz w:val="21"/>
          <w:szCs w:val="21"/>
          <w:u w:val="single"/>
        </w:rPr>
        <w:t>Товар поставляется Покупателю партиями по ценам, указанным в Спецификации, являющейся неотъемлемой частью Контракта. Периодичность поставок партий товара в течении срока действия Контракта, количество и ассортимент каждой партии определены календарным планом-графиком, являющимся неотъемлемой частью Контракта.</w:t>
      </w:r>
    </w:p>
    <w:p w:rsidR="00000C22" w:rsidRPr="0094180E" w:rsidRDefault="00000C22" w:rsidP="00000C22">
      <w:pPr>
        <w:ind w:left="-709"/>
        <w:jc w:val="both"/>
        <w:rPr>
          <w:b/>
          <w:i/>
          <w:color w:val="000000"/>
          <w:sz w:val="24"/>
          <w:szCs w:val="24"/>
        </w:rPr>
      </w:pPr>
      <w:r w:rsidRPr="0094180E">
        <w:rPr>
          <w:color w:val="000000"/>
          <w:sz w:val="24"/>
          <w:szCs w:val="24"/>
        </w:rPr>
        <w:t xml:space="preserve">           6.2. </w:t>
      </w:r>
      <w:r w:rsidRPr="00667A0B">
        <w:rPr>
          <w:b/>
          <w:i/>
          <w:sz w:val="24"/>
          <w:szCs w:val="24"/>
          <w:shd w:val="clear" w:color="auto" w:fill="FFFFFF"/>
        </w:rPr>
        <w:t xml:space="preserve">Поставщик  </w:t>
      </w:r>
      <w:r w:rsidRPr="00667A0B">
        <w:rPr>
          <w:b/>
          <w:i/>
          <w:sz w:val="24"/>
          <w:szCs w:val="24"/>
          <w:u w:val="single"/>
          <w:shd w:val="clear" w:color="auto" w:fill="FFFFFF"/>
        </w:rPr>
        <w:t>в срок не ранее 5 (пяти) рабочих дней до предполагаемой даты поставки Товара</w:t>
      </w:r>
      <w:r w:rsidRPr="0094180E">
        <w:rPr>
          <w:b/>
          <w:i/>
          <w:color w:val="000000"/>
          <w:sz w:val="24"/>
          <w:szCs w:val="24"/>
        </w:rPr>
        <w:t xml:space="preserve"> формирует и подписывает документ о приемке в единой информационной системе в сфере закупок (далее – структурированный документ о приемке) и направляет Заказчику в единой информационной системе в сфере закупок.</w:t>
      </w:r>
    </w:p>
    <w:p w:rsidR="00000C22" w:rsidRPr="0094180E" w:rsidRDefault="00000C22" w:rsidP="00000C22">
      <w:pPr>
        <w:pStyle w:val="ConsPlusNormal"/>
        <w:widowControl/>
        <w:ind w:left="-709" w:firstLine="709"/>
        <w:contextualSpacing/>
        <w:jc w:val="both"/>
        <w:rPr>
          <w:rFonts w:ascii="Times New Roman" w:hAnsi="Times New Roman" w:cs="Times New Roman"/>
          <w:sz w:val="22"/>
          <w:szCs w:val="22"/>
        </w:rPr>
      </w:pPr>
      <w:r w:rsidRPr="0094180E">
        <w:rPr>
          <w:rFonts w:ascii="Times New Roman" w:hAnsi="Times New Roman" w:cs="Times New Roman"/>
          <w:sz w:val="24"/>
          <w:szCs w:val="24"/>
        </w:rPr>
        <w:t xml:space="preserve">6.3. </w:t>
      </w:r>
      <w:r w:rsidRPr="0094180E">
        <w:rPr>
          <w:rFonts w:ascii="Times New Roman" w:hAnsi="Times New Roman" w:cs="Times New Roman"/>
          <w:sz w:val="22"/>
          <w:szCs w:val="22"/>
        </w:rPr>
        <w:t>Приемка по количеству и качеству осуществляется в течение 2</w:t>
      </w:r>
      <w:r w:rsidR="00714A35">
        <w:rPr>
          <w:rFonts w:ascii="Times New Roman" w:hAnsi="Times New Roman" w:cs="Times New Roman"/>
          <w:sz w:val="22"/>
          <w:szCs w:val="22"/>
        </w:rPr>
        <w:t>0</w:t>
      </w:r>
      <w:r w:rsidRPr="0094180E">
        <w:rPr>
          <w:rFonts w:ascii="Times New Roman" w:hAnsi="Times New Roman" w:cs="Times New Roman"/>
          <w:sz w:val="22"/>
          <w:szCs w:val="22"/>
        </w:rPr>
        <w:t xml:space="preserve"> (</w:t>
      </w:r>
      <w:r w:rsidR="00714A35">
        <w:rPr>
          <w:rFonts w:ascii="Times New Roman" w:hAnsi="Times New Roman" w:cs="Times New Roman"/>
          <w:sz w:val="22"/>
          <w:szCs w:val="22"/>
        </w:rPr>
        <w:t>двадцати</w:t>
      </w:r>
      <w:r w:rsidRPr="0094180E">
        <w:rPr>
          <w:rFonts w:ascii="Times New Roman" w:hAnsi="Times New Roman" w:cs="Times New Roman"/>
          <w:sz w:val="22"/>
          <w:szCs w:val="22"/>
        </w:rPr>
        <w:t xml:space="preserve">) рабочих дней с момента доставки Товара (дата на ТТН).  В результате приёмки Заказчик подписывает  </w:t>
      </w:r>
      <w:r w:rsidRPr="0094180E">
        <w:rPr>
          <w:rFonts w:ascii="Times New Roman" w:hAnsi="Times New Roman" w:cs="Times New Roman"/>
          <w:color w:val="000000"/>
          <w:sz w:val="24"/>
          <w:szCs w:val="24"/>
        </w:rPr>
        <w:t>структурированный</w:t>
      </w:r>
      <w:r w:rsidRPr="0094180E">
        <w:rPr>
          <w:rFonts w:hAnsi="Times New Roman" w:cs="Times New Roman"/>
          <w:color w:val="000000"/>
          <w:sz w:val="24"/>
          <w:szCs w:val="24"/>
        </w:rPr>
        <w:t xml:space="preserve"> </w:t>
      </w:r>
      <w:r w:rsidRPr="0094180E">
        <w:rPr>
          <w:rFonts w:hAnsi="Times New Roman" w:cs="Times New Roman"/>
          <w:color w:val="000000"/>
          <w:sz w:val="24"/>
          <w:szCs w:val="24"/>
        </w:rPr>
        <w:t>документ</w:t>
      </w:r>
      <w:r w:rsidRPr="0094180E">
        <w:rPr>
          <w:rFonts w:hAnsi="Times New Roman" w:cs="Times New Roman"/>
          <w:color w:val="000000"/>
          <w:sz w:val="24"/>
          <w:szCs w:val="24"/>
        </w:rPr>
        <w:t xml:space="preserve"> </w:t>
      </w:r>
      <w:r w:rsidRPr="0094180E">
        <w:rPr>
          <w:rFonts w:hAnsi="Times New Roman" w:cs="Times New Roman"/>
          <w:color w:val="000000"/>
          <w:sz w:val="24"/>
          <w:szCs w:val="24"/>
        </w:rPr>
        <w:t>о</w:t>
      </w:r>
      <w:r w:rsidRPr="0094180E">
        <w:rPr>
          <w:rFonts w:hAnsi="Times New Roman" w:cs="Times New Roman"/>
          <w:color w:val="000000"/>
          <w:sz w:val="24"/>
          <w:szCs w:val="24"/>
        </w:rPr>
        <w:t xml:space="preserve"> </w:t>
      </w:r>
      <w:r w:rsidRPr="0094180E">
        <w:rPr>
          <w:rFonts w:hAnsi="Times New Roman" w:cs="Times New Roman"/>
          <w:color w:val="000000"/>
          <w:sz w:val="24"/>
          <w:szCs w:val="24"/>
        </w:rPr>
        <w:t>приемке</w:t>
      </w:r>
      <w:r w:rsidRPr="0094180E">
        <w:rPr>
          <w:rFonts w:hAnsi="Times New Roman" w:cs="Times New Roman"/>
          <w:color w:val="000000"/>
          <w:sz w:val="24"/>
          <w:szCs w:val="24"/>
        </w:rPr>
        <w:t xml:space="preserve"> </w:t>
      </w:r>
      <w:r w:rsidRPr="0094180E">
        <w:rPr>
          <w:rFonts w:hAnsi="Times New Roman" w:cs="Times New Roman"/>
          <w:color w:val="000000"/>
          <w:sz w:val="24"/>
          <w:szCs w:val="24"/>
        </w:rPr>
        <w:t>в</w:t>
      </w:r>
      <w:r w:rsidRPr="0094180E">
        <w:rPr>
          <w:rFonts w:hAnsi="Times New Roman" w:cs="Times New Roman"/>
          <w:color w:val="000000"/>
          <w:sz w:val="24"/>
          <w:szCs w:val="24"/>
        </w:rPr>
        <w:t xml:space="preserve"> </w:t>
      </w:r>
      <w:r w:rsidRPr="0094180E">
        <w:rPr>
          <w:rFonts w:hAnsi="Times New Roman" w:cs="Times New Roman"/>
          <w:color w:val="000000"/>
          <w:sz w:val="24"/>
          <w:szCs w:val="24"/>
        </w:rPr>
        <w:t>единой</w:t>
      </w:r>
      <w:r w:rsidRPr="0094180E">
        <w:rPr>
          <w:rFonts w:hAnsi="Times New Roman" w:cs="Times New Roman"/>
          <w:color w:val="000000"/>
          <w:sz w:val="24"/>
          <w:szCs w:val="24"/>
        </w:rPr>
        <w:t xml:space="preserve"> </w:t>
      </w:r>
      <w:r w:rsidRPr="0094180E">
        <w:rPr>
          <w:rFonts w:hAnsi="Times New Roman" w:cs="Times New Roman"/>
          <w:color w:val="000000"/>
          <w:sz w:val="24"/>
          <w:szCs w:val="24"/>
        </w:rPr>
        <w:t>информационной</w:t>
      </w:r>
      <w:r w:rsidRPr="0094180E">
        <w:rPr>
          <w:rFonts w:hAnsi="Times New Roman" w:cs="Times New Roman"/>
          <w:color w:val="000000"/>
          <w:sz w:val="24"/>
          <w:szCs w:val="24"/>
        </w:rPr>
        <w:t xml:space="preserve"> </w:t>
      </w:r>
      <w:r w:rsidRPr="0094180E">
        <w:rPr>
          <w:rFonts w:hAnsi="Times New Roman" w:cs="Times New Roman"/>
          <w:color w:val="000000"/>
          <w:sz w:val="24"/>
          <w:szCs w:val="24"/>
        </w:rPr>
        <w:t>системе</w:t>
      </w:r>
      <w:r w:rsidRPr="0094180E">
        <w:rPr>
          <w:rFonts w:hAnsi="Times New Roman" w:cs="Times New Roman"/>
          <w:color w:val="000000"/>
          <w:sz w:val="24"/>
          <w:szCs w:val="24"/>
        </w:rPr>
        <w:t xml:space="preserve"> </w:t>
      </w:r>
      <w:r w:rsidRPr="0094180E">
        <w:rPr>
          <w:rFonts w:hAnsi="Times New Roman" w:cs="Times New Roman"/>
          <w:color w:val="000000"/>
          <w:sz w:val="24"/>
          <w:szCs w:val="24"/>
        </w:rPr>
        <w:t>в</w:t>
      </w:r>
      <w:r w:rsidRPr="0094180E">
        <w:rPr>
          <w:rFonts w:hAnsi="Times New Roman" w:cs="Times New Roman"/>
          <w:color w:val="000000"/>
          <w:sz w:val="24"/>
          <w:szCs w:val="24"/>
        </w:rPr>
        <w:t xml:space="preserve"> </w:t>
      </w:r>
      <w:r w:rsidRPr="0094180E">
        <w:rPr>
          <w:rFonts w:hAnsi="Times New Roman" w:cs="Times New Roman"/>
          <w:color w:val="000000"/>
          <w:sz w:val="24"/>
          <w:szCs w:val="24"/>
        </w:rPr>
        <w:t>сфере</w:t>
      </w:r>
      <w:r w:rsidRPr="0094180E">
        <w:rPr>
          <w:rFonts w:hAnsi="Times New Roman" w:cs="Times New Roman"/>
          <w:color w:val="000000"/>
          <w:sz w:val="24"/>
          <w:szCs w:val="24"/>
        </w:rPr>
        <w:t xml:space="preserve"> </w:t>
      </w:r>
      <w:r w:rsidRPr="0094180E">
        <w:rPr>
          <w:rFonts w:hAnsi="Times New Roman" w:cs="Times New Roman"/>
          <w:color w:val="000000"/>
          <w:sz w:val="24"/>
          <w:szCs w:val="24"/>
        </w:rPr>
        <w:t>закупок</w:t>
      </w:r>
      <w:r w:rsidRPr="0094180E">
        <w:rPr>
          <w:rFonts w:ascii="Times New Roman" w:hAnsi="Times New Roman" w:cs="Times New Roman"/>
          <w:sz w:val="22"/>
          <w:szCs w:val="22"/>
        </w:rPr>
        <w:t xml:space="preserve"> (</w:t>
      </w:r>
      <w:r w:rsidRPr="0094180E">
        <w:rPr>
          <w:rFonts w:hAnsi="Times New Roman" w:cs="Times New Roman"/>
          <w:color w:val="000000"/>
          <w:sz w:val="24"/>
          <w:szCs w:val="24"/>
        </w:rPr>
        <w:t>акт</w:t>
      </w:r>
      <w:r w:rsidRPr="0094180E">
        <w:rPr>
          <w:rFonts w:hAnsi="Times New Roman" w:cs="Times New Roman"/>
          <w:color w:val="000000"/>
          <w:sz w:val="24"/>
          <w:szCs w:val="24"/>
        </w:rPr>
        <w:t xml:space="preserve"> </w:t>
      </w:r>
      <w:r w:rsidRPr="0094180E">
        <w:rPr>
          <w:rFonts w:hAnsi="Times New Roman" w:cs="Times New Roman"/>
          <w:color w:val="000000"/>
          <w:sz w:val="24"/>
          <w:szCs w:val="24"/>
        </w:rPr>
        <w:t>приема</w:t>
      </w:r>
      <w:r w:rsidRPr="0094180E">
        <w:rPr>
          <w:rFonts w:hAnsi="Times New Roman" w:cs="Times New Roman"/>
          <w:color w:val="000000"/>
          <w:sz w:val="24"/>
          <w:szCs w:val="24"/>
        </w:rPr>
        <w:t xml:space="preserve"> </w:t>
      </w:r>
      <w:r w:rsidRPr="0094180E">
        <w:rPr>
          <w:rFonts w:hAnsi="Times New Roman" w:cs="Times New Roman"/>
          <w:color w:val="000000"/>
          <w:sz w:val="24"/>
          <w:szCs w:val="24"/>
        </w:rPr>
        <w:t>передачи</w:t>
      </w:r>
      <w:r w:rsidRPr="0094180E">
        <w:rPr>
          <w:rFonts w:hAnsi="Times New Roman" w:cs="Times New Roman"/>
          <w:color w:val="000000"/>
          <w:sz w:val="24"/>
          <w:szCs w:val="24"/>
        </w:rPr>
        <w:t xml:space="preserve"> </w:t>
      </w:r>
      <w:r w:rsidRPr="0094180E">
        <w:rPr>
          <w:rFonts w:hAnsi="Times New Roman" w:cs="Times New Roman"/>
          <w:color w:val="000000"/>
          <w:sz w:val="24"/>
          <w:szCs w:val="24"/>
        </w:rPr>
        <w:t>товара</w:t>
      </w:r>
      <w:r w:rsidRPr="0094180E">
        <w:rPr>
          <w:rFonts w:hAnsi="Times New Roman" w:cs="Times New Roman"/>
          <w:color w:val="000000"/>
          <w:sz w:val="24"/>
          <w:szCs w:val="24"/>
        </w:rPr>
        <w:t>)</w:t>
      </w:r>
      <w:r w:rsidRPr="0094180E">
        <w:rPr>
          <w:rFonts w:ascii="Times New Roman" w:hAnsi="Times New Roman" w:cs="Times New Roman"/>
          <w:sz w:val="22"/>
          <w:szCs w:val="22"/>
        </w:rPr>
        <w:t>.</w:t>
      </w:r>
    </w:p>
    <w:p w:rsidR="00000C22" w:rsidRPr="0094180E" w:rsidRDefault="00000C22" w:rsidP="00000C22">
      <w:pPr>
        <w:tabs>
          <w:tab w:val="left" w:pos="567"/>
        </w:tabs>
        <w:ind w:left="-709"/>
        <w:jc w:val="both"/>
        <w:rPr>
          <w:color w:val="000000"/>
          <w:sz w:val="24"/>
          <w:szCs w:val="24"/>
        </w:rPr>
      </w:pPr>
      <w:r w:rsidRPr="0094180E">
        <w:rPr>
          <w:color w:val="000000"/>
          <w:sz w:val="24"/>
          <w:szCs w:val="24"/>
        </w:rPr>
        <w:t xml:space="preserve">            6.4. Приемка Товара по количеству осуществляется на основании товарно-транспортной накладной и проверяется ответственным лицом Заказчика:</w:t>
      </w:r>
    </w:p>
    <w:p w:rsidR="00000C22" w:rsidRPr="0094180E" w:rsidRDefault="00000C22" w:rsidP="00000C22">
      <w:pPr>
        <w:numPr>
          <w:ilvl w:val="0"/>
          <w:numId w:val="31"/>
        </w:numPr>
        <w:tabs>
          <w:tab w:val="left" w:pos="567"/>
        </w:tabs>
        <w:ind w:left="-709" w:firstLine="993"/>
        <w:jc w:val="both"/>
        <w:rPr>
          <w:sz w:val="24"/>
          <w:szCs w:val="24"/>
        </w:rPr>
      </w:pPr>
      <w:r w:rsidRPr="0094180E">
        <w:rPr>
          <w:sz w:val="24"/>
          <w:szCs w:val="24"/>
        </w:rPr>
        <w:t>на предмет соответствия товара, переданного Поставщиком,  заявке Заказчика, требованиям, установленным  в Спецификации товара (Приложение №1), в том числе по  количеству, наименованиям и характеристикам;</w:t>
      </w:r>
    </w:p>
    <w:p w:rsidR="00000C22" w:rsidRPr="0094180E" w:rsidRDefault="00000C22" w:rsidP="00000C22">
      <w:pPr>
        <w:numPr>
          <w:ilvl w:val="0"/>
          <w:numId w:val="31"/>
        </w:numPr>
        <w:tabs>
          <w:tab w:val="left" w:pos="567"/>
        </w:tabs>
        <w:ind w:left="-709" w:firstLine="993"/>
        <w:jc w:val="both"/>
        <w:rPr>
          <w:sz w:val="24"/>
          <w:szCs w:val="24"/>
        </w:rPr>
      </w:pPr>
      <w:r w:rsidRPr="0094180E">
        <w:rPr>
          <w:sz w:val="24"/>
          <w:szCs w:val="24"/>
        </w:rPr>
        <w:t>соответствия переданного товара товару, указанному в товарной накладной, представленной Поставщиком;</w:t>
      </w:r>
    </w:p>
    <w:p w:rsidR="00000C22" w:rsidRDefault="00000C22" w:rsidP="00000C22">
      <w:pPr>
        <w:pStyle w:val="Default"/>
        <w:numPr>
          <w:ilvl w:val="0"/>
          <w:numId w:val="31"/>
        </w:numPr>
        <w:tabs>
          <w:tab w:val="left" w:pos="567"/>
        </w:tabs>
        <w:ind w:left="-709" w:firstLine="993"/>
        <w:jc w:val="both"/>
      </w:pPr>
      <w:r w:rsidRPr="0094180E">
        <w:t>на отсутствие внешних повреждений товара, наличие документов, подтверждающих качество и безопасность товара, маркировку, целостность и состояние упаковки, срок годности (хранения) товара.</w:t>
      </w:r>
    </w:p>
    <w:p w:rsidR="00000C22" w:rsidRPr="00F43DFE" w:rsidRDefault="00000C22" w:rsidP="00000C22">
      <w:pPr>
        <w:ind w:left="-709" w:firstLine="567"/>
        <w:jc w:val="both"/>
        <w:rPr>
          <w:color w:val="FF0000"/>
          <w:sz w:val="24"/>
          <w:szCs w:val="24"/>
        </w:rPr>
      </w:pPr>
      <w:r>
        <w:rPr>
          <w:sz w:val="24"/>
          <w:szCs w:val="24"/>
        </w:rPr>
        <w:t xml:space="preserve"> </w:t>
      </w:r>
      <w:r w:rsidRPr="00F43DFE">
        <w:rPr>
          <w:sz w:val="24"/>
          <w:szCs w:val="24"/>
        </w:rPr>
        <w:t xml:space="preserve">6.5. </w:t>
      </w:r>
      <w:r w:rsidRPr="00F43DFE">
        <w:rPr>
          <w:color w:val="FF0000"/>
          <w:sz w:val="24"/>
          <w:szCs w:val="24"/>
        </w:rPr>
        <w:t xml:space="preserve">Поставка товара осуществляется строго в соответствии с графиком поставки, документ о приемке товара подписывается со стороны Заказчика только в случае поставки полной партии товара. </w:t>
      </w:r>
    </w:p>
    <w:p w:rsidR="00000C22" w:rsidRPr="0094180E" w:rsidRDefault="00000C22" w:rsidP="00000C22">
      <w:pPr>
        <w:pStyle w:val="ConsPlusNormal"/>
        <w:widowControl/>
        <w:ind w:left="-709" w:firstLine="709"/>
        <w:contextualSpacing/>
        <w:jc w:val="both"/>
        <w:rPr>
          <w:rFonts w:ascii="Times New Roman" w:hAnsi="Times New Roman" w:cs="Times New Roman"/>
          <w:sz w:val="24"/>
          <w:szCs w:val="24"/>
        </w:rPr>
      </w:pPr>
      <w:r w:rsidRPr="0094180E">
        <w:rPr>
          <w:rFonts w:ascii="Times New Roman" w:hAnsi="Times New Roman" w:cs="Times New Roman"/>
          <w:sz w:val="24"/>
          <w:szCs w:val="24"/>
        </w:rPr>
        <w:t>6.</w:t>
      </w:r>
      <w:r>
        <w:rPr>
          <w:rFonts w:ascii="Times New Roman" w:hAnsi="Times New Roman" w:cs="Times New Roman"/>
          <w:sz w:val="24"/>
          <w:szCs w:val="24"/>
        </w:rPr>
        <w:t>6</w:t>
      </w:r>
      <w:r w:rsidRPr="0094180E">
        <w:rPr>
          <w:rFonts w:ascii="Times New Roman" w:hAnsi="Times New Roman" w:cs="Times New Roman"/>
          <w:sz w:val="24"/>
          <w:szCs w:val="24"/>
        </w:rPr>
        <w:t>. Приемка Товара по количеству мест и качеству, в части отсутствия повреждений упаковки (тары), которые можно обнаружить путем осмотра Товара без вскрытия упаковки, производится Заказчиком непосредственно при передаче Товара.</w:t>
      </w:r>
    </w:p>
    <w:p w:rsidR="00000C22" w:rsidRPr="0094180E" w:rsidRDefault="00000C22" w:rsidP="00000C22">
      <w:pPr>
        <w:tabs>
          <w:tab w:val="left" w:pos="1080"/>
        </w:tabs>
        <w:ind w:left="-709" w:firstLine="709"/>
        <w:contextualSpacing/>
        <w:jc w:val="both"/>
        <w:rPr>
          <w:sz w:val="24"/>
          <w:szCs w:val="24"/>
        </w:rPr>
      </w:pPr>
      <w:r w:rsidRPr="0094180E">
        <w:rPr>
          <w:sz w:val="24"/>
          <w:szCs w:val="24"/>
        </w:rPr>
        <w:t>6.</w:t>
      </w:r>
      <w:r>
        <w:rPr>
          <w:sz w:val="24"/>
          <w:szCs w:val="24"/>
        </w:rPr>
        <w:t>7</w:t>
      </w:r>
      <w:r w:rsidRPr="0094180E">
        <w:rPr>
          <w:sz w:val="24"/>
          <w:szCs w:val="24"/>
        </w:rPr>
        <w:t xml:space="preserve">. Если  в процессе передачи Товара будут обнаружена недостача или излишки Товара по количеству мест, Заказчик вправе принять данный Товар. При этом представители Сторон, осуществляющие передачу-приемку Товара, оформляют акт об установленном расхождении (структурированный документ о приемке в единой информационной системе в сфере закупок)  и вносят соответствующую запись в Товарно-транспортную накладную. В течение </w:t>
      </w:r>
      <w:r w:rsidRPr="0094180E">
        <w:rPr>
          <w:sz w:val="22"/>
          <w:szCs w:val="22"/>
        </w:rPr>
        <w:t>3 (трёх) рабочих дней</w:t>
      </w:r>
      <w:r w:rsidRPr="0094180E">
        <w:rPr>
          <w:sz w:val="24"/>
          <w:szCs w:val="24"/>
        </w:rPr>
        <w:t xml:space="preserve">  Заказчик направляет акт об установленном расхождении (структурированный документ о </w:t>
      </w:r>
      <w:r w:rsidRPr="0094180E">
        <w:rPr>
          <w:sz w:val="24"/>
          <w:szCs w:val="24"/>
        </w:rPr>
        <w:lastRenderedPageBreak/>
        <w:t>приемке), а также направляет  акт об установленном расхождении в адрес Поставщика письмом по электронной почте.</w:t>
      </w:r>
    </w:p>
    <w:p w:rsidR="00000C22" w:rsidRPr="0094180E" w:rsidRDefault="00000C22" w:rsidP="00000C22">
      <w:pPr>
        <w:tabs>
          <w:tab w:val="left" w:pos="1080"/>
        </w:tabs>
        <w:ind w:left="-709" w:firstLine="709"/>
        <w:contextualSpacing/>
        <w:jc w:val="both"/>
        <w:rPr>
          <w:sz w:val="24"/>
          <w:szCs w:val="24"/>
        </w:rPr>
      </w:pPr>
      <w:r w:rsidRPr="0094180E">
        <w:rPr>
          <w:sz w:val="24"/>
          <w:szCs w:val="24"/>
        </w:rPr>
        <w:t>6.</w:t>
      </w:r>
      <w:r>
        <w:rPr>
          <w:sz w:val="24"/>
          <w:szCs w:val="24"/>
        </w:rPr>
        <w:t>8</w:t>
      </w:r>
      <w:r w:rsidRPr="0094180E">
        <w:rPr>
          <w:sz w:val="24"/>
          <w:szCs w:val="24"/>
        </w:rPr>
        <w:t xml:space="preserve"> В случае выявления недостачи Товара Поставщик обязан за свой счет в объеме, указанном акте об установленном расхождении (структурированный документ о приемке), поставить недостающий Товар </w:t>
      </w:r>
      <w:r w:rsidRPr="0094180E">
        <w:rPr>
          <w:b/>
          <w:sz w:val="24"/>
          <w:szCs w:val="24"/>
        </w:rPr>
        <w:t>в течение 7 (семи) рабочих дней</w:t>
      </w:r>
      <w:r w:rsidRPr="0094180E">
        <w:rPr>
          <w:sz w:val="24"/>
          <w:szCs w:val="24"/>
        </w:rPr>
        <w:t xml:space="preserve"> со дня оформления данного структурированного документа о приемке в единой информационной системе в сфере закупок (акт об установленном расхождении). В случае невозможности поставки недостающего Товара в указанные сроки Поставщик обязан незамедлительно уведомить об этом Заказчика.</w:t>
      </w:r>
    </w:p>
    <w:p w:rsidR="00000C22" w:rsidRPr="0094180E" w:rsidRDefault="00000C22" w:rsidP="00000C22">
      <w:pPr>
        <w:tabs>
          <w:tab w:val="left" w:pos="1080"/>
        </w:tabs>
        <w:ind w:left="-709" w:firstLine="709"/>
        <w:contextualSpacing/>
        <w:jc w:val="both"/>
        <w:rPr>
          <w:sz w:val="24"/>
          <w:szCs w:val="24"/>
        </w:rPr>
      </w:pPr>
      <w:r w:rsidRPr="0094180E">
        <w:rPr>
          <w:sz w:val="24"/>
          <w:szCs w:val="24"/>
        </w:rPr>
        <w:t>6.</w:t>
      </w:r>
      <w:r>
        <w:rPr>
          <w:sz w:val="24"/>
          <w:szCs w:val="24"/>
        </w:rPr>
        <w:t>9</w:t>
      </w:r>
      <w:r w:rsidRPr="0094180E">
        <w:rPr>
          <w:sz w:val="24"/>
          <w:szCs w:val="24"/>
        </w:rPr>
        <w:t xml:space="preserve">. В случае выявления излишка Товара Заказчик вправе либо принять Товар в счет будущих поставок, незамедлительно уведомив об этом Поставщика, либо принять излишки Товара на ответственное хранение и обязать Поставщика за свой счет в объеме, указанном в Акте об установленном расхождении, вывезти излишки Товара </w:t>
      </w:r>
      <w:r w:rsidRPr="0094180E">
        <w:rPr>
          <w:b/>
          <w:sz w:val="24"/>
          <w:szCs w:val="24"/>
        </w:rPr>
        <w:t>в течение 7 (семи) рабочих дней</w:t>
      </w:r>
      <w:r w:rsidRPr="0094180E">
        <w:rPr>
          <w:sz w:val="24"/>
          <w:szCs w:val="24"/>
        </w:rPr>
        <w:t xml:space="preserve"> со дня оформления данного Акта. В случае отказа или уклонения Поставщика от вывоза излишков Товара Заказчик по истечении 10 (десяти) рабочих дней с даты оформления Акта имеет право вернуть излишки Товара по адресу местонахождения Поставщика в объеме, указанном в Акте. Расходы по возврату Товара в полном объеме возлагаются на Поставщика.</w:t>
      </w:r>
    </w:p>
    <w:p w:rsidR="00000C22" w:rsidRPr="00590C37" w:rsidRDefault="00000C22" w:rsidP="00000C22">
      <w:pPr>
        <w:tabs>
          <w:tab w:val="left" w:pos="1080"/>
        </w:tabs>
        <w:ind w:left="-709" w:firstLine="709"/>
        <w:contextualSpacing/>
        <w:jc w:val="both"/>
        <w:rPr>
          <w:sz w:val="24"/>
          <w:szCs w:val="24"/>
        </w:rPr>
      </w:pPr>
      <w:r w:rsidRPr="0094180E">
        <w:rPr>
          <w:color w:val="000000"/>
          <w:sz w:val="24"/>
          <w:szCs w:val="24"/>
        </w:rPr>
        <w:t>6.</w:t>
      </w:r>
      <w:r>
        <w:rPr>
          <w:color w:val="000000"/>
          <w:sz w:val="24"/>
          <w:szCs w:val="24"/>
        </w:rPr>
        <w:t>10</w:t>
      </w:r>
      <w:r w:rsidRPr="0094180E">
        <w:rPr>
          <w:color w:val="000000"/>
          <w:sz w:val="24"/>
          <w:szCs w:val="24"/>
        </w:rPr>
        <w:t>. Заказчик имеет право частично принять поставленный Товар с отражением информации о фактически принятом количестве Товара в структурированном документе о приемке в единой информационной системе в сфере закупок.</w:t>
      </w:r>
    </w:p>
    <w:p w:rsidR="00000C22" w:rsidRPr="00872658" w:rsidRDefault="00000C22" w:rsidP="00000C22">
      <w:pPr>
        <w:tabs>
          <w:tab w:val="left" w:pos="1080"/>
        </w:tabs>
        <w:ind w:left="-709" w:firstLine="709"/>
        <w:contextualSpacing/>
        <w:jc w:val="both"/>
        <w:rPr>
          <w:sz w:val="24"/>
          <w:szCs w:val="24"/>
        </w:rPr>
      </w:pPr>
      <w:r w:rsidRPr="00872658">
        <w:rPr>
          <w:sz w:val="24"/>
          <w:szCs w:val="24"/>
        </w:rPr>
        <w:t>6.</w:t>
      </w:r>
      <w:r>
        <w:rPr>
          <w:sz w:val="24"/>
          <w:szCs w:val="24"/>
        </w:rPr>
        <w:t>11</w:t>
      </w:r>
      <w:r w:rsidRPr="00872658">
        <w:rPr>
          <w:sz w:val="24"/>
          <w:szCs w:val="24"/>
        </w:rPr>
        <w:t>. Заказчик вправе отказаться принять Товар в случаях:</w:t>
      </w:r>
    </w:p>
    <w:p w:rsidR="00000C22" w:rsidRPr="00872658" w:rsidRDefault="00000C22" w:rsidP="00000C22">
      <w:pPr>
        <w:tabs>
          <w:tab w:val="left" w:pos="1080"/>
        </w:tabs>
        <w:ind w:left="-709"/>
        <w:contextualSpacing/>
        <w:jc w:val="both"/>
        <w:rPr>
          <w:sz w:val="24"/>
          <w:szCs w:val="24"/>
        </w:rPr>
      </w:pPr>
      <w:r w:rsidRPr="00872658">
        <w:rPr>
          <w:sz w:val="24"/>
          <w:szCs w:val="24"/>
        </w:rPr>
        <w:t>- отсутствия товаросопроводительных документов, указанных в пункте 8.1.6. настоящего Контракта;</w:t>
      </w:r>
    </w:p>
    <w:p w:rsidR="00000C22" w:rsidRPr="00872658" w:rsidRDefault="00000C22" w:rsidP="00000C22">
      <w:pPr>
        <w:tabs>
          <w:tab w:val="left" w:pos="1080"/>
        </w:tabs>
        <w:ind w:left="-709"/>
        <w:contextualSpacing/>
        <w:jc w:val="both"/>
        <w:rPr>
          <w:sz w:val="24"/>
          <w:szCs w:val="24"/>
        </w:rPr>
      </w:pPr>
      <w:r w:rsidRPr="00872658">
        <w:rPr>
          <w:sz w:val="24"/>
          <w:szCs w:val="24"/>
        </w:rPr>
        <w:t>- несоответствия по стоимости;</w:t>
      </w:r>
    </w:p>
    <w:p w:rsidR="00000C22" w:rsidRPr="00872658" w:rsidRDefault="00000C22" w:rsidP="00000C22">
      <w:pPr>
        <w:tabs>
          <w:tab w:val="left" w:pos="1080"/>
        </w:tabs>
        <w:ind w:left="-709"/>
        <w:contextualSpacing/>
        <w:jc w:val="both"/>
        <w:rPr>
          <w:sz w:val="24"/>
          <w:szCs w:val="24"/>
        </w:rPr>
      </w:pPr>
      <w:r w:rsidRPr="00872658">
        <w:rPr>
          <w:sz w:val="24"/>
          <w:szCs w:val="24"/>
        </w:rPr>
        <w:t>- несоответствия по количеству, указанному в товарно-транспортной накладной и/или в заявке Заказчика;</w:t>
      </w:r>
    </w:p>
    <w:p w:rsidR="00000C22" w:rsidRPr="00872658" w:rsidRDefault="00000C22" w:rsidP="00000C22">
      <w:pPr>
        <w:tabs>
          <w:tab w:val="left" w:pos="1080"/>
        </w:tabs>
        <w:ind w:left="-709"/>
        <w:contextualSpacing/>
        <w:jc w:val="both"/>
        <w:rPr>
          <w:sz w:val="24"/>
          <w:szCs w:val="24"/>
        </w:rPr>
      </w:pPr>
      <w:r w:rsidRPr="00872658">
        <w:rPr>
          <w:sz w:val="24"/>
          <w:szCs w:val="24"/>
        </w:rPr>
        <w:t>- несоответствия упаковки и маркировки Товара требованиям раздела 4 настоящего Контракта;</w:t>
      </w:r>
    </w:p>
    <w:p w:rsidR="00000C22" w:rsidRPr="00590C37" w:rsidRDefault="00000C22" w:rsidP="00000C22">
      <w:pPr>
        <w:tabs>
          <w:tab w:val="left" w:pos="1080"/>
        </w:tabs>
        <w:ind w:left="-709"/>
        <w:contextualSpacing/>
        <w:jc w:val="both"/>
        <w:rPr>
          <w:sz w:val="24"/>
          <w:szCs w:val="24"/>
        </w:rPr>
      </w:pPr>
      <w:r w:rsidRPr="00872658">
        <w:rPr>
          <w:sz w:val="24"/>
          <w:szCs w:val="24"/>
        </w:rPr>
        <w:t>- несоответствия по качеству в части наличия видимых повреждений тары (упаковки);</w:t>
      </w:r>
    </w:p>
    <w:p w:rsidR="00000C22" w:rsidRPr="00590C37" w:rsidRDefault="00000C22" w:rsidP="00000C22">
      <w:pPr>
        <w:tabs>
          <w:tab w:val="left" w:pos="1080"/>
        </w:tabs>
        <w:ind w:left="-709" w:firstLine="709"/>
        <w:contextualSpacing/>
        <w:jc w:val="both"/>
        <w:rPr>
          <w:sz w:val="24"/>
          <w:szCs w:val="24"/>
        </w:rPr>
      </w:pPr>
      <w:r w:rsidRPr="00872658">
        <w:rPr>
          <w:sz w:val="24"/>
          <w:szCs w:val="24"/>
        </w:rPr>
        <w:t>6.1</w:t>
      </w:r>
      <w:r>
        <w:rPr>
          <w:sz w:val="24"/>
          <w:szCs w:val="24"/>
        </w:rPr>
        <w:t>2</w:t>
      </w:r>
      <w:r w:rsidRPr="00872658">
        <w:rPr>
          <w:sz w:val="24"/>
          <w:szCs w:val="24"/>
        </w:rPr>
        <w:t>. В случае отказа Заказчика от приемки Товара по основаниям, установленным в п. 6.1</w:t>
      </w:r>
      <w:r>
        <w:rPr>
          <w:sz w:val="24"/>
          <w:szCs w:val="24"/>
        </w:rPr>
        <w:t>1</w:t>
      </w:r>
      <w:r w:rsidRPr="00872658">
        <w:rPr>
          <w:sz w:val="24"/>
          <w:szCs w:val="24"/>
        </w:rPr>
        <w:t>., сроки повторной поставки Товара Поставщиком должны быть отдельно согласованы сторонами.</w:t>
      </w:r>
    </w:p>
    <w:p w:rsidR="00000C22" w:rsidRPr="00590C37" w:rsidRDefault="00000C22" w:rsidP="00000C22">
      <w:pPr>
        <w:ind w:left="-709" w:firstLine="709"/>
        <w:jc w:val="both"/>
        <w:rPr>
          <w:sz w:val="24"/>
          <w:szCs w:val="24"/>
        </w:rPr>
      </w:pPr>
      <w:r w:rsidRPr="00590C37">
        <w:rPr>
          <w:sz w:val="24"/>
          <w:szCs w:val="24"/>
        </w:rPr>
        <w:t>6.</w:t>
      </w:r>
      <w:r>
        <w:rPr>
          <w:sz w:val="24"/>
          <w:szCs w:val="24"/>
        </w:rPr>
        <w:t>13</w:t>
      </w:r>
      <w:r w:rsidRPr="00590C37">
        <w:rPr>
          <w:sz w:val="24"/>
          <w:szCs w:val="24"/>
        </w:rPr>
        <w:t xml:space="preserve">. </w:t>
      </w:r>
      <w:r w:rsidRPr="003341F8">
        <w:rPr>
          <w:sz w:val="24"/>
          <w:szCs w:val="24"/>
        </w:rPr>
        <w:t xml:space="preserve">С момента подписания уполномоченным представителем Заказчика товарно-транспортной накладной, </w:t>
      </w:r>
      <w:r>
        <w:rPr>
          <w:sz w:val="24"/>
          <w:szCs w:val="24"/>
        </w:rPr>
        <w:t>структурированного документа о приемке</w:t>
      </w:r>
      <w:r w:rsidRPr="00590C37">
        <w:rPr>
          <w:sz w:val="24"/>
          <w:szCs w:val="24"/>
        </w:rPr>
        <w:t xml:space="preserve"> </w:t>
      </w:r>
      <w:r>
        <w:rPr>
          <w:sz w:val="24"/>
          <w:szCs w:val="24"/>
        </w:rPr>
        <w:t>в единой информационной системе в сфере закупок,</w:t>
      </w:r>
      <w:r w:rsidRPr="003341F8">
        <w:rPr>
          <w:sz w:val="24"/>
          <w:szCs w:val="24"/>
        </w:rPr>
        <w:t xml:space="preserve"> Товар считается принятым Заказчиком по количеству мест и качеству в части видимых недостатков, которые можно обнаружить путем осмотра Товара без вскрытия тары (упаковки).</w:t>
      </w:r>
      <w:r w:rsidRPr="003341F8">
        <w:rPr>
          <w:color w:val="000000"/>
          <w:sz w:val="24"/>
          <w:szCs w:val="24"/>
        </w:rPr>
        <w:t xml:space="preserve"> По факту приемки Товара Поставщик и Заказчик подписывают структурированный документ о приемке в единой информационной системе в сфере закупок</w:t>
      </w:r>
      <w:r>
        <w:rPr>
          <w:color w:val="000000"/>
          <w:sz w:val="24"/>
          <w:szCs w:val="24"/>
        </w:rPr>
        <w:t>.</w:t>
      </w:r>
    </w:p>
    <w:p w:rsidR="00000C22" w:rsidRPr="00590C37" w:rsidRDefault="00000C22" w:rsidP="00000C22">
      <w:pPr>
        <w:tabs>
          <w:tab w:val="left" w:pos="720"/>
          <w:tab w:val="left" w:pos="1080"/>
        </w:tabs>
        <w:ind w:left="-709"/>
        <w:contextualSpacing/>
        <w:jc w:val="both"/>
        <w:rPr>
          <w:sz w:val="24"/>
          <w:szCs w:val="24"/>
        </w:rPr>
      </w:pPr>
      <w:r w:rsidRPr="00590C37">
        <w:rPr>
          <w:sz w:val="24"/>
          <w:szCs w:val="24"/>
        </w:rPr>
        <w:t xml:space="preserve">            6.</w:t>
      </w:r>
      <w:r>
        <w:rPr>
          <w:sz w:val="24"/>
          <w:szCs w:val="24"/>
        </w:rPr>
        <w:t>14</w:t>
      </w:r>
      <w:r w:rsidRPr="00590C37">
        <w:rPr>
          <w:sz w:val="24"/>
          <w:szCs w:val="24"/>
        </w:rPr>
        <w:t>. Окончательная приемка Товара по количеству и качеству.</w:t>
      </w:r>
    </w:p>
    <w:p w:rsidR="00000C22" w:rsidRPr="00F377F4" w:rsidRDefault="00000C22" w:rsidP="00000C22">
      <w:pPr>
        <w:tabs>
          <w:tab w:val="left" w:pos="1080"/>
        </w:tabs>
        <w:ind w:left="-709" w:firstLine="709"/>
        <w:contextualSpacing/>
        <w:jc w:val="both"/>
        <w:rPr>
          <w:sz w:val="24"/>
          <w:szCs w:val="24"/>
        </w:rPr>
      </w:pPr>
      <w:r w:rsidRPr="00590C37">
        <w:rPr>
          <w:sz w:val="24"/>
          <w:szCs w:val="24"/>
        </w:rPr>
        <w:t>6.</w:t>
      </w:r>
      <w:r>
        <w:rPr>
          <w:sz w:val="24"/>
          <w:szCs w:val="24"/>
        </w:rPr>
        <w:t>14</w:t>
      </w:r>
      <w:r w:rsidRPr="00590C37">
        <w:rPr>
          <w:sz w:val="24"/>
          <w:szCs w:val="24"/>
        </w:rPr>
        <w:t>.1. Заказчик вправе предъявить претензии к Поставщику, связанные с недостатками Товара, находящегося внутри тарного места по количеству и качеству, если недостатки обнаружены</w:t>
      </w:r>
      <w:r w:rsidRPr="00F377F4">
        <w:rPr>
          <w:sz w:val="24"/>
          <w:szCs w:val="24"/>
        </w:rPr>
        <w:t xml:space="preserve"> в течение срока годности/использования Товар</w:t>
      </w:r>
      <w:r>
        <w:rPr>
          <w:sz w:val="24"/>
          <w:szCs w:val="24"/>
        </w:rPr>
        <w:t>а со дня приема-передачи Товара.</w:t>
      </w:r>
    </w:p>
    <w:p w:rsidR="00000C22" w:rsidRPr="00F377F4" w:rsidRDefault="00000C22" w:rsidP="00000C22">
      <w:pPr>
        <w:tabs>
          <w:tab w:val="left" w:pos="1080"/>
        </w:tabs>
        <w:ind w:left="-709" w:firstLine="709"/>
        <w:contextualSpacing/>
        <w:jc w:val="both"/>
        <w:rPr>
          <w:sz w:val="24"/>
          <w:szCs w:val="24"/>
        </w:rPr>
      </w:pPr>
      <w:r w:rsidRPr="00F377F4">
        <w:rPr>
          <w:sz w:val="24"/>
          <w:szCs w:val="24"/>
        </w:rPr>
        <w:t>6.</w:t>
      </w:r>
      <w:r>
        <w:rPr>
          <w:sz w:val="24"/>
          <w:szCs w:val="24"/>
        </w:rPr>
        <w:t>14</w:t>
      </w:r>
      <w:r w:rsidRPr="00F377F4">
        <w:rPr>
          <w:sz w:val="24"/>
          <w:szCs w:val="24"/>
        </w:rPr>
        <w:t>.</w:t>
      </w:r>
      <w:r>
        <w:rPr>
          <w:sz w:val="24"/>
          <w:szCs w:val="24"/>
        </w:rPr>
        <w:t>2</w:t>
      </w:r>
      <w:r w:rsidRPr="00F377F4">
        <w:rPr>
          <w:sz w:val="24"/>
          <w:szCs w:val="24"/>
        </w:rPr>
        <w:t>. Приемка Товара по качеству на соответствие видимых характеристик поставленного Товара характеристикам, установленным в Спецификации, осуществляется Заказчиком путем визуального сравнения выборочных образцов поставленного Товара с характеристиками</w:t>
      </w:r>
      <w:r>
        <w:rPr>
          <w:sz w:val="24"/>
          <w:szCs w:val="24"/>
        </w:rPr>
        <w:t>, установленными в Спецификации.</w:t>
      </w:r>
    </w:p>
    <w:p w:rsidR="00000C22" w:rsidRPr="00F377F4" w:rsidRDefault="00000C22" w:rsidP="00000C22">
      <w:pPr>
        <w:ind w:left="-709" w:firstLine="709"/>
        <w:contextualSpacing/>
        <w:jc w:val="both"/>
        <w:rPr>
          <w:sz w:val="24"/>
          <w:szCs w:val="24"/>
        </w:rPr>
      </w:pPr>
      <w:r w:rsidRPr="00F377F4">
        <w:rPr>
          <w:sz w:val="24"/>
          <w:szCs w:val="24"/>
        </w:rPr>
        <w:t>6.</w:t>
      </w:r>
      <w:r>
        <w:rPr>
          <w:sz w:val="24"/>
          <w:szCs w:val="24"/>
        </w:rPr>
        <w:t>14</w:t>
      </w:r>
      <w:r w:rsidRPr="00F377F4">
        <w:rPr>
          <w:sz w:val="24"/>
          <w:szCs w:val="24"/>
        </w:rPr>
        <w:t>.</w:t>
      </w:r>
      <w:r>
        <w:rPr>
          <w:sz w:val="24"/>
          <w:szCs w:val="24"/>
        </w:rPr>
        <w:t>3</w:t>
      </w:r>
      <w:r w:rsidRPr="00F377F4">
        <w:rPr>
          <w:sz w:val="24"/>
          <w:szCs w:val="24"/>
        </w:rPr>
        <w:t xml:space="preserve">. В случае необходимости проведения анализа Товара компетентным органом срок приемки Товара по качеству (кроме несоответствия качества Товара, которое должно было быть установлено при визуальном осмотре) продлевается на время проведения такой проверки. </w:t>
      </w:r>
    </w:p>
    <w:p w:rsidR="00000C22" w:rsidRPr="00F377F4" w:rsidRDefault="00000C22" w:rsidP="00000C22">
      <w:pPr>
        <w:autoSpaceDE w:val="0"/>
        <w:autoSpaceDN w:val="0"/>
        <w:adjustRightInd w:val="0"/>
        <w:ind w:left="-709" w:firstLine="709"/>
        <w:contextualSpacing/>
        <w:jc w:val="both"/>
        <w:rPr>
          <w:sz w:val="24"/>
          <w:szCs w:val="24"/>
        </w:rPr>
      </w:pPr>
      <w:r w:rsidRPr="00F377F4">
        <w:rPr>
          <w:sz w:val="24"/>
          <w:szCs w:val="24"/>
        </w:rPr>
        <w:t xml:space="preserve">Для проверки соответствия качества поставляемого Товара  Заказчик вправе привлекать независимых экспертов. В случае забраковки Товара компетентным органом Заказчик обязан известить об этом Поставщика с приложением копий документов, подтверждающих результаты проведенной проверки. </w:t>
      </w:r>
    </w:p>
    <w:p w:rsidR="00000C22" w:rsidRPr="00F377F4" w:rsidRDefault="00000C22" w:rsidP="00000C22">
      <w:pPr>
        <w:tabs>
          <w:tab w:val="left" w:pos="1080"/>
        </w:tabs>
        <w:ind w:left="-709" w:firstLine="709"/>
        <w:contextualSpacing/>
        <w:jc w:val="both"/>
        <w:rPr>
          <w:sz w:val="24"/>
          <w:szCs w:val="24"/>
        </w:rPr>
      </w:pPr>
      <w:r w:rsidRPr="00F377F4">
        <w:rPr>
          <w:sz w:val="24"/>
          <w:szCs w:val="24"/>
        </w:rPr>
        <w:t>6.</w:t>
      </w:r>
      <w:r>
        <w:rPr>
          <w:sz w:val="24"/>
          <w:szCs w:val="24"/>
        </w:rPr>
        <w:t>14</w:t>
      </w:r>
      <w:r w:rsidRPr="00F377F4">
        <w:rPr>
          <w:sz w:val="24"/>
          <w:szCs w:val="24"/>
        </w:rPr>
        <w:t>.</w:t>
      </w:r>
      <w:r>
        <w:rPr>
          <w:sz w:val="24"/>
          <w:szCs w:val="24"/>
        </w:rPr>
        <w:t>4</w:t>
      </w:r>
      <w:r w:rsidRPr="00F377F4">
        <w:rPr>
          <w:sz w:val="24"/>
          <w:szCs w:val="24"/>
        </w:rPr>
        <w:t>. При выявлении недостатков Товара по качеству Заказчик признает поставленный Товар Товаром ненадлежащего качества, и оформляет претензию, которая направляется Поставщику лично/факсом/письмом/по электронной почте. В претензии должны быть указаны:</w:t>
      </w:r>
    </w:p>
    <w:p w:rsidR="00000C22" w:rsidRPr="00F377F4" w:rsidRDefault="00000C22" w:rsidP="00000C22">
      <w:pPr>
        <w:tabs>
          <w:tab w:val="left" w:pos="1080"/>
        </w:tabs>
        <w:ind w:left="-709"/>
        <w:contextualSpacing/>
        <w:jc w:val="both"/>
        <w:rPr>
          <w:sz w:val="24"/>
          <w:szCs w:val="24"/>
        </w:rPr>
      </w:pPr>
      <w:r w:rsidRPr="00F377F4">
        <w:rPr>
          <w:sz w:val="24"/>
          <w:szCs w:val="24"/>
        </w:rPr>
        <w:lastRenderedPageBreak/>
        <w:t>- дата поставки,</w:t>
      </w:r>
    </w:p>
    <w:p w:rsidR="00000C22" w:rsidRPr="00F377F4" w:rsidRDefault="00000C22" w:rsidP="00000C22">
      <w:pPr>
        <w:tabs>
          <w:tab w:val="left" w:pos="1080"/>
        </w:tabs>
        <w:ind w:left="-709"/>
        <w:contextualSpacing/>
        <w:jc w:val="both"/>
        <w:rPr>
          <w:sz w:val="24"/>
          <w:szCs w:val="24"/>
        </w:rPr>
      </w:pPr>
      <w:r w:rsidRPr="00F377F4">
        <w:rPr>
          <w:sz w:val="24"/>
          <w:szCs w:val="24"/>
        </w:rPr>
        <w:t>- реквизиты Товарно-транспортной накладной,</w:t>
      </w:r>
    </w:p>
    <w:p w:rsidR="00000C22" w:rsidRPr="00F377F4" w:rsidRDefault="00000C22" w:rsidP="00000C22">
      <w:pPr>
        <w:tabs>
          <w:tab w:val="left" w:pos="1080"/>
        </w:tabs>
        <w:ind w:left="-709"/>
        <w:contextualSpacing/>
        <w:jc w:val="both"/>
        <w:rPr>
          <w:sz w:val="24"/>
          <w:szCs w:val="24"/>
        </w:rPr>
      </w:pPr>
      <w:r w:rsidRPr="00F377F4">
        <w:rPr>
          <w:sz w:val="24"/>
          <w:szCs w:val="24"/>
        </w:rPr>
        <w:t>- суть претензии по качеству и наименование Товара, признанного Товаром ненадлежащего качества,</w:t>
      </w:r>
    </w:p>
    <w:p w:rsidR="00000C22" w:rsidRPr="00F377F4" w:rsidRDefault="00000C22" w:rsidP="00000C22">
      <w:pPr>
        <w:tabs>
          <w:tab w:val="left" w:pos="1080"/>
        </w:tabs>
        <w:ind w:left="-709"/>
        <w:contextualSpacing/>
        <w:jc w:val="both"/>
        <w:rPr>
          <w:sz w:val="24"/>
          <w:szCs w:val="24"/>
        </w:rPr>
      </w:pPr>
      <w:r w:rsidRPr="00F377F4">
        <w:rPr>
          <w:sz w:val="24"/>
          <w:szCs w:val="24"/>
        </w:rPr>
        <w:t>- количество ненадлежащего Товара ненадлежащего качества,</w:t>
      </w:r>
    </w:p>
    <w:p w:rsidR="00000C22" w:rsidRPr="00F377F4" w:rsidRDefault="00000C22" w:rsidP="00000C22">
      <w:pPr>
        <w:tabs>
          <w:tab w:val="left" w:pos="1080"/>
        </w:tabs>
        <w:ind w:left="-709"/>
        <w:contextualSpacing/>
        <w:jc w:val="both"/>
        <w:rPr>
          <w:sz w:val="24"/>
          <w:szCs w:val="24"/>
        </w:rPr>
      </w:pPr>
      <w:r w:rsidRPr="00F377F4">
        <w:rPr>
          <w:sz w:val="24"/>
          <w:szCs w:val="24"/>
        </w:rPr>
        <w:t>- уведомление о том, что Товар ненадлежащего качества принят на ответственное хранение,</w:t>
      </w:r>
    </w:p>
    <w:p w:rsidR="00000C22" w:rsidRPr="00F377F4" w:rsidRDefault="00000C22" w:rsidP="00000C22">
      <w:pPr>
        <w:tabs>
          <w:tab w:val="left" w:pos="1080"/>
        </w:tabs>
        <w:ind w:left="-709"/>
        <w:contextualSpacing/>
        <w:jc w:val="both"/>
        <w:rPr>
          <w:sz w:val="24"/>
          <w:szCs w:val="24"/>
        </w:rPr>
      </w:pPr>
      <w:r w:rsidRPr="00F377F4">
        <w:rPr>
          <w:sz w:val="24"/>
          <w:szCs w:val="24"/>
        </w:rPr>
        <w:t>- срок, в соответствии с пунктом 6.</w:t>
      </w:r>
      <w:r>
        <w:rPr>
          <w:sz w:val="24"/>
          <w:szCs w:val="24"/>
        </w:rPr>
        <w:t>1</w:t>
      </w:r>
      <w:r w:rsidRPr="00F377F4">
        <w:rPr>
          <w:sz w:val="24"/>
          <w:szCs w:val="24"/>
        </w:rPr>
        <w:t>3.</w:t>
      </w:r>
      <w:r>
        <w:rPr>
          <w:sz w:val="24"/>
          <w:szCs w:val="24"/>
        </w:rPr>
        <w:t>5</w:t>
      </w:r>
      <w:r w:rsidRPr="00F377F4">
        <w:rPr>
          <w:sz w:val="24"/>
          <w:szCs w:val="24"/>
        </w:rPr>
        <w:t>., в течение которого Поставщик обязан устранить недостатки, в том числе  поставить Товар надлежащего качества и вывез</w:t>
      </w:r>
      <w:r>
        <w:rPr>
          <w:sz w:val="24"/>
          <w:szCs w:val="24"/>
        </w:rPr>
        <w:t>ти Товар ненадлежащего качества.</w:t>
      </w:r>
    </w:p>
    <w:p w:rsidR="00000C22" w:rsidRDefault="00000C22" w:rsidP="00000C22">
      <w:pPr>
        <w:tabs>
          <w:tab w:val="left" w:pos="1080"/>
        </w:tabs>
        <w:ind w:left="-709" w:firstLine="709"/>
        <w:contextualSpacing/>
        <w:jc w:val="both"/>
        <w:rPr>
          <w:sz w:val="24"/>
          <w:szCs w:val="24"/>
        </w:rPr>
      </w:pPr>
      <w:r w:rsidRPr="00F377F4">
        <w:rPr>
          <w:sz w:val="24"/>
          <w:szCs w:val="24"/>
        </w:rPr>
        <w:t>6.</w:t>
      </w:r>
      <w:r>
        <w:rPr>
          <w:sz w:val="24"/>
          <w:szCs w:val="24"/>
        </w:rPr>
        <w:t>14</w:t>
      </w:r>
      <w:r w:rsidRPr="00F377F4">
        <w:rPr>
          <w:sz w:val="24"/>
          <w:szCs w:val="24"/>
        </w:rPr>
        <w:t>.</w:t>
      </w:r>
      <w:r>
        <w:rPr>
          <w:sz w:val="24"/>
          <w:szCs w:val="24"/>
        </w:rPr>
        <w:t>5</w:t>
      </w:r>
      <w:r w:rsidRPr="00F377F4">
        <w:rPr>
          <w:sz w:val="24"/>
          <w:szCs w:val="24"/>
        </w:rPr>
        <w:t>. Поставщик обязан за свой счет в объеме, указанном в претензии, принять и вывезти Товар ненадлежащего качества в течение 5 (пяти) рабочих дней с момента выставления претензии. В случае отказа или уклонения Поставщика от вывоза Товара ненадлежащего качества Заказчик по истечении 10 (десяти) рабочих дней с момента выставления претензии Поставщику, вправе возвратить ненадлежащий Товар по адресу местонахождения Поставщика в объеме, указанном в претензии. Расходы по возврату Товара в полном объеме возлагаются на Поставщика.</w:t>
      </w:r>
    </w:p>
    <w:p w:rsidR="00000C22" w:rsidRDefault="00000C22" w:rsidP="00000C22">
      <w:pPr>
        <w:ind w:left="-709" w:firstLine="709"/>
        <w:jc w:val="both"/>
        <w:rPr>
          <w:color w:val="000000"/>
          <w:sz w:val="24"/>
          <w:szCs w:val="24"/>
        </w:rPr>
      </w:pPr>
      <w:r>
        <w:rPr>
          <w:color w:val="000000"/>
          <w:sz w:val="24"/>
          <w:szCs w:val="24"/>
        </w:rPr>
        <w:t>6.15. После устранения недостатков, послуживших основанием для неподписания Акта приема-передачи Товара по Контракту (приложение 3 к Контракту), Поставщик и Заказчик подписывают Акт приема-передачи Товара по Контракту (приложение 3 к Контракту) в порядке и сроки, предусмотренные пунктом 6.17.  Контракта.</w:t>
      </w:r>
    </w:p>
    <w:p w:rsidR="00000C22" w:rsidRDefault="00000C22" w:rsidP="00000C22">
      <w:pPr>
        <w:ind w:left="-709" w:firstLine="709"/>
        <w:jc w:val="both"/>
        <w:rPr>
          <w:color w:val="000000"/>
          <w:sz w:val="24"/>
          <w:szCs w:val="24"/>
        </w:rPr>
      </w:pPr>
      <w:r>
        <w:rPr>
          <w:color w:val="000000"/>
          <w:sz w:val="24"/>
          <w:szCs w:val="24"/>
        </w:rPr>
        <w:t>6.16. После устранения недостатков, послуживших основанием для неподписания структурированного документа о приемке, Поставщик и Заказчик подписывают структурированный документ о приемке в единой информационной системе в сфере закупок в порядке и сроки, предусмотренные пунктом 6.17. Контракта.</w:t>
      </w:r>
    </w:p>
    <w:p w:rsidR="00000C22" w:rsidRDefault="00000C22" w:rsidP="00000C22">
      <w:pPr>
        <w:pStyle w:val="ConsPlusNormal"/>
        <w:widowControl/>
        <w:ind w:left="-709" w:firstLine="709"/>
        <w:contextualSpacing/>
        <w:jc w:val="both"/>
        <w:rPr>
          <w:color w:val="000000"/>
          <w:sz w:val="24"/>
          <w:szCs w:val="24"/>
        </w:rPr>
      </w:pPr>
      <w:r w:rsidRPr="009F1A79">
        <w:rPr>
          <w:rFonts w:ascii="Times New Roman" w:hAnsi="Times New Roman" w:cs="Times New Roman"/>
          <w:sz w:val="24"/>
          <w:szCs w:val="24"/>
        </w:rPr>
        <w:t>6.</w:t>
      </w:r>
      <w:r>
        <w:rPr>
          <w:rFonts w:ascii="Times New Roman" w:hAnsi="Times New Roman" w:cs="Times New Roman"/>
          <w:sz w:val="24"/>
          <w:szCs w:val="24"/>
        </w:rPr>
        <w:t>17</w:t>
      </w:r>
      <w:r w:rsidRPr="009F1A79">
        <w:rPr>
          <w:rFonts w:ascii="Times New Roman" w:hAnsi="Times New Roman" w:cs="Times New Roman"/>
          <w:sz w:val="24"/>
          <w:szCs w:val="24"/>
        </w:rPr>
        <w:t>.</w:t>
      </w:r>
      <w:r w:rsidRPr="00F12500">
        <w:rPr>
          <w:rFonts w:ascii="Times New Roman" w:hAnsi="Times New Roman" w:cs="Times New Roman"/>
          <w:sz w:val="24"/>
          <w:szCs w:val="24"/>
        </w:rPr>
        <w:t xml:space="preserve"> Для проверки соответствия качества поставленного Товара требованиям, установленным Контрактом и приложениями к нему, Заказчик проводит экспертизу. Экспертиза результатов может проводиться Заказчиком своими силами или к ее проведению могут привлекаться эксперты, экспертные организации. Данная процедура проводится  на основании </w:t>
      </w:r>
      <w:r>
        <w:rPr>
          <w:rFonts w:ascii="Times New Roman" w:hAnsi="Times New Roman" w:cs="Times New Roman"/>
          <w:sz w:val="24"/>
          <w:szCs w:val="24"/>
        </w:rPr>
        <w:t xml:space="preserve">акта приема передачи товара </w:t>
      </w:r>
      <w:r w:rsidRPr="00F12500">
        <w:rPr>
          <w:rFonts w:ascii="Times New Roman" w:hAnsi="Times New Roman" w:cs="Times New Roman"/>
          <w:sz w:val="24"/>
          <w:szCs w:val="24"/>
        </w:rPr>
        <w:t>(</w:t>
      </w:r>
      <w:r w:rsidRPr="00F12500">
        <w:rPr>
          <w:rFonts w:ascii="Times New Roman" w:hAnsi="Times New Roman" w:cs="Times New Roman"/>
          <w:color w:val="000000"/>
          <w:sz w:val="24"/>
          <w:szCs w:val="24"/>
        </w:rPr>
        <w:t>структурированн</w:t>
      </w:r>
      <w:r>
        <w:rPr>
          <w:rFonts w:ascii="Times New Roman" w:hAnsi="Times New Roman" w:cs="Times New Roman"/>
          <w:color w:val="000000"/>
          <w:sz w:val="24"/>
          <w:szCs w:val="24"/>
        </w:rPr>
        <w:t>ого</w:t>
      </w:r>
      <w:r w:rsidRPr="00F12500">
        <w:rPr>
          <w:rFonts w:ascii="Times New Roman" w:hAnsi="Times New Roman" w:cs="Times New Roman"/>
          <w:color w:val="000000"/>
          <w:sz w:val="24"/>
          <w:szCs w:val="24"/>
        </w:rPr>
        <w:t xml:space="preserve"> документ</w:t>
      </w:r>
      <w:r>
        <w:rPr>
          <w:rFonts w:ascii="Times New Roman" w:hAnsi="Times New Roman" w:cs="Times New Roman"/>
          <w:color w:val="000000"/>
          <w:sz w:val="24"/>
          <w:szCs w:val="24"/>
        </w:rPr>
        <w:t>а</w:t>
      </w:r>
      <w:r w:rsidRPr="00F12500">
        <w:rPr>
          <w:rFonts w:ascii="Times New Roman" w:hAnsi="Times New Roman" w:cs="Times New Roman"/>
          <w:color w:val="000000"/>
          <w:sz w:val="24"/>
          <w:szCs w:val="24"/>
        </w:rPr>
        <w:t xml:space="preserve"> о приемке</w:t>
      </w:r>
      <w:r w:rsidRPr="009F1A79">
        <w:rPr>
          <w:sz w:val="24"/>
          <w:szCs w:val="24"/>
        </w:rPr>
        <w:t xml:space="preserve"> </w:t>
      </w:r>
      <w:r w:rsidRPr="009F1A79">
        <w:rPr>
          <w:rFonts w:ascii="Times New Roman" w:hAnsi="Times New Roman" w:cs="Times New Roman"/>
          <w:sz w:val="24"/>
          <w:szCs w:val="24"/>
        </w:rPr>
        <w:t>в единой информационной системе в сфере закупок</w:t>
      </w:r>
      <w:r>
        <w:rPr>
          <w:rFonts w:ascii="Times New Roman" w:hAnsi="Times New Roman" w:cs="Times New Roman"/>
          <w:sz w:val="24"/>
          <w:szCs w:val="24"/>
        </w:rPr>
        <w:t xml:space="preserve">) </w:t>
      </w:r>
      <w:r w:rsidRPr="00F12500">
        <w:rPr>
          <w:rFonts w:ascii="Times New Roman" w:hAnsi="Times New Roman" w:cs="Times New Roman"/>
          <w:sz w:val="24"/>
          <w:szCs w:val="24"/>
        </w:rPr>
        <w:t xml:space="preserve">  и </w:t>
      </w:r>
      <w:r w:rsidRPr="00F12500">
        <w:rPr>
          <w:rFonts w:ascii="Times New Roman" w:hAnsi="Times New Roman" w:cs="Times New Roman"/>
          <w:color w:val="000000"/>
          <w:sz w:val="24"/>
          <w:szCs w:val="24"/>
        </w:rPr>
        <w:t xml:space="preserve"> подтверждается печатью на товарной накладной</w:t>
      </w:r>
      <w:r>
        <w:rPr>
          <w:color w:val="000000"/>
          <w:sz w:val="24"/>
          <w:szCs w:val="24"/>
        </w:rPr>
        <w:t>.</w:t>
      </w:r>
    </w:p>
    <w:p w:rsidR="00000C22" w:rsidRPr="00360034" w:rsidRDefault="00000C22" w:rsidP="00000C22">
      <w:pPr>
        <w:ind w:left="-709" w:firstLine="709"/>
        <w:jc w:val="both"/>
        <w:rPr>
          <w:color w:val="000000"/>
          <w:sz w:val="24"/>
          <w:szCs w:val="24"/>
        </w:rPr>
      </w:pPr>
      <w:r w:rsidRPr="00360034">
        <w:rPr>
          <w:color w:val="000000"/>
          <w:sz w:val="24"/>
          <w:szCs w:val="24"/>
        </w:rPr>
        <w:t>6.</w:t>
      </w:r>
      <w:r>
        <w:rPr>
          <w:color w:val="000000"/>
          <w:sz w:val="24"/>
          <w:szCs w:val="24"/>
        </w:rPr>
        <w:t>18</w:t>
      </w:r>
      <w:r w:rsidRPr="00360034">
        <w:rPr>
          <w:color w:val="000000"/>
          <w:sz w:val="24"/>
          <w:szCs w:val="24"/>
        </w:rPr>
        <w:t xml:space="preserve">. Заказчик в срок не более </w:t>
      </w:r>
      <w:r>
        <w:rPr>
          <w:color w:val="000000"/>
          <w:sz w:val="24"/>
          <w:szCs w:val="24"/>
        </w:rPr>
        <w:t xml:space="preserve">5 (пяти) </w:t>
      </w:r>
      <w:r w:rsidRPr="00360034">
        <w:rPr>
          <w:color w:val="000000"/>
          <w:sz w:val="24"/>
          <w:szCs w:val="24"/>
        </w:rPr>
        <w:t xml:space="preserve"> рабочих дней со дня получения от Поставщика документов, предусмотренных пунктом </w:t>
      </w:r>
      <w:r>
        <w:rPr>
          <w:color w:val="000000"/>
          <w:sz w:val="24"/>
          <w:szCs w:val="24"/>
        </w:rPr>
        <w:t xml:space="preserve">8.1.6. </w:t>
      </w:r>
      <w:r w:rsidRPr="00360034">
        <w:rPr>
          <w:color w:val="000000"/>
          <w:sz w:val="24"/>
          <w:szCs w:val="24"/>
        </w:rPr>
        <w:t xml:space="preserve"> Контракта, и на основании результатов экспертизы, проведенной в соответствии с пунктом </w:t>
      </w:r>
      <w:r>
        <w:rPr>
          <w:color w:val="000000"/>
          <w:sz w:val="24"/>
          <w:szCs w:val="24"/>
        </w:rPr>
        <w:t>6.16.</w:t>
      </w:r>
      <w:r w:rsidRPr="00360034">
        <w:rPr>
          <w:color w:val="000000"/>
          <w:sz w:val="24"/>
          <w:szCs w:val="24"/>
        </w:rPr>
        <w:t xml:space="preserve"> Контракта, подписывает структурированный документ о приемке в единой информационной системе в сфере закупок или мотивированный отказ от приемки, в котором указываются недостатки и сроки их устранения.</w:t>
      </w:r>
    </w:p>
    <w:p w:rsidR="00000C22" w:rsidRDefault="00000C22" w:rsidP="00000C22">
      <w:pPr>
        <w:pStyle w:val="ConsPlusNormal"/>
        <w:widowControl/>
        <w:ind w:left="-709" w:firstLine="709"/>
        <w:contextualSpacing/>
        <w:jc w:val="both"/>
        <w:rPr>
          <w:rFonts w:ascii="Times New Roman" w:hAnsi="Times New Roman" w:cs="Times New Roman"/>
          <w:color w:val="000000"/>
          <w:sz w:val="24"/>
          <w:szCs w:val="24"/>
        </w:rPr>
      </w:pPr>
      <w:r w:rsidRPr="00EF0637">
        <w:rPr>
          <w:rFonts w:ascii="Times New Roman" w:hAnsi="Times New Roman" w:cs="Times New Roman"/>
          <w:color w:val="000000"/>
          <w:sz w:val="24"/>
          <w:szCs w:val="24"/>
        </w:rPr>
        <w:t>6.1</w:t>
      </w:r>
      <w:r>
        <w:rPr>
          <w:rFonts w:ascii="Times New Roman" w:hAnsi="Times New Roman" w:cs="Times New Roman"/>
          <w:color w:val="000000"/>
          <w:sz w:val="24"/>
          <w:szCs w:val="24"/>
        </w:rPr>
        <w:t>9</w:t>
      </w:r>
      <w:r w:rsidRPr="00EF0637">
        <w:rPr>
          <w:rFonts w:ascii="Times New Roman" w:hAnsi="Times New Roman" w:cs="Times New Roman"/>
          <w:color w:val="000000"/>
          <w:sz w:val="24"/>
          <w:szCs w:val="24"/>
        </w:rPr>
        <w:t>. Со дня подписания структурированного документа о приемке в единой информационной системе в сфере закупок Заказчиком риск случайной гибели, утраты или повреждения Товара переходит к Заказчику.</w:t>
      </w:r>
    </w:p>
    <w:p w:rsidR="00000C22" w:rsidRDefault="00000C22" w:rsidP="00000C22">
      <w:pPr>
        <w:pStyle w:val="ConsPlusNormal"/>
        <w:widowControl/>
        <w:ind w:left="-709" w:firstLine="709"/>
        <w:contextualSpacing/>
        <w:jc w:val="both"/>
        <w:rPr>
          <w:rFonts w:hAnsi="Times New Roman" w:cs="Times New Roman"/>
          <w:color w:val="000000"/>
          <w:sz w:val="24"/>
          <w:szCs w:val="24"/>
        </w:rPr>
      </w:pPr>
      <w:r>
        <w:rPr>
          <w:rFonts w:ascii="Times New Roman" w:hAnsi="Times New Roman" w:cs="Times New Roman"/>
          <w:color w:val="000000"/>
          <w:sz w:val="24"/>
          <w:szCs w:val="24"/>
        </w:rPr>
        <w:t xml:space="preserve">6.20. </w:t>
      </w:r>
      <w:r>
        <w:rPr>
          <w:rFonts w:hAnsi="Times New Roman" w:cs="Times New Roman"/>
          <w:color w:val="000000"/>
          <w:sz w:val="24"/>
          <w:szCs w:val="24"/>
        </w:rPr>
        <w:t>Структурированный</w:t>
      </w:r>
      <w:r>
        <w:rPr>
          <w:rFonts w:hAnsi="Times New Roman" w:cs="Times New Roman"/>
          <w:color w:val="000000"/>
          <w:sz w:val="24"/>
          <w:szCs w:val="24"/>
        </w:rPr>
        <w:t xml:space="preserve"> </w:t>
      </w:r>
      <w:r>
        <w:rPr>
          <w:rFonts w:hAnsi="Times New Roman" w:cs="Times New Roman"/>
          <w:color w:val="000000"/>
          <w:sz w:val="24"/>
          <w:szCs w:val="24"/>
        </w:rPr>
        <w:t>документ</w:t>
      </w:r>
      <w:r>
        <w:rPr>
          <w:rFonts w:hAnsi="Times New Roman" w:cs="Times New Roman"/>
          <w:color w:val="000000"/>
          <w:sz w:val="24"/>
          <w:szCs w:val="24"/>
        </w:rPr>
        <w:t xml:space="preserve"> </w:t>
      </w:r>
      <w:r>
        <w:rPr>
          <w:rFonts w:hAnsi="Times New Roman" w:cs="Times New Roman"/>
          <w:color w:val="000000"/>
          <w:sz w:val="24"/>
          <w:szCs w:val="24"/>
        </w:rPr>
        <w:t>о</w:t>
      </w:r>
      <w:r>
        <w:rPr>
          <w:rFonts w:hAnsi="Times New Roman" w:cs="Times New Roman"/>
          <w:color w:val="000000"/>
          <w:sz w:val="24"/>
          <w:szCs w:val="24"/>
        </w:rPr>
        <w:t xml:space="preserve"> </w:t>
      </w:r>
      <w:r>
        <w:rPr>
          <w:rFonts w:hAnsi="Times New Roman" w:cs="Times New Roman"/>
          <w:color w:val="000000"/>
          <w:sz w:val="24"/>
          <w:szCs w:val="24"/>
        </w:rPr>
        <w:t>приемке</w:t>
      </w:r>
      <w:r>
        <w:rPr>
          <w:rFonts w:hAnsi="Times New Roman" w:cs="Times New Roman"/>
          <w:color w:val="000000"/>
          <w:sz w:val="24"/>
          <w:szCs w:val="24"/>
        </w:rPr>
        <w:t xml:space="preserve"> </w:t>
      </w:r>
      <w:r>
        <w:rPr>
          <w:rFonts w:hAnsi="Times New Roman" w:cs="Times New Roman"/>
          <w:color w:val="000000"/>
          <w:sz w:val="24"/>
          <w:szCs w:val="24"/>
        </w:rPr>
        <w:t>считается</w:t>
      </w:r>
      <w:r>
        <w:rPr>
          <w:rFonts w:hAnsi="Times New Roman" w:cs="Times New Roman"/>
          <w:color w:val="000000"/>
          <w:sz w:val="24"/>
          <w:szCs w:val="24"/>
        </w:rPr>
        <w:t xml:space="preserve"> </w:t>
      </w:r>
      <w:r>
        <w:rPr>
          <w:rFonts w:hAnsi="Times New Roman" w:cs="Times New Roman"/>
          <w:color w:val="000000"/>
          <w:sz w:val="24"/>
          <w:szCs w:val="24"/>
        </w:rPr>
        <w:t>подписанным</w:t>
      </w:r>
      <w:r>
        <w:rPr>
          <w:rFonts w:hAnsi="Times New Roman" w:cs="Times New Roman"/>
          <w:color w:val="000000"/>
          <w:sz w:val="24"/>
          <w:szCs w:val="24"/>
        </w:rPr>
        <w:t xml:space="preserve"> </w:t>
      </w:r>
      <w:r>
        <w:rPr>
          <w:rFonts w:hAnsi="Times New Roman" w:cs="Times New Roman"/>
          <w:color w:val="000000"/>
          <w:sz w:val="24"/>
          <w:szCs w:val="24"/>
        </w:rPr>
        <w:t>с</w:t>
      </w:r>
      <w:r>
        <w:rPr>
          <w:rFonts w:hAnsi="Times New Roman" w:cs="Times New Roman"/>
          <w:color w:val="000000"/>
          <w:sz w:val="24"/>
          <w:szCs w:val="24"/>
        </w:rPr>
        <w:t xml:space="preserve"> </w:t>
      </w:r>
      <w:r>
        <w:rPr>
          <w:rFonts w:hAnsi="Times New Roman" w:cs="Times New Roman"/>
          <w:color w:val="000000"/>
          <w:sz w:val="24"/>
          <w:szCs w:val="24"/>
        </w:rPr>
        <w:t>момента</w:t>
      </w:r>
      <w:r>
        <w:rPr>
          <w:rFonts w:hAnsi="Times New Roman" w:cs="Times New Roman"/>
          <w:color w:val="000000"/>
          <w:sz w:val="24"/>
          <w:szCs w:val="24"/>
        </w:rPr>
        <w:t xml:space="preserve"> </w:t>
      </w:r>
      <w:r>
        <w:rPr>
          <w:rFonts w:hAnsi="Times New Roman" w:cs="Times New Roman"/>
          <w:color w:val="000000"/>
          <w:sz w:val="24"/>
          <w:szCs w:val="24"/>
        </w:rPr>
        <w:t>подписания</w:t>
      </w:r>
      <w:r>
        <w:rPr>
          <w:rFonts w:hAnsi="Times New Roman" w:cs="Times New Roman"/>
          <w:color w:val="000000"/>
          <w:sz w:val="24"/>
          <w:szCs w:val="24"/>
        </w:rPr>
        <w:t xml:space="preserve"> </w:t>
      </w:r>
      <w:r>
        <w:rPr>
          <w:rFonts w:hAnsi="Times New Roman" w:cs="Times New Roman"/>
          <w:color w:val="000000"/>
          <w:sz w:val="24"/>
          <w:szCs w:val="24"/>
        </w:rPr>
        <w:t>его</w:t>
      </w:r>
      <w:r>
        <w:rPr>
          <w:rFonts w:hAnsi="Times New Roman" w:cs="Times New Roman"/>
          <w:color w:val="000000"/>
          <w:sz w:val="24"/>
          <w:szCs w:val="24"/>
        </w:rPr>
        <w:t xml:space="preserve"> </w:t>
      </w:r>
      <w:r>
        <w:rPr>
          <w:rFonts w:hAnsi="Times New Roman" w:cs="Times New Roman"/>
          <w:color w:val="000000"/>
          <w:sz w:val="24"/>
          <w:szCs w:val="24"/>
        </w:rPr>
        <w:t>Заказчиком</w:t>
      </w:r>
      <w:r>
        <w:rPr>
          <w:rFonts w:hAnsi="Times New Roman" w:cs="Times New Roman"/>
          <w:color w:val="000000"/>
          <w:sz w:val="24"/>
          <w:szCs w:val="24"/>
        </w:rPr>
        <w:t xml:space="preserve"> </w:t>
      </w:r>
      <w:r>
        <w:rPr>
          <w:rFonts w:hAnsi="Times New Roman" w:cs="Times New Roman"/>
          <w:color w:val="000000"/>
          <w:sz w:val="24"/>
          <w:szCs w:val="24"/>
        </w:rPr>
        <w:t>и</w:t>
      </w:r>
      <w:r>
        <w:rPr>
          <w:rFonts w:hAnsi="Times New Roman" w:cs="Times New Roman"/>
          <w:color w:val="000000"/>
          <w:sz w:val="24"/>
          <w:szCs w:val="24"/>
        </w:rPr>
        <w:t xml:space="preserve"> </w:t>
      </w:r>
      <w:r>
        <w:rPr>
          <w:rFonts w:hAnsi="Times New Roman" w:cs="Times New Roman"/>
          <w:color w:val="000000"/>
          <w:sz w:val="24"/>
          <w:szCs w:val="24"/>
        </w:rPr>
        <w:t>Поставщиком</w:t>
      </w:r>
      <w:r>
        <w:rPr>
          <w:rFonts w:hAnsi="Times New Roman" w:cs="Times New Roman"/>
          <w:color w:val="000000"/>
          <w:sz w:val="24"/>
          <w:szCs w:val="24"/>
        </w:rPr>
        <w:t xml:space="preserve"> </w:t>
      </w:r>
      <w:r>
        <w:rPr>
          <w:rFonts w:hAnsi="Times New Roman" w:cs="Times New Roman"/>
          <w:color w:val="000000"/>
          <w:sz w:val="24"/>
          <w:szCs w:val="24"/>
        </w:rPr>
        <w:t>усиленной</w:t>
      </w:r>
      <w:r>
        <w:rPr>
          <w:rFonts w:hAnsi="Times New Roman" w:cs="Times New Roman"/>
          <w:color w:val="000000"/>
          <w:sz w:val="24"/>
          <w:szCs w:val="24"/>
        </w:rPr>
        <w:t xml:space="preserve"> </w:t>
      </w:r>
      <w:r>
        <w:rPr>
          <w:rFonts w:hAnsi="Times New Roman" w:cs="Times New Roman"/>
          <w:color w:val="000000"/>
          <w:sz w:val="24"/>
          <w:szCs w:val="24"/>
        </w:rPr>
        <w:t>электронной</w:t>
      </w:r>
      <w:r>
        <w:rPr>
          <w:rFonts w:hAnsi="Times New Roman" w:cs="Times New Roman"/>
          <w:color w:val="000000"/>
          <w:sz w:val="24"/>
          <w:szCs w:val="24"/>
        </w:rPr>
        <w:t xml:space="preserve"> </w:t>
      </w:r>
      <w:r>
        <w:rPr>
          <w:rFonts w:hAnsi="Times New Roman" w:cs="Times New Roman"/>
          <w:color w:val="000000"/>
          <w:sz w:val="24"/>
          <w:szCs w:val="24"/>
        </w:rPr>
        <w:t>подписью</w:t>
      </w:r>
      <w:r>
        <w:rPr>
          <w:rFonts w:hAnsi="Times New Roman" w:cs="Times New Roman"/>
          <w:color w:val="000000"/>
          <w:sz w:val="24"/>
          <w:szCs w:val="24"/>
        </w:rPr>
        <w:t xml:space="preserve"> </w:t>
      </w:r>
      <w:r>
        <w:rPr>
          <w:rFonts w:hAnsi="Times New Roman" w:cs="Times New Roman"/>
          <w:color w:val="000000"/>
          <w:sz w:val="24"/>
          <w:szCs w:val="24"/>
        </w:rPr>
        <w:t>лиц</w:t>
      </w:r>
      <w:r>
        <w:rPr>
          <w:rFonts w:hAnsi="Times New Roman" w:cs="Times New Roman"/>
          <w:color w:val="000000"/>
          <w:sz w:val="24"/>
          <w:szCs w:val="24"/>
        </w:rPr>
        <w:t xml:space="preserve">, </w:t>
      </w:r>
      <w:r>
        <w:rPr>
          <w:rFonts w:hAnsi="Times New Roman" w:cs="Times New Roman"/>
          <w:color w:val="000000"/>
          <w:sz w:val="24"/>
          <w:szCs w:val="24"/>
        </w:rPr>
        <w:t>имеющих</w:t>
      </w:r>
      <w:r>
        <w:rPr>
          <w:rFonts w:hAnsi="Times New Roman" w:cs="Times New Roman"/>
          <w:color w:val="000000"/>
          <w:sz w:val="24"/>
          <w:szCs w:val="24"/>
        </w:rPr>
        <w:t xml:space="preserve"> </w:t>
      </w:r>
      <w:r>
        <w:rPr>
          <w:rFonts w:hAnsi="Times New Roman" w:cs="Times New Roman"/>
          <w:color w:val="000000"/>
          <w:sz w:val="24"/>
          <w:szCs w:val="24"/>
        </w:rPr>
        <w:t>право</w:t>
      </w:r>
      <w:r>
        <w:rPr>
          <w:rFonts w:hAnsi="Times New Roman" w:cs="Times New Roman"/>
          <w:color w:val="000000"/>
          <w:sz w:val="24"/>
          <w:szCs w:val="24"/>
        </w:rPr>
        <w:t xml:space="preserve"> </w:t>
      </w:r>
      <w:r>
        <w:rPr>
          <w:rFonts w:hAnsi="Times New Roman" w:cs="Times New Roman"/>
          <w:color w:val="000000"/>
          <w:sz w:val="24"/>
          <w:szCs w:val="24"/>
        </w:rPr>
        <w:t>действовать</w:t>
      </w:r>
      <w:r>
        <w:rPr>
          <w:rFonts w:hAnsi="Times New Roman" w:cs="Times New Roman"/>
          <w:color w:val="000000"/>
          <w:sz w:val="24"/>
          <w:szCs w:val="24"/>
        </w:rPr>
        <w:t xml:space="preserve"> </w:t>
      </w:r>
      <w:r>
        <w:rPr>
          <w:rFonts w:hAnsi="Times New Roman" w:cs="Times New Roman"/>
          <w:color w:val="000000"/>
          <w:sz w:val="24"/>
          <w:szCs w:val="24"/>
        </w:rPr>
        <w:t>от</w:t>
      </w:r>
      <w:r>
        <w:rPr>
          <w:rFonts w:hAnsi="Times New Roman" w:cs="Times New Roman"/>
          <w:color w:val="000000"/>
          <w:sz w:val="24"/>
          <w:szCs w:val="24"/>
        </w:rPr>
        <w:t xml:space="preserve"> </w:t>
      </w:r>
      <w:r>
        <w:rPr>
          <w:rFonts w:hAnsi="Times New Roman" w:cs="Times New Roman"/>
          <w:color w:val="000000"/>
          <w:sz w:val="24"/>
          <w:szCs w:val="24"/>
        </w:rPr>
        <w:t>имени</w:t>
      </w:r>
      <w:r>
        <w:rPr>
          <w:rFonts w:hAnsi="Times New Roman" w:cs="Times New Roman"/>
          <w:color w:val="000000"/>
          <w:sz w:val="24"/>
          <w:szCs w:val="24"/>
        </w:rPr>
        <w:t xml:space="preserve"> </w:t>
      </w:r>
      <w:r>
        <w:rPr>
          <w:rFonts w:hAnsi="Times New Roman" w:cs="Times New Roman"/>
          <w:color w:val="000000"/>
          <w:sz w:val="24"/>
          <w:szCs w:val="24"/>
        </w:rPr>
        <w:t>Заказчика</w:t>
      </w:r>
      <w:r>
        <w:rPr>
          <w:rFonts w:hAnsi="Times New Roman" w:cs="Times New Roman"/>
          <w:color w:val="000000"/>
          <w:sz w:val="24"/>
          <w:szCs w:val="24"/>
        </w:rPr>
        <w:t xml:space="preserve"> </w:t>
      </w:r>
      <w:r>
        <w:rPr>
          <w:rFonts w:hAnsi="Times New Roman" w:cs="Times New Roman"/>
          <w:color w:val="000000"/>
          <w:sz w:val="24"/>
          <w:szCs w:val="24"/>
        </w:rPr>
        <w:t>и</w:t>
      </w:r>
      <w:r>
        <w:rPr>
          <w:rFonts w:hAnsi="Times New Roman" w:cs="Times New Roman"/>
          <w:color w:val="000000"/>
          <w:sz w:val="24"/>
          <w:szCs w:val="24"/>
        </w:rPr>
        <w:t xml:space="preserve"> </w:t>
      </w:r>
      <w:r>
        <w:rPr>
          <w:rFonts w:hAnsi="Times New Roman" w:cs="Times New Roman"/>
          <w:color w:val="000000"/>
          <w:sz w:val="24"/>
          <w:szCs w:val="24"/>
        </w:rPr>
        <w:t>Поставщика</w:t>
      </w:r>
      <w:r>
        <w:rPr>
          <w:rFonts w:hAnsi="Times New Roman" w:cs="Times New Roman"/>
          <w:color w:val="000000"/>
          <w:sz w:val="24"/>
          <w:szCs w:val="24"/>
        </w:rPr>
        <w:t xml:space="preserve">, </w:t>
      </w:r>
      <w:r>
        <w:rPr>
          <w:rFonts w:hAnsi="Times New Roman" w:cs="Times New Roman"/>
          <w:color w:val="000000"/>
          <w:sz w:val="24"/>
          <w:szCs w:val="24"/>
        </w:rPr>
        <w:t>в</w:t>
      </w:r>
      <w:r>
        <w:rPr>
          <w:rFonts w:hAnsi="Times New Roman" w:cs="Times New Roman"/>
          <w:color w:val="000000"/>
          <w:sz w:val="24"/>
          <w:szCs w:val="24"/>
        </w:rPr>
        <w:t xml:space="preserve"> </w:t>
      </w:r>
      <w:r>
        <w:rPr>
          <w:rFonts w:hAnsi="Times New Roman" w:cs="Times New Roman"/>
          <w:color w:val="000000"/>
          <w:sz w:val="24"/>
          <w:szCs w:val="24"/>
        </w:rPr>
        <w:t>единой</w:t>
      </w:r>
      <w:r>
        <w:rPr>
          <w:rFonts w:hAnsi="Times New Roman" w:cs="Times New Roman"/>
          <w:color w:val="000000"/>
          <w:sz w:val="24"/>
          <w:szCs w:val="24"/>
        </w:rPr>
        <w:t xml:space="preserve"> </w:t>
      </w:r>
      <w:r>
        <w:rPr>
          <w:rFonts w:hAnsi="Times New Roman" w:cs="Times New Roman"/>
          <w:color w:val="000000"/>
          <w:sz w:val="24"/>
          <w:szCs w:val="24"/>
        </w:rPr>
        <w:t>информационной</w:t>
      </w:r>
      <w:r>
        <w:rPr>
          <w:rFonts w:hAnsi="Times New Roman" w:cs="Times New Roman"/>
          <w:color w:val="000000"/>
          <w:sz w:val="24"/>
          <w:szCs w:val="24"/>
        </w:rPr>
        <w:t xml:space="preserve"> </w:t>
      </w:r>
      <w:r>
        <w:rPr>
          <w:rFonts w:hAnsi="Times New Roman" w:cs="Times New Roman"/>
          <w:color w:val="000000"/>
          <w:sz w:val="24"/>
          <w:szCs w:val="24"/>
        </w:rPr>
        <w:t>системе</w:t>
      </w:r>
      <w:r>
        <w:rPr>
          <w:rFonts w:hAnsi="Times New Roman" w:cs="Times New Roman"/>
          <w:color w:val="000000"/>
          <w:sz w:val="24"/>
          <w:szCs w:val="24"/>
        </w:rPr>
        <w:t xml:space="preserve"> </w:t>
      </w:r>
      <w:r>
        <w:rPr>
          <w:rFonts w:hAnsi="Times New Roman" w:cs="Times New Roman"/>
          <w:color w:val="000000"/>
          <w:sz w:val="24"/>
          <w:szCs w:val="24"/>
        </w:rPr>
        <w:t>в</w:t>
      </w:r>
      <w:r>
        <w:rPr>
          <w:rFonts w:hAnsi="Times New Roman" w:cs="Times New Roman"/>
          <w:color w:val="000000"/>
          <w:sz w:val="24"/>
          <w:szCs w:val="24"/>
        </w:rPr>
        <w:t xml:space="preserve"> </w:t>
      </w:r>
      <w:r>
        <w:rPr>
          <w:rFonts w:hAnsi="Times New Roman" w:cs="Times New Roman"/>
          <w:color w:val="000000"/>
          <w:sz w:val="24"/>
          <w:szCs w:val="24"/>
        </w:rPr>
        <w:t>сфере</w:t>
      </w:r>
      <w:r>
        <w:rPr>
          <w:rFonts w:hAnsi="Times New Roman" w:cs="Times New Roman"/>
          <w:color w:val="000000"/>
          <w:sz w:val="24"/>
          <w:szCs w:val="24"/>
        </w:rPr>
        <w:t xml:space="preserve"> </w:t>
      </w:r>
      <w:r>
        <w:rPr>
          <w:rFonts w:hAnsi="Times New Roman" w:cs="Times New Roman"/>
          <w:color w:val="000000"/>
          <w:sz w:val="24"/>
          <w:szCs w:val="24"/>
        </w:rPr>
        <w:t>закупок</w:t>
      </w:r>
      <w:r>
        <w:rPr>
          <w:rFonts w:hAnsi="Times New Roman" w:cs="Times New Roman"/>
          <w:color w:val="000000"/>
          <w:sz w:val="24"/>
          <w:szCs w:val="24"/>
        </w:rPr>
        <w:t>.</w:t>
      </w:r>
    </w:p>
    <w:p w:rsidR="00000C22" w:rsidRDefault="00000C22" w:rsidP="00000C22">
      <w:pPr>
        <w:ind w:left="-709" w:firstLine="709"/>
        <w:jc w:val="both"/>
        <w:rPr>
          <w:color w:val="000000"/>
          <w:sz w:val="24"/>
          <w:szCs w:val="24"/>
        </w:rPr>
      </w:pPr>
      <w:r>
        <w:rPr>
          <w:color w:val="000000"/>
          <w:sz w:val="24"/>
          <w:szCs w:val="24"/>
        </w:rPr>
        <w:t>6.21.</w:t>
      </w:r>
      <w:r w:rsidRPr="00EF0637">
        <w:rPr>
          <w:color w:val="000000"/>
          <w:sz w:val="24"/>
          <w:szCs w:val="24"/>
        </w:rPr>
        <w:t xml:space="preserve"> </w:t>
      </w:r>
      <w:r>
        <w:rPr>
          <w:color w:val="000000"/>
          <w:sz w:val="24"/>
          <w:szCs w:val="24"/>
        </w:rPr>
        <w:t>Обязательства Поставщика по поставке Товара по Контракту считаются выполненными Поставщиком после подписания Сторонами структурированного документа о приемке.</w:t>
      </w:r>
    </w:p>
    <w:p w:rsidR="00B72F40" w:rsidRPr="00EF0637" w:rsidRDefault="00B72F40" w:rsidP="00000C22">
      <w:pPr>
        <w:ind w:left="-709" w:firstLine="317"/>
        <w:jc w:val="both"/>
        <w:rPr>
          <w:color w:val="000000"/>
          <w:sz w:val="24"/>
          <w:szCs w:val="24"/>
        </w:rPr>
      </w:pPr>
    </w:p>
    <w:p w:rsidR="00000C22" w:rsidRPr="00EF0637" w:rsidRDefault="00000C22" w:rsidP="00000C22">
      <w:pPr>
        <w:pStyle w:val="ConsPlusNormal"/>
        <w:widowControl/>
        <w:ind w:left="-709" w:firstLine="709"/>
        <w:contextualSpacing/>
        <w:jc w:val="both"/>
        <w:rPr>
          <w:rFonts w:ascii="Times New Roman" w:hAnsi="Times New Roman" w:cs="Times New Roman"/>
          <w:color w:val="000000"/>
          <w:sz w:val="24"/>
          <w:szCs w:val="24"/>
        </w:rPr>
      </w:pPr>
    </w:p>
    <w:p w:rsidR="00000C22" w:rsidRPr="00000C22" w:rsidRDefault="00000C22" w:rsidP="00000C22">
      <w:pPr>
        <w:tabs>
          <w:tab w:val="left" w:pos="1080"/>
        </w:tabs>
        <w:ind w:left="-709" w:firstLine="709"/>
        <w:contextualSpacing/>
        <w:jc w:val="center"/>
        <w:rPr>
          <w:b/>
          <w:sz w:val="24"/>
          <w:szCs w:val="24"/>
        </w:rPr>
      </w:pPr>
      <w:r w:rsidRPr="00000C22">
        <w:rPr>
          <w:b/>
          <w:sz w:val="24"/>
          <w:szCs w:val="24"/>
        </w:rPr>
        <w:t>7. Порядок электронного актирования.</w:t>
      </w:r>
    </w:p>
    <w:p w:rsidR="00000C22" w:rsidRPr="00000C22" w:rsidRDefault="00000C22" w:rsidP="00000C22">
      <w:pPr>
        <w:widowControl w:val="0"/>
        <w:autoSpaceDE w:val="0"/>
        <w:autoSpaceDN w:val="0"/>
        <w:adjustRightInd w:val="0"/>
        <w:ind w:left="-709" w:firstLine="709"/>
        <w:jc w:val="both"/>
        <w:rPr>
          <w:sz w:val="24"/>
          <w:szCs w:val="24"/>
        </w:rPr>
      </w:pPr>
    </w:p>
    <w:p w:rsidR="00000C22" w:rsidRPr="00000C22" w:rsidRDefault="00000C22" w:rsidP="00000C22">
      <w:pPr>
        <w:widowControl w:val="0"/>
        <w:autoSpaceDE w:val="0"/>
        <w:autoSpaceDN w:val="0"/>
        <w:adjustRightInd w:val="0"/>
        <w:ind w:left="-709" w:firstLine="709"/>
        <w:jc w:val="both"/>
        <w:rPr>
          <w:sz w:val="24"/>
          <w:szCs w:val="24"/>
          <w:shd w:val="clear" w:color="auto" w:fill="FFFFFF"/>
        </w:rPr>
      </w:pPr>
      <w:r w:rsidRPr="00000C22">
        <w:rPr>
          <w:sz w:val="24"/>
          <w:szCs w:val="24"/>
        </w:rPr>
        <w:t xml:space="preserve">7.1.  </w:t>
      </w:r>
      <w:r w:rsidRPr="00000C22">
        <w:rPr>
          <w:sz w:val="24"/>
          <w:szCs w:val="24"/>
          <w:shd w:val="clear" w:color="auto" w:fill="FFFFFF"/>
        </w:rPr>
        <w:t xml:space="preserve">Поставщик  </w:t>
      </w:r>
      <w:r w:rsidRPr="00000C22">
        <w:rPr>
          <w:sz w:val="24"/>
          <w:szCs w:val="24"/>
          <w:u w:val="single"/>
          <w:shd w:val="clear" w:color="auto" w:fill="FFFFFF"/>
        </w:rPr>
        <w:t xml:space="preserve">в срок не ранее 5 (пяти) рабочих дней до предполагаемой даты поставки Товара </w:t>
      </w:r>
      <w:r w:rsidRPr="00000C22">
        <w:rPr>
          <w:sz w:val="24"/>
          <w:szCs w:val="24"/>
          <w:shd w:val="clear" w:color="auto" w:fill="FFFFFF"/>
        </w:rPr>
        <w:t xml:space="preserve"> в соответствии с </w:t>
      </w:r>
      <w:hyperlink r:id="rId28" w:anchor="/document/70353464/entry/51211" w:history="1">
        <w:r w:rsidRPr="00000C22">
          <w:rPr>
            <w:rStyle w:val="a9"/>
            <w:rFonts w:eastAsiaTheme="majorEastAsia"/>
            <w:color w:val="auto"/>
            <w:sz w:val="24"/>
            <w:szCs w:val="24"/>
            <w:shd w:val="clear" w:color="auto" w:fill="FFFFFF"/>
          </w:rPr>
          <w:t>подпунктом "а" пункта 1 части 2 статьи 51</w:t>
        </w:r>
      </w:hyperlink>
      <w:r w:rsidRPr="00000C22">
        <w:rPr>
          <w:sz w:val="24"/>
          <w:szCs w:val="24"/>
          <w:shd w:val="clear" w:color="auto" w:fill="FFFFFF"/>
        </w:rPr>
        <w:t> ФЗ-44, формирует с использованием единой информационной системы, подписывает усиленной </w:t>
      </w:r>
      <w:hyperlink r:id="rId29" w:anchor="/document/12184522/entry/21" w:history="1">
        <w:r w:rsidRPr="00000C22">
          <w:rPr>
            <w:rStyle w:val="a9"/>
            <w:rFonts w:eastAsiaTheme="majorEastAsia"/>
            <w:color w:val="auto"/>
            <w:sz w:val="24"/>
            <w:szCs w:val="24"/>
            <w:shd w:val="clear" w:color="auto" w:fill="FFFFFF"/>
          </w:rPr>
          <w:t>электронной подписью</w:t>
        </w:r>
      </w:hyperlink>
      <w:r w:rsidRPr="00000C22">
        <w:rPr>
          <w:sz w:val="24"/>
          <w:szCs w:val="24"/>
          <w:shd w:val="clear" w:color="auto" w:fill="FFFFFF"/>
        </w:rPr>
        <w:t> лица, имеющего право действовать от имени поставщика, и размещает в единой информационной системе </w:t>
      </w:r>
      <w:hyperlink r:id="rId30" w:anchor="/document/403147771/entry/1000" w:history="1">
        <w:r w:rsidRPr="00000C22">
          <w:rPr>
            <w:rStyle w:val="a9"/>
            <w:rFonts w:eastAsiaTheme="majorEastAsia"/>
            <w:color w:val="auto"/>
            <w:sz w:val="24"/>
            <w:szCs w:val="24"/>
            <w:shd w:val="clear" w:color="auto" w:fill="FFFFFF"/>
          </w:rPr>
          <w:t>документ</w:t>
        </w:r>
      </w:hyperlink>
      <w:r w:rsidRPr="00000C22">
        <w:rPr>
          <w:sz w:val="24"/>
          <w:szCs w:val="24"/>
          <w:shd w:val="clear" w:color="auto" w:fill="FFFFFF"/>
        </w:rPr>
        <w:t xml:space="preserve"> о приемке, </w:t>
      </w:r>
      <w:r w:rsidRPr="00000C22">
        <w:rPr>
          <w:sz w:val="24"/>
          <w:szCs w:val="24"/>
        </w:rPr>
        <w:t>который должен содержать</w:t>
      </w:r>
      <w:r w:rsidRPr="00000C22">
        <w:rPr>
          <w:sz w:val="24"/>
          <w:szCs w:val="24"/>
          <w:shd w:val="clear" w:color="auto" w:fill="FFFFFF"/>
        </w:rPr>
        <w:t>:</w:t>
      </w:r>
    </w:p>
    <w:p w:rsidR="00000C22" w:rsidRPr="00000C22" w:rsidRDefault="00000C22" w:rsidP="00000C22">
      <w:pPr>
        <w:pStyle w:val="s1"/>
        <w:shd w:val="clear" w:color="auto" w:fill="FFFFFF"/>
        <w:spacing w:before="0" w:beforeAutospacing="0" w:after="0" w:afterAutospacing="0"/>
        <w:ind w:left="-709"/>
        <w:jc w:val="both"/>
      </w:pPr>
      <w:r w:rsidRPr="00000C22">
        <w:lastRenderedPageBreak/>
        <w:t xml:space="preserve">          а) включенные в контракт идентификационный код закупки, наименование, место нахождения заказчика, наименование объекта закупки, место поставки товара, выполнения работы, оказания услуги, информацию о поставщике (подрядчике, исполнителе), предусмотренную </w:t>
      </w:r>
      <w:hyperlink r:id="rId31" w:anchor="/document/70353464/entry/431101" w:history="1">
        <w:r w:rsidRPr="00000C22">
          <w:rPr>
            <w:rStyle w:val="a9"/>
            <w:color w:val="auto"/>
          </w:rPr>
          <w:t>подпунктами "а"</w:t>
        </w:r>
      </w:hyperlink>
      <w:r w:rsidRPr="00000C22">
        <w:t>, </w:t>
      </w:r>
      <w:hyperlink r:id="rId32" w:anchor="/document/70353464/entry/431104" w:history="1">
        <w:r w:rsidRPr="00000C22">
          <w:rPr>
            <w:rStyle w:val="a9"/>
            <w:color w:val="auto"/>
          </w:rPr>
          <w:t>"г"</w:t>
        </w:r>
      </w:hyperlink>
      <w:r w:rsidRPr="00000C22">
        <w:t> и </w:t>
      </w:r>
      <w:hyperlink r:id="rId33" w:anchor="/document/70353464/entry/431106" w:history="1">
        <w:r w:rsidRPr="00000C22">
          <w:rPr>
            <w:rStyle w:val="a9"/>
            <w:color w:val="auto"/>
          </w:rPr>
          <w:t>"е" части 1 статьи 43</w:t>
        </w:r>
      </w:hyperlink>
      <w:r w:rsidRPr="00000C22">
        <w:t> ФЗ-44, единицу измерения поставленного товара (при осуществлении закупки товара, в том числе поставляемого заказчику при выполнении закупаемых работ, оказании закупаемых услуг), выполненной работы, оказанной услуги;</w:t>
      </w:r>
    </w:p>
    <w:p w:rsidR="00000C22" w:rsidRPr="00000C22" w:rsidRDefault="00000C22" w:rsidP="00000C22">
      <w:pPr>
        <w:pStyle w:val="s1"/>
        <w:shd w:val="clear" w:color="auto" w:fill="FFFFFF"/>
        <w:spacing w:before="0" w:beforeAutospacing="0" w:after="0" w:afterAutospacing="0"/>
        <w:ind w:left="-709"/>
        <w:jc w:val="both"/>
      </w:pPr>
      <w:r w:rsidRPr="00000C22">
        <w:t xml:space="preserve">         б) наименование поставленного товара, выполненной работы, оказанной услуги;</w:t>
      </w:r>
    </w:p>
    <w:p w:rsidR="00000C22" w:rsidRPr="00000C22" w:rsidRDefault="00000C22" w:rsidP="00000C22">
      <w:pPr>
        <w:pStyle w:val="s1"/>
        <w:shd w:val="clear" w:color="auto" w:fill="FFFFFF"/>
        <w:spacing w:before="0" w:beforeAutospacing="0" w:after="0" w:afterAutospacing="0"/>
        <w:ind w:left="-709" w:firstLine="567"/>
        <w:jc w:val="both"/>
      </w:pPr>
      <w:r w:rsidRPr="00000C22">
        <w:t>в) наименование страны происхождения поставленного товара (при осуществлении закупки товара, в том числе поставляемого заказчику при выполнении закупаемых работ, оказании закупаемых услуг);</w:t>
      </w:r>
    </w:p>
    <w:p w:rsidR="00000C22" w:rsidRPr="00000C22" w:rsidRDefault="00000C22" w:rsidP="00000C22">
      <w:pPr>
        <w:pStyle w:val="s1"/>
        <w:shd w:val="clear" w:color="auto" w:fill="FFFFFF"/>
        <w:spacing w:before="0" w:beforeAutospacing="0" w:after="0" w:afterAutospacing="0"/>
        <w:ind w:left="-709" w:firstLine="709"/>
        <w:jc w:val="both"/>
      </w:pPr>
      <w:r w:rsidRPr="00000C22">
        <w:t>г) информацию о количестве поставленного товара (при осуществлении закупки товара, в том числе поставляемого заказчику при выполнении закупаемых работ, оказании закупаемых услуг);</w:t>
      </w:r>
    </w:p>
    <w:p w:rsidR="00000C22" w:rsidRPr="00000C22" w:rsidRDefault="00000C22" w:rsidP="00000C22">
      <w:pPr>
        <w:pStyle w:val="s1"/>
        <w:shd w:val="clear" w:color="auto" w:fill="FFFFFF"/>
        <w:spacing w:before="0" w:beforeAutospacing="0" w:after="0" w:afterAutospacing="0"/>
        <w:jc w:val="both"/>
      </w:pPr>
      <w:r w:rsidRPr="00000C22">
        <w:t>д) информацию об объеме выполненной работы, оказанной услуги;</w:t>
      </w:r>
    </w:p>
    <w:p w:rsidR="00000C22" w:rsidRPr="00000C22" w:rsidRDefault="00000C22" w:rsidP="00000C22">
      <w:pPr>
        <w:pStyle w:val="s1"/>
        <w:shd w:val="clear" w:color="auto" w:fill="FFFFFF"/>
        <w:spacing w:before="0" w:beforeAutospacing="0" w:after="0" w:afterAutospacing="0"/>
        <w:ind w:left="-709" w:firstLine="709"/>
        <w:jc w:val="both"/>
      </w:pPr>
      <w:r w:rsidRPr="00000C22">
        <w:t>е) стоимость исполненных поставщиком (подрядчиком, исполнителем) обязательств, предусмотренных контрактом, с указанием цены за единицу поставленного товара (при осуществлении закупки товара, в том числе поставляемого заказчику при выполнении закупаемых работ, оказании закупаемых услуг), выполненной работы, оказанной услуги;</w:t>
      </w:r>
    </w:p>
    <w:p w:rsidR="00000C22" w:rsidRPr="00000C22" w:rsidRDefault="00000C22" w:rsidP="00000C22">
      <w:pPr>
        <w:pStyle w:val="s1"/>
        <w:shd w:val="clear" w:color="auto" w:fill="FFFFFF"/>
        <w:spacing w:before="0" w:beforeAutospacing="0" w:after="0" w:afterAutospacing="0"/>
        <w:ind w:left="-709" w:firstLine="709"/>
        <w:jc w:val="both"/>
      </w:pPr>
      <w:r w:rsidRPr="00000C22">
        <w:t>ж) иную информацию с учетом требований, установленных в соответствии с </w:t>
      </w:r>
      <w:hyperlink r:id="rId34" w:anchor="/document/70353464/entry/503" w:history="1">
        <w:r w:rsidRPr="00000C22">
          <w:rPr>
            <w:rStyle w:val="a9"/>
            <w:color w:val="auto"/>
          </w:rPr>
          <w:t>частью 3 статьи 5</w:t>
        </w:r>
      </w:hyperlink>
      <w:r w:rsidRPr="00000C22">
        <w:t> ФЗ-44;</w:t>
      </w:r>
    </w:p>
    <w:p w:rsidR="00000C22" w:rsidRPr="00000C22" w:rsidRDefault="00000C22" w:rsidP="00000C22">
      <w:pPr>
        <w:widowControl w:val="0"/>
        <w:autoSpaceDE w:val="0"/>
        <w:autoSpaceDN w:val="0"/>
        <w:adjustRightInd w:val="0"/>
        <w:ind w:left="-709" w:firstLine="709"/>
        <w:jc w:val="both"/>
        <w:rPr>
          <w:sz w:val="24"/>
          <w:szCs w:val="24"/>
        </w:rPr>
      </w:pPr>
      <w:r w:rsidRPr="00000C22">
        <w:rPr>
          <w:sz w:val="24"/>
          <w:szCs w:val="24"/>
        </w:rPr>
        <w:t xml:space="preserve">7.2.  </w:t>
      </w:r>
      <w:r w:rsidRPr="00000C22">
        <w:rPr>
          <w:sz w:val="24"/>
          <w:szCs w:val="24"/>
          <w:shd w:val="clear" w:color="auto" w:fill="FFFFFF"/>
        </w:rPr>
        <w:t>К </w:t>
      </w:r>
      <w:hyperlink r:id="rId35" w:anchor="/document/403147771/entry/1000" w:history="1">
        <w:r w:rsidRPr="00000C22">
          <w:rPr>
            <w:rStyle w:val="a9"/>
            <w:rFonts w:eastAsiaTheme="majorEastAsia"/>
            <w:color w:val="auto"/>
            <w:sz w:val="24"/>
            <w:szCs w:val="24"/>
            <w:shd w:val="clear" w:color="auto" w:fill="FFFFFF"/>
          </w:rPr>
          <w:t>документу</w:t>
        </w:r>
      </w:hyperlink>
      <w:r w:rsidRPr="00000C22">
        <w:rPr>
          <w:sz w:val="24"/>
          <w:szCs w:val="24"/>
          <w:shd w:val="clear" w:color="auto" w:fill="FFFFFF"/>
        </w:rPr>
        <w:t> о приемке, предусмотренному </w:t>
      </w:r>
      <w:hyperlink r:id="rId36" w:anchor="/document/70353464/entry/940131" w:history="1">
        <w:r w:rsidRPr="00000C22">
          <w:rPr>
            <w:rStyle w:val="a9"/>
            <w:rFonts w:eastAsiaTheme="majorEastAsia"/>
            <w:color w:val="auto"/>
            <w:sz w:val="24"/>
            <w:szCs w:val="24"/>
            <w:shd w:val="clear" w:color="auto" w:fill="FFFFFF"/>
          </w:rPr>
          <w:t>пунктом 1</w:t>
        </w:r>
      </w:hyperlink>
      <w:r w:rsidRPr="00000C22">
        <w:rPr>
          <w:sz w:val="24"/>
          <w:szCs w:val="24"/>
          <w:shd w:val="clear" w:color="auto" w:fill="FFFFFF"/>
        </w:rPr>
        <w:t> части 13 статьи 94 ФЗ-44, могут прилагаться документы, которые считаются его неотъемлемой частью. При этом в случае, если информация, содержащаяся в прилагаемых документах, не соответствует информации, содержащейся в документе о приемке, приоритет имеет предусмотренная пунктом 1 части 13 статьи 94 ФЗ-44 информация, содержащаяся в документе о приемке.</w:t>
      </w:r>
    </w:p>
    <w:p w:rsidR="00000C22" w:rsidRPr="00000C22" w:rsidRDefault="00000C22" w:rsidP="00000C22">
      <w:pPr>
        <w:pStyle w:val="s1"/>
        <w:shd w:val="clear" w:color="auto" w:fill="FFFFFF"/>
        <w:spacing w:before="0" w:beforeAutospacing="0" w:after="0" w:afterAutospacing="0"/>
        <w:ind w:left="-851" w:firstLine="851"/>
        <w:jc w:val="both"/>
      </w:pPr>
      <w:r w:rsidRPr="00000C22">
        <w:t xml:space="preserve">7.3. </w:t>
      </w:r>
      <w:hyperlink r:id="rId37" w:anchor="/document/403147771/entry/1000" w:history="1">
        <w:r w:rsidRPr="00000C22">
          <w:rPr>
            <w:rStyle w:val="a9"/>
            <w:color w:val="auto"/>
          </w:rPr>
          <w:t>Документ</w:t>
        </w:r>
      </w:hyperlink>
      <w:r w:rsidRPr="00000C22">
        <w:t> о приемке, подписанный поставщиком (подрядчиком, исполнителем), не позднее одного часа с момента его размещения в единой информационной системе в соответствии с </w:t>
      </w:r>
      <w:hyperlink r:id="rId38" w:anchor="/document/70353464/entry/940131" w:history="1">
        <w:r w:rsidRPr="00000C22">
          <w:rPr>
            <w:rStyle w:val="a9"/>
            <w:color w:val="auto"/>
          </w:rPr>
          <w:t>пунктом 1</w:t>
        </w:r>
      </w:hyperlink>
      <w:r w:rsidRPr="00000C22">
        <w:t>  части 13 статьи 94 ФЗ-44 автоматически с использованием единой информационной системы направляется заказчику. Датой поступления заказчику документа о приемке, подписанного поставщиком (подрядчиком, исполнителем), считается дата размещения в соответствии с настоящим пунктом такого документа в единой информационной системе в соответствии с часовой зоной, в которой расположен заказчик.</w:t>
      </w:r>
    </w:p>
    <w:p w:rsidR="00000C22" w:rsidRPr="00000C22" w:rsidRDefault="00000C22" w:rsidP="00000C22">
      <w:pPr>
        <w:pStyle w:val="s1"/>
        <w:shd w:val="clear" w:color="auto" w:fill="FFFFFF"/>
        <w:spacing w:before="0" w:beforeAutospacing="0" w:after="0" w:afterAutospacing="0"/>
        <w:ind w:left="-851" w:firstLine="851"/>
        <w:jc w:val="both"/>
      </w:pPr>
      <w:r w:rsidRPr="00000C22">
        <w:t xml:space="preserve">7.4.  В срок, </w:t>
      </w:r>
      <w:r w:rsidRPr="00000C22">
        <w:rPr>
          <w:b/>
        </w:rPr>
        <w:t>но не позднее двадцати рабочих дней</w:t>
      </w:r>
      <w:r w:rsidRPr="00000C22">
        <w:t>, следующих за днем поступления </w:t>
      </w:r>
      <w:hyperlink r:id="rId39" w:anchor="/document/403147771/entry/1000" w:history="1">
        <w:r w:rsidRPr="00000C22">
          <w:rPr>
            <w:rStyle w:val="a9"/>
            <w:color w:val="auto"/>
          </w:rPr>
          <w:t>документа</w:t>
        </w:r>
      </w:hyperlink>
      <w:r w:rsidRPr="00000C22">
        <w:t> о приемке осуществляет одно из следующих действий:</w:t>
      </w:r>
    </w:p>
    <w:p w:rsidR="00000C22" w:rsidRPr="00000C22" w:rsidRDefault="00000C22" w:rsidP="00000C22">
      <w:pPr>
        <w:pStyle w:val="s1"/>
        <w:shd w:val="clear" w:color="auto" w:fill="FFFFFF"/>
        <w:spacing w:before="0" w:beforeAutospacing="0" w:after="0" w:afterAutospacing="0"/>
        <w:ind w:left="-851" w:firstLine="851"/>
        <w:jc w:val="both"/>
      </w:pPr>
      <w:r w:rsidRPr="00000C22">
        <w:t>а) подписывает усиленной </w:t>
      </w:r>
      <w:hyperlink r:id="rId40" w:anchor="/document/12184522/entry/21" w:history="1">
        <w:r w:rsidRPr="00000C22">
          <w:rPr>
            <w:rStyle w:val="a9"/>
            <w:color w:val="auto"/>
          </w:rPr>
          <w:t>электронной подписью</w:t>
        </w:r>
      </w:hyperlink>
      <w:r w:rsidRPr="00000C22">
        <w:t> лица, имеющего право действовать от имени заказчика, и размещает в единой информационной системе документ о приемке;</w:t>
      </w:r>
    </w:p>
    <w:p w:rsidR="00000C22" w:rsidRPr="00000C22" w:rsidRDefault="00000C22" w:rsidP="00000C22">
      <w:pPr>
        <w:pStyle w:val="s1"/>
        <w:shd w:val="clear" w:color="auto" w:fill="FFFFFF"/>
        <w:spacing w:before="0" w:beforeAutospacing="0" w:after="0" w:afterAutospacing="0"/>
        <w:ind w:left="-851" w:firstLine="851"/>
        <w:jc w:val="both"/>
      </w:pPr>
      <w:r w:rsidRPr="00000C22">
        <w:t>б) формирует с использованием единой информационной системы, подписывает усиленной электронной подписью лица, имеющего право действовать от имени заказчика, и размещает в единой информационной системе мотивированный отказ от подписания документа о приемке с указанием причин такого отказа.</w:t>
      </w:r>
    </w:p>
    <w:p w:rsidR="00000C22" w:rsidRPr="00000C22" w:rsidRDefault="00000C22" w:rsidP="00000C22">
      <w:pPr>
        <w:pStyle w:val="s1"/>
        <w:shd w:val="clear" w:color="auto" w:fill="FFFFFF"/>
        <w:spacing w:before="0" w:beforeAutospacing="0" w:after="0" w:afterAutospacing="0"/>
        <w:ind w:left="-851" w:firstLine="851"/>
        <w:jc w:val="both"/>
      </w:pPr>
      <w:r w:rsidRPr="00000C22">
        <w:t>Заказчик имеет право разместить в ЕИС мотивированный отказ от подписания документа о приемке в случае, если Поставщик опубликовал со своей стороны документ о приемке в срок,  влекущий нарушение сроков подписания документа со стороны Заказчика согласно п.7.4. настоящего контракта.</w:t>
      </w:r>
    </w:p>
    <w:p w:rsidR="00000C22" w:rsidRPr="00000C22" w:rsidRDefault="00000C22" w:rsidP="00000C22">
      <w:pPr>
        <w:tabs>
          <w:tab w:val="left" w:pos="1080"/>
        </w:tabs>
        <w:ind w:left="-709" w:firstLine="709"/>
        <w:contextualSpacing/>
        <w:jc w:val="both"/>
        <w:rPr>
          <w:sz w:val="24"/>
          <w:szCs w:val="24"/>
        </w:rPr>
      </w:pPr>
      <w:r w:rsidRPr="00000C22">
        <w:rPr>
          <w:sz w:val="24"/>
          <w:szCs w:val="24"/>
        </w:rPr>
        <w:t>Заказчик имеет право частично принять поставленный Товар с отражением информации о фактически принятом количестве Товара в структурированном документе о приемке в единой информационной системе в сфере закупок.</w:t>
      </w:r>
    </w:p>
    <w:p w:rsidR="00000C22" w:rsidRDefault="00000C22" w:rsidP="00000C22">
      <w:pPr>
        <w:tabs>
          <w:tab w:val="left" w:pos="1080"/>
        </w:tabs>
        <w:ind w:left="-709" w:firstLine="709"/>
        <w:contextualSpacing/>
        <w:jc w:val="both"/>
        <w:rPr>
          <w:color w:val="FF0000"/>
          <w:sz w:val="24"/>
          <w:szCs w:val="24"/>
        </w:rPr>
      </w:pPr>
      <w:r>
        <w:rPr>
          <w:color w:val="FF0000"/>
          <w:sz w:val="24"/>
          <w:szCs w:val="24"/>
        </w:rPr>
        <w:t>Заказчик вправе отказать в приемке товара, если он поставлен в количестве, превышающем объем партии согласно графика поставки и, если данная ситуация не была оговорена Сторонами ранее и не оформлена Дополнительным соглашением об изменении этапов исполнения контракта.</w:t>
      </w:r>
    </w:p>
    <w:p w:rsidR="00000C22" w:rsidRPr="00000C22" w:rsidRDefault="00000C22" w:rsidP="00000C22">
      <w:pPr>
        <w:pStyle w:val="s1"/>
        <w:shd w:val="clear" w:color="auto" w:fill="FFFFFF"/>
        <w:spacing w:before="0" w:beforeAutospacing="0" w:after="0" w:afterAutospacing="0"/>
        <w:ind w:left="-851" w:firstLine="851"/>
        <w:jc w:val="both"/>
      </w:pPr>
      <w:r w:rsidRPr="00000C22">
        <w:t>7.5. </w:t>
      </w:r>
      <w:hyperlink r:id="rId41" w:anchor="/document/403147771/entry/1000" w:history="1">
        <w:r w:rsidRPr="00000C22">
          <w:rPr>
            <w:rStyle w:val="a9"/>
            <w:color w:val="auto"/>
          </w:rPr>
          <w:t>Документ</w:t>
        </w:r>
      </w:hyperlink>
      <w:r w:rsidRPr="00000C22">
        <w:t xml:space="preserve"> о приемке, мотивированный отказ от подписания документа о приемке не позднее одного часа с момента размещения в единой информационной системе направляются автоматически с использованием единой информационной системы поставщику (подрядчику, </w:t>
      </w:r>
      <w:r w:rsidRPr="00000C22">
        <w:lastRenderedPageBreak/>
        <w:t>исполнителю). Датой поступления поставщику (подрядчику, исполнителю) документа о приемке, мотивированного отказа от подписания документа о приемке считается дата размещения в соответствии с настоящим пунктом таких документа о приемке, мотивированного отказа в единой информационной системе в соответствии с часовой зоной, в которой расположен поставщик (подрядчик, исполнитель);</w:t>
      </w:r>
    </w:p>
    <w:p w:rsidR="00000C22" w:rsidRPr="00000C22" w:rsidRDefault="00000C22" w:rsidP="00000C22">
      <w:pPr>
        <w:pStyle w:val="s1"/>
        <w:shd w:val="clear" w:color="auto" w:fill="FFFFFF"/>
        <w:spacing w:before="0" w:beforeAutospacing="0" w:after="0" w:afterAutospacing="0"/>
        <w:ind w:left="-851" w:firstLine="709"/>
        <w:jc w:val="both"/>
      </w:pPr>
      <w:r w:rsidRPr="00000C22">
        <w:t>7.7.  В случае получения мотивированного отказа от подписания документа о приемке поставщик (подрядчик, исполнитель) вправе устранить причины, указанные в таком мотивированном отказе, и направить заказчику </w:t>
      </w:r>
      <w:hyperlink r:id="rId42" w:anchor="/document/403147771/entry/1000" w:history="1">
        <w:r w:rsidRPr="00000C22">
          <w:rPr>
            <w:rStyle w:val="a9"/>
            <w:color w:val="auto"/>
          </w:rPr>
          <w:t>документ</w:t>
        </w:r>
      </w:hyperlink>
      <w:r w:rsidRPr="00000C22">
        <w:t> о приемке в порядке, предусмотренном настоящей частью13 статьи 94 ФЗ-44;</w:t>
      </w:r>
    </w:p>
    <w:p w:rsidR="00000C22" w:rsidRPr="00000C22" w:rsidRDefault="00000C22" w:rsidP="00000C22">
      <w:pPr>
        <w:pStyle w:val="s1"/>
        <w:shd w:val="clear" w:color="auto" w:fill="FFFFFF"/>
        <w:spacing w:before="0" w:beforeAutospacing="0" w:after="0" w:afterAutospacing="0"/>
        <w:ind w:left="-709"/>
        <w:jc w:val="both"/>
      </w:pPr>
      <w:r w:rsidRPr="00000C22">
        <w:t xml:space="preserve">        7.8. Датой приемки поставленного товара, выполненной работы, оказанной услуги считается дата размещения в единой информационной системе </w:t>
      </w:r>
      <w:hyperlink r:id="rId43" w:anchor="/document/403147771/entry/1000" w:history="1">
        <w:r w:rsidRPr="00000C22">
          <w:rPr>
            <w:rStyle w:val="a9"/>
            <w:color w:val="auto"/>
          </w:rPr>
          <w:t>документа</w:t>
        </w:r>
      </w:hyperlink>
      <w:r w:rsidRPr="00000C22">
        <w:t> о приемке, подписанного заказчиком.</w:t>
      </w:r>
    </w:p>
    <w:p w:rsidR="00000C22" w:rsidRPr="0086074A" w:rsidRDefault="00000C22" w:rsidP="00000C22">
      <w:pPr>
        <w:pStyle w:val="ConsPlusNormal"/>
        <w:ind w:left="-851" w:firstLine="540"/>
        <w:jc w:val="both"/>
        <w:rPr>
          <w:rFonts w:ascii="Times New Roman" w:hAnsi="Times New Roman" w:cs="Times New Roman"/>
          <w:b/>
          <w:sz w:val="24"/>
          <w:szCs w:val="24"/>
        </w:rPr>
      </w:pPr>
      <w:r w:rsidRPr="00000C22">
        <w:rPr>
          <w:rFonts w:ascii="Times New Roman" w:hAnsi="Times New Roman" w:cs="Times New Roman"/>
          <w:sz w:val="24"/>
          <w:szCs w:val="24"/>
          <w:shd w:val="clear" w:color="auto" w:fill="FFFFFF"/>
        </w:rPr>
        <w:t>7.9. Внесение исправлений в </w:t>
      </w:r>
      <w:hyperlink r:id="rId44" w:anchor="/document/403147771/entry/1000" w:history="1">
        <w:r w:rsidRPr="00000C22">
          <w:rPr>
            <w:rStyle w:val="a9"/>
            <w:rFonts w:ascii="Times New Roman" w:eastAsiaTheme="majorEastAsia" w:hAnsi="Times New Roman" w:cs="Times New Roman"/>
            <w:color w:val="auto"/>
            <w:sz w:val="24"/>
            <w:szCs w:val="24"/>
            <w:shd w:val="clear" w:color="auto" w:fill="FFFFFF"/>
          </w:rPr>
          <w:t>документ</w:t>
        </w:r>
      </w:hyperlink>
      <w:r w:rsidRPr="00000C22">
        <w:rPr>
          <w:rFonts w:ascii="Times New Roman" w:hAnsi="Times New Roman" w:cs="Times New Roman"/>
          <w:sz w:val="24"/>
          <w:szCs w:val="24"/>
          <w:shd w:val="clear" w:color="auto" w:fill="FFFFFF"/>
        </w:rPr>
        <w:t> о приемке, оформленный в соответствии с </w:t>
      </w:r>
      <w:hyperlink r:id="rId45" w:anchor="/document/70353464/entry/94013" w:history="1">
        <w:r w:rsidRPr="00000C22">
          <w:rPr>
            <w:rStyle w:val="a9"/>
            <w:rFonts w:ascii="Times New Roman" w:eastAsiaTheme="majorEastAsia" w:hAnsi="Times New Roman" w:cs="Times New Roman"/>
            <w:color w:val="auto"/>
            <w:sz w:val="24"/>
            <w:szCs w:val="24"/>
            <w:shd w:val="clear" w:color="auto" w:fill="FFFFFF"/>
          </w:rPr>
          <w:t>частью 13</w:t>
        </w:r>
      </w:hyperlink>
      <w:r w:rsidRPr="00000C22">
        <w:rPr>
          <w:rFonts w:ascii="Times New Roman" w:hAnsi="Times New Roman" w:cs="Times New Roman"/>
          <w:sz w:val="24"/>
          <w:szCs w:val="24"/>
          <w:shd w:val="clear" w:color="auto" w:fill="FFFFFF"/>
        </w:rPr>
        <w:t xml:space="preserve">  статьи </w:t>
      </w:r>
      <w:r w:rsidRPr="00000C22">
        <w:rPr>
          <w:rFonts w:ascii="Times New Roman" w:hAnsi="Times New Roman" w:cs="Times New Roman"/>
          <w:sz w:val="24"/>
          <w:szCs w:val="24"/>
        </w:rPr>
        <w:t>94 ФЗ-44</w:t>
      </w:r>
      <w:r w:rsidRPr="00000C22">
        <w:rPr>
          <w:rFonts w:ascii="Times New Roman" w:hAnsi="Times New Roman" w:cs="Times New Roman"/>
          <w:sz w:val="24"/>
          <w:szCs w:val="24"/>
          <w:shd w:val="clear" w:color="auto" w:fill="FFFFFF"/>
        </w:rPr>
        <w:t>, осуществляется путем формирования, подписания усиленными </w:t>
      </w:r>
      <w:hyperlink r:id="rId46" w:anchor="/document/12184522/entry/21" w:history="1">
        <w:r w:rsidRPr="00000C22">
          <w:rPr>
            <w:rStyle w:val="a9"/>
            <w:rFonts w:ascii="Times New Roman" w:eastAsiaTheme="majorEastAsia" w:hAnsi="Times New Roman" w:cs="Times New Roman"/>
            <w:color w:val="auto"/>
            <w:sz w:val="24"/>
            <w:szCs w:val="24"/>
            <w:shd w:val="clear" w:color="auto" w:fill="FFFFFF"/>
          </w:rPr>
          <w:t>электронными подписями</w:t>
        </w:r>
      </w:hyperlink>
      <w:r w:rsidRPr="00000C22">
        <w:rPr>
          <w:rFonts w:ascii="Times New Roman" w:hAnsi="Times New Roman" w:cs="Times New Roman"/>
          <w:sz w:val="24"/>
          <w:szCs w:val="24"/>
          <w:shd w:val="clear" w:color="auto" w:fill="FFFFFF"/>
        </w:rPr>
        <w:t> лиц, имеющих право действовать от имени поставщика (подрядчика, исполнителя), заказчика, и размещения в единой информационной системе исправленного докуме</w:t>
      </w:r>
      <w:r w:rsidRPr="0086074A">
        <w:rPr>
          <w:rFonts w:ascii="Times New Roman" w:hAnsi="Times New Roman" w:cs="Times New Roman"/>
          <w:sz w:val="24"/>
          <w:szCs w:val="24"/>
          <w:shd w:val="clear" w:color="auto" w:fill="FFFFFF"/>
        </w:rPr>
        <w:t>нта о приемке.</w:t>
      </w:r>
    </w:p>
    <w:p w:rsidR="00000C22" w:rsidRPr="00F377F4" w:rsidRDefault="00000C22" w:rsidP="00000C22">
      <w:pPr>
        <w:contextualSpacing/>
        <w:jc w:val="center"/>
        <w:rPr>
          <w:b/>
          <w:sz w:val="24"/>
          <w:szCs w:val="24"/>
        </w:rPr>
      </w:pPr>
    </w:p>
    <w:p w:rsidR="0095654E" w:rsidRPr="00F377F4" w:rsidRDefault="007A2469" w:rsidP="0095654E">
      <w:pPr>
        <w:ind w:left="-709"/>
        <w:contextualSpacing/>
        <w:jc w:val="center"/>
        <w:rPr>
          <w:b/>
          <w:sz w:val="24"/>
          <w:szCs w:val="24"/>
        </w:rPr>
      </w:pPr>
      <w:r>
        <w:rPr>
          <w:b/>
          <w:sz w:val="24"/>
          <w:szCs w:val="24"/>
        </w:rPr>
        <w:t>8</w:t>
      </w:r>
      <w:r w:rsidR="0095654E" w:rsidRPr="00F377F4">
        <w:rPr>
          <w:b/>
          <w:sz w:val="24"/>
          <w:szCs w:val="24"/>
        </w:rPr>
        <w:t>. Права и обязанности сторон</w:t>
      </w:r>
    </w:p>
    <w:p w:rsidR="0095654E" w:rsidRPr="00F377F4" w:rsidRDefault="0095654E" w:rsidP="0095654E">
      <w:pPr>
        <w:ind w:left="-709"/>
        <w:contextualSpacing/>
        <w:rPr>
          <w:sz w:val="24"/>
          <w:szCs w:val="24"/>
        </w:rPr>
      </w:pPr>
      <w:r w:rsidRPr="00F377F4">
        <w:rPr>
          <w:sz w:val="24"/>
          <w:szCs w:val="24"/>
        </w:rPr>
        <w:tab/>
      </w:r>
      <w:r>
        <w:rPr>
          <w:sz w:val="24"/>
          <w:szCs w:val="24"/>
        </w:rPr>
        <w:t xml:space="preserve">            </w:t>
      </w:r>
      <w:r w:rsidR="007A2469">
        <w:rPr>
          <w:sz w:val="24"/>
          <w:szCs w:val="24"/>
        </w:rPr>
        <w:t>8</w:t>
      </w:r>
      <w:r w:rsidRPr="00F377F4">
        <w:rPr>
          <w:sz w:val="24"/>
          <w:szCs w:val="24"/>
        </w:rPr>
        <w:t xml:space="preserve">.1. Поставщик обязан: </w:t>
      </w:r>
    </w:p>
    <w:p w:rsidR="0095654E" w:rsidRPr="00F377F4" w:rsidRDefault="007A2469" w:rsidP="0095654E">
      <w:pPr>
        <w:pStyle w:val="ConsPlusNormal"/>
        <w:widowControl/>
        <w:ind w:left="-709" w:firstLine="709"/>
        <w:contextualSpacing/>
        <w:jc w:val="both"/>
        <w:rPr>
          <w:rFonts w:ascii="Times New Roman" w:hAnsi="Times New Roman" w:cs="Times New Roman"/>
          <w:sz w:val="24"/>
          <w:szCs w:val="24"/>
        </w:rPr>
      </w:pPr>
      <w:r>
        <w:rPr>
          <w:rFonts w:ascii="Times New Roman" w:hAnsi="Times New Roman" w:cs="Times New Roman"/>
          <w:sz w:val="24"/>
          <w:szCs w:val="24"/>
        </w:rPr>
        <w:t>8</w:t>
      </w:r>
      <w:r w:rsidR="0095654E" w:rsidRPr="00F377F4">
        <w:rPr>
          <w:rFonts w:ascii="Times New Roman" w:hAnsi="Times New Roman" w:cs="Times New Roman"/>
          <w:sz w:val="24"/>
          <w:szCs w:val="24"/>
        </w:rPr>
        <w:t>.1.1. Осуществлять постав</w:t>
      </w:r>
      <w:r w:rsidR="0095654E">
        <w:rPr>
          <w:rFonts w:ascii="Times New Roman" w:hAnsi="Times New Roman" w:cs="Times New Roman"/>
          <w:sz w:val="24"/>
          <w:szCs w:val="24"/>
        </w:rPr>
        <w:t>ку и отгрузку Товара на место и</w:t>
      </w:r>
      <w:r w:rsidR="0095654E" w:rsidRPr="00F377F4">
        <w:rPr>
          <w:rFonts w:ascii="Times New Roman" w:hAnsi="Times New Roman" w:cs="Times New Roman"/>
          <w:sz w:val="24"/>
          <w:szCs w:val="24"/>
        </w:rPr>
        <w:t xml:space="preserve"> в срок, установленные в пунктах 2.1. и 2.2 настоящего Контракта по наименованиям, ценам и количеству, указанным в приложении к Контракту. </w:t>
      </w:r>
    </w:p>
    <w:p w:rsidR="0095654E" w:rsidRPr="00F377F4" w:rsidRDefault="007A2469" w:rsidP="0095654E">
      <w:pPr>
        <w:pStyle w:val="ConsPlusNormal"/>
        <w:widowControl/>
        <w:ind w:left="-709"/>
        <w:contextualSpacing/>
        <w:jc w:val="both"/>
        <w:rPr>
          <w:rFonts w:ascii="Times New Roman" w:hAnsi="Times New Roman" w:cs="Times New Roman"/>
          <w:sz w:val="24"/>
          <w:szCs w:val="24"/>
        </w:rPr>
      </w:pPr>
      <w:r>
        <w:rPr>
          <w:rFonts w:ascii="Times New Roman" w:hAnsi="Times New Roman" w:cs="Times New Roman"/>
          <w:sz w:val="24"/>
          <w:szCs w:val="24"/>
        </w:rPr>
        <w:t>8</w:t>
      </w:r>
      <w:r w:rsidR="0095654E" w:rsidRPr="00F377F4">
        <w:rPr>
          <w:rFonts w:ascii="Times New Roman" w:hAnsi="Times New Roman" w:cs="Times New Roman"/>
          <w:sz w:val="24"/>
          <w:szCs w:val="24"/>
        </w:rPr>
        <w:t>.1.2. Обеспечить строгое соблюдение установленных правил упаковки и затаривания Товара, маркировки и опломбирования отдельных мест, а также действующих правил сдачи грузов к перевозке, их погрузки и крепления.</w:t>
      </w:r>
    </w:p>
    <w:p w:rsidR="0095654E" w:rsidRPr="00F377F4" w:rsidRDefault="007A2469" w:rsidP="0095654E">
      <w:pPr>
        <w:pStyle w:val="ConsPlusNormal"/>
        <w:widowControl/>
        <w:ind w:left="-709"/>
        <w:contextualSpacing/>
        <w:jc w:val="both"/>
        <w:rPr>
          <w:rFonts w:ascii="Times New Roman" w:hAnsi="Times New Roman" w:cs="Times New Roman"/>
          <w:snapToGrid w:val="0"/>
          <w:sz w:val="24"/>
          <w:szCs w:val="24"/>
        </w:rPr>
      </w:pPr>
      <w:r>
        <w:rPr>
          <w:rFonts w:ascii="Times New Roman" w:hAnsi="Times New Roman" w:cs="Times New Roman"/>
          <w:snapToGrid w:val="0"/>
          <w:sz w:val="24"/>
          <w:szCs w:val="24"/>
        </w:rPr>
        <w:t>8</w:t>
      </w:r>
      <w:r w:rsidR="0095654E" w:rsidRPr="00F377F4">
        <w:rPr>
          <w:rFonts w:ascii="Times New Roman" w:hAnsi="Times New Roman" w:cs="Times New Roman"/>
          <w:snapToGrid w:val="0"/>
          <w:sz w:val="24"/>
          <w:szCs w:val="24"/>
        </w:rPr>
        <w:t>.1.3. Уведомлять Заказчика обо всех возможных проблемах, связанных с обязательствами по настоящему Контракту и способных повлиять на своевременную и полную поставку.</w:t>
      </w:r>
    </w:p>
    <w:p w:rsidR="0095654E" w:rsidRPr="00F377F4" w:rsidRDefault="007A2469" w:rsidP="0095654E">
      <w:pPr>
        <w:pStyle w:val="ConsPlusNormal"/>
        <w:widowControl/>
        <w:ind w:left="-709"/>
        <w:contextualSpacing/>
        <w:jc w:val="both"/>
        <w:rPr>
          <w:rFonts w:ascii="Times New Roman" w:hAnsi="Times New Roman" w:cs="Times New Roman"/>
          <w:snapToGrid w:val="0"/>
          <w:sz w:val="24"/>
          <w:szCs w:val="24"/>
        </w:rPr>
      </w:pPr>
      <w:r>
        <w:rPr>
          <w:rFonts w:ascii="Times New Roman" w:hAnsi="Times New Roman" w:cs="Times New Roman"/>
          <w:snapToGrid w:val="0"/>
          <w:sz w:val="24"/>
          <w:szCs w:val="24"/>
        </w:rPr>
        <w:t>8</w:t>
      </w:r>
      <w:r w:rsidR="0095654E" w:rsidRPr="00F377F4">
        <w:rPr>
          <w:rFonts w:ascii="Times New Roman" w:hAnsi="Times New Roman" w:cs="Times New Roman"/>
          <w:snapToGrid w:val="0"/>
          <w:sz w:val="24"/>
          <w:szCs w:val="24"/>
        </w:rPr>
        <w:t>.1.4. По требованию Заказчика  в надлежащий срок представить документы в соответствии с пунктом 7.1.6. настоящего Контракта.</w:t>
      </w:r>
    </w:p>
    <w:p w:rsidR="0095654E" w:rsidRPr="00F377F4" w:rsidRDefault="007A2469" w:rsidP="0095654E">
      <w:pPr>
        <w:pStyle w:val="ConsPlusNormal"/>
        <w:widowControl/>
        <w:ind w:left="-709"/>
        <w:contextualSpacing/>
        <w:jc w:val="both"/>
        <w:rPr>
          <w:rFonts w:ascii="Times New Roman" w:hAnsi="Times New Roman" w:cs="Times New Roman"/>
          <w:sz w:val="24"/>
          <w:szCs w:val="24"/>
        </w:rPr>
      </w:pPr>
      <w:r>
        <w:rPr>
          <w:rFonts w:ascii="Times New Roman" w:hAnsi="Times New Roman" w:cs="Times New Roman"/>
          <w:sz w:val="24"/>
          <w:szCs w:val="24"/>
        </w:rPr>
        <w:t>8</w:t>
      </w:r>
      <w:r w:rsidR="0095654E" w:rsidRPr="00F377F4">
        <w:rPr>
          <w:rFonts w:ascii="Times New Roman" w:hAnsi="Times New Roman" w:cs="Times New Roman"/>
          <w:sz w:val="24"/>
          <w:szCs w:val="24"/>
        </w:rPr>
        <w:t xml:space="preserve">.1.5. Поставлять Товары Заказчику собственным транспортом или с привлечением транспорта третьих лиц за свой счет. </w:t>
      </w:r>
    </w:p>
    <w:p w:rsidR="0095654E" w:rsidRPr="00F377F4" w:rsidRDefault="007A2469" w:rsidP="0095654E">
      <w:pPr>
        <w:pStyle w:val="ConsPlusNormal"/>
        <w:widowControl/>
        <w:ind w:left="-709"/>
        <w:contextualSpacing/>
        <w:jc w:val="both"/>
        <w:rPr>
          <w:rFonts w:ascii="Times New Roman" w:hAnsi="Times New Roman" w:cs="Times New Roman"/>
          <w:sz w:val="24"/>
          <w:szCs w:val="24"/>
        </w:rPr>
      </w:pPr>
      <w:r>
        <w:rPr>
          <w:rFonts w:ascii="Times New Roman" w:hAnsi="Times New Roman" w:cs="Times New Roman"/>
          <w:sz w:val="24"/>
          <w:szCs w:val="24"/>
        </w:rPr>
        <w:t>8</w:t>
      </w:r>
      <w:r w:rsidR="0095654E" w:rsidRPr="00F377F4">
        <w:rPr>
          <w:rFonts w:ascii="Times New Roman" w:hAnsi="Times New Roman" w:cs="Times New Roman"/>
          <w:sz w:val="24"/>
          <w:szCs w:val="24"/>
        </w:rPr>
        <w:t>.1.6. Одновременно с поставкой Товара передавать Заказчику надлежащим образом оформленные сопроводительные документы, в том числе:</w:t>
      </w:r>
    </w:p>
    <w:p w:rsidR="0095654E" w:rsidRPr="00F377F4" w:rsidRDefault="0095654E" w:rsidP="0095654E">
      <w:pPr>
        <w:pStyle w:val="21"/>
        <w:widowControl w:val="0"/>
        <w:tabs>
          <w:tab w:val="left" w:pos="360"/>
        </w:tabs>
        <w:autoSpaceDE w:val="0"/>
        <w:autoSpaceDN w:val="0"/>
        <w:adjustRightInd w:val="0"/>
        <w:spacing w:after="0" w:line="240" w:lineRule="auto"/>
        <w:ind w:left="-709"/>
        <w:contextualSpacing/>
        <w:jc w:val="both"/>
      </w:pPr>
      <w:r w:rsidRPr="00F377F4">
        <w:tab/>
      </w:r>
      <w:r w:rsidRPr="00F377F4">
        <w:tab/>
        <w:t>- товарно-транспортные накладные, оформленные в соответствии с требованиями действующего законодательства РФ;</w:t>
      </w:r>
    </w:p>
    <w:p w:rsidR="0095654E" w:rsidRDefault="0095654E" w:rsidP="0095654E">
      <w:pPr>
        <w:pStyle w:val="21"/>
        <w:widowControl w:val="0"/>
        <w:tabs>
          <w:tab w:val="left" w:pos="360"/>
        </w:tabs>
        <w:autoSpaceDE w:val="0"/>
        <w:autoSpaceDN w:val="0"/>
        <w:adjustRightInd w:val="0"/>
        <w:spacing w:after="0" w:line="240" w:lineRule="auto"/>
        <w:ind w:left="-709"/>
        <w:contextualSpacing/>
        <w:jc w:val="both"/>
      </w:pPr>
      <w:r w:rsidRPr="00F377F4">
        <w:tab/>
      </w:r>
      <w:r w:rsidRPr="00F377F4">
        <w:tab/>
        <w:t>- счет-фактуру, оформленную в соответствии с действующим налоговым законодательством РФ;</w:t>
      </w:r>
    </w:p>
    <w:p w:rsidR="0095654E" w:rsidRPr="00F377F4" w:rsidRDefault="0095654E" w:rsidP="0095654E">
      <w:pPr>
        <w:pStyle w:val="21"/>
        <w:widowControl w:val="0"/>
        <w:tabs>
          <w:tab w:val="left" w:pos="360"/>
        </w:tabs>
        <w:autoSpaceDE w:val="0"/>
        <w:autoSpaceDN w:val="0"/>
        <w:adjustRightInd w:val="0"/>
        <w:spacing w:after="0" w:line="240" w:lineRule="auto"/>
        <w:ind w:left="-709"/>
        <w:contextualSpacing/>
        <w:jc w:val="both"/>
      </w:pPr>
      <w:r w:rsidRPr="00F377F4">
        <w:tab/>
      </w:r>
      <w:r w:rsidRPr="00F377F4">
        <w:tab/>
        <w:t>- копии действительных сертификатов качества, подтверждающих соответствие поставляемого Товара техническим регламентам</w:t>
      </w:r>
      <w:r w:rsidRPr="00F377F4">
        <w:rPr>
          <w:bCs/>
        </w:rPr>
        <w:t xml:space="preserve">, обязательным требованиям </w:t>
      </w:r>
      <w:r w:rsidRPr="00F377F4">
        <w:t>государственных стандартов, действующим в отношении данного вида То</w:t>
      </w:r>
      <w:r>
        <w:t>вара, деклараций о соответствии, копию регистрационное удостоверение.</w:t>
      </w:r>
    </w:p>
    <w:p w:rsidR="0095654E" w:rsidRPr="00F377F4" w:rsidRDefault="007A2469" w:rsidP="0095654E">
      <w:pPr>
        <w:pStyle w:val="ConsPlusNormal"/>
        <w:ind w:left="-709"/>
        <w:contextualSpacing/>
        <w:jc w:val="both"/>
        <w:rPr>
          <w:rFonts w:ascii="Times New Roman" w:hAnsi="Times New Roman" w:cs="Times New Roman"/>
          <w:sz w:val="24"/>
          <w:szCs w:val="24"/>
        </w:rPr>
      </w:pPr>
      <w:r>
        <w:rPr>
          <w:rFonts w:ascii="Times New Roman" w:hAnsi="Times New Roman" w:cs="Times New Roman"/>
          <w:sz w:val="24"/>
          <w:szCs w:val="24"/>
        </w:rPr>
        <w:t>8</w:t>
      </w:r>
      <w:r w:rsidR="0095654E" w:rsidRPr="00F377F4">
        <w:rPr>
          <w:rFonts w:ascii="Times New Roman" w:hAnsi="Times New Roman" w:cs="Times New Roman"/>
          <w:sz w:val="24"/>
          <w:szCs w:val="24"/>
        </w:rPr>
        <w:t xml:space="preserve">.1.7. Своими силами и за свой счет устранять недостатки, выявленные Заказчиком относительно количества и качества поставляемого Товара в сроки, указанные в разделе 6 настоящего контракта. </w:t>
      </w:r>
    </w:p>
    <w:p w:rsidR="0095654E" w:rsidRPr="00F377F4" w:rsidRDefault="007A2469" w:rsidP="0095654E">
      <w:pPr>
        <w:pStyle w:val="ConsPlusNormal"/>
        <w:ind w:left="-709"/>
        <w:contextualSpacing/>
        <w:jc w:val="both"/>
        <w:rPr>
          <w:rFonts w:ascii="Times New Roman" w:hAnsi="Times New Roman" w:cs="Times New Roman"/>
          <w:sz w:val="24"/>
          <w:szCs w:val="24"/>
        </w:rPr>
      </w:pPr>
      <w:r>
        <w:rPr>
          <w:rFonts w:ascii="Times New Roman" w:hAnsi="Times New Roman" w:cs="Times New Roman"/>
          <w:sz w:val="24"/>
          <w:szCs w:val="24"/>
        </w:rPr>
        <w:t>8</w:t>
      </w:r>
      <w:r w:rsidR="0095654E" w:rsidRPr="00F377F4">
        <w:rPr>
          <w:rFonts w:ascii="Times New Roman" w:hAnsi="Times New Roman" w:cs="Times New Roman"/>
          <w:sz w:val="24"/>
          <w:szCs w:val="24"/>
        </w:rPr>
        <w:t>.1.8.  Заменить дефектный товар в течение 30 дней с даты направления соответствующей претензии в случае потери потребительских качеств и невозможности использования товара в течение срока годности.</w:t>
      </w:r>
    </w:p>
    <w:p w:rsidR="0095654E" w:rsidRPr="00F377F4" w:rsidRDefault="0095654E" w:rsidP="0095654E">
      <w:pPr>
        <w:ind w:left="-709"/>
        <w:contextualSpacing/>
        <w:jc w:val="both"/>
        <w:rPr>
          <w:sz w:val="24"/>
          <w:szCs w:val="24"/>
        </w:rPr>
      </w:pPr>
      <w:r w:rsidRPr="00F377F4">
        <w:rPr>
          <w:sz w:val="24"/>
          <w:szCs w:val="24"/>
        </w:rPr>
        <w:tab/>
      </w:r>
      <w:r>
        <w:rPr>
          <w:sz w:val="24"/>
          <w:szCs w:val="24"/>
        </w:rPr>
        <w:t xml:space="preserve">           </w:t>
      </w:r>
      <w:r w:rsidR="007A2469">
        <w:rPr>
          <w:sz w:val="24"/>
          <w:szCs w:val="24"/>
        </w:rPr>
        <w:t>8</w:t>
      </w:r>
      <w:r w:rsidRPr="00F377F4">
        <w:rPr>
          <w:sz w:val="24"/>
          <w:szCs w:val="24"/>
        </w:rPr>
        <w:t>.2. Поставщик вправе:</w:t>
      </w:r>
    </w:p>
    <w:p w:rsidR="0095654E" w:rsidRPr="00F377F4" w:rsidRDefault="0095654E" w:rsidP="0095654E">
      <w:pPr>
        <w:ind w:left="-709"/>
        <w:contextualSpacing/>
        <w:jc w:val="both"/>
        <w:rPr>
          <w:sz w:val="24"/>
          <w:szCs w:val="24"/>
        </w:rPr>
      </w:pPr>
      <w:r w:rsidRPr="00F377F4">
        <w:rPr>
          <w:sz w:val="24"/>
          <w:szCs w:val="24"/>
        </w:rPr>
        <w:tab/>
      </w:r>
      <w:r>
        <w:rPr>
          <w:sz w:val="24"/>
          <w:szCs w:val="24"/>
        </w:rPr>
        <w:t xml:space="preserve">           </w:t>
      </w:r>
      <w:r w:rsidR="007A2469">
        <w:rPr>
          <w:sz w:val="24"/>
          <w:szCs w:val="24"/>
        </w:rPr>
        <w:t>8</w:t>
      </w:r>
      <w:r w:rsidRPr="00F377F4">
        <w:rPr>
          <w:sz w:val="24"/>
          <w:szCs w:val="24"/>
        </w:rPr>
        <w:t>.2.1. Требовать своевременной оплаты за поставленный Товар в соответствии с условиями настоящего Контракта.</w:t>
      </w:r>
    </w:p>
    <w:p w:rsidR="0095654E" w:rsidRPr="00F377F4" w:rsidRDefault="0095654E" w:rsidP="0095654E">
      <w:pPr>
        <w:pStyle w:val="ConsPlusNormal"/>
        <w:widowControl/>
        <w:ind w:left="-709" w:firstLine="0"/>
        <w:contextualSpacing/>
        <w:jc w:val="both"/>
        <w:rPr>
          <w:rFonts w:ascii="Times New Roman" w:hAnsi="Times New Roman" w:cs="Times New Roman"/>
          <w:sz w:val="24"/>
          <w:szCs w:val="24"/>
        </w:rPr>
      </w:pPr>
      <w:r w:rsidRPr="00F377F4">
        <w:rPr>
          <w:rFonts w:ascii="Times New Roman" w:hAnsi="Times New Roman" w:cs="Times New Roman"/>
          <w:sz w:val="24"/>
          <w:szCs w:val="24"/>
        </w:rPr>
        <w:tab/>
      </w:r>
      <w:r>
        <w:rPr>
          <w:rFonts w:ascii="Times New Roman" w:hAnsi="Times New Roman" w:cs="Times New Roman"/>
          <w:sz w:val="24"/>
          <w:szCs w:val="24"/>
        </w:rPr>
        <w:t xml:space="preserve">           </w:t>
      </w:r>
      <w:r w:rsidR="007A2469">
        <w:rPr>
          <w:rFonts w:ascii="Times New Roman" w:hAnsi="Times New Roman" w:cs="Times New Roman"/>
          <w:sz w:val="24"/>
          <w:szCs w:val="24"/>
        </w:rPr>
        <w:t>8</w:t>
      </w:r>
      <w:r w:rsidRPr="00F377F4">
        <w:rPr>
          <w:rFonts w:ascii="Times New Roman" w:hAnsi="Times New Roman" w:cs="Times New Roman"/>
          <w:sz w:val="24"/>
          <w:szCs w:val="24"/>
        </w:rPr>
        <w:t>.2.2. Направлять Заказчику запросы и получать от него разъяснения и уточнения по вопросам оснащения Товаром в рамках настоящего Контракта.</w:t>
      </w:r>
    </w:p>
    <w:p w:rsidR="0095654E" w:rsidRPr="00F377F4" w:rsidRDefault="0095654E" w:rsidP="0095654E">
      <w:pPr>
        <w:pStyle w:val="ConsPlusNormal"/>
        <w:widowControl/>
        <w:ind w:left="-709" w:firstLine="0"/>
        <w:contextualSpacing/>
        <w:rPr>
          <w:rFonts w:ascii="Times New Roman" w:hAnsi="Times New Roman" w:cs="Times New Roman"/>
          <w:sz w:val="24"/>
          <w:szCs w:val="24"/>
        </w:rPr>
      </w:pPr>
      <w:r>
        <w:rPr>
          <w:rFonts w:ascii="Times New Roman" w:hAnsi="Times New Roman" w:cs="Times New Roman"/>
          <w:sz w:val="24"/>
          <w:szCs w:val="24"/>
        </w:rPr>
        <w:t xml:space="preserve">           </w:t>
      </w:r>
      <w:r w:rsidR="007A2469">
        <w:rPr>
          <w:rFonts w:ascii="Times New Roman" w:hAnsi="Times New Roman" w:cs="Times New Roman"/>
          <w:sz w:val="24"/>
          <w:szCs w:val="24"/>
        </w:rPr>
        <w:t>8</w:t>
      </w:r>
      <w:r w:rsidRPr="00F377F4">
        <w:rPr>
          <w:rFonts w:ascii="Times New Roman" w:hAnsi="Times New Roman" w:cs="Times New Roman"/>
          <w:sz w:val="24"/>
          <w:szCs w:val="24"/>
        </w:rPr>
        <w:t>.3. Заказчик обязан:</w:t>
      </w:r>
    </w:p>
    <w:p w:rsidR="0095654E" w:rsidRPr="00F377F4" w:rsidRDefault="0095654E" w:rsidP="0095654E">
      <w:pPr>
        <w:pStyle w:val="ConsPlusNormal"/>
        <w:widowControl/>
        <w:ind w:left="-709" w:firstLine="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A2469">
        <w:rPr>
          <w:rFonts w:ascii="Times New Roman" w:hAnsi="Times New Roman" w:cs="Times New Roman"/>
          <w:sz w:val="24"/>
          <w:szCs w:val="24"/>
        </w:rPr>
        <w:t>8</w:t>
      </w:r>
      <w:r w:rsidRPr="00F377F4">
        <w:rPr>
          <w:rFonts w:ascii="Times New Roman" w:hAnsi="Times New Roman" w:cs="Times New Roman"/>
          <w:sz w:val="24"/>
          <w:szCs w:val="24"/>
        </w:rPr>
        <w:t>.3.1. Принять Товар в соответствии с разделом 6</w:t>
      </w:r>
      <w:r w:rsidR="007A2469">
        <w:rPr>
          <w:rFonts w:ascii="Times New Roman" w:hAnsi="Times New Roman" w:cs="Times New Roman"/>
          <w:sz w:val="24"/>
          <w:szCs w:val="24"/>
        </w:rPr>
        <w:t>, 7</w:t>
      </w:r>
      <w:r w:rsidRPr="00F377F4">
        <w:rPr>
          <w:rFonts w:ascii="Times New Roman" w:hAnsi="Times New Roman" w:cs="Times New Roman"/>
          <w:sz w:val="24"/>
          <w:szCs w:val="24"/>
        </w:rPr>
        <w:t xml:space="preserve"> настоящего Контракта, подписать товарно-транспортную накладную, акт приема-передачи Товара и передать один экземпляр товарно-транспортной накладной, акта приема-передачи Товара Поставщику. </w:t>
      </w:r>
    </w:p>
    <w:p w:rsidR="0095654E" w:rsidRPr="00F377F4" w:rsidRDefault="007A2469" w:rsidP="0095654E">
      <w:pPr>
        <w:pStyle w:val="ConsPlusNormal"/>
        <w:widowControl/>
        <w:ind w:left="-709" w:firstLine="708"/>
        <w:contextualSpacing/>
        <w:jc w:val="both"/>
        <w:rPr>
          <w:rFonts w:ascii="Times New Roman" w:hAnsi="Times New Roman" w:cs="Times New Roman"/>
          <w:sz w:val="24"/>
          <w:szCs w:val="24"/>
        </w:rPr>
      </w:pPr>
      <w:r>
        <w:rPr>
          <w:rFonts w:ascii="Times New Roman" w:hAnsi="Times New Roman" w:cs="Times New Roman"/>
          <w:sz w:val="24"/>
          <w:szCs w:val="24"/>
        </w:rPr>
        <w:t>8</w:t>
      </w:r>
      <w:r w:rsidR="0095654E" w:rsidRPr="00F377F4">
        <w:rPr>
          <w:rFonts w:ascii="Times New Roman" w:hAnsi="Times New Roman" w:cs="Times New Roman"/>
          <w:sz w:val="24"/>
          <w:szCs w:val="24"/>
        </w:rPr>
        <w:t>.3.2. Оплатить Товар в соответствии с условиями настоящего Контракта.</w:t>
      </w:r>
    </w:p>
    <w:p w:rsidR="0095654E" w:rsidRPr="00F377F4" w:rsidRDefault="0095654E" w:rsidP="0095654E">
      <w:pPr>
        <w:ind w:left="-709"/>
        <w:contextualSpacing/>
        <w:jc w:val="both"/>
        <w:rPr>
          <w:sz w:val="24"/>
          <w:szCs w:val="24"/>
        </w:rPr>
      </w:pPr>
      <w:r w:rsidRPr="00F377F4">
        <w:rPr>
          <w:sz w:val="24"/>
          <w:szCs w:val="24"/>
        </w:rPr>
        <w:tab/>
      </w:r>
      <w:r>
        <w:rPr>
          <w:sz w:val="24"/>
          <w:szCs w:val="24"/>
        </w:rPr>
        <w:t xml:space="preserve">          </w:t>
      </w:r>
      <w:r w:rsidR="007A2469">
        <w:rPr>
          <w:sz w:val="24"/>
          <w:szCs w:val="24"/>
        </w:rPr>
        <w:t>8</w:t>
      </w:r>
      <w:r w:rsidRPr="00F377F4">
        <w:rPr>
          <w:sz w:val="24"/>
          <w:szCs w:val="24"/>
        </w:rPr>
        <w:t>.3.3. Определять лиц, непосредственно участвующих в приемке Товара.</w:t>
      </w:r>
    </w:p>
    <w:p w:rsidR="0095654E" w:rsidRPr="00F377F4" w:rsidRDefault="0095654E" w:rsidP="0095654E">
      <w:pPr>
        <w:ind w:left="-709"/>
        <w:contextualSpacing/>
        <w:jc w:val="both"/>
        <w:rPr>
          <w:sz w:val="24"/>
          <w:szCs w:val="24"/>
        </w:rPr>
      </w:pPr>
      <w:r>
        <w:rPr>
          <w:sz w:val="24"/>
          <w:szCs w:val="24"/>
        </w:rPr>
        <w:t xml:space="preserve">          </w:t>
      </w:r>
      <w:r w:rsidR="00E66992">
        <w:rPr>
          <w:sz w:val="24"/>
          <w:szCs w:val="24"/>
        </w:rPr>
        <w:t>8</w:t>
      </w:r>
      <w:r w:rsidRPr="00F377F4">
        <w:rPr>
          <w:sz w:val="24"/>
          <w:szCs w:val="24"/>
        </w:rPr>
        <w:t>.4. Заказчик вправе:</w:t>
      </w:r>
    </w:p>
    <w:p w:rsidR="0095654E" w:rsidRPr="00F377F4" w:rsidRDefault="0095654E" w:rsidP="0095654E">
      <w:pPr>
        <w:pStyle w:val="ConsPlusNormal"/>
        <w:widowControl/>
        <w:ind w:left="-709" w:firstLine="0"/>
        <w:contextualSpacing/>
        <w:jc w:val="both"/>
        <w:rPr>
          <w:rFonts w:ascii="Times New Roman" w:hAnsi="Times New Roman" w:cs="Times New Roman"/>
          <w:sz w:val="24"/>
          <w:szCs w:val="24"/>
        </w:rPr>
      </w:pPr>
      <w:r w:rsidRPr="00F377F4">
        <w:rPr>
          <w:rFonts w:ascii="Times New Roman" w:hAnsi="Times New Roman" w:cs="Times New Roman"/>
          <w:sz w:val="24"/>
          <w:szCs w:val="24"/>
        </w:rPr>
        <w:tab/>
      </w:r>
      <w:r>
        <w:rPr>
          <w:rFonts w:ascii="Times New Roman" w:hAnsi="Times New Roman" w:cs="Times New Roman"/>
          <w:sz w:val="24"/>
          <w:szCs w:val="24"/>
        </w:rPr>
        <w:t xml:space="preserve">          </w:t>
      </w:r>
      <w:r w:rsidR="00E66992">
        <w:rPr>
          <w:rFonts w:ascii="Times New Roman" w:hAnsi="Times New Roman" w:cs="Times New Roman"/>
          <w:sz w:val="24"/>
          <w:szCs w:val="24"/>
        </w:rPr>
        <w:t>8</w:t>
      </w:r>
      <w:r w:rsidRPr="00F377F4">
        <w:rPr>
          <w:rFonts w:ascii="Times New Roman" w:hAnsi="Times New Roman" w:cs="Times New Roman"/>
          <w:sz w:val="24"/>
          <w:szCs w:val="24"/>
        </w:rPr>
        <w:t>.4.1. Привлекать независимых экспертов для проверки соответствия качества поставляемых Товаров.</w:t>
      </w:r>
    </w:p>
    <w:p w:rsidR="0095654E" w:rsidRPr="00F377F4" w:rsidRDefault="0095654E" w:rsidP="0095654E">
      <w:pPr>
        <w:pStyle w:val="ConsPlusNormal"/>
        <w:widowControl/>
        <w:ind w:left="-709" w:firstLine="0"/>
        <w:contextualSpacing/>
        <w:jc w:val="both"/>
        <w:rPr>
          <w:rFonts w:ascii="Times New Roman" w:hAnsi="Times New Roman" w:cs="Times New Roman"/>
          <w:sz w:val="24"/>
          <w:szCs w:val="24"/>
        </w:rPr>
      </w:pPr>
      <w:r w:rsidRPr="00F377F4">
        <w:rPr>
          <w:rFonts w:ascii="Times New Roman" w:hAnsi="Times New Roman" w:cs="Times New Roman"/>
          <w:sz w:val="24"/>
          <w:szCs w:val="24"/>
        </w:rPr>
        <w:tab/>
      </w:r>
      <w:r>
        <w:rPr>
          <w:rFonts w:ascii="Times New Roman" w:hAnsi="Times New Roman" w:cs="Times New Roman"/>
          <w:sz w:val="24"/>
          <w:szCs w:val="24"/>
        </w:rPr>
        <w:t xml:space="preserve">          </w:t>
      </w:r>
      <w:r w:rsidR="00E66992">
        <w:rPr>
          <w:rFonts w:ascii="Times New Roman" w:hAnsi="Times New Roman" w:cs="Times New Roman"/>
          <w:sz w:val="24"/>
          <w:szCs w:val="24"/>
        </w:rPr>
        <w:t>8</w:t>
      </w:r>
      <w:r w:rsidRPr="00F377F4">
        <w:rPr>
          <w:rFonts w:ascii="Times New Roman" w:hAnsi="Times New Roman" w:cs="Times New Roman"/>
          <w:sz w:val="24"/>
          <w:szCs w:val="24"/>
        </w:rPr>
        <w:t>.4.3.  Уменьшать сумму Контракта на размер неустойки за нарушение сроков поставки Товара.</w:t>
      </w:r>
    </w:p>
    <w:p w:rsidR="0095654E" w:rsidRPr="00F377F4" w:rsidRDefault="0095654E" w:rsidP="0095654E">
      <w:pPr>
        <w:pStyle w:val="ConsPlusNormal"/>
        <w:widowControl/>
        <w:ind w:firstLine="0"/>
        <w:contextualSpacing/>
        <w:jc w:val="center"/>
        <w:rPr>
          <w:rFonts w:ascii="Times New Roman" w:hAnsi="Times New Roman" w:cs="Times New Roman"/>
          <w:b/>
          <w:sz w:val="24"/>
          <w:szCs w:val="24"/>
        </w:rPr>
      </w:pPr>
    </w:p>
    <w:p w:rsidR="00000C22" w:rsidRDefault="00000C22" w:rsidP="00000C22">
      <w:pPr>
        <w:pStyle w:val="FR1"/>
        <w:contextualSpacing/>
        <w:jc w:val="center"/>
        <w:rPr>
          <w:b/>
        </w:rPr>
      </w:pPr>
      <w:r>
        <w:rPr>
          <w:b/>
        </w:rPr>
        <w:t>9</w:t>
      </w:r>
      <w:r w:rsidRPr="00F377F4">
        <w:rPr>
          <w:b/>
        </w:rPr>
        <w:t>. Ответственность сторон</w:t>
      </w:r>
    </w:p>
    <w:p w:rsidR="00000C22" w:rsidRDefault="00000C22" w:rsidP="00000C22">
      <w:pPr>
        <w:pStyle w:val="FR1"/>
        <w:spacing w:line="240" w:lineRule="auto"/>
        <w:ind w:left="-709" w:right="0" w:firstLine="709"/>
        <w:jc w:val="both"/>
        <w:rPr>
          <w:b/>
        </w:rPr>
      </w:pPr>
      <w:r>
        <w:rPr>
          <w:bCs/>
          <w:i/>
          <w:sz w:val="22"/>
          <w:szCs w:val="22"/>
        </w:rPr>
        <w:t xml:space="preserve">Правила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  пени, начисляемой за каждый день просрочки исполнения Поставщиком (подрядчиком, исполнителем) обязательства, предусмотренного контрактом утверждены Постановлением Правительства Российской Федерации от 30.08.2017 № 1042.  </w:t>
      </w:r>
    </w:p>
    <w:p w:rsidR="00000C22" w:rsidRPr="007D4EEA" w:rsidRDefault="00000C22" w:rsidP="00000C22">
      <w:pPr>
        <w:ind w:left="-709" w:firstLine="709"/>
        <w:jc w:val="both"/>
        <w:rPr>
          <w:sz w:val="24"/>
          <w:szCs w:val="24"/>
        </w:rPr>
      </w:pPr>
      <w:r>
        <w:rPr>
          <w:sz w:val="24"/>
          <w:szCs w:val="24"/>
        </w:rPr>
        <w:t>9.1</w:t>
      </w:r>
      <w:r w:rsidRPr="0048722F">
        <w:rPr>
          <w:sz w:val="24"/>
          <w:szCs w:val="24"/>
        </w:rPr>
        <w:t xml:space="preserve">. Настоящие Правила устанавливают порядок определения в контракте размера штрафа, начисляемого за ненадлежащее исполнение заказчиком обязательств, предусмотренных контрактом, за исключением просрочки исполнения обязательств, предусмотренных контрактом и размера штрафа, начисляемого за неисполнение или ненадлежащее исполнение поставщиком (подрядчиком, исполнителем) обязательств, предусмотренных контрактом, за исключением просрочки исполнения обязательств (в том числе гарантийного обязательства), предусмотренных </w:t>
      </w:r>
      <w:r w:rsidRPr="007D4EEA">
        <w:rPr>
          <w:sz w:val="24"/>
          <w:szCs w:val="24"/>
        </w:rPr>
        <w:t>контрактом (далее - штраф).</w:t>
      </w:r>
    </w:p>
    <w:p w:rsidR="00000C22" w:rsidRPr="00CA7287" w:rsidRDefault="00000C22" w:rsidP="00000C22">
      <w:pPr>
        <w:ind w:left="-709" w:firstLine="709"/>
        <w:jc w:val="both"/>
        <w:rPr>
          <w:sz w:val="24"/>
          <w:szCs w:val="24"/>
        </w:rPr>
      </w:pPr>
      <w:r>
        <w:rPr>
          <w:sz w:val="24"/>
          <w:szCs w:val="24"/>
        </w:rPr>
        <w:t>9</w:t>
      </w:r>
      <w:r w:rsidRPr="007D4EEA">
        <w:rPr>
          <w:sz w:val="24"/>
          <w:szCs w:val="24"/>
        </w:rPr>
        <w:t xml:space="preserve">.2. Размер штрафа устанавливается контрактом в </w:t>
      </w:r>
      <w:r w:rsidRPr="00CA7287">
        <w:rPr>
          <w:sz w:val="24"/>
          <w:szCs w:val="24"/>
        </w:rPr>
        <w:t xml:space="preserve">соответствии с </w:t>
      </w:r>
      <w:hyperlink w:anchor="sub_1003" w:history="1">
        <w:r w:rsidRPr="00CA7287">
          <w:rPr>
            <w:rStyle w:val="aff"/>
            <w:color w:val="auto"/>
            <w:sz w:val="24"/>
            <w:szCs w:val="24"/>
          </w:rPr>
          <w:t>пунктами 3 - 9</w:t>
        </w:r>
      </w:hyperlink>
      <w:r w:rsidRPr="00CA7287">
        <w:rPr>
          <w:sz w:val="24"/>
          <w:szCs w:val="24"/>
        </w:rPr>
        <w:t xml:space="preserve"> настоящих Правил, за исключением случая, предусмотренного </w:t>
      </w:r>
      <w:hyperlink r:id="rId47" w:history="1">
        <w:r w:rsidRPr="00CA7287">
          <w:rPr>
            <w:rStyle w:val="aff"/>
            <w:color w:val="auto"/>
            <w:sz w:val="24"/>
            <w:szCs w:val="24"/>
          </w:rPr>
          <w:t>пунктом 13</w:t>
        </w:r>
      </w:hyperlink>
      <w:r w:rsidRPr="00CA7287">
        <w:rPr>
          <w:sz w:val="24"/>
          <w:szCs w:val="24"/>
        </w:rPr>
        <w:t xml:space="preserve"> настоящих Правил, в том числе рассчитывается как процент цены контракта, или в случае, если контрактом предусмотрены этапы исполнения контракта, как процент этапа исполнения контракта (далее - цена контракта (этапа).</w:t>
      </w:r>
    </w:p>
    <w:p w:rsidR="00000C22" w:rsidRPr="007D4EEA" w:rsidRDefault="00000C22" w:rsidP="00000C22">
      <w:pPr>
        <w:ind w:left="-709" w:firstLine="709"/>
        <w:jc w:val="both"/>
        <w:rPr>
          <w:sz w:val="24"/>
          <w:szCs w:val="24"/>
        </w:rPr>
      </w:pPr>
      <w:r>
        <w:rPr>
          <w:sz w:val="24"/>
          <w:szCs w:val="24"/>
        </w:rPr>
        <w:t>9</w:t>
      </w:r>
      <w:r w:rsidRPr="00CA7287">
        <w:rPr>
          <w:sz w:val="24"/>
          <w:szCs w:val="24"/>
        </w:rPr>
        <w:t xml:space="preserve">.3. За каждый факт неисполнения или ненадлежащего исполнения </w:t>
      </w:r>
      <w:r w:rsidRPr="00CA7287">
        <w:rPr>
          <w:b/>
          <w:sz w:val="24"/>
          <w:szCs w:val="24"/>
        </w:rPr>
        <w:t>поставщиком</w:t>
      </w:r>
      <w:r w:rsidRPr="00CA7287">
        <w:rPr>
          <w:sz w:val="24"/>
          <w:szCs w:val="24"/>
        </w:rPr>
        <w:t xml:space="preserve"> (подрядчиком, исполнителем) обязательств, предусмотренных контрактом, заключенным по результатам определения поставщика (подрядчика, исполнителя) в соответствии с </w:t>
      </w:r>
      <w:hyperlink r:id="rId48" w:history="1">
        <w:r w:rsidRPr="00CA7287">
          <w:rPr>
            <w:rStyle w:val="aff"/>
            <w:color w:val="auto"/>
            <w:sz w:val="24"/>
            <w:szCs w:val="24"/>
          </w:rPr>
          <w:t>пунктом 1 части 1 статьи 30</w:t>
        </w:r>
      </w:hyperlink>
      <w:r w:rsidRPr="00CA7287">
        <w:rPr>
          <w:sz w:val="24"/>
          <w:szCs w:val="24"/>
        </w:rPr>
        <w:t xml:space="preserve"> Федерального закона "О контрактной системе в сфере закупок товаров, работ</w:t>
      </w:r>
      <w:r w:rsidRPr="007D4EEA">
        <w:rPr>
          <w:sz w:val="24"/>
          <w:szCs w:val="24"/>
        </w:rPr>
        <w:t xml:space="preserve">, услуг для обеспечения государственных и муниципальных нужд" (далее - Федеральный закон), за исключением просрочки исполнения обязательств (в том числе гарантийного обязательства), предусмотренных контрактом, размер штрафа устанавливается </w:t>
      </w:r>
      <w:r w:rsidRPr="00553B8E">
        <w:rPr>
          <w:b/>
          <w:sz w:val="24"/>
          <w:szCs w:val="24"/>
          <w:u w:val="single"/>
        </w:rPr>
        <w:t xml:space="preserve">в размере 1% цены контракта (этапа), но не более 5 тыс. рублей и не менее 1 тыс. рублей, </w:t>
      </w:r>
      <w:r w:rsidRPr="00456B9B">
        <w:rPr>
          <w:b/>
          <w:color w:val="FF0000"/>
          <w:sz w:val="24"/>
          <w:szCs w:val="24"/>
          <w:u w:val="single"/>
        </w:rPr>
        <w:t>что составляет:</w:t>
      </w:r>
      <w:r w:rsidRPr="00456B9B">
        <w:rPr>
          <w:color w:val="FF0000"/>
          <w:sz w:val="24"/>
          <w:szCs w:val="24"/>
        </w:rPr>
        <w:t xml:space="preserve">  _________</w:t>
      </w:r>
    </w:p>
    <w:p w:rsidR="00000C22" w:rsidRPr="0048722F" w:rsidRDefault="00000C22" w:rsidP="00000C22">
      <w:pPr>
        <w:ind w:left="-709" w:firstLine="709"/>
        <w:jc w:val="both"/>
        <w:rPr>
          <w:sz w:val="24"/>
          <w:szCs w:val="24"/>
        </w:rPr>
      </w:pPr>
      <w:r>
        <w:rPr>
          <w:sz w:val="24"/>
          <w:szCs w:val="24"/>
        </w:rPr>
        <w:t>9</w:t>
      </w:r>
      <w:r w:rsidRPr="007D4EEA">
        <w:rPr>
          <w:sz w:val="24"/>
          <w:szCs w:val="24"/>
        </w:rPr>
        <w:t xml:space="preserve">.4. За каждый факт неисполнения или ненадлежащего исполнения поставщиком (подрядчиком, исполнителем) обязательств, предусмотренных контрактом, заключенным с победителем закупки (или с иным участником закупки в случаях, установленных </w:t>
      </w:r>
      <w:hyperlink r:id="rId49" w:history="1">
        <w:r w:rsidRPr="00CA7287">
          <w:rPr>
            <w:rStyle w:val="aff"/>
            <w:color w:val="auto"/>
            <w:sz w:val="24"/>
            <w:szCs w:val="24"/>
          </w:rPr>
          <w:t>Федеральным законом</w:t>
        </w:r>
      </w:hyperlink>
      <w:r w:rsidRPr="00CA7287">
        <w:rPr>
          <w:sz w:val="24"/>
          <w:szCs w:val="24"/>
        </w:rPr>
        <w:t>), предложившим наиболее высокую цену за право заключения контракта, размер штрафа рассчитывается в порядке, установленном настоящими Правилами, за исключением просрочки исполнения обязательств (в том числе гарантийного обязательства), предусм</w:t>
      </w:r>
      <w:r w:rsidRPr="0048722F">
        <w:rPr>
          <w:sz w:val="24"/>
          <w:szCs w:val="24"/>
        </w:rPr>
        <w:t>отренных контрактом, и устанавливается в следующем порядке:</w:t>
      </w:r>
    </w:p>
    <w:p w:rsidR="00000C22" w:rsidRPr="002C4270" w:rsidRDefault="00000C22" w:rsidP="00000C22">
      <w:pPr>
        <w:rPr>
          <w:sz w:val="16"/>
          <w:szCs w:val="16"/>
        </w:rPr>
      </w:pPr>
      <w:r w:rsidRPr="002C4270">
        <w:rPr>
          <w:sz w:val="16"/>
          <w:szCs w:val="16"/>
        </w:rPr>
        <w:t>а) в случае, если цена контракта не превышает начальную (максимальную) цену контракта:</w:t>
      </w:r>
    </w:p>
    <w:p w:rsidR="00000C22" w:rsidRPr="002C4270" w:rsidRDefault="00000C22" w:rsidP="00000C22">
      <w:pPr>
        <w:rPr>
          <w:sz w:val="16"/>
          <w:szCs w:val="16"/>
        </w:rPr>
      </w:pPr>
      <w:r w:rsidRPr="002C4270">
        <w:rPr>
          <w:sz w:val="16"/>
          <w:szCs w:val="16"/>
        </w:rPr>
        <w:t>10 процентов начальной (максимальной) цены контракта, если цена контракта не превышает 3 млн. рублей;</w:t>
      </w:r>
    </w:p>
    <w:p w:rsidR="00000C22" w:rsidRPr="002C4270" w:rsidRDefault="00000C22" w:rsidP="00000C22">
      <w:pPr>
        <w:rPr>
          <w:sz w:val="16"/>
          <w:szCs w:val="16"/>
        </w:rPr>
      </w:pPr>
      <w:r w:rsidRPr="002C4270">
        <w:rPr>
          <w:sz w:val="16"/>
          <w:szCs w:val="16"/>
        </w:rPr>
        <w:t>5 процентов начальной (максимальной) цены контракта, если цена контракта составляет от 3 млн. рублей до 50 млн. рублей (включительно);</w:t>
      </w:r>
    </w:p>
    <w:p w:rsidR="00000C22" w:rsidRPr="002C4270" w:rsidRDefault="00000C22" w:rsidP="00000C22">
      <w:pPr>
        <w:rPr>
          <w:sz w:val="16"/>
          <w:szCs w:val="16"/>
        </w:rPr>
      </w:pPr>
      <w:r w:rsidRPr="002C4270">
        <w:rPr>
          <w:sz w:val="16"/>
          <w:szCs w:val="16"/>
        </w:rPr>
        <w:t>1 процент начальной (максимальной) цены контракта, если цена контракта составляет от 50 млн. рублей до 100 млн. рублей (включительно);</w:t>
      </w:r>
    </w:p>
    <w:p w:rsidR="00000C22" w:rsidRPr="002C4270" w:rsidRDefault="00000C22" w:rsidP="00000C22">
      <w:pPr>
        <w:rPr>
          <w:sz w:val="16"/>
          <w:szCs w:val="16"/>
        </w:rPr>
      </w:pPr>
      <w:r w:rsidRPr="002C4270">
        <w:rPr>
          <w:sz w:val="16"/>
          <w:szCs w:val="16"/>
        </w:rPr>
        <w:t>б) в случае, если цена контракта превышает начальную (максимальную) цену контракта:</w:t>
      </w:r>
    </w:p>
    <w:p w:rsidR="00000C22" w:rsidRPr="002C4270" w:rsidRDefault="00000C22" w:rsidP="00000C22">
      <w:pPr>
        <w:rPr>
          <w:sz w:val="16"/>
          <w:szCs w:val="16"/>
        </w:rPr>
      </w:pPr>
      <w:r w:rsidRPr="002C4270">
        <w:rPr>
          <w:sz w:val="16"/>
          <w:szCs w:val="16"/>
        </w:rPr>
        <w:t>10 процентов цены контракта, если цена контракта не превышает 3 млн. рублей;</w:t>
      </w:r>
    </w:p>
    <w:p w:rsidR="00000C22" w:rsidRPr="002C4270" w:rsidRDefault="00000C22" w:rsidP="00000C22">
      <w:pPr>
        <w:rPr>
          <w:sz w:val="16"/>
          <w:szCs w:val="16"/>
        </w:rPr>
      </w:pPr>
      <w:r w:rsidRPr="002C4270">
        <w:rPr>
          <w:sz w:val="16"/>
          <w:szCs w:val="16"/>
        </w:rPr>
        <w:t>5 процентов цены контракта, если цена контракта составляет от 3 млн. рублей до 50 млн. рублей (включительно);</w:t>
      </w:r>
    </w:p>
    <w:p w:rsidR="00000C22" w:rsidRPr="002C4270" w:rsidRDefault="00000C22" w:rsidP="00000C22">
      <w:pPr>
        <w:rPr>
          <w:sz w:val="16"/>
          <w:szCs w:val="16"/>
        </w:rPr>
      </w:pPr>
      <w:r w:rsidRPr="002C4270">
        <w:rPr>
          <w:sz w:val="16"/>
          <w:szCs w:val="16"/>
        </w:rPr>
        <w:t>1 процент цены контракта, если цена контракта составляет от 50 млн. рублей до 100 млн. рублей (включительно).</w:t>
      </w:r>
    </w:p>
    <w:p w:rsidR="00000C22" w:rsidRPr="0048722F" w:rsidRDefault="00000C22" w:rsidP="00000C22"/>
    <w:p w:rsidR="00000C22" w:rsidRPr="00E66992" w:rsidRDefault="00000C22" w:rsidP="00000C22">
      <w:pPr>
        <w:pStyle w:val="ConsPlusNormal"/>
        <w:ind w:left="-709" w:firstLine="540"/>
        <w:jc w:val="both"/>
        <w:rPr>
          <w:rFonts w:ascii="Times New Roman" w:hAnsi="Times New Roman" w:cs="Times New Roman"/>
          <w:sz w:val="24"/>
          <w:szCs w:val="24"/>
        </w:rPr>
      </w:pPr>
      <w:r w:rsidRPr="00E66992">
        <w:rPr>
          <w:rFonts w:ascii="Times New Roman" w:hAnsi="Times New Roman" w:cs="Times New Roman"/>
          <w:sz w:val="24"/>
          <w:szCs w:val="24"/>
        </w:rPr>
        <w:t xml:space="preserve">9.5. </w:t>
      </w:r>
      <w:bookmarkStart w:id="1" w:name="sub_100601"/>
      <w:r w:rsidRPr="00E66992">
        <w:rPr>
          <w:rFonts w:ascii="Times New Roman" w:hAnsi="Times New Roman" w:cs="Times New Roman"/>
          <w:sz w:val="24"/>
          <w:szCs w:val="24"/>
        </w:rPr>
        <w:t xml:space="preserve">За каждый факт неисполнения или ненадлежащего исполнения </w:t>
      </w:r>
      <w:r w:rsidRPr="00E66992">
        <w:rPr>
          <w:rFonts w:ascii="Times New Roman" w:hAnsi="Times New Roman" w:cs="Times New Roman"/>
          <w:b/>
          <w:sz w:val="24"/>
          <w:szCs w:val="24"/>
        </w:rPr>
        <w:t xml:space="preserve">поставщиком </w:t>
      </w:r>
      <w:r w:rsidRPr="00E66992">
        <w:rPr>
          <w:rFonts w:ascii="Times New Roman" w:hAnsi="Times New Roman" w:cs="Times New Roman"/>
          <w:sz w:val="24"/>
          <w:szCs w:val="24"/>
        </w:rPr>
        <w:t xml:space="preserve">(подрядчиком, исполнителем) обязательства, предусмотренного контрактом, которое не имеет </w:t>
      </w:r>
      <w:r w:rsidRPr="00E66992">
        <w:rPr>
          <w:rFonts w:ascii="Times New Roman" w:hAnsi="Times New Roman" w:cs="Times New Roman"/>
          <w:sz w:val="24"/>
          <w:szCs w:val="24"/>
        </w:rPr>
        <w:lastRenderedPageBreak/>
        <w:t>стоимостного выражения:</w:t>
      </w:r>
    </w:p>
    <w:p w:rsidR="00000C22" w:rsidRPr="00E66992" w:rsidRDefault="00000C22" w:rsidP="00000C22">
      <w:pPr>
        <w:pStyle w:val="ConsPlusNormal"/>
        <w:ind w:left="-709" w:firstLine="540"/>
        <w:jc w:val="both"/>
        <w:rPr>
          <w:rFonts w:ascii="Times New Roman" w:hAnsi="Times New Roman" w:cs="Times New Roman"/>
          <w:color w:val="333333"/>
          <w:sz w:val="24"/>
          <w:szCs w:val="24"/>
        </w:rPr>
      </w:pPr>
      <w:r w:rsidRPr="00E66992">
        <w:rPr>
          <w:rFonts w:ascii="Times New Roman" w:hAnsi="Times New Roman" w:cs="Times New Roman"/>
          <w:sz w:val="24"/>
          <w:szCs w:val="24"/>
        </w:rPr>
        <w:t xml:space="preserve">9.5.1. за </w:t>
      </w:r>
      <w:r w:rsidRPr="00E66992">
        <w:rPr>
          <w:rFonts w:ascii="Times New Roman" w:hAnsi="Times New Roman" w:cs="Times New Roman"/>
          <w:color w:val="333333"/>
          <w:sz w:val="24"/>
          <w:szCs w:val="24"/>
        </w:rPr>
        <w:t xml:space="preserve">непредставление документов, предусмотренных контрактом, без которых товар  может быть принят; </w:t>
      </w:r>
    </w:p>
    <w:p w:rsidR="00000C22" w:rsidRPr="00E66992" w:rsidRDefault="00000C22" w:rsidP="00000C22">
      <w:pPr>
        <w:pStyle w:val="ConsPlusNormal"/>
        <w:ind w:left="-709" w:firstLine="540"/>
        <w:jc w:val="both"/>
        <w:rPr>
          <w:rFonts w:ascii="Times New Roman" w:hAnsi="Times New Roman" w:cs="Times New Roman"/>
          <w:sz w:val="24"/>
          <w:szCs w:val="24"/>
        </w:rPr>
      </w:pPr>
      <w:r w:rsidRPr="00E66992">
        <w:rPr>
          <w:rFonts w:ascii="Times New Roman" w:hAnsi="Times New Roman" w:cs="Times New Roman"/>
          <w:color w:val="333333"/>
          <w:sz w:val="24"/>
          <w:szCs w:val="24"/>
        </w:rPr>
        <w:t xml:space="preserve">9.5.2.  </w:t>
      </w:r>
      <w:r w:rsidRPr="00E66992">
        <w:rPr>
          <w:rFonts w:ascii="Times New Roman" w:hAnsi="Times New Roman" w:cs="Times New Roman"/>
          <w:sz w:val="24"/>
          <w:szCs w:val="24"/>
        </w:rPr>
        <w:t>за  несвоевременное размещение документа о приемке на поставленный товар в единой информационной системе (а именно – размещение документа после фактической поставки);</w:t>
      </w:r>
    </w:p>
    <w:p w:rsidR="00000C22" w:rsidRPr="002C4270" w:rsidRDefault="00000C22" w:rsidP="00000C22">
      <w:pPr>
        <w:pStyle w:val="ConsPlusNormal"/>
        <w:ind w:left="-709" w:firstLine="540"/>
        <w:jc w:val="both"/>
        <w:rPr>
          <w:rFonts w:ascii="Times New Roman" w:hAnsi="Times New Roman" w:cs="Times New Roman"/>
          <w:b/>
          <w:sz w:val="24"/>
          <w:szCs w:val="24"/>
        </w:rPr>
      </w:pPr>
      <w:r w:rsidRPr="002C4270">
        <w:rPr>
          <w:rFonts w:ascii="Times New Roman" w:hAnsi="Times New Roman" w:cs="Times New Roman"/>
          <w:sz w:val="24"/>
          <w:szCs w:val="24"/>
        </w:rPr>
        <w:t>размер штрафа устанавливается (при наличии в контракте таких обязательств) в виде суммы</w:t>
      </w:r>
      <w:r>
        <w:rPr>
          <w:rFonts w:ascii="Times New Roman" w:hAnsi="Times New Roman" w:cs="Times New Roman"/>
          <w:sz w:val="24"/>
          <w:szCs w:val="24"/>
        </w:rPr>
        <w:t>:</w:t>
      </w:r>
      <w:r>
        <w:rPr>
          <w:rFonts w:ascii="Times New Roman" w:hAnsi="Times New Roman" w:cs="Times New Roman"/>
          <w:b/>
          <w:sz w:val="24"/>
          <w:szCs w:val="24"/>
        </w:rPr>
        <w:t xml:space="preserve">_________________________ </w:t>
      </w:r>
      <w:r w:rsidRPr="002C4270">
        <w:rPr>
          <w:rFonts w:ascii="Times New Roman" w:hAnsi="Times New Roman" w:cs="Times New Roman"/>
          <w:b/>
          <w:sz w:val="24"/>
          <w:szCs w:val="24"/>
        </w:rPr>
        <w:t>руб.</w:t>
      </w:r>
    </w:p>
    <w:p w:rsidR="00000C22" w:rsidRPr="002C4270" w:rsidRDefault="00000C22" w:rsidP="00000C22">
      <w:pPr>
        <w:rPr>
          <w:sz w:val="16"/>
          <w:szCs w:val="16"/>
        </w:rPr>
      </w:pPr>
      <w:r w:rsidRPr="002C4270">
        <w:rPr>
          <w:sz w:val="16"/>
          <w:szCs w:val="16"/>
        </w:rPr>
        <w:t>а) 1000 рублей, если цена контракта не превышает 3 млн. рублей;</w:t>
      </w:r>
    </w:p>
    <w:p w:rsidR="00000C22" w:rsidRPr="00B96697" w:rsidRDefault="00000C22" w:rsidP="00000C22">
      <w:pPr>
        <w:rPr>
          <w:sz w:val="16"/>
          <w:szCs w:val="16"/>
        </w:rPr>
      </w:pPr>
      <w:bookmarkStart w:id="2" w:name="sub_100602"/>
      <w:bookmarkEnd w:id="1"/>
      <w:r w:rsidRPr="00B96697">
        <w:rPr>
          <w:sz w:val="16"/>
          <w:szCs w:val="16"/>
        </w:rPr>
        <w:t>б) 5000 рублей, если цена контракта составляет от 3 млн. рублей до 50 млн. рублей (включительно);</w:t>
      </w:r>
    </w:p>
    <w:p w:rsidR="00000C22" w:rsidRPr="002C4270" w:rsidRDefault="00000C22" w:rsidP="00000C22">
      <w:pPr>
        <w:rPr>
          <w:sz w:val="16"/>
          <w:szCs w:val="16"/>
        </w:rPr>
      </w:pPr>
      <w:bookmarkStart w:id="3" w:name="sub_100603"/>
      <w:bookmarkEnd w:id="2"/>
      <w:r w:rsidRPr="002C4270">
        <w:rPr>
          <w:sz w:val="16"/>
          <w:szCs w:val="16"/>
        </w:rPr>
        <w:t>в) 10000 рублей, если цена контракта составляет от 50 млн. рублей до 100 млн. рублей (включительно);</w:t>
      </w:r>
    </w:p>
    <w:p w:rsidR="00000C22" w:rsidRPr="0048722F" w:rsidRDefault="00000C22" w:rsidP="00000C22">
      <w:pPr>
        <w:rPr>
          <w:sz w:val="24"/>
          <w:szCs w:val="24"/>
        </w:rPr>
      </w:pPr>
      <w:bookmarkStart w:id="4" w:name="sub_100604"/>
      <w:bookmarkEnd w:id="3"/>
      <w:r w:rsidRPr="002C4270">
        <w:rPr>
          <w:sz w:val="16"/>
          <w:szCs w:val="16"/>
        </w:rPr>
        <w:t>г) 100000 рублей, если цена контракта превышает 100 млн. рублей.</w:t>
      </w:r>
    </w:p>
    <w:bookmarkEnd w:id="4"/>
    <w:p w:rsidR="00000C22" w:rsidRPr="0048722F" w:rsidRDefault="00000C22" w:rsidP="00000C22">
      <w:pPr>
        <w:ind w:left="-709" w:firstLine="709"/>
        <w:jc w:val="both"/>
        <w:rPr>
          <w:sz w:val="24"/>
          <w:szCs w:val="24"/>
        </w:rPr>
      </w:pPr>
      <w:r>
        <w:rPr>
          <w:sz w:val="24"/>
          <w:szCs w:val="24"/>
        </w:rPr>
        <w:t>9.6</w:t>
      </w:r>
      <w:r w:rsidRPr="0048722F">
        <w:rPr>
          <w:sz w:val="24"/>
          <w:szCs w:val="24"/>
        </w:rPr>
        <w:t xml:space="preserve">. За каждый факт неисполнения </w:t>
      </w:r>
      <w:r w:rsidRPr="00501E63">
        <w:rPr>
          <w:b/>
          <w:sz w:val="24"/>
          <w:szCs w:val="24"/>
        </w:rPr>
        <w:t>заказчиком</w:t>
      </w:r>
      <w:r w:rsidRPr="0048722F">
        <w:rPr>
          <w:sz w:val="24"/>
          <w:szCs w:val="24"/>
        </w:rPr>
        <w:t xml:space="preserve"> обязательств, предусмотренных контрактом, за исключением просрочки исполнения обязательств, предусмотренных контрактом, размер штрафа </w:t>
      </w:r>
      <w:r>
        <w:rPr>
          <w:sz w:val="24"/>
          <w:szCs w:val="24"/>
        </w:rPr>
        <w:t>составляет:_______________________</w:t>
      </w:r>
    </w:p>
    <w:p w:rsidR="00000C22" w:rsidRPr="00501E63" w:rsidRDefault="00000C22" w:rsidP="00000C22">
      <w:pPr>
        <w:rPr>
          <w:sz w:val="16"/>
          <w:szCs w:val="16"/>
        </w:rPr>
      </w:pPr>
      <w:bookmarkStart w:id="5" w:name="sub_100901"/>
      <w:r w:rsidRPr="00501E63">
        <w:rPr>
          <w:sz w:val="16"/>
          <w:szCs w:val="16"/>
        </w:rPr>
        <w:t>а) 1000 рублей, если цена контракта не превышает 3 млн. рублей (включительно);</w:t>
      </w:r>
    </w:p>
    <w:p w:rsidR="00000C22" w:rsidRPr="00B96697" w:rsidRDefault="00000C22" w:rsidP="00000C22">
      <w:pPr>
        <w:rPr>
          <w:sz w:val="16"/>
          <w:szCs w:val="16"/>
        </w:rPr>
      </w:pPr>
      <w:bookmarkStart w:id="6" w:name="sub_100902"/>
      <w:bookmarkEnd w:id="5"/>
      <w:r w:rsidRPr="00B96697">
        <w:rPr>
          <w:sz w:val="16"/>
          <w:szCs w:val="16"/>
        </w:rPr>
        <w:t>б) 5000 рублей, если цена контракта составляет от 3 млн. рублей до 50 млн. рублей (включительно);</w:t>
      </w:r>
    </w:p>
    <w:p w:rsidR="00000C22" w:rsidRPr="00501E63" w:rsidRDefault="00000C22" w:rsidP="00000C22">
      <w:pPr>
        <w:rPr>
          <w:sz w:val="16"/>
          <w:szCs w:val="16"/>
        </w:rPr>
      </w:pPr>
      <w:bookmarkStart w:id="7" w:name="sub_100903"/>
      <w:bookmarkEnd w:id="6"/>
      <w:r w:rsidRPr="00501E63">
        <w:rPr>
          <w:sz w:val="16"/>
          <w:szCs w:val="16"/>
        </w:rPr>
        <w:t>в) 10000 рублей, если цена контракта составляет от 50 млн. рублей до 100 млн. рублей (включительно);</w:t>
      </w:r>
    </w:p>
    <w:p w:rsidR="00000C22" w:rsidRPr="00501E63" w:rsidRDefault="00000C22" w:rsidP="00000C22">
      <w:pPr>
        <w:rPr>
          <w:sz w:val="16"/>
          <w:szCs w:val="16"/>
        </w:rPr>
      </w:pPr>
      <w:bookmarkStart w:id="8" w:name="sub_100904"/>
      <w:bookmarkEnd w:id="7"/>
      <w:r w:rsidRPr="00501E63">
        <w:rPr>
          <w:sz w:val="16"/>
          <w:szCs w:val="16"/>
        </w:rPr>
        <w:t>г) 100000 рублей, если цена контракта превышает 100 млн. рублей.</w:t>
      </w:r>
    </w:p>
    <w:bookmarkEnd w:id="8"/>
    <w:p w:rsidR="00000C22" w:rsidRDefault="00000C22" w:rsidP="00000C22">
      <w:pPr>
        <w:pStyle w:val="ConsPlusNormal"/>
        <w:ind w:left="-709" w:firstLine="540"/>
        <w:jc w:val="both"/>
        <w:rPr>
          <w:rFonts w:ascii="Times New Roman" w:hAnsi="Times New Roman" w:cs="Times New Roman"/>
          <w:i/>
        </w:rPr>
      </w:pPr>
      <w:r>
        <w:rPr>
          <w:rFonts w:ascii="Times New Roman" w:hAnsi="Times New Roman" w:cs="Times New Roman"/>
          <w:sz w:val="24"/>
          <w:szCs w:val="24"/>
        </w:rPr>
        <w:t xml:space="preserve"> </w:t>
      </w:r>
      <w:r w:rsidRPr="00470685">
        <w:rPr>
          <w:rFonts w:ascii="Times New Roman" w:hAnsi="Times New Roman" w:cs="Times New Roman"/>
          <w:sz w:val="24"/>
          <w:szCs w:val="24"/>
        </w:rPr>
        <w:t>В случае просрочки исполнения Заказчиком обязательств, предусмотренных Контрактом, а также в иных случаях неисполнения или ненадлежащего исполнения Заказчиком обязательств, предусмотренных Контрактом, Поставщик вправе потребовать уплаты неустоек (штрафов, пеней).</w:t>
      </w:r>
    </w:p>
    <w:p w:rsidR="00000C22" w:rsidRPr="00A262B4" w:rsidRDefault="00000C22" w:rsidP="00000C22">
      <w:pPr>
        <w:ind w:left="-709" w:firstLine="142"/>
        <w:jc w:val="both"/>
        <w:rPr>
          <w:sz w:val="24"/>
          <w:szCs w:val="24"/>
        </w:rPr>
      </w:pPr>
      <w:r>
        <w:rPr>
          <w:sz w:val="24"/>
          <w:szCs w:val="24"/>
        </w:rPr>
        <w:t xml:space="preserve">         </w:t>
      </w:r>
      <w:r w:rsidRPr="00470685">
        <w:rPr>
          <w:sz w:val="24"/>
          <w:szCs w:val="24"/>
        </w:rPr>
        <w:t xml:space="preserve">Пеня начисляется за каждый день просрочки исполнения Заказчиком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При этом размер пени устанавливается в размере одной трёхсотой </w:t>
      </w:r>
      <w:r w:rsidRPr="00E852A4">
        <w:rPr>
          <w:sz w:val="24"/>
          <w:szCs w:val="24"/>
        </w:rPr>
        <w:t>действующей на дату уплаты пеней ключевой ставки Центрального банка Российской Федерации от не уплаченной в срок суммы.</w:t>
      </w:r>
      <w:r w:rsidRPr="00470685">
        <w:rPr>
          <w:sz w:val="24"/>
          <w:szCs w:val="24"/>
        </w:rPr>
        <w:t>.</w:t>
      </w:r>
    </w:p>
    <w:p w:rsidR="00000C22" w:rsidRDefault="00000C22" w:rsidP="00000C22">
      <w:pPr>
        <w:pStyle w:val="ConsPlusNormal"/>
        <w:ind w:left="-709" w:firstLine="540"/>
        <w:jc w:val="both"/>
        <w:rPr>
          <w:rFonts w:ascii="Times New Roman" w:hAnsi="Times New Roman" w:cs="Times New Roman"/>
          <w:sz w:val="24"/>
          <w:szCs w:val="24"/>
        </w:rPr>
      </w:pPr>
      <w:r>
        <w:rPr>
          <w:rFonts w:ascii="Times New Roman" w:hAnsi="Times New Roman" w:cs="Times New Roman"/>
          <w:sz w:val="24"/>
          <w:szCs w:val="24"/>
        </w:rPr>
        <w:t xml:space="preserve">9.7. </w:t>
      </w:r>
      <w:r w:rsidRPr="009538E1">
        <w:rPr>
          <w:rFonts w:ascii="Times New Roman" w:hAnsi="Times New Roman" w:cs="Times New Roman"/>
          <w:sz w:val="24"/>
          <w:szCs w:val="24"/>
        </w:rPr>
        <w:t>Пеня начисляется за каждый день просрочки исполнения Поставщиком обязательства, предусмотренного Контрактом, в размере одной трехсотой действующей на дату уплаты пеней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Поставщиком, за исключением случаев, если законодательством Российской Федерации установлен иной порядок начисления пени</w:t>
      </w:r>
    </w:p>
    <w:p w:rsidR="00000C22" w:rsidRPr="00DD4101" w:rsidRDefault="00000C22" w:rsidP="00000C22">
      <w:pPr>
        <w:pStyle w:val="ConsPlusNormal"/>
        <w:ind w:left="-709" w:firstLine="540"/>
        <w:jc w:val="both"/>
        <w:rPr>
          <w:rFonts w:ascii="Times New Roman" w:hAnsi="Times New Roman" w:cs="Times New Roman"/>
          <w:color w:val="000000"/>
          <w:sz w:val="24"/>
          <w:szCs w:val="24"/>
        </w:rPr>
      </w:pPr>
      <w:r>
        <w:rPr>
          <w:rFonts w:ascii="Times New Roman" w:hAnsi="Times New Roman" w:cs="Times New Roman"/>
          <w:sz w:val="24"/>
          <w:szCs w:val="24"/>
        </w:rPr>
        <w:t>9</w:t>
      </w:r>
      <w:r w:rsidRPr="00DD4101">
        <w:rPr>
          <w:rFonts w:ascii="Times New Roman" w:hAnsi="Times New Roman" w:cs="Times New Roman"/>
          <w:sz w:val="24"/>
          <w:szCs w:val="24"/>
        </w:rPr>
        <w:t>.</w:t>
      </w:r>
      <w:r>
        <w:rPr>
          <w:rFonts w:ascii="Times New Roman" w:hAnsi="Times New Roman" w:cs="Times New Roman"/>
          <w:sz w:val="24"/>
          <w:szCs w:val="24"/>
        </w:rPr>
        <w:t>8</w:t>
      </w:r>
      <w:r w:rsidRPr="00DD4101">
        <w:rPr>
          <w:rFonts w:ascii="Times New Roman" w:hAnsi="Times New Roman" w:cs="Times New Roman"/>
          <w:sz w:val="24"/>
          <w:szCs w:val="24"/>
        </w:rPr>
        <w:t xml:space="preserve">. </w:t>
      </w:r>
      <w:r w:rsidRPr="00DD4101">
        <w:rPr>
          <w:rFonts w:ascii="Times New Roman" w:hAnsi="Times New Roman" w:cs="Times New Roman"/>
          <w:color w:val="000000"/>
          <w:sz w:val="24"/>
          <w:szCs w:val="24"/>
        </w:rPr>
        <w:t xml:space="preserve">Общая сумма </w:t>
      </w:r>
      <w:r w:rsidRPr="00DD4101">
        <w:rPr>
          <w:rStyle w:val="afe"/>
          <w:rFonts w:ascii="Times New Roman" w:hAnsi="Times New Roman" w:cs="Times New Roman"/>
          <w:color w:val="000000"/>
          <w:sz w:val="24"/>
          <w:szCs w:val="24"/>
        </w:rPr>
        <w:t>начисленных</w:t>
      </w:r>
      <w:r w:rsidRPr="00DD4101">
        <w:rPr>
          <w:rFonts w:ascii="Times New Roman" w:hAnsi="Times New Roman" w:cs="Times New Roman"/>
          <w:color w:val="000000"/>
          <w:sz w:val="24"/>
          <w:szCs w:val="24"/>
        </w:rPr>
        <w:t xml:space="preserve"> штрафов за неисполнение или ненадлежащее исполнение Поставщиком  обязательств, предусмотренных контрактом, не может превышать цену контракта.</w:t>
      </w:r>
    </w:p>
    <w:p w:rsidR="00000C22" w:rsidRPr="005E4B65" w:rsidRDefault="00000C22" w:rsidP="00000C22">
      <w:pPr>
        <w:pStyle w:val="ConsPlusNormal"/>
        <w:ind w:left="-709" w:firstLine="540"/>
        <w:jc w:val="both"/>
        <w:rPr>
          <w:rFonts w:ascii="Times New Roman" w:hAnsi="Times New Roman" w:cs="Times New Roman"/>
          <w:color w:val="FF0000"/>
          <w:sz w:val="24"/>
          <w:szCs w:val="24"/>
        </w:rPr>
      </w:pPr>
      <w:r>
        <w:rPr>
          <w:rFonts w:ascii="Times New Roman" w:hAnsi="Times New Roman" w:cs="Times New Roman"/>
          <w:sz w:val="24"/>
          <w:szCs w:val="24"/>
        </w:rPr>
        <w:t>9</w:t>
      </w:r>
      <w:r w:rsidRPr="005E4B65">
        <w:rPr>
          <w:rFonts w:ascii="Times New Roman" w:hAnsi="Times New Roman" w:cs="Times New Roman"/>
          <w:sz w:val="24"/>
          <w:szCs w:val="24"/>
        </w:rPr>
        <w:t>.</w:t>
      </w:r>
      <w:r>
        <w:rPr>
          <w:rFonts w:ascii="Times New Roman" w:hAnsi="Times New Roman" w:cs="Times New Roman"/>
          <w:sz w:val="24"/>
          <w:szCs w:val="24"/>
        </w:rPr>
        <w:t>9</w:t>
      </w:r>
      <w:r w:rsidRPr="005E4B65">
        <w:rPr>
          <w:rFonts w:ascii="Times New Roman" w:hAnsi="Times New Roman" w:cs="Times New Roman"/>
          <w:sz w:val="24"/>
          <w:szCs w:val="24"/>
        </w:rPr>
        <w:t xml:space="preserve">. </w:t>
      </w:r>
      <w:r w:rsidRPr="005E4B65">
        <w:rPr>
          <w:rFonts w:ascii="Times New Roman" w:hAnsi="Times New Roman" w:cs="Times New Roman"/>
          <w:color w:val="000000"/>
          <w:sz w:val="24"/>
          <w:szCs w:val="24"/>
        </w:rPr>
        <w:t xml:space="preserve">Общая сумма </w:t>
      </w:r>
      <w:r w:rsidRPr="005E4B65">
        <w:rPr>
          <w:rStyle w:val="afe"/>
          <w:rFonts w:ascii="Times New Roman" w:hAnsi="Times New Roman" w:cs="Times New Roman"/>
          <w:color w:val="000000"/>
          <w:sz w:val="24"/>
          <w:szCs w:val="24"/>
        </w:rPr>
        <w:t>начисленных</w:t>
      </w:r>
      <w:r w:rsidRPr="005E4B65">
        <w:rPr>
          <w:rFonts w:ascii="Times New Roman" w:hAnsi="Times New Roman" w:cs="Times New Roman"/>
          <w:color w:val="000000"/>
          <w:sz w:val="24"/>
          <w:szCs w:val="24"/>
        </w:rPr>
        <w:t xml:space="preserve"> штрафов за ненадлежащее исполнение Заказчиком обязательств, предусмотренных контрактом, не может превышать цену контракта.</w:t>
      </w:r>
    </w:p>
    <w:p w:rsidR="00000C22" w:rsidRPr="0048722F" w:rsidRDefault="00000C22" w:rsidP="00000C22">
      <w:pPr>
        <w:ind w:left="-709"/>
        <w:jc w:val="both"/>
        <w:rPr>
          <w:sz w:val="24"/>
          <w:szCs w:val="24"/>
        </w:rPr>
      </w:pPr>
      <w:r>
        <w:rPr>
          <w:sz w:val="24"/>
          <w:szCs w:val="24"/>
        </w:rPr>
        <w:t xml:space="preserve">         9.10</w:t>
      </w:r>
      <w:r w:rsidRPr="0048722F">
        <w:rPr>
          <w:sz w:val="24"/>
          <w:szCs w:val="24"/>
        </w:rPr>
        <w:t>. В случае если законодательством Российской Федерации установлен иной порядок начисления штрафа, чем порядок, предусмотренный настоящими Правилами, размер такого штрафа и порядок его начисления устанавливается контрактом в соответствии с законодательством Российской Федерации.</w:t>
      </w:r>
    </w:p>
    <w:p w:rsidR="00000C22" w:rsidRPr="0048722F" w:rsidRDefault="00000C22" w:rsidP="00000C22">
      <w:pPr>
        <w:autoSpaceDE w:val="0"/>
        <w:autoSpaceDN w:val="0"/>
        <w:adjustRightInd w:val="0"/>
        <w:ind w:left="-709"/>
        <w:jc w:val="both"/>
        <w:rPr>
          <w:bCs/>
          <w:sz w:val="24"/>
          <w:szCs w:val="24"/>
        </w:rPr>
      </w:pPr>
      <w:r>
        <w:rPr>
          <w:bCs/>
          <w:sz w:val="24"/>
          <w:szCs w:val="24"/>
        </w:rPr>
        <w:t xml:space="preserve">         9</w:t>
      </w:r>
      <w:r w:rsidRPr="0048722F">
        <w:rPr>
          <w:bCs/>
          <w:sz w:val="24"/>
          <w:szCs w:val="24"/>
        </w:rPr>
        <w:t>.</w:t>
      </w:r>
      <w:r>
        <w:rPr>
          <w:bCs/>
          <w:sz w:val="24"/>
          <w:szCs w:val="24"/>
        </w:rPr>
        <w:t>11</w:t>
      </w:r>
      <w:r w:rsidRPr="0048722F">
        <w:rPr>
          <w:bCs/>
          <w:sz w:val="24"/>
          <w:szCs w:val="24"/>
        </w:rPr>
        <w:t>.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w:t>
      </w:r>
    </w:p>
    <w:p w:rsidR="00000C22" w:rsidRDefault="00000C22" w:rsidP="00000C22">
      <w:pPr>
        <w:ind w:left="-709" w:firstLine="425"/>
        <w:jc w:val="both"/>
        <w:rPr>
          <w:sz w:val="24"/>
          <w:szCs w:val="24"/>
        </w:rPr>
      </w:pPr>
      <w:r>
        <w:rPr>
          <w:bCs/>
          <w:sz w:val="24"/>
          <w:szCs w:val="24"/>
        </w:rPr>
        <w:t xml:space="preserve">    10</w:t>
      </w:r>
      <w:r w:rsidRPr="0048722F">
        <w:rPr>
          <w:bCs/>
          <w:sz w:val="24"/>
          <w:szCs w:val="24"/>
        </w:rPr>
        <w:t>.</w:t>
      </w:r>
      <w:r>
        <w:rPr>
          <w:bCs/>
          <w:sz w:val="24"/>
          <w:szCs w:val="24"/>
        </w:rPr>
        <w:t>12</w:t>
      </w:r>
      <w:r w:rsidRPr="0048722F">
        <w:rPr>
          <w:bCs/>
          <w:sz w:val="24"/>
          <w:szCs w:val="24"/>
        </w:rPr>
        <w:t>.</w:t>
      </w:r>
      <w:r w:rsidRPr="0048722F">
        <w:rPr>
          <w:sz w:val="24"/>
          <w:szCs w:val="24"/>
        </w:rPr>
        <w:t xml:space="preserve"> В случае ненадлежащего исполнения Поставщиком обязательства предусмотренного контрактом, Заказчик производит оплату по контракту за вычетом соответствующего размера</w:t>
      </w:r>
      <w:r>
        <w:rPr>
          <w:sz w:val="24"/>
          <w:szCs w:val="24"/>
        </w:rPr>
        <w:t xml:space="preserve"> неустойки (штрафа, пени).</w:t>
      </w:r>
    </w:p>
    <w:p w:rsidR="00000C22" w:rsidRDefault="00000C22" w:rsidP="00000C22">
      <w:pPr>
        <w:ind w:left="-567" w:firstLine="851"/>
        <w:jc w:val="center"/>
        <w:rPr>
          <w:b/>
          <w:sz w:val="24"/>
          <w:szCs w:val="24"/>
        </w:rPr>
      </w:pPr>
    </w:p>
    <w:p w:rsidR="00000C22" w:rsidRPr="00F377F4" w:rsidRDefault="00000C22" w:rsidP="00000C22">
      <w:pPr>
        <w:pStyle w:val="ConsPlusNormal"/>
        <w:widowControl/>
        <w:ind w:firstLine="0"/>
        <w:contextualSpacing/>
        <w:jc w:val="both"/>
        <w:rPr>
          <w:rFonts w:ascii="Times New Roman" w:hAnsi="Times New Roman" w:cs="Times New Roman"/>
          <w:b/>
          <w:sz w:val="24"/>
          <w:szCs w:val="24"/>
        </w:rPr>
      </w:pPr>
    </w:p>
    <w:p w:rsidR="00000C22" w:rsidRPr="00F377F4" w:rsidRDefault="00000C22" w:rsidP="00000C22">
      <w:pPr>
        <w:pStyle w:val="FR1"/>
        <w:ind w:left="-709" w:right="0" w:firstLine="709"/>
        <w:contextualSpacing/>
        <w:jc w:val="center"/>
        <w:rPr>
          <w:b/>
        </w:rPr>
      </w:pPr>
      <w:r>
        <w:rPr>
          <w:b/>
        </w:rPr>
        <w:t>10</w:t>
      </w:r>
      <w:r w:rsidRPr="00F377F4">
        <w:rPr>
          <w:b/>
        </w:rPr>
        <w:t>. Передача писем, уведомлений, извещений и иных сообщений</w:t>
      </w:r>
    </w:p>
    <w:p w:rsidR="00000C22" w:rsidRPr="00F377F4" w:rsidRDefault="00000C22" w:rsidP="00000C22">
      <w:pPr>
        <w:ind w:left="-709" w:firstLine="709"/>
        <w:contextualSpacing/>
        <w:jc w:val="both"/>
        <w:rPr>
          <w:sz w:val="24"/>
          <w:szCs w:val="24"/>
        </w:rPr>
      </w:pPr>
      <w:r>
        <w:rPr>
          <w:sz w:val="24"/>
          <w:szCs w:val="24"/>
        </w:rPr>
        <w:t>10</w:t>
      </w:r>
      <w:r w:rsidRPr="00F377F4">
        <w:rPr>
          <w:sz w:val="24"/>
          <w:szCs w:val="24"/>
        </w:rPr>
        <w:t>.1. Все письма, уведомления, извещения и иные сообщения направляются сторонами друг другу в письменной форме в соответствии с реквизитами, указанными в разделе 14 настоящего Контракта.</w:t>
      </w:r>
    </w:p>
    <w:p w:rsidR="00000C22" w:rsidRPr="001848B9" w:rsidRDefault="00000C22" w:rsidP="00000C22">
      <w:pPr>
        <w:pStyle w:val="af0"/>
        <w:spacing w:after="0"/>
        <w:ind w:left="-709" w:firstLine="709"/>
        <w:contextualSpacing/>
        <w:jc w:val="both"/>
      </w:pPr>
      <w:r>
        <w:lastRenderedPageBreak/>
        <w:t>10</w:t>
      </w:r>
      <w:r w:rsidRPr="001848B9">
        <w:t xml:space="preserve">.2. Сообщения между сторонами могут пересылаться с использованием следующих способов связи: факс, электронная почта, почтовая связь (заказное письмо с уведомлением  о получении), курьерская связь. </w:t>
      </w:r>
    </w:p>
    <w:p w:rsidR="00000C22" w:rsidRPr="00F377F4" w:rsidRDefault="00000C22" w:rsidP="00000C22">
      <w:pPr>
        <w:ind w:left="-709" w:firstLine="709"/>
        <w:contextualSpacing/>
        <w:jc w:val="both"/>
        <w:rPr>
          <w:color w:val="FF0000"/>
          <w:sz w:val="24"/>
          <w:szCs w:val="24"/>
        </w:rPr>
      </w:pPr>
      <w:r>
        <w:rPr>
          <w:sz w:val="24"/>
          <w:szCs w:val="24"/>
        </w:rPr>
        <w:t>10</w:t>
      </w:r>
      <w:r w:rsidRPr="00F377F4">
        <w:rPr>
          <w:sz w:val="24"/>
          <w:szCs w:val="24"/>
        </w:rPr>
        <w:t xml:space="preserve">.3. В случае если сообщение одной стороной другой отправлено по факсу, электронной почте, такое сообщение считается полученным другой стороной со времени подтверждения его получения в одной из вышеперечисленных форм. </w:t>
      </w:r>
    </w:p>
    <w:p w:rsidR="00000C22" w:rsidRDefault="00000C22" w:rsidP="00000C22">
      <w:pPr>
        <w:ind w:left="-709" w:firstLine="709"/>
        <w:contextualSpacing/>
        <w:jc w:val="both"/>
        <w:rPr>
          <w:sz w:val="24"/>
          <w:szCs w:val="24"/>
        </w:rPr>
      </w:pPr>
      <w:r>
        <w:rPr>
          <w:sz w:val="24"/>
          <w:szCs w:val="24"/>
        </w:rPr>
        <w:t>10</w:t>
      </w:r>
      <w:r w:rsidRPr="00F377F4">
        <w:rPr>
          <w:sz w:val="24"/>
          <w:szCs w:val="24"/>
        </w:rPr>
        <w:t>.4. В случае если сообщение отправлено с</w:t>
      </w:r>
      <w:r>
        <w:rPr>
          <w:sz w:val="24"/>
          <w:szCs w:val="24"/>
        </w:rPr>
        <w:t xml:space="preserve"> использованием</w:t>
      </w:r>
      <w:r w:rsidRPr="00F377F4">
        <w:rPr>
          <w:sz w:val="24"/>
          <w:szCs w:val="24"/>
        </w:rPr>
        <w:t xml:space="preserve"> почтовой или курьерской связи, сообщение считается полученным другой стороной со времени, обозначенного в уведомлении о получении.</w:t>
      </w:r>
    </w:p>
    <w:p w:rsidR="00000C22" w:rsidRPr="0051642C" w:rsidRDefault="00000C22" w:rsidP="00000C22">
      <w:pPr>
        <w:ind w:left="-709" w:firstLine="709"/>
        <w:contextualSpacing/>
        <w:jc w:val="both"/>
        <w:rPr>
          <w:b/>
          <w:sz w:val="24"/>
          <w:szCs w:val="24"/>
        </w:rPr>
      </w:pPr>
      <w:r>
        <w:rPr>
          <w:color w:val="222222"/>
          <w:sz w:val="24"/>
          <w:szCs w:val="24"/>
          <w:shd w:val="clear" w:color="auto" w:fill="FFFFFF"/>
        </w:rPr>
        <w:t>10</w:t>
      </w:r>
      <w:r w:rsidRPr="0051642C">
        <w:rPr>
          <w:color w:val="222222"/>
          <w:sz w:val="24"/>
          <w:szCs w:val="24"/>
          <w:shd w:val="clear" w:color="auto" w:fill="FFFFFF"/>
        </w:rPr>
        <w:t>.5.</w:t>
      </w:r>
      <w:r>
        <w:rPr>
          <w:color w:val="222222"/>
          <w:sz w:val="24"/>
          <w:szCs w:val="24"/>
          <w:shd w:val="clear" w:color="auto" w:fill="FFFFFF"/>
        </w:rPr>
        <w:t xml:space="preserve"> </w:t>
      </w:r>
      <w:r w:rsidRPr="0051642C">
        <w:rPr>
          <w:b/>
          <w:color w:val="222222"/>
          <w:sz w:val="24"/>
          <w:szCs w:val="24"/>
          <w:shd w:val="clear" w:color="auto" w:fill="FFFFFF"/>
        </w:rPr>
        <w:t>В случае обмена документами при применении мер ответственности и совершении иных действий в связи с нарушением поставщиком или заказчиком условий контракта в отношении контракта, заключенного по результатам электронных процедур, закрытых электронных процедур, такой обмен осуществляется с использованием ЕИС путем направления электронных уведомлений. Уведомления формируются с использованием ЕИС, подписываются усиленной электронной подписью лица, имеющего право действовать от имени заказчика, поставщика (подрядчика, исполнителя), и размещаются в ЕИС без размещения на официальном сайте.</w:t>
      </w:r>
    </w:p>
    <w:p w:rsidR="00000C22" w:rsidRPr="00F377F4" w:rsidRDefault="00000C22" w:rsidP="00000C22">
      <w:pPr>
        <w:pStyle w:val="FR1"/>
        <w:ind w:left="0" w:firstLine="0"/>
        <w:contextualSpacing/>
        <w:rPr>
          <w:b/>
        </w:rPr>
      </w:pPr>
    </w:p>
    <w:p w:rsidR="00000C22" w:rsidRPr="00F377F4" w:rsidRDefault="00000C22" w:rsidP="00000C22">
      <w:pPr>
        <w:pStyle w:val="FR1"/>
        <w:contextualSpacing/>
        <w:jc w:val="center"/>
        <w:rPr>
          <w:b/>
        </w:rPr>
      </w:pPr>
      <w:r>
        <w:rPr>
          <w:b/>
        </w:rPr>
        <w:t>11</w:t>
      </w:r>
      <w:r w:rsidRPr="00F377F4">
        <w:rPr>
          <w:b/>
        </w:rPr>
        <w:t>. Обстоятельства непреодолимой силы</w:t>
      </w:r>
    </w:p>
    <w:p w:rsidR="00000C22" w:rsidRPr="00F377F4" w:rsidRDefault="00000C22" w:rsidP="00000C22">
      <w:pPr>
        <w:ind w:left="-709"/>
        <w:contextualSpacing/>
        <w:jc w:val="both"/>
        <w:rPr>
          <w:sz w:val="24"/>
          <w:szCs w:val="24"/>
        </w:rPr>
      </w:pPr>
      <w:r w:rsidRPr="00F377F4">
        <w:rPr>
          <w:sz w:val="24"/>
          <w:szCs w:val="24"/>
        </w:rPr>
        <w:tab/>
      </w:r>
      <w:r>
        <w:rPr>
          <w:sz w:val="24"/>
          <w:szCs w:val="24"/>
        </w:rPr>
        <w:t xml:space="preserve">           11</w:t>
      </w:r>
      <w:r w:rsidRPr="00F377F4">
        <w:rPr>
          <w:sz w:val="24"/>
          <w:szCs w:val="24"/>
        </w:rPr>
        <w:t>.1. Ни одна из сторон не несет ответственности перед другой стороной за задержку, недопоставку или невыполнение обязательств по настоящему Контракту, обусловленных обстоятельствами, возникшими помимо воли и желания сторон, которые нельзя было предвидеть или избежать.</w:t>
      </w:r>
    </w:p>
    <w:p w:rsidR="00000C22" w:rsidRPr="00F377F4" w:rsidRDefault="00000C22" w:rsidP="00000C22">
      <w:pPr>
        <w:ind w:left="-709"/>
        <w:contextualSpacing/>
        <w:jc w:val="both"/>
        <w:rPr>
          <w:sz w:val="24"/>
          <w:szCs w:val="24"/>
        </w:rPr>
      </w:pPr>
      <w:r w:rsidRPr="00F377F4">
        <w:rPr>
          <w:sz w:val="24"/>
          <w:szCs w:val="24"/>
        </w:rPr>
        <w:tab/>
      </w:r>
      <w:r>
        <w:rPr>
          <w:sz w:val="24"/>
          <w:szCs w:val="24"/>
        </w:rPr>
        <w:t xml:space="preserve">         </w:t>
      </w:r>
      <w:r w:rsidRPr="00F377F4">
        <w:rPr>
          <w:sz w:val="24"/>
          <w:szCs w:val="24"/>
        </w:rPr>
        <w:t>1</w:t>
      </w:r>
      <w:r>
        <w:rPr>
          <w:sz w:val="24"/>
          <w:szCs w:val="24"/>
        </w:rPr>
        <w:t>1</w:t>
      </w:r>
      <w:r w:rsidRPr="00F377F4">
        <w:rPr>
          <w:sz w:val="24"/>
          <w:szCs w:val="24"/>
        </w:rPr>
        <w:t xml:space="preserve">.2. </w:t>
      </w:r>
      <w:r w:rsidRPr="00464BC6">
        <w:rPr>
          <w:sz w:val="24"/>
          <w:szCs w:val="24"/>
        </w:rPr>
        <w:t>Факт возникновения обстоятельств непреодолимой силы должен быть документально  удостоверен уполномоченным органом федеральной, региональной власти или органом местного самоуправления</w:t>
      </w:r>
      <w:r w:rsidRPr="00F377F4">
        <w:rPr>
          <w:sz w:val="24"/>
          <w:szCs w:val="24"/>
        </w:rPr>
        <w:t xml:space="preserve"> Свидетельство, выданное соответствующей торговой палатой или иным компетентным органом, является достаточным подтверждением наличия и продолжительности действия обстоятельств непреодолимой силы.</w:t>
      </w:r>
    </w:p>
    <w:p w:rsidR="00000C22" w:rsidRPr="00F377F4" w:rsidRDefault="00000C22" w:rsidP="00000C22">
      <w:pPr>
        <w:ind w:left="-709"/>
        <w:contextualSpacing/>
        <w:jc w:val="both"/>
        <w:rPr>
          <w:sz w:val="24"/>
          <w:szCs w:val="24"/>
        </w:rPr>
      </w:pPr>
      <w:r w:rsidRPr="00F377F4">
        <w:rPr>
          <w:sz w:val="24"/>
          <w:szCs w:val="24"/>
        </w:rPr>
        <w:tab/>
      </w:r>
      <w:r>
        <w:rPr>
          <w:sz w:val="24"/>
          <w:szCs w:val="24"/>
        </w:rPr>
        <w:t xml:space="preserve">        11</w:t>
      </w:r>
      <w:r w:rsidRPr="00F377F4">
        <w:rPr>
          <w:sz w:val="24"/>
          <w:szCs w:val="24"/>
        </w:rPr>
        <w:t>.3. Сторона, которая не исполняет своего обязательства, должна дать извещение другой стороне о препятствии и его влиянии на исполнение обязательств по Контракту.</w:t>
      </w:r>
    </w:p>
    <w:p w:rsidR="00000C22" w:rsidRPr="00F377F4" w:rsidRDefault="00000C22" w:rsidP="00000C22">
      <w:pPr>
        <w:ind w:left="-709"/>
        <w:contextualSpacing/>
        <w:jc w:val="both"/>
        <w:rPr>
          <w:sz w:val="24"/>
          <w:szCs w:val="24"/>
        </w:rPr>
      </w:pPr>
      <w:r w:rsidRPr="00F377F4">
        <w:rPr>
          <w:sz w:val="24"/>
          <w:szCs w:val="24"/>
        </w:rPr>
        <w:tab/>
      </w:r>
      <w:r>
        <w:rPr>
          <w:sz w:val="24"/>
          <w:szCs w:val="24"/>
        </w:rPr>
        <w:t xml:space="preserve">       11</w:t>
      </w:r>
      <w:r w:rsidRPr="00F377F4">
        <w:rPr>
          <w:sz w:val="24"/>
          <w:szCs w:val="24"/>
        </w:rPr>
        <w:t>.4. Если обстоятельства непреодолимой силы действуют на протяжении 3 (трех) последних месяцев и не обнаруживают признаков прекращения, настоящий Контракт, может быть расторгнут Заказчиком и Поставщиком по соглашению сторон.</w:t>
      </w:r>
    </w:p>
    <w:p w:rsidR="00000C22" w:rsidRDefault="00000C22" w:rsidP="00000C22">
      <w:pPr>
        <w:pStyle w:val="FR1"/>
        <w:spacing w:line="240" w:lineRule="auto"/>
        <w:ind w:left="-709"/>
        <w:contextualSpacing/>
        <w:jc w:val="both"/>
      </w:pPr>
      <w:r w:rsidRPr="00F377F4">
        <w:tab/>
      </w:r>
      <w:r>
        <w:t xml:space="preserve">        11</w:t>
      </w:r>
      <w:r w:rsidRPr="00F377F4">
        <w:t>.5. Все риски гибели, утраты, порчи, хищения Товара при транспортировке к месту доставки несет Поставщик, который обязан застраховать Товар от рисков.</w:t>
      </w:r>
    </w:p>
    <w:p w:rsidR="00000C22" w:rsidRPr="00F377F4" w:rsidRDefault="00000C22" w:rsidP="00000C22">
      <w:pPr>
        <w:pStyle w:val="FR1"/>
        <w:spacing w:line="240" w:lineRule="auto"/>
        <w:ind w:left="-709"/>
        <w:contextualSpacing/>
        <w:jc w:val="both"/>
      </w:pPr>
    </w:p>
    <w:p w:rsidR="00000C22" w:rsidRPr="00F377F4" w:rsidRDefault="00000C22" w:rsidP="00000C22">
      <w:pPr>
        <w:pStyle w:val="fr1bullet1gif"/>
        <w:spacing w:before="0" w:beforeAutospacing="0" w:after="0" w:afterAutospacing="0"/>
        <w:ind w:left="-709" w:firstLine="709"/>
        <w:contextualSpacing/>
        <w:jc w:val="center"/>
        <w:rPr>
          <w:b/>
        </w:rPr>
      </w:pPr>
      <w:r w:rsidRPr="00F377F4">
        <w:rPr>
          <w:b/>
        </w:rPr>
        <w:t>1</w:t>
      </w:r>
      <w:r>
        <w:rPr>
          <w:b/>
        </w:rPr>
        <w:t>2</w:t>
      </w:r>
      <w:r w:rsidRPr="00F377F4">
        <w:rPr>
          <w:b/>
        </w:rPr>
        <w:t>. Срок действия Контракта</w:t>
      </w:r>
    </w:p>
    <w:p w:rsidR="00000C22" w:rsidRPr="00155392" w:rsidRDefault="00000C22" w:rsidP="00000C22">
      <w:pPr>
        <w:tabs>
          <w:tab w:val="left" w:pos="5670"/>
        </w:tabs>
        <w:ind w:left="-709" w:firstLine="567"/>
        <w:jc w:val="both"/>
        <w:rPr>
          <w:sz w:val="24"/>
          <w:szCs w:val="24"/>
        </w:rPr>
      </w:pPr>
      <w:r w:rsidRPr="00155392">
        <w:rPr>
          <w:sz w:val="24"/>
          <w:szCs w:val="24"/>
        </w:rPr>
        <w:t>1</w:t>
      </w:r>
      <w:r>
        <w:rPr>
          <w:sz w:val="24"/>
          <w:szCs w:val="24"/>
        </w:rPr>
        <w:t>2</w:t>
      </w:r>
      <w:r w:rsidRPr="00155392">
        <w:rPr>
          <w:sz w:val="24"/>
          <w:szCs w:val="24"/>
        </w:rPr>
        <w:t xml:space="preserve">.1. </w:t>
      </w:r>
      <w:r w:rsidRPr="00155392">
        <w:rPr>
          <w:b/>
          <w:sz w:val="24"/>
          <w:szCs w:val="24"/>
        </w:rPr>
        <w:t>Контракт считается заключенным с момента его подп</w:t>
      </w:r>
      <w:r>
        <w:rPr>
          <w:b/>
          <w:sz w:val="24"/>
          <w:szCs w:val="24"/>
        </w:rPr>
        <w:t>исания Сторонами и действует по</w:t>
      </w:r>
      <w:r w:rsidRPr="00155392">
        <w:rPr>
          <w:b/>
          <w:sz w:val="24"/>
          <w:szCs w:val="24"/>
        </w:rPr>
        <w:t xml:space="preserve"> </w:t>
      </w:r>
      <w:r>
        <w:rPr>
          <w:b/>
          <w:sz w:val="24"/>
          <w:szCs w:val="24"/>
        </w:rPr>
        <w:t>31 декабря 2024</w:t>
      </w:r>
      <w:r w:rsidRPr="00CB655E">
        <w:rPr>
          <w:b/>
          <w:sz w:val="24"/>
          <w:szCs w:val="24"/>
        </w:rPr>
        <w:t xml:space="preserve"> года</w:t>
      </w:r>
      <w:r w:rsidRPr="00155392">
        <w:rPr>
          <w:b/>
          <w:sz w:val="24"/>
          <w:szCs w:val="24"/>
        </w:rPr>
        <w:t xml:space="preserve">. </w:t>
      </w:r>
      <w:r>
        <w:rPr>
          <w:sz w:val="24"/>
          <w:szCs w:val="24"/>
        </w:rPr>
        <w:t xml:space="preserve">Срок действия контракта не </w:t>
      </w:r>
      <w:r w:rsidRPr="00155392">
        <w:rPr>
          <w:sz w:val="24"/>
          <w:szCs w:val="24"/>
        </w:rPr>
        <w:t>прекращает обязательств сторон по контракту.</w:t>
      </w:r>
    </w:p>
    <w:p w:rsidR="00000C22" w:rsidRPr="0095654E" w:rsidRDefault="00000C22" w:rsidP="00000C22">
      <w:pPr>
        <w:ind w:left="-709" w:firstLine="720"/>
        <w:jc w:val="both"/>
        <w:rPr>
          <w:sz w:val="24"/>
          <w:szCs w:val="24"/>
        </w:rPr>
      </w:pPr>
      <w:r w:rsidRPr="00155392">
        <w:rPr>
          <w:sz w:val="24"/>
          <w:szCs w:val="24"/>
        </w:rPr>
        <w:t>1</w:t>
      </w:r>
      <w:r>
        <w:rPr>
          <w:sz w:val="24"/>
          <w:szCs w:val="24"/>
        </w:rPr>
        <w:t>2</w:t>
      </w:r>
      <w:r w:rsidRPr="00155392">
        <w:rPr>
          <w:sz w:val="24"/>
          <w:szCs w:val="24"/>
        </w:rPr>
        <w:t xml:space="preserve">.2. </w:t>
      </w:r>
      <w:r w:rsidRPr="0095654E">
        <w:rPr>
          <w:color w:val="22272F"/>
          <w:sz w:val="24"/>
          <w:szCs w:val="24"/>
          <w:shd w:val="clear" w:color="auto" w:fill="FFFFFF"/>
        </w:rPr>
        <w:t>Расторжение контракта допускается по соглашению сторон, по решению суда, в случае одностороннего отказа стороны контракта от исполнения контракта в соответствии с </w:t>
      </w:r>
      <w:hyperlink r:id="rId50" w:anchor="/document/10164072/entry/450" w:history="1">
        <w:r w:rsidRPr="0095654E">
          <w:rPr>
            <w:rStyle w:val="a9"/>
            <w:rFonts w:eastAsiaTheme="majorEastAsia"/>
            <w:color w:val="auto"/>
            <w:sz w:val="24"/>
            <w:szCs w:val="24"/>
            <w:shd w:val="clear" w:color="auto" w:fill="FFFFFF"/>
          </w:rPr>
          <w:t>гражданским законодательством</w:t>
        </w:r>
      </w:hyperlink>
      <w:r>
        <w:rPr>
          <w:sz w:val="24"/>
          <w:szCs w:val="24"/>
        </w:rPr>
        <w:t xml:space="preserve"> </w:t>
      </w:r>
      <w:r w:rsidRPr="0095654E">
        <w:rPr>
          <w:sz w:val="24"/>
          <w:szCs w:val="24"/>
          <w:shd w:val="clear" w:color="auto" w:fill="FFFFFF"/>
        </w:rPr>
        <w:t>(</w:t>
      </w:r>
      <w:r w:rsidRPr="0095654E">
        <w:rPr>
          <w:sz w:val="24"/>
          <w:szCs w:val="24"/>
        </w:rPr>
        <w:t xml:space="preserve"> п. </w:t>
      </w:r>
      <w:r w:rsidRPr="0095654E">
        <w:rPr>
          <w:color w:val="000000" w:themeColor="text1"/>
          <w:sz w:val="24"/>
          <w:szCs w:val="24"/>
        </w:rPr>
        <w:t>8</w:t>
      </w:r>
      <w:hyperlink r:id="rId51" w:history="1">
        <w:r w:rsidRPr="0095654E">
          <w:rPr>
            <w:rStyle w:val="a9"/>
            <w:rFonts w:eastAsiaTheme="majorEastAsia"/>
            <w:iCs/>
            <w:color w:val="000000" w:themeColor="text1"/>
            <w:sz w:val="24"/>
            <w:szCs w:val="24"/>
          </w:rPr>
          <w:t xml:space="preserve"> ст. 95 Федерального закона от 05.04.2013 г. № 44-ФЗ «О контрактной системе в сфере закупок товаров, работ, услуг для обеспечения государственных и муниципальных нужд»</w:t>
        </w:r>
      </w:hyperlink>
      <w:r w:rsidRPr="0095654E">
        <w:rPr>
          <w:sz w:val="24"/>
          <w:szCs w:val="24"/>
        </w:rPr>
        <w:t>).</w:t>
      </w:r>
    </w:p>
    <w:p w:rsidR="00000C22" w:rsidRPr="007E0C66" w:rsidRDefault="00000C22" w:rsidP="00000C22">
      <w:pPr>
        <w:pStyle w:val="af5"/>
        <w:ind w:left="-709" w:firstLine="709"/>
        <w:jc w:val="both"/>
        <w:rPr>
          <w:rFonts w:ascii="Times New Roman" w:hAnsi="Times New Roman"/>
          <w:b w:val="0"/>
          <w:sz w:val="24"/>
          <w:szCs w:val="24"/>
        </w:rPr>
      </w:pPr>
      <w:r w:rsidRPr="007E0C66">
        <w:rPr>
          <w:rFonts w:ascii="Times New Roman" w:hAnsi="Times New Roman"/>
          <w:b w:val="0"/>
          <w:sz w:val="24"/>
          <w:szCs w:val="24"/>
        </w:rPr>
        <w:t>1</w:t>
      </w:r>
      <w:r>
        <w:rPr>
          <w:rFonts w:ascii="Times New Roman" w:hAnsi="Times New Roman"/>
          <w:b w:val="0"/>
          <w:sz w:val="24"/>
          <w:szCs w:val="24"/>
        </w:rPr>
        <w:t>21</w:t>
      </w:r>
      <w:r w:rsidRPr="007E0C66">
        <w:rPr>
          <w:rFonts w:ascii="Times New Roman" w:hAnsi="Times New Roman"/>
          <w:b w:val="0"/>
          <w:sz w:val="24"/>
          <w:szCs w:val="24"/>
        </w:rPr>
        <w:t xml:space="preserve">.3. </w:t>
      </w:r>
      <w:r w:rsidRPr="0095654E">
        <w:rPr>
          <w:rFonts w:ascii="Times New Roman" w:hAnsi="Times New Roman"/>
          <w:sz w:val="24"/>
          <w:szCs w:val="24"/>
        </w:rPr>
        <w:t>Заказчик вправе принять решение об одностороннем отказе от исполнения контракта и начать процедуру одностороннего расторжения контракта по основаниям</w:t>
      </w:r>
      <w:r w:rsidRPr="0095654E">
        <w:rPr>
          <w:rFonts w:ascii="Times New Roman" w:hAnsi="Times New Roman"/>
          <w:b w:val="0"/>
          <w:sz w:val="24"/>
          <w:szCs w:val="24"/>
        </w:rPr>
        <w:t>, предусмотренным Гражданским кодексом Российской Федерации для одностороннего отказа от исполнения отдельных видов обязательств, в том числе</w:t>
      </w:r>
      <w:r w:rsidRPr="007E0C66">
        <w:rPr>
          <w:rFonts w:ascii="Times New Roman" w:hAnsi="Times New Roman"/>
          <w:b w:val="0"/>
          <w:sz w:val="24"/>
          <w:szCs w:val="24"/>
        </w:rPr>
        <w:t xml:space="preserve">: </w:t>
      </w:r>
    </w:p>
    <w:p w:rsidR="00000C22" w:rsidRPr="007E0C66" w:rsidRDefault="00000C22" w:rsidP="00000C22">
      <w:pPr>
        <w:ind w:left="-709" w:firstLine="720"/>
        <w:jc w:val="both"/>
        <w:rPr>
          <w:sz w:val="24"/>
          <w:szCs w:val="24"/>
        </w:rPr>
      </w:pPr>
      <w:r w:rsidRPr="007E0C66">
        <w:rPr>
          <w:sz w:val="24"/>
          <w:szCs w:val="24"/>
        </w:rPr>
        <w:t>1</w:t>
      </w:r>
      <w:r>
        <w:rPr>
          <w:sz w:val="24"/>
          <w:szCs w:val="24"/>
        </w:rPr>
        <w:t>2</w:t>
      </w:r>
      <w:r w:rsidRPr="007E0C66">
        <w:rPr>
          <w:sz w:val="24"/>
          <w:szCs w:val="24"/>
        </w:rPr>
        <w:t>.3.1. в случае поставки Поставщиком Товара ненадлежащего качества с недостатками, которые не могут быть устранены в срок, установленный Контрактом;</w:t>
      </w:r>
    </w:p>
    <w:p w:rsidR="00000C22" w:rsidRPr="007E0C66" w:rsidRDefault="00000C22" w:rsidP="00000C22">
      <w:pPr>
        <w:pStyle w:val="msonormalbullet2gifbullet1gif"/>
        <w:spacing w:before="0" w:beforeAutospacing="0" w:after="0" w:afterAutospacing="0"/>
        <w:ind w:left="-709" w:firstLine="709"/>
        <w:contextualSpacing/>
        <w:jc w:val="both"/>
      </w:pPr>
      <w:r w:rsidRPr="007E0C66">
        <w:t>1</w:t>
      </w:r>
      <w:r>
        <w:t>2</w:t>
      </w:r>
      <w:r w:rsidRPr="007E0C66">
        <w:t>.3.2. в случае просрочки поставки Товара более чем н</w:t>
      </w:r>
      <w:r>
        <w:t>а 10 (десять)</w:t>
      </w:r>
      <w:r w:rsidRPr="007E0C66">
        <w:t xml:space="preserve"> календарных дней;</w:t>
      </w:r>
    </w:p>
    <w:p w:rsidR="00000C22" w:rsidRPr="007E0C66" w:rsidRDefault="00000C22" w:rsidP="00000C22">
      <w:pPr>
        <w:pStyle w:val="msonormalbullet2gifbullet1gif"/>
        <w:spacing w:before="0" w:beforeAutospacing="0" w:after="0" w:afterAutospacing="0"/>
        <w:ind w:left="-709" w:firstLine="709"/>
        <w:contextualSpacing/>
        <w:jc w:val="both"/>
      </w:pPr>
      <w:r w:rsidRPr="007E0C66">
        <w:t>1</w:t>
      </w:r>
      <w:r>
        <w:t>2</w:t>
      </w:r>
      <w:r w:rsidRPr="007E0C66">
        <w:t>.3.3. в случае неоднократного нарушения сроков поставки Товара;</w:t>
      </w:r>
    </w:p>
    <w:p w:rsidR="00000C22" w:rsidRPr="007E0C66" w:rsidRDefault="00000C22" w:rsidP="00000C22">
      <w:pPr>
        <w:autoSpaceDE w:val="0"/>
        <w:autoSpaceDN w:val="0"/>
        <w:adjustRightInd w:val="0"/>
        <w:ind w:left="-709"/>
        <w:jc w:val="both"/>
        <w:rPr>
          <w:sz w:val="24"/>
          <w:szCs w:val="24"/>
        </w:rPr>
      </w:pPr>
      <w:r w:rsidRPr="007E0C66">
        <w:rPr>
          <w:sz w:val="24"/>
          <w:szCs w:val="24"/>
        </w:rPr>
        <w:lastRenderedPageBreak/>
        <w:t xml:space="preserve">            1</w:t>
      </w:r>
      <w:r>
        <w:rPr>
          <w:sz w:val="24"/>
          <w:szCs w:val="24"/>
        </w:rPr>
        <w:t>2</w:t>
      </w:r>
      <w:r w:rsidRPr="007E0C66">
        <w:rPr>
          <w:sz w:val="24"/>
          <w:szCs w:val="24"/>
        </w:rPr>
        <w:t>.3.4. в иных случаях, предусмотренных действующим законодательством.</w:t>
      </w:r>
    </w:p>
    <w:p w:rsidR="00000C22" w:rsidRPr="00155392" w:rsidRDefault="00000C22" w:rsidP="00000C22">
      <w:pPr>
        <w:pStyle w:val="msonormalbullet2gifbullet3gif"/>
        <w:spacing w:before="0" w:beforeAutospacing="0" w:after="0" w:afterAutospacing="0"/>
        <w:ind w:left="-709" w:firstLine="709"/>
        <w:contextualSpacing/>
        <w:jc w:val="both"/>
      </w:pPr>
      <w:r w:rsidRPr="007E0C66">
        <w:t>1</w:t>
      </w:r>
      <w:r>
        <w:t>2</w:t>
      </w:r>
      <w:r w:rsidRPr="007E0C66">
        <w:t>.4. Изменение и расторжение настоящего Контракта</w:t>
      </w:r>
      <w:r w:rsidRPr="00155392">
        <w:t xml:space="preserve"> по соглашению сторон осуществляется путем подписания сторонами дополнительного соглашения.</w:t>
      </w:r>
    </w:p>
    <w:p w:rsidR="00000C22" w:rsidRPr="00916412" w:rsidRDefault="00000C22" w:rsidP="00000C22">
      <w:pPr>
        <w:pStyle w:val="ConsPlusNormal"/>
        <w:ind w:left="-709" w:firstLine="540"/>
        <w:jc w:val="both"/>
        <w:rPr>
          <w:rFonts w:ascii="Times New Roman" w:hAnsi="Times New Roman" w:cs="Times New Roman"/>
          <w:sz w:val="24"/>
          <w:szCs w:val="24"/>
        </w:rPr>
      </w:pPr>
      <w:r w:rsidRPr="00155392">
        <w:rPr>
          <w:rFonts w:ascii="Times New Roman" w:hAnsi="Times New Roman" w:cs="Times New Roman"/>
          <w:sz w:val="24"/>
          <w:szCs w:val="24"/>
        </w:rPr>
        <w:t xml:space="preserve"> </w:t>
      </w:r>
      <w:r w:rsidRPr="009249A5">
        <w:rPr>
          <w:rFonts w:ascii="Times New Roman" w:hAnsi="Times New Roman" w:cs="Times New Roman"/>
          <w:sz w:val="22"/>
          <w:szCs w:val="22"/>
        </w:rPr>
        <w:t xml:space="preserve">12.5. </w:t>
      </w:r>
      <w:r w:rsidRPr="00916412">
        <w:rPr>
          <w:rFonts w:ascii="Times New Roman" w:hAnsi="Times New Roman" w:cs="Times New Roman"/>
          <w:sz w:val="24"/>
          <w:szCs w:val="24"/>
        </w:rPr>
        <w:t xml:space="preserve">В случае </w:t>
      </w:r>
      <w:r w:rsidRPr="00916412">
        <w:rPr>
          <w:rFonts w:ascii="Times New Roman" w:hAnsi="Times New Roman" w:cs="Times New Roman"/>
          <w:color w:val="22272F"/>
          <w:sz w:val="24"/>
          <w:szCs w:val="24"/>
          <w:shd w:val="clear" w:color="auto" w:fill="FFFFFF"/>
        </w:rPr>
        <w:t>если Заказчиком проведена экспертиза поставленного товара, выполненной работы или оказанной услуги с привлечением экспертов, экспертных организаций, решение об одностороннем отказе от исполнения контракта может быть принято заказчиком только при условии, что по результатам экспертизы поставленного товара, выполненной работы или оказанной услуги в заключении эксперта, экспертной организации будут подтверждены нарушения условий контракта, послужившие основанием для одностороннего отказа заказчика от исполнения контракта.</w:t>
      </w:r>
    </w:p>
    <w:p w:rsidR="00000C22" w:rsidRPr="00A76F1F" w:rsidRDefault="00000C22" w:rsidP="00000C22">
      <w:pPr>
        <w:pStyle w:val="ConsPlusNormal"/>
        <w:ind w:left="-709" w:firstLine="540"/>
        <w:jc w:val="both"/>
        <w:rPr>
          <w:rFonts w:ascii="Times New Roman" w:hAnsi="Times New Roman" w:cs="Times New Roman"/>
          <w:sz w:val="24"/>
          <w:szCs w:val="24"/>
        </w:rPr>
      </w:pPr>
      <w:r w:rsidRPr="00A76F1F">
        <w:rPr>
          <w:rFonts w:ascii="Times New Roman" w:hAnsi="Times New Roman" w:cs="Times New Roman"/>
          <w:sz w:val="24"/>
          <w:szCs w:val="24"/>
        </w:rPr>
        <w:t xml:space="preserve">12.6. </w:t>
      </w:r>
      <w:r w:rsidRPr="00A76F1F">
        <w:rPr>
          <w:rFonts w:ascii="Times New Roman" w:hAnsi="Times New Roman" w:cs="Times New Roman"/>
          <w:sz w:val="24"/>
          <w:szCs w:val="24"/>
          <w:shd w:val="clear" w:color="auto" w:fill="FFFFFF"/>
        </w:rPr>
        <w:t xml:space="preserve">Заказчик </w:t>
      </w:r>
      <w:r w:rsidRPr="00A76F1F">
        <w:rPr>
          <w:rFonts w:ascii="Times New Roman" w:hAnsi="Times New Roman" w:cs="Times New Roman"/>
          <w:b/>
          <w:sz w:val="24"/>
          <w:szCs w:val="24"/>
          <w:shd w:val="clear" w:color="auto" w:fill="FFFFFF"/>
        </w:rPr>
        <w:t>обязан</w:t>
      </w:r>
      <w:r w:rsidRPr="00A76F1F">
        <w:rPr>
          <w:rFonts w:ascii="Times New Roman" w:hAnsi="Times New Roman" w:cs="Times New Roman"/>
          <w:sz w:val="24"/>
          <w:szCs w:val="24"/>
          <w:shd w:val="clear" w:color="auto" w:fill="FFFFFF"/>
        </w:rPr>
        <w:t xml:space="preserve"> принять решение об одностороннем отказе от исполнения контракта в случаях:</w:t>
      </w:r>
    </w:p>
    <w:p w:rsidR="00000C22" w:rsidRPr="00A76F1F" w:rsidRDefault="00000C22" w:rsidP="00000C22">
      <w:pPr>
        <w:pStyle w:val="s1"/>
        <w:shd w:val="clear" w:color="auto" w:fill="FFFFFF"/>
        <w:spacing w:before="0" w:beforeAutospacing="0" w:after="0" w:afterAutospacing="0"/>
        <w:jc w:val="both"/>
      </w:pPr>
      <w:r w:rsidRPr="00A76F1F">
        <w:t>1) если в ходе исполнения контракта установлено, что:</w:t>
      </w:r>
    </w:p>
    <w:p w:rsidR="00000C22" w:rsidRPr="00A76F1F" w:rsidRDefault="00000C22" w:rsidP="00000C22">
      <w:pPr>
        <w:pStyle w:val="s1"/>
        <w:shd w:val="clear" w:color="auto" w:fill="FFFFFF"/>
        <w:spacing w:before="0" w:beforeAutospacing="0" w:after="0" w:afterAutospacing="0"/>
        <w:ind w:left="-709"/>
        <w:jc w:val="both"/>
        <w:rPr>
          <w:shd w:val="clear" w:color="auto" w:fill="FFFFFF"/>
        </w:rPr>
      </w:pPr>
      <w:r w:rsidRPr="00A76F1F">
        <w:t xml:space="preserve">            а) поставщик (подрядчик, исполнитель) и (или) поставляемый товар перестали соответствовать установленным извещением об осуществлении закупки и (или) документацией о закупке (если настоящим Федеральным законом предусмотрена документация о закупке) требованиям к участникам закупки (за исключением требования, предусмотренного </w:t>
      </w:r>
      <w:hyperlink r:id="rId52" w:anchor="/document/70353464/entry/310011" w:history="1">
        <w:r w:rsidRPr="00A76F1F">
          <w:rPr>
            <w:rStyle w:val="a9"/>
            <w:color w:val="auto"/>
          </w:rPr>
          <w:t>частью 1.1</w:t>
        </w:r>
      </w:hyperlink>
      <w:r w:rsidRPr="00A76F1F">
        <w:t xml:space="preserve"> (при наличии такого требования) статьи 31 настоящего </w:t>
      </w:r>
      <w:r w:rsidRPr="00A76F1F">
        <w:rPr>
          <w:shd w:val="clear" w:color="auto" w:fill="FFFFFF"/>
        </w:rPr>
        <w:t>Федерального закона) и (или) поставляемому товару.</w:t>
      </w:r>
    </w:p>
    <w:p w:rsidR="00000C22" w:rsidRPr="00A76F1F" w:rsidRDefault="00000C22" w:rsidP="00000C22">
      <w:pPr>
        <w:pStyle w:val="s1"/>
        <w:shd w:val="clear" w:color="auto" w:fill="FFFFFF"/>
        <w:spacing w:before="0" w:beforeAutospacing="0" w:after="0" w:afterAutospacing="0"/>
        <w:ind w:left="-709"/>
        <w:jc w:val="both"/>
        <w:rPr>
          <w:shd w:val="clear" w:color="auto" w:fill="FFFFFF"/>
        </w:rPr>
      </w:pPr>
      <w:r w:rsidRPr="00A76F1F">
        <w:rPr>
          <w:shd w:val="clear" w:color="auto" w:fill="FFFFFF"/>
        </w:rPr>
        <w:t xml:space="preserve">           б) при определении поставщика (подрядчика, исполнителя) поставщик (подрядчик, исполнитель) представил недостоверную информацию о своем соответствии и (или) соответствии поставляемого товара требованиям, указанным в </w:t>
      </w:r>
      <w:hyperlink r:id="rId53" w:anchor="/document/70353464/entry/951511" w:history="1">
        <w:r w:rsidRPr="00A76F1F">
          <w:rPr>
            <w:rStyle w:val="a9"/>
            <w:rFonts w:eastAsiaTheme="majorEastAsia"/>
            <w:color w:val="auto"/>
            <w:shd w:val="clear" w:color="auto" w:fill="FFFFFF"/>
          </w:rPr>
          <w:t>подпункте "а"</w:t>
        </w:r>
      </w:hyperlink>
      <w:r w:rsidRPr="00A76F1F">
        <w:rPr>
          <w:shd w:val="clear" w:color="auto" w:fill="FFFFFF"/>
        </w:rPr>
        <w:t>  пункта 1 ч.15 статьи 95 ФЗ-44, что позволило ему стать победителем определения поставщика (подрядчика, исполнителя);</w:t>
      </w:r>
    </w:p>
    <w:p w:rsidR="00000C22" w:rsidRPr="00A76F1F" w:rsidRDefault="00000C22" w:rsidP="00000C22">
      <w:pPr>
        <w:pStyle w:val="s1"/>
        <w:shd w:val="clear" w:color="auto" w:fill="FFFFFF"/>
        <w:spacing w:before="0" w:beforeAutospacing="0" w:after="0" w:afterAutospacing="0"/>
        <w:ind w:left="-709" w:firstLine="567"/>
        <w:jc w:val="both"/>
      </w:pPr>
      <w:r w:rsidRPr="00A76F1F">
        <w:t xml:space="preserve"> 12.7.</w:t>
      </w:r>
      <w:r w:rsidRPr="00A76F1F">
        <w:rPr>
          <w:b/>
        </w:rPr>
        <w:t xml:space="preserve"> </w:t>
      </w:r>
      <w:r w:rsidRPr="00A76F1F">
        <w:t> В случае принятия заказчиком предусмотренного </w:t>
      </w:r>
      <w:hyperlink r:id="rId54" w:anchor="/document/70353464/entry/959" w:history="1">
        <w:r w:rsidRPr="00A76F1F">
          <w:rPr>
            <w:rStyle w:val="a9"/>
            <w:color w:val="auto"/>
          </w:rPr>
          <w:t>частью 9</w:t>
        </w:r>
      </w:hyperlink>
      <w:r w:rsidRPr="00A76F1F">
        <w:t> настоящей статьи решения об одностороннем отказе от исполнения контракта, заключенного по результатам проведения электронных процедур, закрытых электронных процедур:</w:t>
      </w:r>
    </w:p>
    <w:p w:rsidR="00000C22" w:rsidRPr="00A76F1F" w:rsidRDefault="00000C22" w:rsidP="00000C22">
      <w:pPr>
        <w:pStyle w:val="s1"/>
        <w:shd w:val="clear" w:color="auto" w:fill="FFFFFF"/>
        <w:spacing w:before="0" w:beforeAutospacing="0" w:after="0" w:afterAutospacing="0"/>
        <w:ind w:left="-709"/>
        <w:jc w:val="both"/>
      </w:pPr>
      <w:r w:rsidRPr="00A76F1F">
        <w:t xml:space="preserve">          1) заказчик с использованием единой информационной системы формирует решение об одностороннем отказе от исполнения контракта, подписывает его усиленной </w:t>
      </w:r>
      <w:hyperlink r:id="rId55" w:anchor="/document/12184522/entry/21" w:history="1">
        <w:r w:rsidRPr="00A76F1F">
          <w:rPr>
            <w:rStyle w:val="a9"/>
            <w:color w:val="auto"/>
          </w:rPr>
          <w:t>электронной подписью</w:t>
        </w:r>
      </w:hyperlink>
      <w:r w:rsidRPr="00A76F1F">
        <w:t> лица, имеющего право действовать от имени заказчика, и размещает такое решение в единой информационной системе. В случаях, предусмотренных </w:t>
      </w:r>
      <w:hyperlink r:id="rId56" w:anchor="/document/70353464/entry/1035" w:history="1">
        <w:r w:rsidRPr="00A76F1F">
          <w:rPr>
            <w:rStyle w:val="a9"/>
            <w:color w:val="auto"/>
          </w:rPr>
          <w:t>частью 5 статьи 103</w:t>
        </w:r>
      </w:hyperlink>
      <w:r w:rsidRPr="00A76F1F">
        <w:t> настоящего Федерального закона, такое решение не размещается на официальном сайте;</w:t>
      </w:r>
    </w:p>
    <w:p w:rsidR="00000C22" w:rsidRPr="00A76F1F" w:rsidRDefault="00000C22" w:rsidP="00000C22">
      <w:pPr>
        <w:pStyle w:val="s1"/>
        <w:shd w:val="clear" w:color="auto" w:fill="FFFFFF"/>
        <w:spacing w:before="0" w:beforeAutospacing="0" w:after="0" w:afterAutospacing="0"/>
        <w:ind w:left="-709"/>
        <w:jc w:val="both"/>
      </w:pPr>
      <w:r w:rsidRPr="00A76F1F">
        <w:t xml:space="preserve">         2) решение об одностороннем отказе от исполнения контракта не позднее одного часа с момента его размещения в единой информационной системе в соответствии с </w:t>
      </w:r>
      <w:hyperlink r:id="rId57" w:anchor="/document/70353464/entry/951211" w:history="1">
        <w:r w:rsidRPr="00A76F1F">
          <w:rPr>
            <w:rStyle w:val="a9"/>
            <w:color w:val="auto"/>
          </w:rPr>
          <w:t>пунктом 1</w:t>
        </w:r>
      </w:hyperlink>
      <w:r w:rsidRPr="00A76F1F">
        <w:t> настоящей части автоматически с использованием единой информационной системы направляется поставщику (подрядчику, исполнителю). Датой поступления поставщику (подрядчику, исполнителю) решения об одностороннем отказе от исполнения контракта считается дата размещения в соответствии с настоящим пунктом такого решения в единой информационной системе в соответствии с часовой зоной, в которой расположен поставщик (подрядчик, исполнитель);</w:t>
      </w:r>
    </w:p>
    <w:p w:rsidR="00000C22" w:rsidRPr="00A76F1F" w:rsidRDefault="00000C22" w:rsidP="00000C22">
      <w:pPr>
        <w:pStyle w:val="s1"/>
        <w:shd w:val="clear" w:color="auto" w:fill="FFFFFF"/>
        <w:spacing w:before="0" w:beforeAutospacing="0" w:after="0" w:afterAutospacing="0"/>
        <w:ind w:left="-709"/>
        <w:jc w:val="both"/>
      </w:pPr>
      <w:r w:rsidRPr="00A76F1F">
        <w:t xml:space="preserve">        3) поступление решения об одностороннем отказе от исполнения контракта в соответствии с </w:t>
      </w:r>
      <w:hyperlink r:id="rId58" w:anchor="/document/70353464/entry/951212" w:history="1">
        <w:r w:rsidRPr="00A76F1F">
          <w:rPr>
            <w:rStyle w:val="a9"/>
            <w:color w:val="auto"/>
          </w:rPr>
          <w:t>пунктом 2</w:t>
        </w:r>
      </w:hyperlink>
      <w:r w:rsidRPr="00A76F1F">
        <w:t> настоящей части считается надлежащим уведомлением поставщика (подрядчика, исполнителя) об одностороннем отказе от исполнения контракта.</w:t>
      </w:r>
    </w:p>
    <w:p w:rsidR="00000C22" w:rsidRPr="00A76F1F" w:rsidRDefault="00000C22" w:rsidP="00000C22">
      <w:pPr>
        <w:pStyle w:val="s1"/>
        <w:shd w:val="clear" w:color="auto" w:fill="FFFFFF"/>
        <w:spacing w:before="0" w:beforeAutospacing="0" w:after="0" w:afterAutospacing="0"/>
        <w:ind w:left="-709"/>
        <w:jc w:val="both"/>
      </w:pPr>
      <w:r w:rsidRPr="00A76F1F">
        <w:t xml:space="preserve">           12.8. </w:t>
      </w:r>
      <w:r w:rsidRPr="00A76F1F">
        <w:rPr>
          <w:shd w:val="clear" w:color="auto" w:fill="FFFFFF"/>
        </w:rPr>
        <w:t>Решение заказчика об одностороннем отказе от исполнения контракта вступает в силу и контракт считается расторгнутым через десять дней с даты надлежащего уведомления заказчиком поставщика (подрядчика, исполнителя) об одностороннем отказе от исполнения контракта.</w:t>
      </w:r>
    </w:p>
    <w:p w:rsidR="00000C22" w:rsidRPr="00A76F1F" w:rsidRDefault="00000C22" w:rsidP="00000C22">
      <w:pPr>
        <w:pStyle w:val="s1"/>
        <w:shd w:val="clear" w:color="auto" w:fill="FFFFFF"/>
        <w:spacing w:before="0" w:beforeAutospacing="0" w:after="0" w:afterAutospacing="0"/>
        <w:ind w:left="-709"/>
        <w:jc w:val="both"/>
        <w:rPr>
          <w:shd w:val="clear" w:color="auto" w:fill="FFFFFF"/>
        </w:rPr>
      </w:pPr>
      <w:r w:rsidRPr="00A76F1F">
        <w:rPr>
          <w:shd w:val="clear" w:color="auto" w:fill="FFFFFF"/>
        </w:rPr>
        <w:t xml:space="preserve">          12.9. В случае отмены заказчиком в соответствии с настоящим Федеральным законом не вступившего в силу решения об одностороннем отказе от исполнения контракта, размещенного в единой информационной системе в соответствии с </w:t>
      </w:r>
      <w:hyperlink r:id="rId59" w:anchor="/document/70353464/entry/95121" w:history="1">
        <w:r w:rsidRPr="00A76F1F">
          <w:rPr>
            <w:rStyle w:val="a9"/>
            <w:rFonts w:eastAsiaTheme="majorEastAsia"/>
            <w:color w:val="auto"/>
            <w:shd w:val="clear" w:color="auto" w:fill="FFFFFF"/>
          </w:rPr>
          <w:t>частью 12.1</w:t>
        </w:r>
      </w:hyperlink>
      <w:r w:rsidRPr="00A76F1F">
        <w:rPr>
          <w:shd w:val="clear" w:color="auto" w:fill="FFFFFF"/>
        </w:rPr>
        <w:t>  статьи 95 настоящего Федерального закона, заказчик не позднее одного дня, следующего за днем такой отмены, формирует с использованием единой информационной системы извещение об отмене решения об одностороннем отказе от исполнения контракта, подписывает его усиленной </w:t>
      </w:r>
      <w:hyperlink r:id="rId60" w:anchor="/document/12184522/entry/21" w:history="1">
        <w:r w:rsidRPr="00A76F1F">
          <w:rPr>
            <w:rStyle w:val="a9"/>
            <w:rFonts w:eastAsiaTheme="majorEastAsia"/>
            <w:color w:val="auto"/>
            <w:shd w:val="clear" w:color="auto" w:fill="FFFFFF"/>
          </w:rPr>
          <w:t>электронной подписью</w:t>
        </w:r>
      </w:hyperlink>
      <w:r w:rsidRPr="00A76F1F">
        <w:rPr>
          <w:shd w:val="clear" w:color="auto" w:fill="FFFFFF"/>
        </w:rPr>
        <w:t xml:space="preserve"> лица, имеющего право действовать от имени заказчика, и размещает такое извещение в </w:t>
      </w:r>
      <w:r w:rsidRPr="00A76F1F">
        <w:rPr>
          <w:shd w:val="clear" w:color="auto" w:fill="FFFFFF"/>
        </w:rPr>
        <w:lastRenderedPageBreak/>
        <w:t>единой информационной системе. В случаях, предусмотренных </w:t>
      </w:r>
      <w:hyperlink r:id="rId61" w:anchor="/document/70353464/entry/1035" w:history="1">
        <w:r w:rsidRPr="00A76F1F">
          <w:rPr>
            <w:rStyle w:val="a9"/>
            <w:rFonts w:eastAsiaTheme="majorEastAsia"/>
            <w:color w:val="auto"/>
            <w:shd w:val="clear" w:color="auto" w:fill="FFFFFF"/>
          </w:rPr>
          <w:t>частью 5 статьи 103</w:t>
        </w:r>
      </w:hyperlink>
      <w:r w:rsidRPr="00A76F1F">
        <w:rPr>
          <w:shd w:val="clear" w:color="auto" w:fill="FFFFFF"/>
        </w:rPr>
        <w:t> настоящего Федерального закона, такое извещение не размещается на официальном сайте.</w:t>
      </w:r>
    </w:p>
    <w:p w:rsidR="00000C22" w:rsidRPr="00A76F1F" w:rsidRDefault="00000C22" w:rsidP="00000C22">
      <w:pPr>
        <w:pStyle w:val="s1"/>
        <w:shd w:val="clear" w:color="auto" w:fill="FFFFFF"/>
        <w:spacing w:before="0" w:beforeAutospacing="0" w:after="0" w:afterAutospacing="0"/>
        <w:ind w:left="-709"/>
        <w:jc w:val="both"/>
      </w:pPr>
      <w:r w:rsidRPr="00A76F1F">
        <w:rPr>
          <w:shd w:val="clear" w:color="auto" w:fill="FFFFFF" w:themeFill="background1"/>
        </w:rPr>
        <w:t xml:space="preserve">         </w:t>
      </w:r>
      <w:r w:rsidRPr="00A76F1F">
        <w:t xml:space="preserve">12.10. </w:t>
      </w:r>
      <w:r w:rsidRPr="00A76F1F">
        <w:rPr>
          <w:shd w:val="clear" w:color="auto" w:fill="FFFFFF"/>
        </w:rPr>
        <w:t>Заказчик не позднее двух рабочих дней, следующих за днем вступления в силу решения заказчика об одностороннем отказе от исполнения контракта в связи с неисполнением или ненадлежащим исполнением поставщиком (подрядчиком, исполнителем) обязательств, предусмотренных контрактом, направляет в соответствии с порядком, предусмотренным </w:t>
      </w:r>
      <w:hyperlink r:id="rId62" w:anchor="/document/70353464/entry/104101" w:history="1">
        <w:r w:rsidRPr="00A76F1F">
          <w:rPr>
            <w:rStyle w:val="a9"/>
            <w:rFonts w:eastAsiaTheme="majorEastAsia"/>
            <w:color w:val="auto"/>
            <w:shd w:val="clear" w:color="auto" w:fill="FFFFFF"/>
          </w:rPr>
          <w:t>пунктом 1 части 10 статьи 104</w:t>
        </w:r>
      </w:hyperlink>
      <w:r w:rsidRPr="00A76F1F">
        <w:rPr>
          <w:shd w:val="clear" w:color="auto" w:fill="FFFFFF"/>
        </w:rPr>
        <w:t> настоящего Федерального закона, обращение о включении информации о поставщике (подрядчике, исполнителе) в реестр недобросовестных поставщиков (подрядчиков, исполнителей).</w:t>
      </w:r>
    </w:p>
    <w:p w:rsidR="00000C22" w:rsidRPr="009B35A9" w:rsidRDefault="00000C22" w:rsidP="00000C22">
      <w:pPr>
        <w:autoSpaceDE w:val="0"/>
        <w:autoSpaceDN w:val="0"/>
        <w:adjustRightInd w:val="0"/>
        <w:ind w:left="-709" w:firstLine="567"/>
        <w:jc w:val="both"/>
        <w:rPr>
          <w:sz w:val="24"/>
          <w:szCs w:val="24"/>
        </w:rPr>
      </w:pPr>
      <w:r w:rsidRPr="00A76F1F">
        <w:rPr>
          <w:sz w:val="24"/>
          <w:szCs w:val="24"/>
        </w:rPr>
        <w:t xml:space="preserve">12.11. </w:t>
      </w:r>
      <w:r w:rsidRPr="009B35A9">
        <w:rPr>
          <w:color w:val="22272F"/>
          <w:sz w:val="24"/>
          <w:szCs w:val="24"/>
          <w:shd w:val="clear" w:color="auto" w:fill="FFFFFF"/>
        </w:rPr>
        <w:t xml:space="preserve">В случае расторжения контракта по </w:t>
      </w:r>
      <w:r w:rsidRPr="009B35A9">
        <w:rPr>
          <w:sz w:val="24"/>
          <w:szCs w:val="24"/>
          <w:shd w:val="clear" w:color="auto" w:fill="FFFFFF"/>
        </w:rPr>
        <w:t>основаниям, предусмотренным </w:t>
      </w:r>
      <w:hyperlink r:id="rId63" w:anchor="/document/70353464/entry/958" w:history="1">
        <w:r w:rsidRPr="009B35A9">
          <w:rPr>
            <w:sz w:val="24"/>
            <w:szCs w:val="24"/>
            <w:u w:val="single"/>
            <w:shd w:val="clear" w:color="auto" w:fill="FFFFFF"/>
          </w:rPr>
          <w:t>частью 8</w:t>
        </w:r>
      </w:hyperlink>
      <w:r w:rsidRPr="009B35A9">
        <w:rPr>
          <w:sz w:val="24"/>
          <w:szCs w:val="24"/>
          <w:shd w:val="clear" w:color="auto" w:fill="FFFFFF"/>
        </w:rPr>
        <w:t> настоящей статьи, заказчик вправе заключить контракт с участником закупки, с которым в соответствии с настоящим Федеральным законом заключается контракт при уклонении от заключения контракта победителя определения поставщика (подрядчика, исполнителя) и при условии согласия такого участника закупки заключить контракт. Указанный контракт заключается с соблюдением условий, предусмотренных </w:t>
      </w:r>
      <w:hyperlink r:id="rId64" w:anchor="/document/70353464/entry/341" w:history="1">
        <w:r w:rsidRPr="009B35A9">
          <w:rPr>
            <w:sz w:val="24"/>
            <w:szCs w:val="24"/>
            <w:u w:val="single"/>
            <w:shd w:val="clear" w:color="auto" w:fill="FFFFFF"/>
          </w:rPr>
          <w:t>частью 1 статьи 34</w:t>
        </w:r>
      </w:hyperlink>
      <w:r w:rsidRPr="009B35A9">
        <w:rPr>
          <w:sz w:val="24"/>
          <w:szCs w:val="24"/>
          <w:shd w:val="clear" w:color="auto" w:fill="FFFFFF"/>
        </w:rPr>
        <w:t> настоящего Федерального закона с учетом положений </w:t>
      </w:r>
      <w:hyperlink r:id="rId65" w:anchor="/document/70353464/entry/9518" w:history="1">
        <w:r w:rsidRPr="009B35A9">
          <w:rPr>
            <w:sz w:val="24"/>
            <w:szCs w:val="24"/>
            <w:u w:val="single"/>
            <w:shd w:val="clear" w:color="auto" w:fill="FFFFFF"/>
          </w:rPr>
          <w:t>части 18</w:t>
        </w:r>
      </w:hyperlink>
      <w:r w:rsidRPr="009B35A9">
        <w:rPr>
          <w:sz w:val="24"/>
          <w:szCs w:val="24"/>
          <w:shd w:val="clear" w:color="auto" w:fill="FFFFFF"/>
        </w:rPr>
        <w:t> настоящей статьи, и после предоставления в соответствии с настоящим Федеральным законом участником закупки обеспечения исполнения контракта, если требование обеспечения исполнения1контракта предусмотрено извещением об осуществлении закупки и (или) документацией о закупке. При этом при расторжении контракта (за исключением контракта, указанного в </w:t>
      </w:r>
      <w:hyperlink r:id="rId66" w:anchor="/document/70353464/entry/379" w:history="1">
        <w:r w:rsidRPr="009B35A9">
          <w:rPr>
            <w:sz w:val="24"/>
            <w:szCs w:val="24"/>
            <w:u w:val="single"/>
            <w:shd w:val="clear" w:color="auto" w:fill="FFFFFF"/>
          </w:rPr>
          <w:t>части 9 статьи 37</w:t>
        </w:r>
      </w:hyperlink>
      <w:r w:rsidRPr="009B35A9">
        <w:rPr>
          <w:sz w:val="24"/>
          <w:szCs w:val="24"/>
          <w:shd w:val="clear" w:color="auto" w:fill="FFFFFF"/>
        </w:rPr>
        <w:t> настоящего Федерального закона) в связи с односторонним отказом заказчика от исполнения контракта заключение контракта в соответствии с настоящей частью допускается в случае, если в связи с таким расторжением в соответствии с </w:t>
      </w:r>
      <w:hyperlink r:id="rId67" w:anchor="/document/70353464/entry/1047" w:history="1">
        <w:r w:rsidRPr="009B35A9">
          <w:rPr>
            <w:sz w:val="24"/>
            <w:szCs w:val="24"/>
            <w:u w:val="single"/>
            <w:shd w:val="clear" w:color="auto" w:fill="FFFFFF"/>
          </w:rPr>
          <w:t>частью 7 статьи 104</w:t>
        </w:r>
      </w:hyperlink>
      <w:r w:rsidRPr="009B35A9">
        <w:rPr>
          <w:sz w:val="24"/>
          <w:szCs w:val="24"/>
          <w:shd w:val="clear" w:color="auto" w:fill="FFFFFF"/>
        </w:rPr>
        <w:t> настоящего Федерального закона принято решение о включении информации о поставщике (подрядчике, исполнителе), с которым расторгнут контракт, в реестр недобросовестных поставщиков (подрядчиков, исполнителей) либо если по основаниям, установленным Правительством Российской Федерации в соответствии с </w:t>
      </w:r>
      <w:hyperlink r:id="rId68" w:anchor="/document/70353464/entry/104102" w:history="1">
        <w:r w:rsidRPr="009B35A9">
          <w:rPr>
            <w:sz w:val="24"/>
            <w:szCs w:val="24"/>
            <w:u w:val="single"/>
            <w:shd w:val="clear" w:color="auto" w:fill="FFFFFF"/>
          </w:rPr>
          <w:t>пунктом 2 части 10 статьи 104</w:t>
        </w:r>
      </w:hyperlink>
      <w:r w:rsidRPr="009B35A9">
        <w:rPr>
          <w:sz w:val="24"/>
          <w:szCs w:val="24"/>
          <w:shd w:val="clear" w:color="auto" w:fill="FFFFFF"/>
        </w:rPr>
        <w:t> настоящего Федерального закона, принято решение об отказе во включении информации о поставщике (подрядчике, исполнителе), с которым расторгнут контракт, в реестр недобросовестных поставщиков (подрядчиков, исполнителей) в связи с установлением в данном решении факта, что надлежащее исполнение таким поставщиком (подрядчиком, исполнителем) условий контракта оказалось невозможным вследствие обстоятельств непреодолимой силы.</w:t>
      </w:r>
    </w:p>
    <w:p w:rsidR="00000C22" w:rsidRPr="00EC75DC" w:rsidRDefault="00000C22" w:rsidP="00000C22">
      <w:pPr>
        <w:pStyle w:val="ConsPlusNormal"/>
        <w:ind w:left="-709" w:firstLine="540"/>
        <w:jc w:val="both"/>
        <w:rPr>
          <w:rFonts w:ascii="Times New Roman" w:hAnsi="Times New Roman" w:cs="Times New Roman"/>
          <w:b/>
          <w:sz w:val="24"/>
          <w:szCs w:val="24"/>
        </w:rPr>
      </w:pPr>
      <w:r w:rsidRPr="00EC75DC">
        <w:rPr>
          <w:rFonts w:ascii="Times New Roman" w:hAnsi="Times New Roman" w:cs="Times New Roman"/>
          <w:sz w:val="24"/>
          <w:szCs w:val="24"/>
          <w:shd w:val="clear" w:color="auto" w:fill="FFFFFF"/>
        </w:rPr>
        <w:t xml:space="preserve">12.12. </w:t>
      </w:r>
      <w:r w:rsidRPr="00EC75DC">
        <w:rPr>
          <w:rFonts w:ascii="Times New Roman" w:hAnsi="Times New Roman" w:cs="Times New Roman"/>
          <w:sz w:val="24"/>
          <w:szCs w:val="24"/>
        </w:rPr>
        <w:t>При расторжении контракта в связи с односторонним отказом Стороны контракта от исполнения контракта, другая Сторона контракта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rsidR="00000C22" w:rsidRPr="00A76F1F" w:rsidRDefault="00000C22" w:rsidP="00000C22">
      <w:pPr>
        <w:pStyle w:val="ConsPlusNormal"/>
        <w:ind w:left="-709" w:firstLine="540"/>
        <w:jc w:val="both"/>
        <w:rPr>
          <w:rFonts w:ascii="Times New Roman" w:hAnsi="Times New Roman" w:cs="Times New Roman"/>
          <w:sz w:val="24"/>
          <w:szCs w:val="24"/>
        </w:rPr>
      </w:pPr>
    </w:p>
    <w:p w:rsidR="00000C22" w:rsidRPr="009A15E3" w:rsidRDefault="00000C22" w:rsidP="00000C22">
      <w:pPr>
        <w:pStyle w:val="ConsPlusNormal"/>
        <w:ind w:left="-709" w:firstLine="709"/>
        <w:jc w:val="center"/>
        <w:rPr>
          <w:rFonts w:ascii="Times New Roman" w:hAnsi="Times New Roman" w:cs="Times New Roman"/>
          <w:b/>
          <w:sz w:val="24"/>
          <w:szCs w:val="24"/>
        </w:rPr>
      </w:pPr>
      <w:r w:rsidRPr="009A15E3">
        <w:rPr>
          <w:rFonts w:ascii="Times New Roman" w:hAnsi="Times New Roman" w:cs="Times New Roman"/>
          <w:b/>
          <w:sz w:val="24"/>
          <w:szCs w:val="24"/>
        </w:rPr>
        <w:t>1</w:t>
      </w:r>
      <w:r>
        <w:rPr>
          <w:rFonts w:ascii="Times New Roman" w:hAnsi="Times New Roman" w:cs="Times New Roman"/>
          <w:b/>
          <w:sz w:val="24"/>
          <w:szCs w:val="24"/>
        </w:rPr>
        <w:t>3</w:t>
      </w:r>
      <w:r w:rsidRPr="009A15E3">
        <w:rPr>
          <w:rFonts w:ascii="Times New Roman" w:hAnsi="Times New Roman" w:cs="Times New Roman"/>
          <w:b/>
          <w:sz w:val="24"/>
          <w:szCs w:val="24"/>
        </w:rPr>
        <w:t>. Порядок разрешения споров</w:t>
      </w:r>
    </w:p>
    <w:p w:rsidR="00000C22" w:rsidRPr="00F377F4" w:rsidRDefault="00000C22" w:rsidP="00000C22">
      <w:pPr>
        <w:ind w:left="-709"/>
        <w:jc w:val="both"/>
        <w:rPr>
          <w:sz w:val="24"/>
          <w:szCs w:val="24"/>
        </w:rPr>
      </w:pPr>
      <w:r w:rsidRPr="00F377F4">
        <w:rPr>
          <w:sz w:val="24"/>
          <w:szCs w:val="24"/>
        </w:rPr>
        <w:t xml:space="preserve">         1</w:t>
      </w:r>
      <w:r>
        <w:rPr>
          <w:sz w:val="24"/>
          <w:szCs w:val="24"/>
        </w:rPr>
        <w:t>3</w:t>
      </w:r>
      <w:r w:rsidRPr="00F377F4">
        <w:rPr>
          <w:sz w:val="24"/>
          <w:szCs w:val="24"/>
        </w:rPr>
        <w:t>.1. Споры и разногласия, которые могут возникнуть в процессе исполнения настоящего Контракта, будут по возможности решаться путем проведения переговоров между Сторонами.</w:t>
      </w:r>
    </w:p>
    <w:p w:rsidR="00000C22" w:rsidRPr="00F377F4" w:rsidRDefault="00000C22" w:rsidP="00000C22">
      <w:pPr>
        <w:ind w:left="-709"/>
        <w:jc w:val="both"/>
        <w:rPr>
          <w:sz w:val="24"/>
          <w:szCs w:val="24"/>
        </w:rPr>
      </w:pPr>
      <w:r w:rsidRPr="00F377F4">
        <w:rPr>
          <w:sz w:val="24"/>
          <w:szCs w:val="24"/>
        </w:rPr>
        <w:t xml:space="preserve">          1</w:t>
      </w:r>
      <w:r>
        <w:rPr>
          <w:sz w:val="24"/>
          <w:szCs w:val="24"/>
        </w:rPr>
        <w:t>3</w:t>
      </w:r>
      <w:r w:rsidRPr="00F377F4">
        <w:rPr>
          <w:sz w:val="24"/>
          <w:szCs w:val="24"/>
        </w:rPr>
        <w:t>.2. В случае невозможности разрешения споров путем проведения переговоров Стороны передают их на рассмотрение в Арбитражный суд Камчатского края.</w:t>
      </w:r>
    </w:p>
    <w:p w:rsidR="00000C22" w:rsidRDefault="00000C22" w:rsidP="00000C22">
      <w:pPr>
        <w:ind w:left="-709"/>
        <w:jc w:val="both"/>
        <w:rPr>
          <w:sz w:val="24"/>
          <w:szCs w:val="24"/>
        </w:rPr>
      </w:pPr>
      <w:r w:rsidRPr="00F377F4">
        <w:rPr>
          <w:sz w:val="24"/>
          <w:szCs w:val="24"/>
        </w:rPr>
        <w:t xml:space="preserve">         1</w:t>
      </w:r>
      <w:r>
        <w:rPr>
          <w:sz w:val="24"/>
          <w:szCs w:val="24"/>
        </w:rPr>
        <w:t>3</w:t>
      </w:r>
      <w:r w:rsidRPr="00F377F4">
        <w:rPr>
          <w:sz w:val="24"/>
          <w:szCs w:val="24"/>
        </w:rPr>
        <w:t>.3. До обращения в суд сторона обязана направить письменную претензию с соответствующими материалами другой стороне, которая обязана рассмотреть претензию и дать на нее ответ в течение 10 (десяти) календарных дней с момента получения.</w:t>
      </w:r>
    </w:p>
    <w:p w:rsidR="00000C22" w:rsidRPr="00F377F4" w:rsidRDefault="00000C22" w:rsidP="00000C22">
      <w:pPr>
        <w:ind w:left="-709"/>
        <w:jc w:val="both"/>
        <w:rPr>
          <w:sz w:val="24"/>
          <w:szCs w:val="24"/>
        </w:rPr>
      </w:pPr>
    </w:p>
    <w:p w:rsidR="00000C22" w:rsidRPr="00F377F4" w:rsidRDefault="00000C22" w:rsidP="00000C22">
      <w:pPr>
        <w:pStyle w:val="FR1"/>
        <w:contextualSpacing/>
        <w:jc w:val="center"/>
      </w:pPr>
      <w:r w:rsidRPr="00F377F4">
        <w:rPr>
          <w:b/>
        </w:rPr>
        <w:t>1</w:t>
      </w:r>
      <w:r>
        <w:rPr>
          <w:b/>
        </w:rPr>
        <w:t>4</w:t>
      </w:r>
      <w:r w:rsidRPr="00F377F4">
        <w:rPr>
          <w:b/>
        </w:rPr>
        <w:t>. Заключительные положения</w:t>
      </w:r>
    </w:p>
    <w:p w:rsidR="00000C22" w:rsidRPr="00F377F4" w:rsidRDefault="00000C22" w:rsidP="00000C22">
      <w:pPr>
        <w:pStyle w:val="FR1"/>
        <w:spacing w:line="240" w:lineRule="auto"/>
        <w:ind w:left="-709" w:right="-1" w:firstLine="567"/>
        <w:contextualSpacing/>
        <w:jc w:val="both"/>
      </w:pPr>
      <w:r w:rsidRPr="00F377F4">
        <w:t>1</w:t>
      </w:r>
      <w:r>
        <w:t>4</w:t>
      </w:r>
      <w:r w:rsidRPr="00F377F4">
        <w:t>.1. Все изменения и дополнения к Контракту считаются действительными, если они оформлены в письменном виде и подписаны сторонами.</w:t>
      </w:r>
      <w:r w:rsidRPr="00F377F4">
        <w:tab/>
        <w:t>Все приложения к Контракту являются его неотъемлемой частью.</w:t>
      </w:r>
    </w:p>
    <w:p w:rsidR="00000C22" w:rsidRDefault="00000C22" w:rsidP="00000C22">
      <w:pPr>
        <w:pStyle w:val="FR1"/>
        <w:spacing w:line="240" w:lineRule="auto"/>
        <w:ind w:left="-709" w:right="-1" w:firstLine="0"/>
        <w:contextualSpacing/>
        <w:jc w:val="both"/>
      </w:pPr>
      <w:r>
        <w:t xml:space="preserve">         </w:t>
      </w:r>
      <w:r w:rsidRPr="00F377F4">
        <w:t>1</w:t>
      </w:r>
      <w:r>
        <w:t>4</w:t>
      </w:r>
      <w:r w:rsidRPr="00F377F4">
        <w:t>.2. Настоящий Контракт подписан в двух экземплярах, имеющих одинаковую юридическую силу.</w:t>
      </w:r>
    </w:p>
    <w:p w:rsidR="00000C22" w:rsidRDefault="00000C22" w:rsidP="00000C22">
      <w:pPr>
        <w:pStyle w:val="FR1"/>
        <w:spacing w:line="240" w:lineRule="auto"/>
        <w:ind w:left="-709" w:right="-1" w:firstLine="0"/>
        <w:contextualSpacing/>
        <w:jc w:val="both"/>
      </w:pPr>
      <w:r>
        <w:t xml:space="preserve">         </w:t>
      </w:r>
      <w:r w:rsidRPr="00F377F4">
        <w:t>1</w:t>
      </w:r>
      <w:r>
        <w:t>4</w:t>
      </w:r>
      <w:r w:rsidRPr="00F377F4">
        <w:t xml:space="preserve">.3. Ни одна из сторон не вправе передавать свои права и обязанности по настоящему </w:t>
      </w:r>
      <w:r w:rsidRPr="00F377F4">
        <w:lastRenderedPageBreak/>
        <w:t>Контракту третьим лицам без письменного согласия другой стороны.</w:t>
      </w:r>
    </w:p>
    <w:p w:rsidR="00000C22" w:rsidRPr="00F377F4" w:rsidRDefault="00000C22" w:rsidP="00000C22">
      <w:pPr>
        <w:pStyle w:val="FR1"/>
        <w:spacing w:line="240" w:lineRule="auto"/>
        <w:ind w:left="-709" w:right="-1" w:firstLine="0"/>
        <w:contextualSpacing/>
        <w:jc w:val="both"/>
      </w:pPr>
      <w:r>
        <w:t xml:space="preserve">         14.4. </w:t>
      </w:r>
      <w:r w:rsidRPr="00016843">
        <w:t>При исполнении настоящего Контракта н</w:t>
      </w:r>
      <w:r>
        <w:t>е допускается перемена Подставщика</w:t>
      </w:r>
      <w:r w:rsidRPr="00016843">
        <w:t>, за исключен</w:t>
      </w:r>
      <w:r>
        <w:t>ием случая, если новый Поставщик</w:t>
      </w:r>
      <w:r w:rsidRPr="00016843">
        <w:t xml:space="preserve"> явл</w:t>
      </w:r>
      <w:r>
        <w:t>яется правопреемником Поставащика</w:t>
      </w:r>
      <w:r w:rsidRPr="00016843">
        <w:t xml:space="preserve"> по настоящему контракту вследстви</w:t>
      </w:r>
      <w:r>
        <w:t>е реорганизации Поставщика</w:t>
      </w:r>
      <w:r w:rsidRPr="00016843">
        <w:t xml:space="preserve"> в форме преобразования, слияния или присоединения.</w:t>
      </w:r>
    </w:p>
    <w:p w:rsidR="00000C22" w:rsidRDefault="00000C22" w:rsidP="00000C22">
      <w:pPr>
        <w:ind w:left="-709"/>
        <w:contextualSpacing/>
        <w:jc w:val="both"/>
        <w:rPr>
          <w:sz w:val="24"/>
          <w:szCs w:val="24"/>
        </w:rPr>
      </w:pPr>
      <w:r w:rsidRPr="00F377F4">
        <w:rPr>
          <w:sz w:val="24"/>
          <w:szCs w:val="24"/>
        </w:rPr>
        <w:tab/>
        <w:t xml:space="preserve">    </w:t>
      </w:r>
      <w:r>
        <w:rPr>
          <w:sz w:val="24"/>
          <w:szCs w:val="24"/>
        </w:rPr>
        <w:t xml:space="preserve">  </w:t>
      </w:r>
      <w:r w:rsidRPr="00F377F4">
        <w:rPr>
          <w:sz w:val="24"/>
          <w:szCs w:val="24"/>
        </w:rPr>
        <w:t xml:space="preserve"> 1</w:t>
      </w:r>
      <w:r>
        <w:rPr>
          <w:sz w:val="24"/>
          <w:szCs w:val="24"/>
        </w:rPr>
        <w:t>4</w:t>
      </w:r>
      <w:r w:rsidRPr="00F377F4">
        <w:rPr>
          <w:sz w:val="24"/>
          <w:szCs w:val="24"/>
        </w:rPr>
        <w:t>.4. Стороны по Контракту обязуются извещать друг друга обо всех изменениях юридического и почтового адреса, платежных рек</w:t>
      </w:r>
      <w:r w:rsidRPr="00F377F4">
        <w:rPr>
          <w:sz w:val="24"/>
          <w:szCs w:val="24"/>
        </w:rPr>
        <w:softHyphen/>
        <w:t>визитов (полностью или в любой части), а также всех иных изменениях отсутствие информации о которых мо</w:t>
      </w:r>
      <w:r w:rsidRPr="00F377F4">
        <w:rPr>
          <w:sz w:val="24"/>
          <w:szCs w:val="24"/>
        </w:rPr>
        <w:softHyphen/>
        <w:t>жет препятствовать сторонам, надлежащим образом исполнять принятые на себя обязательства и пользоваться своими правами. В случае, если какая-либо из сторон не сообщит другой такую информацию и другая сторона в силу этого не выполнит свое обязательство, стороне не могут быть предъявлены требования о выплате неустойки, возмещении реального ущерба или упущенной выгоды.</w:t>
      </w:r>
    </w:p>
    <w:p w:rsidR="00000C22" w:rsidRDefault="00000C22" w:rsidP="00000C22">
      <w:pPr>
        <w:ind w:left="-709"/>
        <w:contextualSpacing/>
        <w:jc w:val="both"/>
        <w:rPr>
          <w:sz w:val="24"/>
          <w:szCs w:val="24"/>
        </w:rPr>
      </w:pPr>
      <w:r>
        <w:rPr>
          <w:sz w:val="24"/>
          <w:szCs w:val="24"/>
        </w:rPr>
        <w:t xml:space="preserve">       </w:t>
      </w:r>
      <w:r w:rsidRPr="00F377F4">
        <w:rPr>
          <w:sz w:val="24"/>
          <w:szCs w:val="24"/>
        </w:rPr>
        <w:t xml:space="preserve"> 1</w:t>
      </w:r>
      <w:r>
        <w:rPr>
          <w:sz w:val="24"/>
          <w:szCs w:val="24"/>
        </w:rPr>
        <w:t>4</w:t>
      </w:r>
      <w:r w:rsidRPr="00F377F4">
        <w:rPr>
          <w:sz w:val="24"/>
          <w:szCs w:val="24"/>
        </w:rPr>
        <w:t>.5. Все исправления по тексту настоящего Контракта, в том числе исправления текста, сделанные от руки или путем внесения данных с использованием любого печатающего устройства, имеют юридическую силу только в том случае, если они удостоверены подписями сторон и печатями в каждом отдельном случае.</w:t>
      </w:r>
    </w:p>
    <w:p w:rsidR="00000C22" w:rsidRPr="002419E5" w:rsidRDefault="00000C22" w:rsidP="00000C22">
      <w:pPr>
        <w:pStyle w:val="310"/>
        <w:spacing w:after="0"/>
        <w:ind w:left="-709"/>
        <w:contextualSpacing/>
        <w:jc w:val="center"/>
        <w:rPr>
          <w:rFonts w:cs="Times New Roman"/>
          <w:b/>
          <w:sz w:val="24"/>
          <w:szCs w:val="24"/>
        </w:rPr>
      </w:pPr>
      <w:r w:rsidRPr="00F377F4">
        <w:rPr>
          <w:rFonts w:cs="Times New Roman"/>
          <w:b/>
          <w:sz w:val="24"/>
          <w:szCs w:val="24"/>
        </w:rPr>
        <w:t>1</w:t>
      </w:r>
      <w:r>
        <w:rPr>
          <w:rFonts w:cs="Times New Roman"/>
          <w:b/>
          <w:sz w:val="24"/>
          <w:szCs w:val="24"/>
        </w:rPr>
        <w:t>5. Реквизиты Сторон</w:t>
      </w:r>
    </w:p>
    <w:p w:rsidR="00000C22" w:rsidRPr="00F377F4" w:rsidRDefault="00000C22" w:rsidP="00000C22">
      <w:pPr>
        <w:ind w:left="-709"/>
        <w:contextualSpacing/>
        <w:jc w:val="both"/>
        <w:rPr>
          <w:sz w:val="24"/>
          <w:szCs w:val="24"/>
        </w:rPr>
      </w:pPr>
    </w:p>
    <w:p w:rsidR="00000C22" w:rsidRPr="00F377F4" w:rsidRDefault="00000C22" w:rsidP="00000C22">
      <w:pPr>
        <w:pStyle w:val="310"/>
        <w:spacing w:after="0"/>
        <w:ind w:left="-709"/>
        <w:contextualSpacing/>
        <w:jc w:val="both"/>
        <w:rPr>
          <w:rFonts w:cs="Times New Roman"/>
          <w:sz w:val="24"/>
          <w:szCs w:val="24"/>
        </w:rPr>
      </w:pPr>
    </w:p>
    <w:tbl>
      <w:tblPr>
        <w:tblpPr w:leftFromText="180" w:rightFromText="180" w:vertAnchor="text" w:horzAnchor="margin" w:tblpY="-37"/>
        <w:tblW w:w="0" w:type="auto"/>
        <w:tblLook w:val="04A0" w:firstRow="1" w:lastRow="0" w:firstColumn="1" w:lastColumn="0" w:noHBand="0" w:noVBand="1"/>
      </w:tblPr>
      <w:tblGrid>
        <w:gridCol w:w="4811"/>
        <w:gridCol w:w="4760"/>
      </w:tblGrid>
      <w:tr w:rsidR="00000C22" w:rsidRPr="00F377F4" w:rsidTr="00B31657">
        <w:trPr>
          <w:trHeight w:val="1427"/>
        </w:trPr>
        <w:tc>
          <w:tcPr>
            <w:tcW w:w="4811" w:type="dxa"/>
          </w:tcPr>
          <w:p w:rsidR="00000C22" w:rsidRPr="00F377F4" w:rsidRDefault="00000C22" w:rsidP="00B31657">
            <w:pPr>
              <w:ind w:right="-568"/>
              <w:contextualSpacing/>
              <w:rPr>
                <w:sz w:val="24"/>
                <w:szCs w:val="24"/>
              </w:rPr>
            </w:pPr>
            <w:r w:rsidRPr="00F377F4">
              <w:rPr>
                <w:sz w:val="24"/>
                <w:szCs w:val="24"/>
              </w:rPr>
              <w:lastRenderedPageBreak/>
              <w:t>Заказчик:</w:t>
            </w:r>
          </w:p>
          <w:p w:rsidR="00000C22" w:rsidRPr="002F6381" w:rsidRDefault="00000C22" w:rsidP="00B31657">
            <w:pPr>
              <w:ind w:right="-568"/>
              <w:rPr>
                <w:sz w:val="24"/>
                <w:szCs w:val="24"/>
              </w:rPr>
            </w:pPr>
            <w:r w:rsidRPr="002F6381">
              <w:rPr>
                <w:sz w:val="24"/>
                <w:szCs w:val="24"/>
              </w:rPr>
              <w:t>ГБУЗ КК ЕРБ</w:t>
            </w:r>
          </w:p>
          <w:p w:rsidR="00000C22" w:rsidRPr="002F6381" w:rsidRDefault="00000C22" w:rsidP="00B31657">
            <w:pPr>
              <w:ind w:right="-568"/>
              <w:rPr>
                <w:sz w:val="24"/>
                <w:szCs w:val="24"/>
              </w:rPr>
            </w:pPr>
            <w:r w:rsidRPr="002F6381">
              <w:rPr>
                <w:sz w:val="24"/>
                <w:szCs w:val="24"/>
              </w:rPr>
              <w:t>684000, г. Елизово, ул. Пограничная, д.18</w:t>
            </w:r>
          </w:p>
          <w:p w:rsidR="00000C22" w:rsidRPr="002F6381" w:rsidRDefault="00000C22" w:rsidP="00B31657">
            <w:pPr>
              <w:ind w:right="-568"/>
              <w:rPr>
                <w:sz w:val="24"/>
                <w:szCs w:val="24"/>
              </w:rPr>
            </w:pPr>
            <w:r w:rsidRPr="002F6381">
              <w:rPr>
                <w:sz w:val="24"/>
                <w:szCs w:val="24"/>
              </w:rPr>
              <w:t>ИНН/КПП  4105040135/410501001</w:t>
            </w:r>
          </w:p>
          <w:p w:rsidR="00000C22" w:rsidRPr="007C4B9C" w:rsidRDefault="00000C22" w:rsidP="00B31657">
            <w:pPr>
              <w:widowControl w:val="0"/>
              <w:autoSpaceDE w:val="0"/>
              <w:autoSpaceDN w:val="0"/>
              <w:adjustRightInd w:val="0"/>
              <w:jc w:val="both"/>
              <w:rPr>
                <w:i/>
                <w:sz w:val="24"/>
                <w:szCs w:val="24"/>
                <w:u w:val="single"/>
              </w:rPr>
            </w:pPr>
            <w:r w:rsidRPr="007C4B9C">
              <w:rPr>
                <w:i/>
                <w:sz w:val="24"/>
                <w:szCs w:val="24"/>
                <w:u w:val="single"/>
              </w:rPr>
              <w:t>Казначейский счет</w:t>
            </w:r>
            <w:r>
              <w:rPr>
                <w:i/>
                <w:sz w:val="24"/>
                <w:szCs w:val="24"/>
                <w:u w:val="single"/>
              </w:rPr>
              <w:t xml:space="preserve"> (р/с)</w:t>
            </w:r>
            <w:r w:rsidRPr="007C4B9C">
              <w:rPr>
                <w:i/>
                <w:sz w:val="24"/>
                <w:szCs w:val="24"/>
                <w:u w:val="single"/>
              </w:rPr>
              <w:t>: 03224643300000003800</w:t>
            </w:r>
          </w:p>
          <w:p w:rsidR="00000C22" w:rsidRPr="007C4B9C" w:rsidRDefault="00000C22" w:rsidP="00B31657">
            <w:pPr>
              <w:widowControl w:val="0"/>
              <w:autoSpaceDE w:val="0"/>
              <w:autoSpaceDN w:val="0"/>
              <w:adjustRightInd w:val="0"/>
              <w:jc w:val="both"/>
              <w:rPr>
                <w:i/>
                <w:sz w:val="24"/>
                <w:szCs w:val="24"/>
                <w:u w:val="single"/>
              </w:rPr>
            </w:pPr>
            <w:r w:rsidRPr="007C4B9C">
              <w:rPr>
                <w:i/>
                <w:sz w:val="24"/>
                <w:szCs w:val="24"/>
                <w:u w:val="single"/>
              </w:rPr>
              <w:t>Единый казначейский счет</w:t>
            </w:r>
            <w:r>
              <w:rPr>
                <w:i/>
                <w:sz w:val="24"/>
                <w:szCs w:val="24"/>
                <w:u w:val="single"/>
              </w:rPr>
              <w:t xml:space="preserve"> (кор. счет)</w:t>
            </w:r>
            <w:r w:rsidRPr="007C4B9C">
              <w:rPr>
                <w:i/>
                <w:sz w:val="24"/>
                <w:szCs w:val="24"/>
                <w:u w:val="single"/>
              </w:rPr>
              <w:t xml:space="preserve">: 40102810945370000031  </w:t>
            </w:r>
          </w:p>
          <w:p w:rsidR="00000C22" w:rsidRPr="007C4B9C" w:rsidRDefault="00000C22" w:rsidP="00B31657">
            <w:pPr>
              <w:widowControl w:val="0"/>
              <w:autoSpaceDE w:val="0"/>
              <w:autoSpaceDN w:val="0"/>
              <w:adjustRightInd w:val="0"/>
              <w:jc w:val="both"/>
              <w:rPr>
                <w:i/>
                <w:sz w:val="24"/>
                <w:szCs w:val="24"/>
                <w:u w:val="single"/>
              </w:rPr>
            </w:pPr>
            <w:r w:rsidRPr="007C4B9C">
              <w:rPr>
                <w:i/>
                <w:sz w:val="24"/>
                <w:szCs w:val="24"/>
                <w:u w:val="single"/>
              </w:rPr>
              <w:t>Наименование банка: ОТДЕЛЕНИЕ ПЕТРОПАВЛОВСК-КАМЧАТСКИЙ БАНКА РОССИИ//УФК по Камчатскому краю г. Петропавловск-Камчатский</w:t>
            </w:r>
          </w:p>
          <w:p w:rsidR="00000C22" w:rsidRPr="007C4B9C" w:rsidRDefault="00000C22" w:rsidP="00B31657">
            <w:pPr>
              <w:widowControl w:val="0"/>
              <w:autoSpaceDE w:val="0"/>
              <w:autoSpaceDN w:val="0"/>
              <w:adjustRightInd w:val="0"/>
              <w:jc w:val="both"/>
              <w:rPr>
                <w:i/>
                <w:sz w:val="24"/>
                <w:szCs w:val="24"/>
                <w:u w:val="single"/>
              </w:rPr>
            </w:pPr>
            <w:r w:rsidRPr="007C4B9C">
              <w:rPr>
                <w:i/>
                <w:sz w:val="24"/>
                <w:szCs w:val="24"/>
                <w:u w:val="single"/>
              </w:rPr>
              <w:t>БИК013002402</w:t>
            </w:r>
          </w:p>
          <w:p w:rsidR="00000C22" w:rsidRPr="002F6381" w:rsidRDefault="00000C22" w:rsidP="00B31657">
            <w:pPr>
              <w:widowControl w:val="0"/>
              <w:autoSpaceDE w:val="0"/>
              <w:autoSpaceDN w:val="0"/>
              <w:adjustRightInd w:val="0"/>
              <w:jc w:val="both"/>
              <w:rPr>
                <w:sz w:val="24"/>
                <w:szCs w:val="24"/>
              </w:rPr>
            </w:pPr>
            <w:r w:rsidRPr="007C4B9C">
              <w:rPr>
                <w:i/>
                <w:sz w:val="24"/>
                <w:szCs w:val="24"/>
                <w:u w:val="single"/>
              </w:rPr>
              <w:t>Министерство финансов Камчатского края (ГБУЗ КК «Елизовская районная больница» л/с 2</w:t>
            </w:r>
            <w:r>
              <w:rPr>
                <w:i/>
                <w:sz w:val="24"/>
                <w:szCs w:val="24"/>
                <w:u w:val="single"/>
              </w:rPr>
              <w:t>2</w:t>
            </w:r>
            <w:r w:rsidRPr="007C4B9C">
              <w:rPr>
                <w:i/>
                <w:sz w:val="24"/>
                <w:szCs w:val="24"/>
                <w:u w:val="single"/>
              </w:rPr>
              <w:t>386Щ01450)</w:t>
            </w:r>
          </w:p>
          <w:p w:rsidR="00000C22" w:rsidRPr="002F6381" w:rsidRDefault="00000C22" w:rsidP="00B31657">
            <w:pPr>
              <w:ind w:right="-568"/>
              <w:rPr>
                <w:sz w:val="24"/>
                <w:szCs w:val="24"/>
              </w:rPr>
            </w:pPr>
            <w:r w:rsidRPr="002F6381">
              <w:rPr>
                <w:sz w:val="24"/>
                <w:szCs w:val="24"/>
              </w:rPr>
              <w:t xml:space="preserve">т/ф. 6-14-65, т. бухг. 6-13-57, </w:t>
            </w:r>
          </w:p>
          <w:p w:rsidR="00000C22" w:rsidRPr="002F6381" w:rsidRDefault="00000C22" w:rsidP="00B31657">
            <w:pPr>
              <w:ind w:right="-568"/>
              <w:contextualSpacing/>
              <w:rPr>
                <w:sz w:val="24"/>
                <w:szCs w:val="24"/>
              </w:rPr>
            </w:pPr>
            <w:r w:rsidRPr="002F6381">
              <w:rPr>
                <w:sz w:val="24"/>
                <w:szCs w:val="24"/>
              </w:rPr>
              <w:t>т. юрист 6-11-31</w:t>
            </w:r>
          </w:p>
          <w:p w:rsidR="00000C22" w:rsidRPr="002F6381" w:rsidRDefault="00000C22" w:rsidP="00B31657">
            <w:pPr>
              <w:widowControl w:val="0"/>
              <w:autoSpaceDE w:val="0"/>
              <w:autoSpaceDN w:val="0"/>
              <w:adjustRightInd w:val="0"/>
              <w:jc w:val="both"/>
              <w:rPr>
                <w:sz w:val="24"/>
                <w:szCs w:val="24"/>
              </w:rPr>
            </w:pPr>
            <w:r w:rsidRPr="002F6381">
              <w:rPr>
                <w:sz w:val="24"/>
                <w:szCs w:val="24"/>
              </w:rPr>
              <w:t>Код ОКАТО 30402000000</w:t>
            </w:r>
          </w:p>
          <w:p w:rsidR="00000C22" w:rsidRPr="002F6381" w:rsidRDefault="00000C22" w:rsidP="00B31657">
            <w:pPr>
              <w:widowControl w:val="0"/>
              <w:autoSpaceDE w:val="0"/>
              <w:autoSpaceDN w:val="0"/>
              <w:adjustRightInd w:val="0"/>
              <w:jc w:val="both"/>
              <w:rPr>
                <w:sz w:val="24"/>
                <w:szCs w:val="24"/>
              </w:rPr>
            </w:pPr>
            <w:r w:rsidRPr="002F6381">
              <w:rPr>
                <w:sz w:val="24"/>
                <w:szCs w:val="24"/>
              </w:rPr>
              <w:t>Код ОКТМО 30607101</w:t>
            </w:r>
          </w:p>
          <w:p w:rsidR="00000C22" w:rsidRDefault="00000C22" w:rsidP="00B31657">
            <w:pPr>
              <w:spacing w:line="360" w:lineRule="auto"/>
              <w:rPr>
                <w:sz w:val="24"/>
                <w:szCs w:val="24"/>
                <w:lang w:eastAsia="en-US"/>
              </w:rPr>
            </w:pPr>
            <w:r w:rsidRPr="002F6381">
              <w:rPr>
                <w:sz w:val="24"/>
                <w:szCs w:val="24"/>
              </w:rPr>
              <w:t xml:space="preserve">БИК </w:t>
            </w:r>
            <w:r>
              <w:rPr>
                <w:sz w:val="24"/>
                <w:szCs w:val="24"/>
              </w:rPr>
              <w:t>013002402</w:t>
            </w:r>
          </w:p>
          <w:p w:rsidR="00FD1AFD" w:rsidRDefault="00FD1AFD" w:rsidP="00FD1AFD">
            <w:pPr>
              <w:spacing w:line="360" w:lineRule="auto"/>
              <w:rPr>
                <w:sz w:val="24"/>
                <w:szCs w:val="24"/>
                <w:lang w:eastAsia="en-US"/>
              </w:rPr>
            </w:pPr>
            <w:r>
              <w:rPr>
                <w:sz w:val="24"/>
                <w:szCs w:val="24"/>
                <w:lang w:eastAsia="en-US"/>
              </w:rPr>
              <w:t>Для перечисления пени (штрафа):</w:t>
            </w:r>
          </w:p>
          <w:p w:rsidR="00FD1AFD" w:rsidRDefault="00FD1AFD" w:rsidP="00FD1AFD">
            <w:pPr>
              <w:widowControl w:val="0"/>
              <w:autoSpaceDE w:val="0"/>
              <w:autoSpaceDN w:val="0"/>
              <w:adjustRightInd w:val="0"/>
              <w:spacing w:line="256" w:lineRule="auto"/>
              <w:jc w:val="both"/>
              <w:rPr>
                <w:i/>
                <w:sz w:val="24"/>
                <w:szCs w:val="24"/>
                <w:u w:val="single"/>
                <w:lang w:eastAsia="en-US"/>
              </w:rPr>
            </w:pPr>
            <w:r>
              <w:rPr>
                <w:i/>
                <w:sz w:val="24"/>
                <w:szCs w:val="24"/>
                <w:u w:val="single"/>
                <w:lang w:eastAsia="en-US"/>
              </w:rPr>
              <w:t>Казначейский счет (р/с): 03224643300000003800</w:t>
            </w:r>
          </w:p>
          <w:p w:rsidR="00FD1AFD" w:rsidRDefault="00FD1AFD" w:rsidP="00FD1AFD">
            <w:pPr>
              <w:widowControl w:val="0"/>
              <w:autoSpaceDE w:val="0"/>
              <w:autoSpaceDN w:val="0"/>
              <w:adjustRightInd w:val="0"/>
              <w:spacing w:line="256" w:lineRule="auto"/>
              <w:jc w:val="both"/>
              <w:rPr>
                <w:i/>
                <w:sz w:val="24"/>
                <w:szCs w:val="24"/>
                <w:u w:val="single"/>
                <w:lang w:eastAsia="en-US"/>
              </w:rPr>
            </w:pPr>
            <w:r>
              <w:rPr>
                <w:i/>
                <w:sz w:val="24"/>
                <w:szCs w:val="24"/>
                <w:u w:val="single"/>
                <w:lang w:eastAsia="en-US"/>
              </w:rPr>
              <w:t xml:space="preserve">Единый казначейский счет (кор. счет): 40102810945370000031  </w:t>
            </w:r>
          </w:p>
          <w:p w:rsidR="00FD1AFD" w:rsidRDefault="00FD1AFD" w:rsidP="00FD1AFD">
            <w:pPr>
              <w:widowControl w:val="0"/>
              <w:autoSpaceDE w:val="0"/>
              <w:autoSpaceDN w:val="0"/>
              <w:adjustRightInd w:val="0"/>
              <w:spacing w:line="256" w:lineRule="auto"/>
              <w:jc w:val="both"/>
              <w:rPr>
                <w:i/>
                <w:sz w:val="24"/>
                <w:szCs w:val="24"/>
                <w:u w:val="single"/>
                <w:lang w:eastAsia="en-US"/>
              </w:rPr>
            </w:pPr>
            <w:r>
              <w:rPr>
                <w:i/>
                <w:sz w:val="24"/>
                <w:szCs w:val="24"/>
                <w:u w:val="single"/>
                <w:lang w:eastAsia="en-US"/>
              </w:rPr>
              <w:t>Наименование банка: ОТДЕЛЕНИЕ ПЕТРОПАВЛОВСК-КАМЧАТСКИЙ БАНКА РОССИИ//УФК по Камчатскому краю г. Петропавловск-Камчатский</w:t>
            </w:r>
          </w:p>
          <w:p w:rsidR="00FD1AFD" w:rsidRDefault="00FD1AFD" w:rsidP="00FD1AFD">
            <w:pPr>
              <w:widowControl w:val="0"/>
              <w:autoSpaceDE w:val="0"/>
              <w:autoSpaceDN w:val="0"/>
              <w:adjustRightInd w:val="0"/>
              <w:spacing w:line="256" w:lineRule="auto"/>
              <w:jc w:val="both"/>
              <w:rPr>
                <w:i/>
                <w:sz w:val="24"/>
                <w:szCs w:val="24"/>
                <w:u w:val="single"/>
                <w:lang w:eastAsia="en-US"/>
              </w:rPr>
            </w:pPr>
            <w:r>
              <w:rPr>
                <w:i/>
                <w:sz w:val="24"/>
                <w:szCs w:val="24"/>
                <w:u w:val="single"/>
                <w:lang w:eastAsia="en-US"/>
              </w:rPr>
              <w:t>БИК013002402</w:t>
            </w:r>
          </w:p>
          <w:p w:rsidR="00FD1AFD" w:rsidRDefault="00FD1AFD" w:rsidP="00FD1AFD">
            <w:pPr>
              <w:widowControl w:val="0"/>
              <w:autoSpaceDE w:val="0"/>
              <w:autoSpaceDN w:val="0"/>
              <w:adjustRightInd w:val="0"/>
              <w:spacing w:line="256" w:lineRule="auto"/>
              <w:jc w:val="both"/>
              <w:rPr>
                <w:sz w:val="24"/>
                <w:szCs w:val="24"/>
                <w:lang w:eastAsia="en-US"/>
              </w:rPr>
            </w:pPr>
            <w:r>
              <w:rPr>
                <w:i/>
                <w:sz w:val="24"/>
                <w:szCs w:val="24"/>
                <w:u w:val="single"/>
                <w:lang w:eastAsia="en-US"/>
              </w:rPr>
              <w:t>Министерство финансов Камчатского края (ГБУЗ КК «Елизовская районная больница» л/с 20386Щ01450)</w:t>
            </w:r>
          </w:p>
          <w:p w:rsidR="00000C22" w:rsidRPr="00F377F4" w:rsidRDefault="00000C22" w:rsidP="00B31657">
            <w:pPr>
              <w:ind w:right="-568"/>
              <w:rPr>
                <w:sz w:val="24"/>
                <w:szCs w:val="24"/>
              </w:rPr>
            </w:pPr>
          </w:p>
        </w:tc>
        <w:tc>
          <w:tcPr>
            <w:tcW w:w="4760" w:type="dxa"/>
          </w:tcPr>
          <w:p w:rsidR="00000C22" w:rsidRPr="00F377F4" w:rsidRDefault="00000C22" w:rsidP="00B31657">
            <w:pPr>
              <w:ind w:right="-568" w:firstLine="151"/>
              <w:rPr>
                <w:sz w:val="24"/>
                <w:szCs w:val="24"/>
              </w:rPr>
            </w:pPr>
            <w:r w:rsidRPr="00F377F4">
              <w:rPr>
                <w:sz w:val="24"/>
                <w:szCs w:val="24"/>
              </w:rPr>
              <w:t xml:space="preserve">Поставщик: </w:t>
            </w:r>
          </w:p>
          <w:p w:rsidR="00000C22" w:rsidRPr="00F377F4" w:rsidRDefault="00000C22" w:rsidP="00B31657">
            <w:pPr>
              <w:ind w:right="-568"/>
              <w:rPr>
                <w:sz w:val="24"/>
                <w:szCs w:val="24"/>
              </w:rPr>
            </w:pPr>
          </w:p>
        </w:tc>
      </w:tr>
    </w:tbl>
    <w:p w:rsidR="00000C22" w:rsidRDefault="00000C22" w:rsidP="00000C22">
      <w:pPr>
        <w:rPr>
          <w:sz w:val="24"/>
          <w:szCs w:val="24"/>
        </w:rPr>
      </w:pPr>
    </w:p>
    <w:p w:rsidR="00000C22" w:rsidRPr="009249A5" w:rsidRDefault="00000C22" w:rsidP="00000C22">
      <w:pPr>
        <w:pStyle w:val="af5"/>
        <w:ind w:left="-993" w:firstLine="540"/>
        <w:rPr>
          <w:rFonts w:ascii="Times New Roman" w:hAnsi="Times New Roman"/>
          <w:b w:val="0"/>
          <w:sz w:val="22"/>
          <w:szCs w:val="22"/>
        </w:rPr>
      </w:pPr>
      <w:r w:rsidRPr="009249A5">
        <w:rPr>
          <w:rFonts w:ascii="Times New Roman" w:hAnsi="Times New Roman"/>
          <w:sz w:val="22"/>
          <w:szCs w:val="22"/>
        </w:rPr>
        <w:t>1</w:t>
      </w:r>
      <w:r>
        <w:rPr>
          <w:rFonts w:ascii="Times New Roman" w:hAnsi="Times New Roman"/>
          <w:sz w:val="22"/>
          <w:szCs w:val="22"/>
        </w:rPr>
        <w:t>6</w:t>
      </w:r>
      <w:r w:rsidRPr="009249A5">
        <w:rPr>
          <w:rFonts w:ascii="Times New Roman" w:hAnsi="Times New Roman"/>
          <w:sz w:val="22"/>
          <w:szCs w:val="22"/>
        </w:rPr>
        <w:t xml:space="preserve">.Подписи сторон </w:t>
      </w:r>
    </w:p>
    <w:p w:rsidR="00000C22" w:rsidRPr="009249A5" w:rsidRDefault="00000C22" w:rsidP="00000C22">
      <w:pPr>
        <w:pStyle w:val="af5"/>
        <w:ind w:left="-993" w:firstLine="540"/>
        <w:rPr>
          <w:rFonts w:ascii="Times New Roman" w:hAnsi="Times New Roman"/>
          <w:b w:val="0"/>
          <w:sz w:val="22"/>
          <w:szCs w:val="22"/>
        </w:rPr>
      </w:pPr>
    </w:p>
    <w:p w:rsidR="00000C22" w:rsidRPr="009249A5" w:rsidRDefault="00000C22" w:rsidP="00000C22">
      <w:pPr>
        <w:contextualSpacing/>
        <w:jc w:val="center"/>
        <w:rPr>
          <w:sz w:val="22"/>
          <w:szCs w:val="22"/>
        </w:rPr>
      </w:pPr>
    </w:p>
    <w:tbl>
      <w:tblPr>
        <w:tblW w:w="0" w:type="auto"/>
        <w:tblLook w:val="01E0" w:firstRow="1" w:lastRow="1" w:firstColumn="1" w:lastColumn="1" w:noHBand="0" w:noVBand="0"/>
      </w:tblPr>
      <w:tblGrid>
        <w:gridCol w:w="4785"/>
        <w:gridCol w:w="4786"/>
      </w:tblGrid>
      <w:tr w:rsidR="00000C22" w:rsidRPr="009249A5" w:rsidTr="00B31657">
        <w:tc>
          <w:tcPr>
            <w:tcW w:w="4785" w:type="dxa"/>
          </w:tcPr>
          <w:p w:rsidR="00000C22" w:rsidRPr="009249A5" w:rsidRDefault="00000C22" w:rsidP="00B31657">
            <w:pPr>
              <w:contextualSpacing/>
              <w:rPr>
                <w:sz w:val="22"/>
                <w:szCs w:val="22"/>
              </w:rPr>
            </w:pPr>
            <w:r w:rsidRPr="009249A5">
              <w:rPr>
                <w:sz w:val="22"/>
                <w:szCs w:val="22"/>
              </w:rPr>
              <w:t>Заказчик</w:t>
            </w:r>
          </w:p>
          <w:p w:rsidR="00000C22" w:rsidRPr="009249A5" w:rsidRDefault="00000C22" w:rsidP="00B31657">
            <w:pPr>
              <w:contextualSpacing/>
              <w:rPr>
                <w:sz w:val="22"/>
                <w:szCs w:val="22"/>
              </w:rPr>
            </w:pPr>
            <w:r w:rsidRPr="009249A5">
              <w:rPr>
                <w:sz w:val="22"/>
                <w:szCs w:val="22"/>
              </w:rPr>
              <w:t>ГБУЗ КК ЕРБ</w:t>
            </w:r>
          </w:p>
          <w:p w:rsidR="00000C22" w:rsidRPr="009249A5" w:rsidRDefault="00000C22" w:rsidP="00B31657">
            <w:pPr>
              <w:contextualSpacing/>
              <w:rPr>
                <w:sz w:val="22"/>
                <w:szCs w:val="22"/>
              </w:rPr>
            </w:pPr>
            <w:r>
              <w:rPr>
                <w:sz w:val="22"/>
                <w:szCs w:val="22"/>
              </w:rPr>
              <w:t>Главный</w:t>
            </w:r>
            <w:r w:rsidRPr="009249A5">
              <w:rPr>
                <w:sz w:val="22"/>
                <w:szCs w:val="22"/>
              </w:rPr>
              <w:t xml:space="preserve"> врач</w:t>
            </w:r>
          </w:p>
        </w:tc>
        <w:tc>
          <w:tcPr>
            <w:tcW w:w="4786" w:type="dxa"/>
          </w:tcPr>
          <w:p w:rsidR="00000C22" w:rsidRPr="009249A5" w:rsidRDefault="00000C22" w:rsidP="00B31657">
            <w:pPr>
              <w:contextualSpacing/>
              <w:rPr>
                <w:sz w:val="22"/>
                <w:szCs w:val="22"/>
              </w:rPr>
            </w:pPr>
            <w:r w:rsidRPr="009249A5">
              <w:rPr>
                <w:sz w:val="22"/>
                <w:szCs w:val="22"/>
              </w:rPr>
              <w:t>Поставщик</w:t>
            </w:r>
          </w:p>
          <w:p w:rsidR="00000C22" w:rsidRPr="009249A5" w:rsidRDefault="00000C22" w:rsidP="00B31657">
            <w:pPr>
              <w:contextualSpacing/>
              <w:rPr>
                <w:sz w:val="22"/>
                <w:szCs w:val="22"/>
              </w:rPr>
            </w:pPr>
          </w:p>
          <w:p w:rsidR="00000C22" w:rsidRPr="009249A5" w:rsidRDefault="00000C22" w:rsidP="00B31657">
            <w:pPr>
              <w:contextualSpacing/>
              <w:rPr>
                <w:sz w:val="22"/>
                <w:szCs w:val="22"/>
              </w:rPr>
            </w:pPr>
          </w:p>
        </w:tc>
      </w:tr>
    </w:tbl>
    <w:p w:rsidR="00000C22" w:rsidRPr="009249A5" w:rsidRDefault="00000C22" w:rsidP="00000C22">
      <w:pPr>
        <w:contextualSpacing/>
        <w:rPr>
          <w:sz w:val="22"/>
          <w:szCs w:val="22"/>
        </w:rPr>
      </w:pPr>
    </w:p>
    <w:p w:rsidR="00000C22" w:rsidRPr="002419E5" w:rsidRDefault="00000C22" w:rsidP="00000C22">
      <w:pPr>
        <w:rPr>
          <w:sz w:val="22"/>
          <w:szCs w:val="22"/>
        </w:rPr>
      </w:pPr>
      <w:r>
        <w:rPr>
          <w:sz w:val="22"/>
          <w:szCs w:val="22"/>
        </w:rPr>
        <w:t xml:space="preserve">     _____________/</w:t>
      </w:r>
      <w:r w:rsidR="00606629" w:rsidRPr="00606629">
        <w:rPr>
          <w:sz w:val="22"/>
          <w:szCs w:val="22"/>
        </w:rPr>
        <w:t xml:space="preserve"> </w:t>
      </w:r>
      <w:r w:rsidR="00606629">
        <w:rPr>
          <w:sz w:val="22"/>
          <w:szCs w:val="22"/>
        </w:rPr>
        <w:t>К.А. Серенко</w:t>
      </w:r>
      <w:r w:rsidR="00606629" w:rsidRPr="009249A5">
        <w:rPr>
          <w:sz w:val="22"/>
          <w:szCs w:val="22"/>
        </w:rPr>
        <w:t xml:space="preserve"> </w:t>
      </w:r>
      <w:r w:rsidRPr="009249A5">
        <w:rPr>
          <w:sz w:val="22"/>
          <w:szCs w:val="22"/>
        </w:rPr>
        <w:t xml:space="preserve">/             </w:t>
      </w:r>
      <w:r>
        <w:rPr>
          <w:sz w:val="22"/>
          <w:szCs w:val="22"/>
        </w:rPr>
        <w:t xml:space="preserve">    _______________/ _______________</w:t>
      </w:r>
      <w:r w:rsidRPr="009249A5">
        <w:rPr>
          <w:sz w:val="22"/>
          <w:szCs w:val="22"/>
        </w:rPr>
        <w:t>/</w:t>
      </w:r>
    </w:p>
    <w:p w:rsidR="0095654E" w:rsidRDefault="0095654E" w:rsidP="0095654E">
      <w:pPr>
        <w:ind w:left="-709" w:firstLine="708"/>
        <w:jc w:val="right"/>
        <w:rPr>
          <w:sz w:val="24"/>
          <w:szCs w:val="24"/>
        </w:rPr>
      </w:pPr>
    </w:p>
    <w:p w:rsidR="0095654E" w:rsidRDefault="0095654E" w:rsidP="0095654E">
      <w:pPr>
        <w:ind w:left="-709" w:firstLine="708"/>
        <w:jc w:val="right"/>
        <w:rPr>
          <w:sz w:val="24"/>
          <w:szCs w:val="24"/>
        </w:rPr>
      </w:pPr>
    </w:p>
    <w:p w:rsidR="0095654E" w:rsidRPr="003623B9" w:rsidRDefault="0095654E" w:rsidP="0095654E">
      <w:pPr>
        <w:ind w:left="-709" w:firstLine="708"/>
        <w:jc w:val="right"/>
        <w:rPr>
          <w:sz w:val="24"/>
          <w:szCs w:val="24"/>
        </w:rPr>
      </w:pPr>
      <w:r w:rsidRPr="003623B9">
        <w:rPr>
          <w:sz w:val="24"/>
          <w:szCs w:val="24"/>
        </w:rPr>
        <w:t>Приложение</w:t>
      </w:r>
      <w:r>
        <w:rPr>
          <w:sz w:val="24"/>
          <w:szCs w:val="24"/>
        </w:rPr>
        <w:t xml:space="preserve"> 1</w:t>
      </w:r>
      <w:r w:rsidRPr="003623B9">
        <w:rPr>
          <w:sz w:val="24"/>
          <w:szCs w:val="24"/>
        </w:rPr>
        <w:t xml:space="preserve"> к Контракту </w:t>
      </w:r>
      <w:r w:rsidRPr="003623B9">
        <w:rPr>
          <w:color w:val="000000"/>
          <w:sz w:val="24"/>
          <w:szCs w:val="24"/>
        </w:rPr>
        <w:t>№ _____</w:t>
      </w:r>
    </w:p>
    <w:p w:rsidR="0095654E" w:rsidRPr="003623B9" w:rsidRDefault="0095654E" w:rsidP="0095654E">
      <w:pPr>
        <w:ind w:left="-709"/>
        <w:jc w:val="right"/>
        <w:rPr>
          <w:color w:val="000000"/>
          <w:sz w:val="24"/>
          <w:szCs w:val="24"/>
        </w:rPr>
      </w:pPr>
      <w:r w:rsidRPr="003623B9">
        <w:rPr>
          <w:color w:val="000000"/>
          <w:sz w:val="24"/>
          <w:szCs w:val="24"/>
        </w:rPr>
        <w:t xml:space="preserve">от «   »  </w:t>
      </w:r>
      <w:r>
        <w:rPr>
          <w:color w:val="000000"/>
          <w:sz w:val="24"/>
          <w:szCs w:val="24"/>
        </w:rPr>
        <w:t xml:space="preserve">      </w:t>
      </w:r>
      <w:r w:rsidRPr="003623B9">
        <w:rPr>
          <w:color w:val="000000"/>
          <w:sz w:val="24"/>
          <w:szCs w:val="24"/>
        </w:rPr>
        <w:t xml:space="preserve">       20</w:t>
      </w:r>
      <w:r w:rsidR="00F11266">
        <w:rPr>
          <w:color w:val="000000"/>
          <w:sz w:val="24"/>
          <w:szCs w:val="24"/>
        </w:rPr>
        <w:t>24</w:t>
      </w:r>
      <w:r w:rsidRPr="003623B9">
        <w:rPr>
          <w:color w:val="000000"/>
          <w:sz w:val="24"/>
          <w:szCs w:val="24"/>
        </w:rPr>
        <w:t xml:space="preserve">г. </w:t>
      </w:r>
    </w:p>
    <w:p w:rsidR="0095654E" w:rsidRPr="003623B9" w:rsidRDefault="0095654E" w:rsidP="0095654E">
      <w:pPr>
        <w:rPr>
          <w:b/>
          <w:color w:val="000000"/>
          <w:sz w:val="24"/>
          <w:szCs w:val="24"/>
        </w:rPr>
      </w:pPr>
    </w:p>
    <w:p w:rsidR="0095654E" w:rsidRPr="003623B9" w:rsidRDefault="0095654E" w:rsidP="0095654E">
      <w:pPr>
        <w:ind w:left="-709"/>
        <w:jc w:val="center"/>
        <w:rPr>
          <w:b/>
          <w:color w:val="000000"/>
          <w:sz w:val="24"/>
          <w:szCs w:val="24"/>
        </w:rPr>
      </w:pPr>
    </w:p>
    <w:p w:rsidR="0095654E" w:rsidRPr="003623B9" w:rsidRDefault="0095654E" w:rsidP="0095654E">
      <w:pPr>
        <w:ind w:left="-709"/>
        <w:jc w:val="center"/>
        <w:rPr>
          <w:b/>
          <w:color w:val="000000"/>
          <w:sz w:val="24"/>
          <w:szCs w:val="24"/>
        </w:rPr>
      </w:pPr>
      <w:r w:rsidRPr="003623B9">
        <w:rPr>
          <w:b/>
          <w:color w:val="000000"/>
          <w:sz w:val="24"/>
          <w:szCs w:val="24"/>
        </w:rPr>
        <w:t xml:space="preserve">Спецификация* </w:t>
      </w:r>
    </w:p>
    <w:p w:rsidR="0095654E" w:rsidRDefault="0095654E" w:rsidP="0095654E">
      <w:pPr>
        <w:ind w:left="-709"/>
        <w:jc w:val="both"/>
        <w:rPr>
          <w:color w:val="000000"/>
          <w:sz w:val="24"/>
          <w:szCs w:val="24"/>
        </w:rPr>
      </w:pPr>
      <w:r w:rsidRPr="003623B9">
        <w:rPr>
          <w:color w:val="000000"/>
          <w:sz w:val="24"/>
          <w:szCs w:val="24"/>
        </w:rPr>
        <w:lastRenderedPageBreak/>
        <w:t>*(</w:t>
      </w:r>
      <w:r>
        <w:rPr>
          <w:color w:val="000000"/>
          <w:sz w:val="24"/>
          <w:szCs w:val="24"/>
        </w:rPr>
        <w:t xml:space="preserve">Уважаемый участник закупки, при </w:t>
      </w:r>
      <w:r w:rsidRPr="00F13636">
        <w:rPr>
          <w:sz w:val="24"/>
          <w:szCs w:val="24"/>
        </w:rPr>
        <w:t>"понижающе</w:t>
      </w:r>
      <w:r>
        <w:rPr>
          <w:sz w:val="24"/>
          <w:szCs w:val="24"/>
        </w:rPr>
        <w:t>м коэффициенте</w:t>
      </w:r>
      <w:r w:rsidRPr="00F13636">
        <w:rPr>
          <w:sz w:val="24"/>
          <w:szCs w:val="24"/>
        </w:rPr>
        <w:t>"</w:t>
      </w:r>
      <w:r>
        <w:rPr>
          <w:color w:val="000000"/>
          <w:sz w:val="24"/>
          <w:szCs w:val="24"/>
        </w:rPr>
        <w:t xml:space="preserve"> в спецификации указывается  цена по каждой позиции товара   пропорционально снижению начальной суммы, </w:t>
      </w:r>
      <w:r w:rsidRPr="003623B9">
        <w:rPr>
          <w:b/>
          <w:color w:val="000000"/>
          <w:sz w:val="24"/>
          <w:szCs w:val="24"/>
        </w:rPr>
        <w:t>в спецификации также указывается страна производитель</w:t>
      </w:r>
      <w:r>
        <w:rPr>
          <w:b/>
          <w:color w:val="000000"/>
          <w:sz w:val="24"/>
          <w:szCs w:val="24"/>
        </w:rPr>
        <w:t xml:space="preserve"> и номер РУ при наличии такого документа</w:t>
      </w:r>
      <w:r w:rsidRPr="003623B9">
        <w:rPr>
          <w:color w:val="000000"/>
          <w:sz w:val="24"/>
          <w:szCs w:val="24"/>
        </w:rPr>
        <w:t>)</w:t>
      </w:r>
    </w:p>
    <w:p w:rsidR="0095654E" w:rsidRPr="00CB655E" w:rsidRDefault="0095654E" w:rsidP="0095654E">
      <w:pPr>
        <w:pStyle w:val="ConsPlusNormal"/>
        <w:widowControl/>
        <w:spacing w:before="120" w:after="120"/>
        <w:ind w:left="-709"/>
        <w:rPr>
          <w:rFonts w:ascii="Times New Roman" w:hAnsi="Times New Roman" w:cs="Times New Roman"/>
          <w:bCs/>
          <w:sz w:val="24"/>
          <w:szCs w:val="24"/>
        </w:rPr>
      </w:pPr>
      <w:r w:rsidRPr="003623B9">
        <w:rPr>
          <w:rFonts w:ascii="Times New Roman" w:hAnsi="Times New Roman" w:cs="Times New Roman"/>
          <w:b/>
          <w:i/>
          <w:sz w:val="24"/>
          <w:szCs w:val="24"/>
        </w:rPr>
        <w:t>Итого на сумму</w:t>
      </w:r>
      <w:r w:rsidRPr="003623B9">
        <w:rPr>
          <w:rFonts w:ascii="Times New Roman" w:hAnsi="Times New Roman" w:cs="Times New Roman"/>
          <w:b/>
          <w:sz w:val="24"/>
          <w:szCs w:val="24"/>
        </w:rPr>
        <w:t>:</w:t>
      </w:r>
    </w:p>
    <w:p w:rsidR="0095654E" w:rsidRPr="009249A5" w:rsidRDefault="0095654E" w:rsidP="0095654E">
      <w:pPr>
        <w:pStyle w:val="af5"/>
        <w:ind w:left="-993" w:firstLine="540"/>
        <w:rPr>
          <w:rFonts w:ascii="Times New Roman" w:hAnsi="Times New Roman"/>
          <w:b w:val="0"/>
          <w:sz w:val="22"/>
          <w:szCs w:val="22"/>
        </w:rPr>
      </w:pPr>
      <w:r w:rsidRPr="009249A5">
        <w:rPr>
          <w:rFonts w:ascii="Times New Roman" w:hAnsi="Times New Roman"/>
          <w:sz w:val="22"/>
          <w:szCs w:val="22"/>
        </w:rPr>
        <w:t xml:space="preserve">Подписи сторон </w:t>
      </w:r>
    </w:p>
    <w:p w:rsidR="0095654E" w:rsidRPr="009249A5" w:rsidRDefault="0095654E" w:rsidP="0095654E">
      <w:pPr>
        <w:pStyle w:val="af5"/>
        <w:ind w:left="-993" w:firstLine="540"/>
        <w:rPr>
          <w:rFonts w:ascii="Times New Roman" w:hAnsi="Times New Roman"/>
          <w:b w:val="0"/>
          <w:sz w:val="22"/>
          <w:szCs w:val="22"/>
        </w:rPr>
      </w:pPr>
    </w:p>
    <w:p w:rsidR="0095654E" w:rsidRPr="009249A5" w:rsidRDefault="0095654E" w:rsidP="0095654E">
      <w:pPr>
        <w:contextualSpacing/>
        <w:jc w:val="center"/>
        <w:rPr>
          <w:sz w:val="22"/>
          <w:szCs w:val="22"/>
        </w:rPr>
      </w:pPr>
    </w:p>
    <w:tbl>
      <w:tblPr>
        <w:tblW w:w="0" w:type="auto"/>
        <w:tblLook w:val="01E0" w:firstRow="1" w:lastRow="1" w:firstColumn="1" w:lastColumn="1" w:noHBand="0" w:noVBand="0"/>
      </w:tblPr>
      <w:tblGrid>
        <w:gridCol w:w="4785"/>
        <w:gridCol w:w="4786"/>
      </w:tblGrid>
      <w:tr w:rsidR="0095654E" w:rsidRPr="009249A5" w:rsidTr="007A2469">
        <w:tc>
          <w:tcPr>
            <w:tcW w:w="4785" w:type="dxa"/>
          </w:tcPr>
          <w:p w:rsidR="0095654E" w:rsidRPr="009249A5" w:rsidRDefault="0095654E" w:rsidP="007A2469">
            <w:pPr>
              <w:contextualSpacing/>
              <w:rPr>
                <w:sz w:val="22"/>
                <w:szCs w:val="22"/>
              </w:rPr>
            </w:pPr>
            <w:r w:rsidRPr="009249A5">
              <w:rPr>
                <w:sz w:val="22"/>
                <w:szCs w:val="22"/>
              </w:rPr>
              <w:t>Заказчик</w:t>
            </w:r>
          </w:p>
          <w:p w:rsidR="0095654E" w:rsidRPr="009249A5" w:rsidRDefault="0095654E" w:rsidP="007A2469">
            <w:pPr>
              <w:contextualSpacing/>
              <w:rPr>
                <w:sz w:val="22"/>
                <w:szCs w:val="22"/>
              </w:rPr>
            </w:pPr>
            <w:r w:rsidRPr="009249A5">
              <w:rPr>
                <w:sz w:val="22"/>
                <w:szCs w:val="22"/>
              </w:rPr>
              <w:t>ГБУЗ КК ЕРБ</w:t>
            </w:r>
          </w:p>
          <w:p w:rsidR="0095654E" w:rsidRPr="009249A5" w:rsidRDefault="0095654E" w:rsidP="007A2469">
            <w:pPr>
              <w:contextualSpacing/>
              <w:rPr>
                <w:sz w:val="22"/>
                <w:szCs w:val="22"/>
              </w:rPr>
            </w:pPr>
            <w:r>
              <w:rPr>
                <w:sz w:val="22"/>
                <w:szCs w:val="22"/>
              </w:rPr>
              <w:t>Главный</w:t>
            </w:r>
            <w:r w:rsidRPr="009249A5">
              <w:rPr>
                <w:sz w:val="22"/>
                <w:szCs w:val="22"/>
              </w:rPr>
              <w:t xml:space="preserve"> врач</w:t>
            </w:r>
          </w:p>
        </w:tc>
        <w:tc>
          <w:tcPr>
            <w:tcW w:w="4786" w:type="dxa"/>
          </w:tcPr>
          <w:p w:rsidR="0095654E" w:rsidRPr="009249A5" w:rsidRDefault="0095654E" w:rsidP="007A2469">
            <w:pPr>
              <w:contextualSpacing/>
              <w:rPr>
                <w:sz w:val="22"/>
                <w:szCs w:val="22"/>
              </w:rPr>
            </w:pPr>
            <w:r w:rsidRPr="009249A5">
              <w:rPr>
                <w:sz w:val="22"/>
                <w:szCs w:val="22"/>
              </w:rPr>
              <w:t>Поставщик</w:t>
            </w:r>
          </w:p>
          <w:p w:rsidR="0095654E" w:rsidRPr="009249A5" w:rsidRDefault="0095654E" w:rsidP="007A2469">
            <w:pPr>
              <w:contextualSpacing/>
              <w:rPr>
                <w:sz w:val="22"/>
                <w:szCs w:val="22"/>
              </w:rPr>
            </w:pPr>
          </w:p>
          <w:p w:rsidR="0095654E" w:rsidRPr="009249A5" w:rsidRDefault="0095654E" w:rsidP="007A2469">
            <w:pPr>
              <w:contextualSpacing/>
              <w:rPr>
                <w:sz w:val="22"/>
                <w:szCs w:val="22"/>
              </w:rPr>
            </w:pPr>
          </w:p>
        </w:tc>
      </w:tr>
    </w:tbl>
    <w:p w:rsidR="0095654E" w:rsidRPr="009249A5" w:rsidRDefault="0095654E" w:rsidP="0095654E">
      <w:pPr>
        <w:contextualSpacing/>
        <w:rPr>
          <w:sz w:val="22"/>
          <w:szCs w:val="22"/>
        </w:rPr>
      </w:pPr>
    </w:p>
    <w:p w:rsidR="0095654E" w:rsidRDefault="0095654E" w:rsidP="0095654E">
      <w:pPr>
        <w:rPr>
          <w:sz w:val="22"/>
          <w:szCs w:val="22"/>
        </w:rPr>
      </w:pPr>
      <w:r>
        <w:rPr>
          <w:sz w:val="22"/>
          <w:szCs w:val="22"/>
        </w:rPr>
        <w:t xml:space="preserve">     _____________/</w:t>
      </w:r>
      <w:r w:rsidR="00606629" w:rsidRPr="00606629">
        <w:rPr>
          <w:sz w:val="22"/>
          <w:szCs w:val="22"/>
        </w:rPr>
        <w:t xml:space="preserve"> </w:t>
      </w:r>
      <w:r w:rsidR="00606629">
        <w:rPr>
          <w:sz w:val="22"/>
          <w:szCs w:val="22"/>
        </w:rPr>
        <w:t>К.А. Серенко</w:t>
      </w:r>
      <w:r w:rsidR="00606629" w:rsidRPr="009249A5">
        <w:rPr>
          <w:sz w:val="22"/>
          <w:szCs w:val="22"/>
        </w:rPr>
        <w:t xml:space="preserve"> </w:t>
      </w:r>
      <w:r w:rsidRPr="009249A5">
        <w:rPr>
          <w:sz w:val="22"/>
          <w:szCs w:val="22"/>
        </w:rPr>
        <w:t xml:space="preserve">/             </w:t>
      </w:r>
      <w:r>
        <w:rPr>
          <w:sz w:val="22"/>
          <w:szCs w:val="22"/>
        </w:rPr>
        <w:t xml:space="preserve">    _______________/ _______________</w:t>
      </w:r>
    </w:p>
    <w:p w:rsidR="0095654E" w:rsidRDefault="0095654E" w:rsidP="0095654E">
      <w:pPr>
        <w:rPr>
          <w:sz w:val="22"/>
          <w:szCs w:val="22"/>
        </w:rPr>
      </w:pPr>
    </w:p>
    <w:p w:rsidR="0095654E" w:rsidRDefault="0095654E" w:rsidP="0095654E">
      <w:pPr>
        <w:rPr>
          <w:sz w:val="22"/>
          <w:szCs w:val="22"/>
        </w:rPr>
      </w:pPr>
    </w:p>
    <w:p w:rsidR="0095654E" w:rsidRDefault="0095654E" w:rsidP="0095654E">
      <w:pPr>
        <w:rPr>
          <w:sz w:val="22"/>
          <w:szCs w:val="22"/>
        </w:rPr>
      </w:pPr>
    </w:p>
    <w:p w:rsidR="0095654E" w:rsidRDefault="0095654E" w:rsidP="0095654E">
      <w:pPr>
        <w:rPr>
          <w:sz w:val="22"/>
          <w:szCs w:val="22"/>
        </w:rPr>
      </w:pPr>
    </w:p>
    <w:p w:rsidR="0095654E" w:rsidRPr="003623B9" w:rsidRDefault="0095654E" w:rsidP="0095654E">
      <w:pPr>
        <w:ind w:left="-709" w:firstLine="708"/>
        <w:jc w:val="right"/>
        <w:rPr>
          <w:sz w:val="24"/>
          <w:szCs w:val="24"/>
        </w:rPr>
      </w:pPr>
      <w:r w:rsidRPr="003623B9">
        <w:rPr>
          <w:sz w:val="24"/>
          <w:szCs w:val="24"/>
        </w:rPr>
        <w:t>Приложение</w:t>
      </w:r>
      <w:r>
        <w:rPr>
          <w:sz w:val="24"/>
          <w:szCs w:val="24"/>
        </w:rPr>
        <w:t xml:space="preserve"> 2</w:t>
      </w:r>
      <w:r w:rsidRPr="003623B9">
        <w:rPr>
          <w:sz w:val="24"/>
          <w:szCs w:val="24"/>
        </w:rPr>
        <w:t xml:space="preserve"> к Контракту </w:t>
      </w:r>
      <w:r w:rsidRPr="003623B9">
        <w:rPr>
          <w:color w:val="000000"/>
          <w:sz w:val="24"/>
          <w:szCs w:val="24"/>
        </w:rPr>
        <w:t>№ _____</w:t>
      </w:r>
    </w:p>
    <w:p w:rsidR="0095654E" w:rsidRPr="003623B9" w:rsidRDefault="0095654E" w:rsidP="0095654E">
      <w:pPr>
        <w:ind w:left="-709"/>
        <w:jc w:val="right"/>
        <w:rPr>
          <w:color w:val="000000"/>
          <w:sz w:val="24"/>
          <w:szCs w:val="24"/>
        </w:rPr>
      </w:pPr>
      <w:r w:rsidRPr="003623B9">
        <w:rPr>
          <w:color w:val="000000"/>
          <w:sz w:val="24"/>
          <w:szCs w:val="24"/>
        </w:rPr>
        <w:t>от «   »         20</w:t>
      </w:r>
      <w:r w:rsidR="00F11266">
        <w:rPr>
          <w:color w:val="000000"/>
          <w:sz w:val="24"/>
          <w:szCs w:val="24"/>
        </w:rPr>
        <w:t>24</w:t>
      </w:r>
      <w:r w:rsidRPr="003623B9">
        <w:rPr>
          <w:color w:val="000000"/>
          <w:sz w:val="24"/>
          <w:szCs w:val="24"/>
        </w:rPr>
        <w:t xml:space="preserve">г. </w:t>
      </w:r>
    </w:p>
    <w:p w:rsidR="0095654E" w:rsidRDefault="0095654E" w:rsidP="0095654E">
      <w:pPr>
        <w:ind w:left="-709" w:firstLine="708"/>
        <w:jc w:val="right"/>
        <w:rPr>
          <w:sz w:val="24"/>
          <w:szCs w:val="24"/>
        </w:rPr>
      </w:pPr>
    </w:p>
    <w:p w:rsidR="0095654E" w:rsidRPr="001D0BDD" w:rsidRDefault="0095654E" w:rsidP="0095654E">
      <w:pPr>
        <w:pStyle w:val="ConsPlusNonformat"/>
        <w:jc w:val="center"/>
        <w:rPr>
          <w:rFonts w:ascii="Times New Roman" w:hAnsi="Times New Roman" w:cs="Times New Roman"/>
          <w:b/>
          <w:sz w:val="28"/>
          <w:szCs w:val="28"/>
        </w:rPr>
      </w:pPr>
      <w:r w:rsidRPr="001D0BDD">
        <w:rPr>
          <w:rFonts w:ascii="Times New Roman" w:hAnsi="Times New Roman" w:cs="Times New Roman"/>
          <w:b/>
          <w:sz w:val="28"/>
          <w:szCs w:val="28"/>
        </w:rPr>
        <w:t>График поставки</w:t>
      </w:r>
    </w:p>
    <w:p w:rsidR="001D0BDD" w:rsidRDefault="001D0BDD" w:rsidP="001D0BDD">
      <w:pPr>
        <w:rPr>
          <w:b/>
        </w:rPr>
      </w:pPr>
    </w:p>
    <w:p w:rsidR="00606629" w:rsidRPr="00606629" w:rsidRDefault="00606629" w:rsidP="00606629">
      <w:pPr>
        <w:pStyle w:val="a6"/>
        <w:ind w:left="-709"/>
        <w:jc w:val="both"/>
        <w:rPr>
          <w:i/>
          <w:sz w:val="28"/>
          <w:szCs w:val="28"/>
          <w:u w:val="single"/>
        </w:rPr>
      </w:pPr>
      <w:r w:rsidRPr="00606629">
        <w:rPr>
          <w:bCs/>
          <w:i/>
          <w:sz w:val="28"/>
          <w:szCs w:val="28"/>
          <w:u w:val="single"/>
        </w:rPr>
        <w:t xml:space="preserve">Поставка </w:t>
      </w:r>
      <w:r w:rsidRPr="00606629">
        <w:rPr>
          <w:i/>
          <w:sz w:val="28"/>
          <w:szCs w:val="28"/>
          <w:u w:val="single"/>
        </w:rPr>
        <w:t>товара осуществляется на основании письменной, электронной  или посредством факс заявки Заказчика в течение 14  календарных дней,  по 26 декабря 2024года (включительно).</w:t>
      </w:r>
    </w:p>
    <w:p w:rsidR="00306421" w:rsidRDefault="00306421" w:rsidP="0095654E">
      <w:pPr>
        <w:ind w:left="-709" w:firstLine="708"/>
        <w:jc w:val="right"/>
        <w:rPr>
          <w:sz w:val="24"/>
          <w:szCs w:val="24"/>
        </w:rPr>
      </w:pPr>
    </w:p>
    <w:p w:rsidR="0095654E" w:rsidRPr="009249A5" w:rsidRDefault="0095654E" w:rsidP="0095654E">
      <w:pPr>
        <w:pStyle w:val="af5"/>
        <w:ind w:left="-993" w:firstLine="540"/>
        <w:rPr>
          <w:rFonts w:ascii="Times New Roman" w:hAnsi="Times New Roman"/>
          <w:b w:val="0"/>
          <w:sz w:val="22"/>
          <w:szCs w:val="22"/>
        </w:rPr>
      </w:pPr>
      <w:r w:rsidRPr="009249A5">
        <w:rPr>
          <w:rFonts w:ascii="Times New Roman" w:hAnsi="Times New Roman"/>
          <w:sz w:val="22"/>
          <w:szCs w:val="22"/>
        </w:rPr>
        <w:t xml:space="preserve">Подписи сторон </w:t>
      </w:r>
    </w:p>
    <w:p w:rsidR="0095654E" w:rsidRPr="009249A5" w:rsidRDefault="0095654E" w:rsidP="0095654E">
      <w:pPr>
        <w:pStyle w:val="af5"/>
        <w:ind w:left="-993" w:firstLine="540"/>
        <w:rPr>
          <w:rFonts w:ascii="Times New Roman" w:hAnsi="Times New Roman"/>
          <w:b w:val="0"/>
          <w:sz w:val="22"/>
          <w:szCs w:val="22"/>
        </w:rPr>
      </w:pPr>
    </w:p>
    <w:p w:rsidR="0095654E" w:rsidRPr="009249A5" w:rsidRDefault="0095654E" w:rsidP="0095654E">
      <w:pPr>
        <w:contextualSpacing/>
        <w:jc w:val="center"/>
        <w:rPr>
          <w:sz w:val="22"/>
          <w:szCs w:val="22"/>
        </w:rPr>
      </w:pPr>
    </w:p>
    <w:tbl>
      <w:tblPr>
        <w:tblW w:w="0" w:type="auto"/>
        <w:tblLook w:val="01E0" w:firstRow="1" w:lastRow="1" w:firstColumn="1" w:lastColumn="1" w:noHBand="0" w:noVBand="0"/>
      </w:tblPr>
      <w:tblGrid>
        <w:gridCol w:w="4785"/>
        <w:gridCol w:w="4786"/>
      </w:tblGrid>
      <w:tr w:rsidR="0095654E" w:rsidRPr="009249A5" w:rsidTr="007A2469">
        <w:tc>
          <w:tcPr>
            <w:tcW w:w="4785" w:type="dxa"/>
          </w:tcPr>
          <w:p w:rsidR="0095654E" w:rsidRPr="009249A5" w:rsidRDefault="0095654E" w:rsidP="007A2469">
            <w:pPr>
              <w:contextualSpacing/>
              <w:rPr>
                <w:sz w:val="22"/>
                <w:szCs w:val="22"/>
              </w:rPr>
            </w:pPr>
            <w:r w:rsidRPr="009249A5">
              <w:rPr>
                <w:sz w:val="22"/>
                <w:szCs w:val="22"/>
              </w:rPr>
              <w:t>Заказчик</w:t>
            </w:r>
          </w:p>
          <w:p w:rsidR="0095654E" w:rsidRPr="009249A5" w:rsidRDefault="0095654E" w:rsidP="007A2469">
            <w:pPr>
              <w:contextualSpacing/>
              <w:rPr>
                <w:sz w:val="22"/>
                <w:szCs w:val="22"/>
              </w:rPr>
            </w:pPr>
            <w:r w:rsidRPr="009249A5">
              <w:rPr>
                <w:sz w:val="22"/>
                <w:szCs w:val="22"/>
              </w:rPr>
              <w:t>ГБУЗ КК ЕРБ</w:t>
            </w:r>
          </w:p>
          <w:p w:rsidR="0095654E" w:rsidRPr="009249A5" w:rsidRDefault="0095654E" w:rsidP="007A2469">
            <w:pPr>
              <w:contextualSpacing/>
              <w:rPr>
                <w:sz w:val="22"/>
                <w:szCs w:val="22"/>
              </w:rPr>
            </w:pPr>
            <w:r>
              <w:rPr>
                <w:sz w:val="22"/>
                <w:szCs w:val="22"/>
              </w:rPr>
              <w:t>Главный</w:t>
            </w:r>
            <w:r w:rsidRPr="009249A5">
              <w:rPr>
                <w:sz w:val="22"/>
                <w:szCs w:val="22"/>
              </w:rPr>
              <w:t xml:space="preserve"> врач</w:t>
            </w:r>
          </w:p>
        </w:tc>
        <w:tc>
          <w:tcPr>
            <w:tcW w:w="4786" w:type="dxa"/>
          </w:tcPr>
          <w:p w:rsidR="0095654E" w:rsidRPr="009249A5" w:rsidRDefault="0095654E" w:rsidP="007A2469">
            <w:pPr>
              <w:contextualSpacing/>
              <w:rPr>
                <w:sz w:val="22"/>
                <w:szCs w:val="22"/>
              </w:rPr>
            </w:pPr>
            <w:r w:rsidRPr="009249A5">
              <w:rPr>
                <w:sz w:val="22"/>
                <w:szCs w:val="22"/>
              </w:rPr>
              <w:t>Поставщик</w:t>
            </w:r>
          </w:p>
          <w:p w:rsidR="0095654E" w:rsidRPr="009249A5" w:rsidRDefault="0095654E" w:rsidP="007A2469">
            <w:pPr>
              <w:contextualSpacing/>
              <w:rPr>
                <w:sz w:val="22"/>
                <w:szCs w:val="22"/>
              </w:rPr>
            </w:pPr>
          </w:p>
          <w:p w:rsidR="0095654E" w:rsidRPr="009249A5" w:rsidRDefault="0095654E" w:rsidP="007A2469">
            <w:pPr>
              <w:contextualSpacing/>
              <w:rPr>
                <w:sz w:val="22"/>
                <w:szCs w:val="22"/>
              </w:rPr>
            </w:pPr>
          </w:p>
        </w:tc>
      </w:tr>
    </w:tbl>
    <w:p w:rsidR="0095654E" w:rsidRPr="009249A5" w:rsidRDefault="0095654E" w:rsidP="0095654E">
      <w:pPr>
        <w:contextualSpacing/>
        <w:rPr>
          <w:sz w:val="22"/>
          <w:szCs w:val="22"/>
        </w:rPr>
      </w:pPr>
    </w:p>
    <w:p w:rsidR="0095654E" w:rsidRPr="009249A5" w:rsidRDefault="0095654E" w:rsidP="0095654E">
      <w:pPr>
        <w:rPr>
          <w:sz w:val="22"/>
          <w:szCs w:val="22"/>
        </w:rPr>
      </w:pPr>
      <w:r>
        <w:rPr>
          <w:sz w:val="22"/>
          <w:szCs w:val="22"/>
        </w:rPr>
        <w:t xml:space="preserve">     _____________/</w:t>
      </w:r>
      <w:r w:rsidR="00606629">
        <w:rPr>
          <w:sz w:val="22"/>
          <w:szCs w:val="22"/>
        </w:rPr>
        <w:t>К.А. Серенко</w:t>
      </w:r>
      <w:r w:rsidRPr="009249A5">
        <w:rPr>
          <w:sz w:val="22"/>
          <w:szCs w:val="22"/>
        </w:rPr>
        <w:t xml:space="preserve"> /             </w:t>
      </w:r>
      <w:r>
        <w:rPr>
          <w:sz w:val="22"/>
          <w:szCs w:val="22"/>
        </w:rPr>
        <w:t xml:space="preserve">    _______________/ _______________</w:t>
      </w:r>
      <w:r w:rsidRPr="009249A5">
        <w:rPr>
          <w:sz w:val="22"/>
          <w:szCs w:val="22"/>
        </w:rPr>
        <w:t>/</w:t>
      </w:r>
    </w:p>
    <w:p w:rsidR="0095654E" w:rsidRPr="009249A5" w:rsidRDefault="0095654E" w:rsidP="0095654E">
      <w:pPr>
        <w:ind w:left="-709" w:firstLine="708"/>
        <w:jc w:val="center"/>
        <w:rPr>
          <w:sz w:val="22"/>
          <w:szCs w:val="22"/>
        </w:rPr>
      </w:pPr>
    </w:p>
    <w:p w:rsidR="0095654E" w:rsidRDefault="0095654E" w:rsidP="0095654E">
      <w:pPr>
        <w:ind w:left="-709" w:firstLine="708"/>
        <w:jc w:val="right"/>
        <w:rPr>
          <w:sz w:val="24"/>
          <w:szCs w:val="24"/>
        </w:rPr>
      </w:pPr>
    </w:p>
    <w:p w:rsidR="0095654E" w:rsidRDefault="0095654E" w:rsidP="0095654E">
      <w:pPr>
        <w:rPr>
          <w:sz w:val="24"/>
          <w:szCs w:val="24"/>
        </w:rPr>
      </w:pPr>
    </w:p>
    <w:p w:rsidR="0095654E" w:rsidRPr="003623B9" w:rsidRDefault="0095654E" w:rsidP="0095654E">
      <w:pPr>
        <w:ind w:left="-709" w:firstLine="708"/>
        <w:jc w:val="right"/>
        <w:rPr>
          <w:sz w:val="24"/>
          <w:szCs w:val="24"/>
        </w:rPr>
      </w:pPr>
      <w:r w:rsidRPr="003623B9">
        <w:rPr>
          <w:sz w:val="24"/>
          <w:szCs w:val="24"/>
        </w:rPr>
        <w:t xml:space="preserve">Приложение № </w:t>
      </w:r>
      <w:r>
        <w:rPr>
          <w:sz w:val="24"/>
          <w:szCs w:val="24"/>
        </w:rPr>
        <w:t>3</w:t>
      </w:r>
      <w:r w:rsidRPr="003623B9">
        <w:rPr>
          <w:sz w:val="24"/>
          <w:szCs w:val="24"/>
        </w:rPr>
        <w:t xml:space="preserve"> к Контракту </w:t>
      </w:r>
      <w:r w:rsidRPr="003623B9">
        <w:rPr>
          <w:color w:val="000000"/>
          <w:sz w:val="24"/>
          <w:szCs w:val="24"/>
        </w:rPr>
        <w:t>№ _____</w:t>
      </w:r>
    </w:p>
    <w:p w:rsidR="0095654E" w:rsidRPr="003623B9" w:rsidRDefault="0095654E" w:rsidP="0095654E">
      <w:pPr>
        <w:ind w:left="-709"/>
        <w:jc w:val="right"/>
        <w:rPr>
          <w:color w:val="000000"/>
          <w:sz w:val="24"/>
          <w:szCs w:val="24"/>
        </w:rPr>
      </w:pPr>
      <w:r w:rsidRPr="003623B9">
        <w:rPr>
          <w:color w:val="000000"/>
          <w:sz w:val="24"/>
          <w:szCs w:val="24"/>
        </w:rPr>
        <w:t>от «   »         20</w:t>
      </w:r>
      <w:r>
        <w:rPr>
          <w:color w:val="000000"/>
          <w:sz w:val="24"/>
          <w:szCs w:val="24"/>
        </w:rPr>
        <w:t>_ г</w:t>
      </w:r>
    </w:p>
    <w:p w:rsidR="0095654E" w:rsidRPr="003623B9" w:rsidRDefault="0095654E" w:rsidP="0095654E">
      <w:pPr>
        <w:ind w:left="-709"/>
        <w:jc w:val="center"/>
        <w:rPr>
          <w:color w:val="000000"/>
          <w:sz w:val="24"/>
          <w:szCs w:val="24"/>
        </w:rPr>
      </w:pPr>
    </w:p>
    <w:p w:rsidR="0095654E" w:rsidRPr="003623B9" w:rsidRDefault="0095654E" w:rsidP="0095654E">
      <w:pPr>
        <w:pStyle w:val="ConsPlusNormal"/>
        <w:ind w:firstLine="0"/>
        <w:jc w:val="center"/>
        <w:rPr>
          <w:rFonts w:ascii="Times New Roman" w:hAnsi="Times New Roman" w:cs="Times New Roman"/>
          <w:sz w:val="24"/>
          <w:szCs w:val="24"/>
        </w:rPr>
      </w:pPr>
      <w:r w:rsidRPr="003623B9">
        <w:rPr>
          <w:rFonts w:ascii="Times New Roman" w:hAnsi="Times New Roman" w:cs="Times New Roman"/>
          <w:sz w:val="24"/>
          <w:szCs w:val="24"/>
        </w:rPr>
        <w:t>АКТ</w:t>
      </w:r>
      <w:r>
        <w:rPr>
          <w:rFonts w:ascii="Times New Roman" w:hAnsi="Times New Roman" w:cs="Times New Roman"/>
          <w:sz w:val="24"/>
          <w:szCs w:val="24"/>
        </w:rPr>
        <w:t xml:space="preserve"> №_____</w:t>
      </w:r>
    </w:p>
    <w:p w:rsidR="0095654E" w:rsidRDefault="0095654E" w:rsidP="0095654E">
      <w:pPr>
        <w:pStyle w:val="ConsPlusNormal"/>
        <w:ind w:firstLine="0"/>
        <w:jc w:val="center"/>
        <w:rPr>
          <w:rFonts w:ascii="Times New Roman" w:hAnsi="Times New Roman" w:cs="Times New Roman"/>
          <w:sz w:val="24"/>
          <w:szCs w:val="24"/>
        </w:rPr>
      </w:pPr>
      <w:r w:rsidRPr="003623B9">
        <w:rPr>
          <w:rFonts w:ascii="Times New Roman" w:hAnsi="Times New Roman" w:cs="Times New Roman"/>
          <w:sz w:val="24"/>
          <w:szCs w:val="24"/>
        </w:rPr>
        <w:t>приемки-передачи товаров</w:t>
      </w:r>
      <w:r w:rsidR="002B7C9F">
        <w:rPr>
          <w:rFonts w:ascii="Times New Roman" w:hAnsi="Times New Roman" w:cs="Times New Roman"/>
          <w:sz w:val="24"/>
          <w:szCs w:val="24"/>
        </w:rPr>
        <w:t xml:space="preserve"> (образец)</w:t>
      </w:r>
    </w:p>
    <w:p w:rsidR="0095654E" w:rsidRPr="003623B9" w:rsidRDefault="0095654E" w:rsidP="0095654E">
      <w:pPr>
        <w:pStyle w:val="ConsPlusNormal"/>
        <w:ind w:firstLine="0"/>
        <w:jc w:val="center"/>
        <w:rPr>
          <w:rFonts w:ascii="Times New Roman" w:hAnsi="Times New Roman" w:cs="Times New Roman"/>
          <w:sz w:val="24"/>
          <w:szCs w:val="24"/>
        </w:rPr>
      </w:pPr>
    </w:p>
    <w:p w:rsidR="0095654E" w:rsidRPr="003623B9" w:rsidRDefault="0095654E" w:rsidP="0095654E">
      <w:pPr>
        <w:pStyle w:val="ConsPlusNormal"/>
        <w:ind w:firstLine="540"/>
        <w:jc w:val="both"/>
        <w:outlineLvl w:val="0"/>
        <w:rPr>
          <w:rFonts w:ascii="Times New Roman" w:hAnsi="Times New Roman" w:cs="Times New Roman"/>
          <w:sz w:val="24"/>
          <w:szCs w:val="24"/>
        </w:rPr>
      </w:pPr>
    </w:p>
    <w:p w:rsidR="0095654E" w:rsidRPr="003623B9" w:rsidRDefault="0095654E" w:rsidP="0095654E">
      <w:pPr>
        <w:pStyle w:val="ConsPlusNormal"/>
        <w:ind w:firstLine="0"/>
        <w:jc w:val="both"/>
        <w:rPr>
          <w:rFonts w:ascii="Times New Roman" w:hAnsi="Times New Roman" w:cs="Times New Roman"/>
          <w:sz w:val="24"/>
          <w:szCs w:val="24"/>
        </w:rPr>
      </w:pPr>
      <w:r>
        <w:rPr>
          <w:rFonts w:ascii="Times New Roman" w:hAnsi="Times New Roman" w:cs="Times New Roman"/>
          <w:sz w:val="24"/>
          <w:szCs w:val="24"/>
        </w:rPr>
        <w:t>г. _____________</w:t>
      </w:r>
    </w:p>
    <w:p w:rsidR="0095654E" w:rsidRPr="00BF3ED1" w:rsidRDefault="0095654E" w:rsidP="0095654E">
      <w:pPr>
        <w:rPr>
          <w:snapToGrid w:val="0"/>
        </w:rPr>
      </w:pPr>
      <w:r w:rsidRPr="00BF3ED1">
        <w:rPr>
          <w:snapToGrid w:val="0"/>
        </w:rPr>
        <w:t xml:space="preserve">                                      </w:t>
      </w:r>
      <w:r>
        <w:rPr>
          <w:snapToGrid w:val="0"/>
        </w:rPr>
        <w:t xml:space="preserve">                                                                                        </w:t>
      </w:r>
      <w:r w:rsidRPr="00BF3ED1">
        <w:rPr>
          <w:snapToGrid w:val="0"/>
        </w:rPr>
        <w:t xml:space="preserve">   «___» ________________202</w:t>
      </w:r>
      <w:r w:rsidR="00CD5F35">
        <w:rPr>
          <w:snapToGrid w:val="0"/>
        </w:rPr>
        <w:t>4</w:t>
      </w:r>
      <w:r w:rsidRPr="00BF3ED1">
        <w:rPr>
          <w:snapToGrid w:val="0"/>
        </w:rPr>
        <w:t>г.</w:t>
      </w:r>
    </w:p>
    <w:p w:rsidR="0095654E" w:rsidRPr="00BF3ED1" w:rsidRDefault="0095654E" w:rsidP="0095654E">
      <w:pPr>
        <w:rPr>
          <w:snapToGrid w:val="0"/>
        </w:rPr>
      </w:pPr>
      <w:r w:rsidRPr="00BF3ED1">
        <w:rPr>
          <w:snapToGrid w:val="0"/>
        </w:rPr>
        <w:t xml:space="preserve">                                                                                                         </w:t>
      </w:r>
      <w:r>
        <w:rPr>
          <w:snapToGrid w:val="0"/>
        </w:rPr>
        <w:t xml:space="preserve">                     </w:t>
      </w:r>
      <w:r w:rsidRPr="00BF3ED1">
        <w:rPr>
          <w:snapToGrid w:val="0"/>
        </w:rPr>
        <w:t xml:space="preserve">  (дата составления документа)</w:t>
      </w:r>
    </w:p>
    <w:p w:rsidR="0095654E" w:rsidRPr="003623B9" w:rsidRDefault="0095654E" w:rsidP="0095654E">
      <w:pPr>
        <w:pStyle w:val="ConsPlusNormal"/>
        <w:ind w:firstLine="0"/>
        <w:jc w:val="right"/>
        <w:rPr>
          <w:rFonts w:ascii="Times New Roman" w:hAnsi="Times New Roman" w:cs="Times New Roman"/>
          <w:sz w:val="24"/>
          <w:szCs w:val="24"/>
        </w:rPr>
      </w:pPr>
      <w:r w:rsidRPr="003623B9">
        <w:rPr>
          <w:rFonts w:ascii="Times New Roman" w:hAnsi="Times New Roman" w:cs="Times New Roman"/>
          <w:sz w:val="24"/>
          <w:szCs w:val="24"/>
        </w:rPr>
        <w:t>.</w:t>
      </w:r>
    </w:p>
    <w:p w:rsidR="0095654E" w:rsidRPr="003623B9" w:rsidRDefault="0095654E" w:rsidP="0095654E">
      <w:pPr>
        <w:pStyle w:val="ConsPlusNormal"/>
        <w:ind w:firstLine="540"/>
        <w:jc w:val="both"/>
        <w:rPr>
          <w:rFonts w:ascii="Times New Roman" w:hAnsi="Times New Roman" w:cs="Times New Roman"/>
          <w:sz w:val="24"/>
          <w:szCs w:val="24"/>
        </w:rPr>
      </w:pPr>
    </w:p>
    <w:p w:rsidR="0095654E" w:rsidRPr="003623B9" w:rsidRDefault="0095654E" w:rsidP="0095654E">
      <w:pPr>
        <w:pStyle w:val="ConsPlusNormal"/>
        <w:ind w:firstLine="0"/>
        <w:jc w:val="both"/>
        <w:rPr>
          <w:rFonts w:ascii="Times New Roman" w:hAnsi="Times New Roman" w:cs="Times New Roman"/>
          <w:sz w:val="24"/>
          <w:szCs w:val="24"/>
          <w:u w:val="single"/>
        </w:rPr>
      </w:pPr>
      <w:r w:rsidRPr="003623B9">
        <w:rPr>
          <w:rFonts w:ascii="Times New Roman" w:hAnsi="Times New Roman" w:cs="Times New Roman"/>
          <w:sz w:val="24"/>
          <w:szCs w:val="24"/>
          <w:u w:val="single"/>
        </w:rPr>
        <w:t>Государственное бюджетное учреждение здравоохранения Камчатского края</w:t>
      </w:r>
    </w:p>
    <w:p w:rsidR="0095654E" w:rsidRPr="003623B9" w:rsidRDefault="0095654E" w:rsidP="0095654E">
      <w:pPr>
        <w:pStyle w:val="ConsPlusNormal"/>
        <w:ind w:firstLine="540"/>
        <w:jc w:val="center"/>
        <w:rPr>
          <w:rFonts w:ascii="Times New Roman" w:hAnsi="Times New Roman" w:cs="Times New Roman"/>
          <w:sz w:val="24"/>
          <w:szCs w:val="24"/>
          <w:vertAlign w:val="subscript"/>
        </w:rPr>
      </w:pPr>
      <w:r w:rsidRPr="003623B9">
        <w:rPr>
          <w:rFonts w:ascii="Times New Roman" w:hAnsi="Times New Roman" w:cs="Times New Roman"/>
          <w:sz w:val="24"/>
          <w:szCs w:val="24"/>
          <w:vertAlign w:val="subscript"/>
        </w:rPr>
        <w:t>(наименование заказчика)</w:t>
      </w:r>
    </w:p>
    <w:p w:rsidR="0095654E" w:rsidRPr="003623B9" w:rsidRDefault="0095654E" w:rsidP="0095654E">
      <w:pPr>
        <w:pStyle w:val="ConsPlusNormal"/>
        <w:ind w:firstLine="0"/>
        <w:jc w:val="both"/>
        <w:rPr>
          <w:rFonts w:ascii="Times New Roman" w:hAnsi="Times New Roman" w:cs="Times New Roman"/>
          <w:sz w:val="24"/>
          <w:szCs w:val="24"/>
          <w:u w:val="single"/>
        </w:rPr>
      </w:pPr>
      <w:r w:rsidRPr="003623B9">
        <w:rPr>
          <w:rFonts w:ascii="Times New Roman" w:hAnsi="Times New Roman" w:cs="Times New Roman"/>
          <w:sz w:val="24"/>
          <w:szCs w:val="24"/>
          <w:u w:val="single"/>
        </w:rPr>
        <w:t xml:space="preserve">«Елизовская районная больница», именуемое в дальнейшем «Заказчик», </w:t>
      </w:r>
    </w:p>
    <w:p w:rsidR="0095654E" w:rsidRPr="003623B9" w:rsidRDefault="0095654E" w:rsidP="0095654E">
      <w:pPr>
        <w:pStyle w:val="ConsPlusNormal"/>
        <w:ind w:firstLine="0"/>
        <w:jc w:val="both"/>
        <w:rPr>
          <w:rFonts w:ascii="Times New Roman" w:hAnsi="Times New Roman" w:cs="Times New Roman"/>
          <w:sz w:val="24"/>
          <w:szCs w:val="24"/>
          <w:u w:val="single"/>
        </w:rPr>
      </w:pPr>
    </w:p>
    <w:p w:rsidR="0095654E" w:rsidRPr="003623B9" w:rsidRDefault="0095654E" w:rsidP="0095654E">
      <w:pPr>
        <w:pStyle w:val="ConsPlusNormal"/>
        <w:ind w:firstLine="0"/>
        <w:jc w:val="both"/>
        <w:rPr>
          <w:rFonts w:ascii="Times New Roman" w:hAnsi="Times New Roman" w:cs="Times New Roman"/>
          <w:sz w:val="24"/>
          <w:szCs w:val="24"/>
          <w:u w:val="single"/>
        </w:rPr>
      </w:pPr>
      <w:r w:rsidRPr="003623B9">
        <w:rPr>
          <w:rFonts w:ascii="Times New Roman" w:hAnsi="Times New Roman" w:cs="Times New Roman"/>
          <w:sz w:val="24"/>
          <w:szCs w:val="24"/>
          <w:u w:val="single"/>
        </w:rPr>
        <w:t>в лице</w:t>
      </w:r>
      <w:r>
        <w:rPr>
          <w:rFonts w:ascii="Times New Roman" w:hAnsi="Times New Roman" w:cs="Times New Roman"/>
          <w:sz w:val="24"/>
          <w:szCs w:val="24"/>
          <w:u w:val="single"/>
        </w:rPr>
        <w:t xml:space="preserve"> ______________________________________________________ </w:t>
      </w:r>
      <w:r w:rsidRPr="003623B9">
        <w:rPr>
          <w:rFonts w:ascii="Times New Roman" w:hAnsi="Times New Roman" w:cs="Times New Roman"/>
          <w:sz w:val="24"/>
          <w:szCs w:val="24"/>
          <w:u w:val="single"/>
        </w:rPr>
        <w:t xml:space="preserve">с одной стороны </w:t>
      </w:r>
      <w:r w:rsidRPr="003623B9">
        <w:rPr>
          <w:rFonts w:ascii="Times New Roman" w:hAnsi="Times New Roman" w:cs="Times New Roman"/>
          <w:sz w:val="24"/>
          <w:szCs w:val="24"/>
        </w:rPr>
        <w:t>,</w:t>
      </w:r>
    </w:p>
    <w:p w:rsidR="0095654E" w:rsidRPr="003623B9" w:rsidRDefault="0095654E" w:rsidP="0095654E">
      <w:pPr>
        <w:pStyle w:val="ConsPlusNormal"/>
        <w:ind w:firstLine="0"/>
        <w:jc w:val="both"/>
        <w:rPr>
          <w:rFonts w:ascii="Times New Roman" w:hAnsi="Times New Roman" w:cs="Times New Roman"/>
          <w:sz w:val="24"/>
          <w:szCs w:val="24"/>
          <w:vertAlign w:val="subscript"/>
        </w:rPr>
      </w:pPr>
      <w:r w:rsidRPr="003623B9">
        <w:rPr>
          <w:rFonts w:ascii="Times New Roman" w:hAnsi="Times New Roman" w:cs="Times New Roman"/>
          <w:sz w:val="24"/>
          <w:szCs w:val="24"/>
          <w:vertAlign w:val="subscript"/>
        </w:rPr>
        <w:t xml:space="preserve">     (Ф.И.О. материально-ответственного лица)</w:t>
      </w:r>
      <w:r w:rsidRPr="003623B9">
        <w:rPr>
          <w:rFonts w:ascii="Times New Roman" w:hAnsi="Times New Roman" w:cs="Times New Roman"/>
          <w:sz w:val="24"/>
          <w:szCs w:val="24"/>
          <w:vertAlign w:val="subscript"/>
        </w:rPr>
        <w:tab/>
      </w:r>
      <w:r w:rsidRPr="003623B9">
        <w:rPr>
          <w:rFonts w:ascii="Times New Roman" w:hAnsi="Times New Roman" w:cs="Times New Roman"/>
          <w:sz w:val="24"/>
          <w:szCs w:val="24"/>
          <w:vertAlign w:val="subscript"/>
        </w:rPr>
        <w:tab/>
      </w:r>
      <w:r w:rsidRPr="003623B9">
        <w:rPr>
          <w:rFonts w:ascii="Times New Roman" w:hAnsi="Times New Roman" w:cs="Times New Roman"/>
          <w:sz w:val="24"/>
          <w:szCs w:val="24"/>
          <w:vertAlign w:val="subscript"/>
        </w:rPr>
        <w:tab/>
      </w:r>
      <w:r w:rsidRPr="003623B9">
        <w:rPr>
          <w:rFonts w:ascii="Times New Roman" w:hAnsi="Times New Roman" w:cs="Times New Roman"/>
          <w:sz w:val="24"/>
          <w:szCs w:val="24"/>
          <w:vertAlign w:val="subscript"/>
        </w:rPr>
        <w:tab/>
      </w:r>
      <w:r w:rsidRPr="003623B9">
        <w:rPr>
          <w:rFonts w:ascii="Times New Roman" w:hAnsi="Times New Roman" w:cs="Times New Roman"/>
          <w:sz w:val="24"/>
          <w:szCs w:val="24"/>
          <w:vertAlign w:val="subscript"/>
        </w:rPr>
        <w:tab/>
      </w:r>
    </w:p>
    <w:p w:rsidR="0095654E" w:rsidRPr="003623B9" w:rsidRDefault="0095654E" w:rsidP="0095654E">
      <w:pPr>
        <w:pStyle w:val="ConsPlusNormal"/>
        <w:ind w:firstLine="0"/>
        <w:jc w:val="both"/>
        <w:rPr>
          <w:rFonts w:ascii="Times New Roman" w:hAnsi="Times New Roman" w:cs="Times New Roman"/>
          <w:sz w:val="24"/>
          <w:szCs w:val="24"/>
        </w:rPr>
      </w:pPr>
    </w:p>
    <w:p w:rsidR="0095654E" w:rsidRPr="003623B9" w:rsidRDefault="0095654E" w:rsidP="0095654E">
      <w:pPr>
        <w:pStyle w:val="ConsPlusNormal"/>
        <w:ind w:firstLine="0"/>
        <w:jc w:val="both"/>
        <w:rPr>
          <w:rFonts w:ascii="Times New Roman" w:hAnsi="Times New Roman" w:cs="Times New Roman"/>
          <w:sz w:val="24"/>
          <w:szCs w:val="24"/>
        </w:rPr>
      </w:pPr>
      <w:r w:rsidRPr="003623B9">
        <w:rPr>
          <w:rFonts w:ascii="Times New Roman" w:hAnsi="Times New Roman" w:cs="Times New Roman"/>
          <w:sz w:val="24"/>
          <w:szCs w:val="24"/>
        </w:rPr>
        <w:lastRenderedPageBreak/>
        <w:t>и ________________________________ «__________________», именуемый в дальнейшем Поставщик, в лице  _________________________________ директора ____________________________________________________________, действующего  на основании Устава, с другой стороны, совместно именуемые «Стороны» в соответствии с контрактом  № ___  от «____» ____________20</w:t>
      </w:r>
      <w:r>
        <w:rPr>
          <w:rFonts w:ascii="Times New Roman" w:hAnsi="Times New Roman" w:cs="Times New Roman"/>
          <w:sz w:val="24"/>
          <w:szCs w:val="24"/>
        </w:rPr>
        <w:t>_</w:t>
      </w:r>
      <w:r w:rsidRPr="003623B9">
        <w:rPr>
          <w:rFonts w:ascii="Times New Roman" w:hAnsi="Times New Roman" w:cs="Times New Roman"/>
          <w:sz w:val="24"/>
          <w:szCs w:val="24"/>
        </w:rPr>
        <w:t xml:space="preserve">г. осуществили приемку-передачу:  </w:t>
      </w:r>
    </w:p>
    <w:p w:rsidR="0095654E" w:rsidRPr="003623B9" w:rsidRDefault="0095654E" w:rsidP="0095654E">
      <w:pPr>
        <w:pStyle w:val="ConsPlusNormal"/>
        <w:ind w:firstLine="0"/>
        <w:jc w:val="both"/>
        <w:rPr>
          <w:rFonts w:ascii="Times New Roman" w:hAnsi="Times New Roman" w:cs="Times New Roman"/>
          <w:sz w:val="24"/>
          <w:szCs w:val="24"/>
        </w:rPr>
      </w:pPr>
    </w:p>
    <w:p w:rsidR="0095654E" w:rsidRPr="003623B9" w:rsidRDefault="0095654E" w:rsidP="0095654E">
      <w:pPr>
        <w:pStyle w:val="ConsPlusNormal"/>
        <w:ind w:firstLine="0"/>
        <w:jc w:val="both"/>
        <w:rPr>
          <w:rFonts w:ascii="Times New Roman" w:hAnsi="Times New Roman" w:cs="Times New Roman"/>
          <w:sz w:val="24"/>
          <w:szCs w:val="24"/>
        </w:rPr>
      </w:pPr>
    </w:p>
    <w:tbl>
      <w:tblPr>
        <w:tblW w:w="9609" w:type="dxa"/>
        <w:tblInd w:w="-567" w:type="dxa"/>
        <w:tblLook w:val="04A0" w:firstRow="1" w:lastRow="0" w:firstColumn="1" w:lastColumn="0" w:noHBand="0" w:noVBand="1"/>
      </w:tblPr>
      <w:tblGrid>
        <w:gridCol w:w="679"/>
        <w:gridCol w:w="435"/>
        <w:gridCol w:w="1237"/>
        <w:gridCol w:w="343"/>
        <w:gridCol w:w="1058"/>
        <w:gridCol w:w="446"/>
        <w:gridCol w:w="575"/>
        <w:gridCol w:w="1096"/>
        <w:gridCol w:w="2069"/>
        <w:gridCol w:w="1671"/>
      </w:tblGrid>
      <w:tr w:rsidR="0095654E" w:rsidRPr="003623B9" w:rsidTr="007A2469">
        <w:trPr>
          <w:gridBefore w:val="2"/>
          <w:gridAfter w:val="1"/>
          <w:wBefore w:w="1114" w:type="dxa"/>
          <w:wAfter w:w="1671" w:type="dxa"/>
        </w:trPr>
        <w:tc>
          <w:tcPr>
            <w:tcW w:w="1580" w:type="dxa"/>
            <w:gridSpan w:val="2"/>
          </w:tcPr>
          <w:p w:rsidR="0095654E" w:rsidRPr="003623B9" w:rsidRDefault="0095654E" w:rsidP="007A2469">
            <w:pPr>
              <w:pStyle w:val="ConsPlusNormal"/>
              <w:ind w:firstLine="0"/>
              <w:jc w:val="both"/>
              <w:rPr>
                <w:rFonts w:ascii="Times New Roman" w:hAnsi="Times New Roman" w:cs="Times New Roman"/>
                <w:sz w:val="24"/>
                <w:szCs w:val="24"/>
              </w:rPr>
            </w:pPr>
          </w:p>
        </w:tc>
        <w:tc>
          <w:tcPr>
            <w:tcW w:w="1504" w:type="dxa"/>
            <w:gridSpan w:val="2"/>
          </w:tcPr>
          <w:p w:rsidR="0095654E" w:rsidRPr="003623B9" w:rsidRDefault="0095654E" w:rsidP="007A2469">
            <w:pPr>
              <w:pStyle w:val="ConsPlusNormal"/>
              <w:ind w:firstLine="0"/>
              <w:jc w:val="both"/>
              <w:rPr>
                <w:rFonts w:ascii="Times New Roman" w:hAnsi="Times New Roman" w:cs="Times New Roman"/>
                <w:sz w:val="24"/>
                <w:szCs w:val="24"/>
              </w:rPr>
            </w:pPr>
          </w:p>
        </w:tc>
        <w:tc>
          <w:tcPr>
            <w:tcW w:w="3740" w:type="dxa"/>
            <w:gridSpan w:val="3"/>
          </w:tcPr>
          <w:p w:rsidR="0095654E" w:rsidRPr="003623B9" w:rsidRDefault="0095654E" w:rsidP="007A2469">
            <w:pPr>
              <w:rPr>
                <w:sz w:val="24"/>
                <w:szCs w:val="24"/>
              </w:rPr>
            </w:pPr>
          </w:p>
        </w:tc>
      </w:tr>
      <w:tr w:rsidR="0095654E" w:rsidRPr="001D5AC7" w:rsidTr="007A2469">
        <w:tblPrEx>
          <w:tblCellMar>
            <w:top w:w="102" w:type="dxa"/>
            <w:left w:w="62" w:type="dxa"/>
            <w:bottom w:w="102" w:type="dxa"/>
            <w:right w:w="62" w:type="dxa"/>
          </w:tblCellMar>
          <w:tblLook w:val="0000" w:firstRow="0" w:lastRow="0" w:firstColumn="0" w:lastColumn="0" w:noHBand="0" w:noVBand="0"/>
        </w:tblPrEx>
        <w:tc>
          <w:tcPr>
            <w:tcW w:w="679" w:type="dxa"/>
            <w:tcBorders>
              <w:top w:val="single" w:sz="4" w:space="0" w:color="auto"/>
              <w:left w:val="single" w:sz="4" w:space="0" w:color="auto"/>
              <w:bottom w:val="single" w:sz="4" w:space="0" w:color="auto"/>
              <w:right w:val="single" w:sz="4" w:space="0" w:color="auto"/>
            </w:tcBorders>
          </w:tcPr>
          <w:p w:rsidR="0095654E" w:rsidRPr="00F85401" w:rsidRDefault="0095654E" w:rsidP="007A2469">
            <w:pPr>
              <w:widowControl w:val="0"/>
              <w:autoSpaceDE w:val="0"/>
              <w:autoSpaceDN w:val="0"/>
              <w:adjustRightInd w:val="0"/>
              <w:jc w:val="center"/>
            </w:pPr>
            <w:r w:rsidRPr="00F85401">
              <w:t>N п/п</w:t>
            </w:r>
          </w:p>
        </w:tc>
        <w:tc>
          <w:tcPr>
            <w:tcW w:w="1672" w:type="dxa"/>
            <w:gridSpan w:val="2"/>
            <w:tcBorders>
              <w:top w:val="single" w:sz="4" w:space="0" w:color="auto"/>
              <w:left w:val="single" w:sz="4" w:space="0" w:color="auto"/>
              <w:bottom w:val="single" w:sz="4" w:space="0" w:color="auto"/>
              <w:right w:val="single" w:sz="4" w:space="0" w:color="auto"/>
            </w:tcBorders>
          </w:tcPr>
          <w:p w:rsidR="0095654E" w:rsidRPr="00F85401" w:rsidRDefault="0095654E" w:rsidP="007A2469">
            <w:pPr>
              <w:widowControl w:val="0"/>
              <w:autoSpaceDE w:val="0"/>
              <w:autoSpaceDN w:val="0"/>
              <w:adjustRightInd w:val="0"/>
              <w:jc w:val="center"/>
            </w:pPr>
            <w:r w:rsidRPr="00F85401">
              <w:t>Наименовани</w:t>
            </w:r>
            <w:r>
              <w:t>е товара, № РУ от __________</w:t>
            </w:r>
            <w:r w:rsidRPr="00F85401">
              <w:t xml:space="preserve"> </w:t>
            </w:r>
          </w:p>
        </w:tc>
        <w:tc>
          <w:tcPr>
            <w:tcW w:w="1401" w:type="dxa"/>
            <w:gridSpan w:val="2"/>
            <w:tcBorders>
              <w:top w:val="single" w:sz="4" w:space="0" w:color="auto"/>
              <w:left w:val="single" w:sz="4" w:space="0" w:color="auto"/>
              <w:bottom w:val="single" w:sz="4" w:space="0" w:color="auto"/>
              <w:right w:val="single" w:sz="4" w:space="0" w:color="auto"/>
            </w:tcBorders>
          </w:tcPr>
          <w:p w:rsidR="0095654E" w:rsidRPr="001D5AC7" w:rsidRDefault="0095654E" w:rsidP="007A2469">
            <w:pPr>
              <w:widowControl w:val="0"/>
              <w:autoSpaceDE w:val="0"/>
              <w:autoSpaceDN w:val="0"/>
              <w:adjustRightInd w:val="0"/>
              <w:jc w:val="center"/>
            </w:pPr>
            <w:r>
              <w:t>Страна производитель</w:t>
            </w:r>
            <w:r w:rsidRPr="001D5AC7">
              <w:t xml:space="preserve"> </w:t>
            </w:r>
          </w:p>
        </w:tc>
        <w:tc>
          <w:tcPr>
            <w:tcW w:w="1021" w:type="dxa"/>
            <w:gridSpan w:val="2"/>
            <w:tcBorders>
              <w:top w:val="single" w:sz="4" w:space="0" w:color="auto"/>
              <w:left w:val="single" w:sz="4" w:space="0" w:color="auto"/>
              <w:bottom w:val="single" w:sz="4" w:space="0" w:color="auto"/>
              <w:right w:val="single" w:sz="4" w:space="0" w:color="auto"/>
            </w:tcBorders>
          </w:tcPr>
          <w:p w:rsidR="0095654E" w:rsidRPr="001D5AC7" w:rsidRDefault="0095654E" w:rsidP="007A2469">
            <w:pPr>
              <w:widowControl w:val="0"/>
              <w:autoSpaceDE w:val="0"/>
              <w:autoSpaceDN w:val="0"/>
              <w:adjustRightInd w:val="0"/>
              <w:jc w:val="center"/>
            </w:pPr>
            <w:r w:rsidRPr="001D5AC7">
              <w:t>Ед. измерения</w:t>
            </w:r>
          </w:p>
        </w:tc>
        <w:tc>
          <w:tcPr>
            <w:tcW w:w="1096" w:type="dxa"/>
            <w:tcBorders>
              <w:top w:val="single" w:sz="4" w:space="0" w:color="auto"/>
              <w:left w:val="single" w:sz="4" w:space="0" w:color="auto"/>
              <w:bottom w:val="single" w:sz="4" w:space="0" w:color="auto"/>
              <w:right w:val="single" w:sz="4" w:space="0" w:color="auto"/>
            </w:tcBorders>
          </w:tcPr>
          <w:p w:rsidR="0095654E" w:rsidRPr="001D5AC7" w:rsidRDefault="0095654E" w:rsidP="007A2469">
            <w:pPr>
              <w:widowControl w:val="0"/>
              <w:autoSpaceDE w:val="0"/>
              <w:autoSpaceDN w:val="0"/>
              <w:adjustRightInd w:val="0"/>
              <w:jc w:val="center"/>
            </w:pPr>
            <w:r w:rsidRPr="001D5AC7">
              <w:t>Колич- во, в ед.</w:t>
            </w:r>
          </w:p>
        </w:tc>
        <w:tc>
          <w:tcPr>
            <w:tcW w:w="2069" w:type="dxa"/>
            <w:tcBorders>
              <w:top w:val="single" w:sz="4" w:space="0" w:color="auto"/>
              <w:left w:val="single" w:sz="4" w:space="0" w:color="auto"/>
              <w:bottom w:val="single" w:sz="4" w:space="0" w:color="auto"/>
              <w:right w:val="single" w:sz="4" w:space="0" w:color="auto"/>
            </w:tcBorders>
          </w:tcPr>
          <w:p w:rsidR="0095654E" w:rsidRPr="001D5AC7" w:rsidRDefault="0095654E" w:rsidP="007A2469">
            <w:pPr>
              <w:widowControl w:val="0"/>
              <w:autoSpaceDE w:val="0"/>
              <w:autoSpaceDN w:val="0"/>
              <w:adjustRightInd w:val="0"/>
              <w:jc w:val="center"/>
            </w:pPr>
            <w:r w:rsidRPr="001D5AC7">
              <w:t xml:space="preserve">Цена за ед., </w:t>
            </w:r>
          </w:p>
        </w:tc>
        <w:tc>
          <w:tcPr>
            <w:tcW w:w="1671" w:type="dxa"/>
            <w:tcBorders>
              <w:top w:val="single" w:sz="4" w:space="0" w:color="auto"/>
              <w:left w:val="single" w:sz="4" w:space="0" w:color="auto"/>
              <w:bottom w:val="single" w:sz="4" w:space="0" w:color="auto"/>
              <w:right w:val="single" w:sz="4" w:space="0" w:color="auto"/>
            </w:tcBorders>
          </w:tcPr>
          <w:p w:rsidR="0095654E" w:rsidRPr="001D5AC7" w:rsidRDefault="0095654E" w:rsidP="007A2469">
            <w:pPr>
              <w:widowControl w:val="0"/>
              <w:autoSpaceDE w:val="0"/>
              <w:autoSpaceDN w:val="0"/>
              <w:adjustRightInd w:val="0"/>
            </w:pPr>
            <w:r>
              <w:t>Сумма, руб.</w:t>
            </w:r>
          </w:p>
        </w:tc>
      </w:tr>
      <w:tr w:rsidR="0095654E" w:rsidTr="007A2469">
        <w:tblPrEx>
          <w:tblCellMar>
            <w:top w:w="102" w:type="dxa"/>
            <w:left w:w="62" w:type="dxa"/>
            <w:bottom w:w="102" w:type="dxa"/>
            <w:right w:w="62" w:type="dxa"/>
          </w:tblCellMar>
          <w:tblLook w:val="0000" w:firstRow="0" w:lastRow="0" w:firstColumn="0" w:lastColumn="0" w:noHBand="0" w:noVBand="0"/>
        </w:tblPrEx>
        <w:tc>
          <w:tcPr>
            <w:tcW w:w="679" w:type="dxa"/>
            <w:tcBorders>
              <w:top w:val="single" w:sz="4" w:space="0" w:color="auto"/>
              <w:left w:val="single" w:sz="4" w:space="0" w:color="auto"/>
              <w:bottom w:val="single" w:sz="4" w:space="0" w:color="auto"/>
              <w:right w:val="single" w:sz="4" w:space="0" w:color="auto"/>
            </w:tcBorders>
          </w:tcPr>
          <w:p w:rsidR="0095654E" w:rsidRPr="00F85401" w:rsidRDefault="0095654E" w:rsidP="007A2469">
            <w:pPr>
              <w:widowControl w:val="0"/>
              <w:autoSpaceDE w:val="0"/>
              <w:autoSpaceDN w:val="0"/>
              <w:adjustRightInd w:val="0"/>
              <w:jc w:val="center"/>
            </w:pPr>
            <w:r w:rsidRPr="00F85401">
              <w:t>1</w:t>
            </w:r>
          </w:p>
        </w:tc>
        <w:tc>
          <w:tcPr>
            <w:tcW w:w="1672" w:type="dxa"/>
            <w:gridSpan w:val="2"/>
            <w:tcBorders>
              <w:top w:val="single" w:sz="4" w:space="0" w:color="auto"/>
              <w:left w:val="single" w:sz="4" w:space="0" w:color="auto"/>
              <w:bottom w:val="single" w:sz="4" w:space="0" w:color="auto"/>
              <w:right w:val="single" w:sz="4" w:space="0" w:color="auto"/>
            </w:tcBorders>
          </w:tcPr>
          <w:p w:rsidR="0095654E" w:rsidRPr="00F85401" w:rsidRDefault="0095654E" w:rsidP="007A2469">
            <w:pPr>
              <w:widowControl w:val="0"/>
              <w:autoSpaceDE w:val="0"/>
              <w:autoSpaceDN w:val="0"/>
              <w:adjustRightInd w:val="0"/>
              <w:jc w:val="center"/>
            </w:pPr>
            <w:r w:rsidRPr="00F85401">
              <w:t>2</w:t>
            </w:r>
          </w:p>
        </w:tc>
        <w:tc>
          <w:tcPr>
            <w:tcW w:w="1401" w:type="dxa"/>
            <w:gridSpan w:val="2"/>
            <w:tcBorders>
              <w:top w:val="single" w:sz="4" w:space="0" w:color="auto"/>
              <w:left w:val="single" w:sz="4" w:space="0" w:color="auto"/>
              <w:bottom w:val="single" w:sz="4" w:space="0" w:color="auto"/>
              <w:right w:val="single" w:sz="4" w:space="0" w:color="auto"/>
            </w:tcBorders>
          </w:tcPr>
          <w:p w:rsidR="0095654E" w:rsidRPr="00F85401" w:rsidRDefault="0095654E" w:rsidP="007A2469">
            <w:pPr>
              <w:widowControl w:val="0"/>
              <w:autoSpaceDE w:val="0"/>
              <w:autoSpaceDN w:val="0"/>
              <w:adjustRightInd w:val="0"/>
              <w:jc w:val="center"/>
            </w:pPr>
            <w:r>
              <w:t>3</w:t>
            </w:r>
          </w:p>
        </w:tc>
        <w:tc>
          <w:tcPr>
            <w:tcW w:w="1021" w:type="dxa"/>
            <w:gridSpan w:val="2"/>
            <w:tcBorders>
              <w:top w:val="single" w:sz="4" w:space="0" w:color="auto"/>
              <w:left w:val="single" w:sz="4" w:space="0" w:color="auto"/>
              <w:bottom w:val="single" w:sz="4" w:space="0" w:color="auto"/>
              <w:right w:val="single" w:sz="4" w:space="0" w:color="auto"/>
            </w:tcBorders>
          </w:tcPr>
          <w:p w:rsidR="0095654E" w:rsidRPr="00F85401" w:rsidRDefault="0095654E" w:rsidP="007A2469">
            <w:pPr>
              <w:widowControl w:val="0"/>
              <w:autoSpaceDE w:val="0"/>
              <w:autoSpaceDN w:val="0"/>
              <w:adjustRightInd w:val="0"/>
              <w:jc w:val="center"/>
            </w:pPr>
            <w:r>
              <w:t>4</w:t>
            </w:r>
          </w:p>
        </w:tc>
        <w:tc>
          <w:tcPr>
            <w:tcW w:w="1096" w:type="dxa"/>
            <w:tcBorders>
              <w:top w:val="single" w:sz="4" w:space="0" w:color="auto"/>
              <w:left w:val="single" w:sz="4" w:space="0" w:color="auto"/>
              <w:bottom w:val="single" w:sz="4" w:space="0" w:color="auto"/>
              <w:right w:val="single" w:sz="4" w:space="0" w:color="auto"/>
            </w:tcBorders>
          </w:tcPr>
          <w:p w:rsidR="0095654E" w:rsidRPr="00F85401" w:rsidRDefault="0095654E" w:rsidP="007A2469">
            <w:pPr>
              <w:widowControl w:val="0"/>
              <w:autoSpaceDE w:val="0"/>
              <w:autoSpaceDN w:val="0"/>
              <w:adjustRightInd w:val="0"/>
              <w:jc w:val="center"/>
            </w:pPr>
            <w:r>
              <w:t>5</w:t>
            </w:r>
          </w:p>
        </w:tc>
        <w:tc>
          <w:tcPr>
            <w:tcW w:w="2069" w:type="dxa"/>
            <w:tcBorders>
              <w:top w:val="single" w:sz="4" w:space="0" w:color="auto"/>
              <w:left w:val="single" w:sz="4" w:space="0" w:color="auto"/>
              <w:bottom w:val="single" w:sz="4" w:space="0" w:color="auto"/>
              <w:right w:val="single" w:sz="4" w:space="0" w:color="auto"/>
            </w:tcBorders>
          </w:tcPr>
          <w:p w:rsidR="0095654E" w:rsidRPr="00F85401" w:rsidRDefault="0095654E" w:rsidP="007A2469">
            <w:pPr>
              <w:widowControl w:val="0"/>
              <w:autoSpaceDE w:val="0"/>
              <w:autoSpaceDN w:val="0"/>
              <w:adjustRightInd w:val="0"/>
              <w:jc w:val="center"/>
            </w:pPr>
            <w:r>
              <w:t>6</w:t>
            </w:r>
          </w:p>
        </w:tc>
        <w:tc>
          <w:tcPr>
            <w:tcW w:w="1671" w:type="dxa"/>
            <w:tcBorders>
              <w:top w:val="single" w:sz="4" w:space="0" w:color="auto"/>
              <w:left w:val="single" w:sz="4" w:space="0" w:color="auto"/>
              <w:bottom w:val="single" w:sz="4" w:space="0" w:color="auto"/>
              <w:right w:val="single" w:sz="4" w:space="0" w:color="auto"/>
            </w:tcBorders>
          </w:tcPr>
          <w:p w:rsidR="0095654E" w:rsidRDefault="0095654E" w:rsidP="007A2469">
            <w:pPr>
              <w:widowControl w:val="0"/>
              <w:autoSpaceDE w:val="0"/>
              <w:autoSpaceDN w:val="0"/>
              <w:adjustRightInd w:val="0"/>
              <w:ind w:firstLine="1"/>
              <w:jc w:val="center"/>
            </w:pPr>
            <w:r>
              <w:t>8</w:t>
            </w:r>
          </w:p>
        </w:tc>
      </w:tr>
    </w:tbl>
    <w:p w:rsidR="0095654E" w:rsidRPr="003623B9" w:rsidRDefault="0095654E" w:rsidP="0095654E">
      <w:pPr>
        <w:pStyle w:val="ConsPlusNormal"/>
        <w:ind w:firstLine="0"/>
        <w:jc w:val="both"/>
        <w:rPr>
          <w:rFonts w:ascii="Times New Roman" w:hAnsi="Times New Roman" w:cs="Times New Roman"/>
          <w:sz w:val="24"/>
          <w:szCs w:val="24"/>
        </w:rPr>
      </w:pPr>
    </w:p>
    <w:p w:rsidR="0095654E" w:rsidRPr="005026D3" w:rsidRDefault="0095654E" w:rsidP="0095654E">
      <w:pPr>
        <w:pStyle w:val="ConsPlusNormal"/>
        <w:numPr>
          <w:ilvl w:val="0"/>
          <w:numId w:val="34"/>
        </w:numPr>
        <w:ind w:left="-142" w:firstLine="426"/>
        <w:jc w:val="both"/>
        <w:rPr>
          <w:rFonts w:ascii="Times New Roman" w:hAnsi="Times New Roman" w:cs="Times New Roman"/>
          <w:sz w:val="22"/>
        </w:rPr>
      </w:pPr>
      <w:r w:rsidRPr="005026D3">
        <w:rPr>
          <w:rFonts w:ascii="Times New Roman" w:hAnsi="Times New Roman" w:cs="Times New Roman"/>
          <w:sz w:val="22"/>
        </w:rPr>
        <w:t>Объем и качество пос</w:t>
      </w:r>
      <w:r>
        <w:rPr>
          <w:rFonts w:ascii="Times New Roman" w:hAnsi="Times New Roman" w:cs="Times New Roman"/>
          <w:sz w:val="22"/>
        </w:rPr>
        <w:t>тавленного Товара (выполненной П</w:t>
      </w:r>
      <w:r w:rsidRPr="005026D3">
        <w:rPr>
          <w:rFonts w:ascii="Times New Roman" w:hAnsi="Times New Roman" w:cs="Times New Roman"/>
          <w:sz w:val="22"/>
        </w:rPr>
        <w:t>одрядчиком работы, оказанной Поставщиком услуги) соответствует условиям Контракта.</w:t>
      </w:r>
      <w:r>
        <w:rPr>
          <w:rFonts w:ascii="Times New Roman" w:hAnsi="Times New Roman" w:cs="Times New Roman"/>
          <w:sz w:val="22"/>
        </w:rPr>
        <w:t xml:space="preserve"> (</w:t>
      </w:r>
      <w:r w:rsidRPr="00F754A2">
        <w:rPr>
          <w:rFonts w:ascii="Times New Roman" w:hAnsi="Times New Roman" w:cs="Times New Roman"/>
          <w:b/>
          <w:sz w:val="22"/>
        </w:rPr>
        <w:t>ед.измерения указать обязательно</w:t>
      </w:r>
      <w:r>
        <w:rPr>
          <w:rFonts w:ascii="Times New Roman" w:hAnsi="Times New Roman" w:cs="Times New Roman"/>
          <w:sz w:val="22"/>
        </w:rPr>
        <w:t>!)</w:t>
      </w:r>
    </w:p>
    <w:p w:rsidR="0095654E" w:rsidRPr="00F754A2" w:rsidRDefault="0095654E" w:rsidP="0095654E">
      <w:pPr>
        <w:pStyle w:val="ConsPlusNormal"/>
        <w:numPr>
          <w:ilvl w:val="0"/>
          <w:numId w:val="34"/>
        </w:numPr>
        <w:ind w:left="-142" w:firstLine="426"/>
        <w:jc w:val="both"/>
        <w:rPr>
          <w:rFonts w:ascii="Times New Roman" w:hAnsi="Times New Roman" w:cs="Times New Roman"/>
          <w:b/>
          <w:sz w:val="22"/>
        </w:rPr>
      </w:pPr>
      <w:r w:rsidRPr="005026D3">
        <w:rPr>
          <w:rFonts w:ascii="Times New Roman" w:hAnsi="Times New Roman" w:cs="Times New Roman"/>
          <w:sz w:val="22"/>
        </w:rPr>
        <w:t>Стоимость поставленного Товара (выполненной работы, оказанной услуги), подлежащего оплате Заказчиком, составляет:  ________ (           ) рублей  _____ копеек, в том числе НДС (10% или 20% ________ (    ) рублей  _____ копеек (или без НДС).</w:t>
      </w:r>
      <w:r>
        <w:rPr>
          <w:rFonts w:ascii="Times New Roman" w:hAnsi="Times New Roman" w:cs="Times New Roman"/>
          <w:sz w:val="22"/>
        </w:rPr>
        <w:t xml:space="preserve"> Если облагается НДС, то </w:t>
      </w:r>
      <w:r w:rsidRPr="00F754A2">
        <w:rPr>
          <w:rFonts w:ascii="Times New Roman" w:hAnsi="Times New Roman" w:cs="Times New Roman"/>
          <w:b/>
          <w:sz w:val="22"/>
        </w:rPr>
        <w:t>Выносить НДС в цене за единицу по каждой позиции</w:t>
      </w:r>
      <w:r>
        <w:rPr>
          <w:rFonts w:ascii="Times New Roman" w:hAnsi="Times New Roman" w:cs="Times New Roman"/>
          <w:b/>
          <w:sz w:val="22"/>
        </w:rPr>
        <w:t>.</w:t>
      </w:r>
    </w:p>
    <w:p w:rsidR="0095654E" w:rsidRPr="005026D3" w:rsidRDefault="0095654E" w:rsidP="0095654E">
      <w:pPr>
        <w:pStyle w:val="ConsPlusNormal"/>
        <w:numPr>
          <w:ilvl w:val="0"/>
          <w:numId w:val="34"/>
        </w:numPr>
        <w:ind w:left="-142" w:firstLine="426"/>
        <w:jc w:val="both"/>
        <w:rPr>
          <w:rFonts w:ascii="Times New Roman" w:hAnsi="Times New Roman" w:cs="Times New Roman"/>
          <w:sz w:val="22"/>
        </w:rPr>
      </w:pPr>
      <w:r w:rsidRPr="005026D3">
        <w:rPr>
          <w:rFonts w:ascii="Times New Roman" w:hAnsi="Times New Roman" w:cs="Times New Roman"/>
          <w:sz w:val="22"/>
        </w:rPr>
        <w:t>Настоящий Акт составлен в двух экземплярах и служит в соответствии с условиями Контракта основанием для проведения расчетов Заказчика с Поставщиком (Подрядчик, Исполнитель) за поставленный товар (выполненную работу, оказанную услугу).</w:t>
      </w:r>
    </w:p>
    <w:p w:rsidR="0095654E" w:rsidRPr="00E744D9" w:rsidRDefault="0095654E" w:rsidP="0095654E">
      <w:pPr>
        <w:pStyle w:val="ConsPlusNormal"/>
        <w:numPr>
          <w:ilvl w:val="0"/>
          <w:numId w:val="34"/>
        </w:numPr>
        <w:ind w:left="-142" w:firstLine="426"/>
        <w:jc w:val="both"/>
        <w:rPr>
          <w:rFonts w:ascii="Times New Roman" w:hAnsi="Times New Roman" w:cs="Times New Roman"/>
          <w:sz w:val="22"/>
        </w:rPr>
      </w:pPr>
      <w:r w:rsidRPr="005026D3">
        <w:rPr>
          <w:rFonts w:ascii="Times New Roman" w:hAnsi="Times New Roman" w:cs="Times New Roman"/>
          <w:sz w:val="22"/>
        </w:rPr>
        <w:t xml:space="preserve"> Претензий по количеству, ассортименту, </w:t>
      </w:r>
      <w:r>
        <w:rPr>
          <w:rFonts w:ascii="Times New Roman" w:hAnsi="Times New Roman" w:cs="Times New Roman"/>
          <w:sz w:val="22"/>
        </w:rPr>
        <w:t>комплектности и качеству товара</w:t>
      </w:r>
      <w:r w:rsidRPr="005026D3">
        <w:rPr>
          <w:rFonts w:ascii="Times New Roman" w:hAnsi="Times New Roman" w:cs="Times New Roman"/>
          <w:sz w:val="22"/>
        </w:rPr>
        <w:t xml:space="preserve"> «Заказчик» не имеет.</w:t>
      </w:r>
    </w:p>
    <w:p w:rsidR="0095654E" w:rsidRPr="003623B9" w:rsidRDefault="0095654E" w:rsidP="0095654E">
      <w:pPr>
        <w:pStyle w:val="ConsPlusNormal"/>
        <w:ind w:firstLine="540"/>
        <w:jc w:val="both"/>
        <w:rPr>
          <w:rFonts w:ascii="Times New Roman" w:hAnsi="Times New Roman" w:cs="Times New Roman"/>
          <w:sz w:val="24"/>
          <w:szCs w:val="24"/>
        </w:rPr>
      </w:pPr>
    </w:p>
    <w:p w:rsidR="0095654E" w:rsidRPr="003623B9" w:rsidRDefault="0095654E" w:rsidP="0095654E">
      <w:pPr>
        <w:pStyle w:val="ConsPlusNormal"/>
        <w:ind w:firstLine="540"/>
        <w:jc w:val="both"/>
        <w:rPr>
          <w:rFonts w:ascii="Times New Roman" w:hAnsi="Times New Roman" w:cs="Times New Roman"/>
          <w:sz w:val="24"/>
          <w:szCs w:val="24"/>
        </w:rPr>
      </w:pPr>
    </w:p>
    <w:p w:rsidR="0095654E" w:rsidRPr="003623B9" w:rsidRDefault="0095654E" w:rsidP="0095654E">
      <w:pPr>
        <w:pStyle w:val="ConsPlusNonformat"/>
        <w:rPr>
          <w:rFonts w:ascii="Times New Roman" w:hAnsi="Times New Roman" w:cs="Times New Roman"/>
          <w:sz w:val="24"/>
          <w:szCs w:val="24"/>
        </w:rPr>
      </w:pPr>
      <w:r w:rsidRPr="003623B9">
        <w:rPr>
          <w:rFonts w:ascii="Times New Roman" w:hAnsi="Times New Roman" w:cs="Times New Roman"/>
          <w:sz w:val="24"/>
          <w:szCs w:val="24"/>
        </w:rPr>
        <w:t xml:space="preserve">Заказчик:               </w:t>
      </w:r>
      <w:r w:rsidRPr="003623B9">
        <w:rPr>
          <w:rFonts w:ascii="Times New Roman" w:hAnsi="Times New Roman" w:cs="Times New Roman"/>
          <w:sz w:val="24"/>
          <w:szCs w:val="24"/>
        </w:rPr>
        <w:tab/>
      </w:r>
      <w:r w:rsidRPr="003623B9">
        <w:rPr>
          <w:rFonts w:ascii="Times New Roman" w:hAnsi="Times New Roman" w:cs="Times New Roman"/>
          <w:sz w:val="24"/>
          <w:szCs w:val="24"/>
        </w:rPr>
        <w:tab/>
      </w:r>
      <w:r w:rsidRPr="003623B9">
        <w:rPr>
          <w:rFonts w:ascii="Times New Roman" w:hAnsi="Times New Roman" w:cs="Times New Roman"/>
          <w:sz w:val="24"/>
          <w:szCs w:val="24"/>
        </w:rPr>
        <w:tab/>
      </w:r>
      <w:r w:rsidRPr="003623B9">
        <w:rPr>
          <w:rFonts w:ascii="Times New Roman" w:hAnsi="Times New Roman" w:cs="Times New Roman"/>
          <w:sz w:val="24"/>
          <w:szCs w:val="24"/>
        </w:rPr>
        <w:tab/>
        <w:t>Поставщик:</w:t>
      </w:r>
    </w:p>
    <w:p w:rsidR="0095654E" w:rsidRPr="003623B9" w:rsidRDefault="0095654E" w:rsidP="0095654E">
      <w:pPr>
        <w:rPr>
          <w:sz w:val="24"/>
          <w:szCs w:val="24"/>
        </w:rPr>
      </w:pPr>
      <w:r w:rsidRPr="003623B9">
        <w:rPr>
          <w:sz w:val="24"/>
          <w:szCs w:val="24"/>
        </w:rPr>
        <w:t>ГБУЗ КК ЕРБ                                                     _________________</w:t>
      </w:r>
    </w:p>
    <w:p w:rsidR="0095654E" w:rsidRPr="003623B9" w:rsidRDefault="0095654E" w:rsidP="0095654E">
      <w:pPr>
        <w:pStyle w:val="ConsPlusNonformat"/>
        <w:rPr>
          <w:rFonts w:ascii="Times New Roman" w:hAnsi="Times New Roman" w:cs="Times New Roman"/>
          <w:sz w:val="24"/>
          <w:szCs w:val="24"/>
        </w:rPr>
      </w:pPr>
      <w:r w:rsidRPr="003623B9">
        <w:rPr>
          <w:rFonts w:ascii="Times New Roman" w:hAnsi="Times New Roman" w:cs="Times New Roman"/>
          <w:sz w:val="24"/>
          <w:szCs w:val="24"/>
        </w:rPr>
        <w:t>материально-ответственное лицо</w:t>
      </w:r>
    </w:p>
    <w:p w:rsidR="0095654E" w:rsidRPr="003623B9" w:rsidRDefault="0095654E" w:rsidP="0095654E">
      <w:pPr>
        <w:pStyle w:val="ConsPlusNonformat"/>
        <w:rPr>
          <w:rFonts w:ascii="Times New Roman" w:hAnsi="Times New Roman" w:cs="Times New Roman"/>
          <w:sz w:val="24"/>
          <w:szCs w:val="24"/>
        </w:rPr>
      </w:pPr>
    </w:p>
    <w:p w:rsidR="0095654E" w:rsidRPr="003623B9" w:rsidRDefault="0095654E" w:rsidP="0095654E">
      <w:pPr>
        <w:pStyle w:val="ConsPlusNonformat"/>
        <w:rPr>
          <w:rFonts w:ascii="Times New Roman" w:hAnsi="Times New Roman" w:cs="Times New Roman"/>
          <w:sz w:val="24"/>
          <w:szCs w:val="24"/>
        </w:rPr>
      </w:pPr>
      <w:r w:rsidRPr="003623B9">
        <w:rPr>
          <w:rFonts w:ascii="Times New Roman" w:hAnsi="Times New Roman" w:cs="Times New Roman"/>
          <w:sz w:val="24"/>
          <w:szCs w:val="24"/>
        </w:rPr>
        <w:t>Подпись Заказчика___________</w:t>
      </w:r>
      <w:r w:rsidRPr="003623B9">
        <w:rPr>
          <w:rFonts w:ascii="Times New Roman" w:hAnsi="Times New Roman" w:cs="Times New Roman"/>
          <w:sz w:val="24"/>
          <w:szCs w:val="24"/>
        </w:rPr>
        <w:tab/>
      </w:r>
      <w:r w:rsidRPr="003623B9">
        <w:rPr>
          <w:rFonts w:ascii="Times New Roman" w:hAnsi="Times New Roman" w:cs="Times New Roman"/>
          <w:sz w:val="24"/>
          <w:szCs w:val="24"/>
        </w:rPr>
        <w:tab/>
        <w:t>Подпись Поставщика ____________</w:t>
      </w:r>
    </w:p>
    <w:p w:rsidR="0095654E" w:rsidRPr="003623B9" w:rsidRDefault="0095654E" w:rsidP="0095654E">
      <w:pPr>
        <w:rPr>
          <w:sz w:val="24"/>
          <w:szCs w:val="24"/>
        </w:rPr>
      </w:pPr>
      <w:r w:rsidRPr="003623B9">
        <w:rPr>
          <w:sz w:val="24"/>
          <w:szCs w:val="24"/>
        </w:rPr>
        <w:t>М.п.</w:t>
      </w:r>
      <w:r w:rsidRPr="003623B9">
        <w:rPr>
          <w:sz w:val="24"/>
          <w:szCs w:val="24"/>
        </w:rPr>
        <w:tab/>
      </w:r>
      <w:r w:rsidRPr="003623B9">
        <w:rPr>
          <w:sz w:val="24"/>
          <w:szCs w:val="24"/>
        </w:rPr>
        <w:tab/>
      </w:r>
      <w:r w:rsidRPr="003623B9">
        <w:rPr>
          <w:sz w:val="24"/>
          <w:szCs w:val="24"/>
        </w:rPr>
        <w:tab/>
      </w:r>
      <w:r w:rsidRPr="003623B9">
        <w:rPr>
          <w:sz w:val="24"/>
          <w:szCs w:val="24"/>
        </w:rPr>
        <w:tab/>
      </w:r>
      <w:r w:rsidRPr="003623B9">
        <w:rPr>
          <w:sz w:val="24"/>
          <w:szCs w:val="24"/>
        </w:rPr>
        <w:tab/>
      </w:r>
      <w:r w:rsidRPr="003623B9">
        <w:rPr>
          <w:sz w:val="24"/>
          <w:szCs w:val="24"/>
        </w:rPr>
        <w:tab/>
        <w:t>М.п.</w:t>
      </w:r>
    </w:p>
    <w:p w:rsidR="0095654E" w:rsidRPr="003623B9" w:rsidRDefault="0095654E" w:rsidP="0095654E">
      <w:pPr>
        <w:ind w:left="-709" w:firstLine="708"/>
        <w:jc w:val="center"/>
        <w:rPr>
          <w:sz w:val="24"/>
          <w:szCs w:val="24"/>
        </w:rPr>
      </w:pPr>
    </w:p>
    <w:p w:rsidR="0095654E" w:rsidRPr="00EC4E16" w:rsidRDefault="0095654E" w:rsidP="0095654E">
      <w:pPr>
        <w:ind w:left="-709"/>
        <w:jc w:val="center"/>
        <w:rPr>
          <w:b/>
          <w:sz w:val="24"/>
          <w:szCs w:val="24"/>
        </w:rPr>
      </w:pPr>
    </w:p>
    <w:p w:rsidR="0095654E" w:rsidRDefault="0095654E" w:rsidP="0095654E">
      <w:pPr>
        <w:widowControl w:val="0"/>
        <w:autoSpaceDE w:val="0"/>
        <w:autoSpaceDN w:val="0"/>
        <w:adjustRightInd w:val="0"/>
        <w:ind w:left="-709" w:firstLine="709"/>
        <w:jc w:val="both"/>
        <w:outlineLvl w:val="1"/>
        <w:rPr>
          <w:sz w:val="24"/>
          <w:szCs w:val="24"/>
        </w:rPr>
      </w:pPr>
    </w:p>
    <w:p w:rsidR="0095654E" w:rsidRDefault="0095654E" w:rsidP="0095654E"/>
    <w:p w:rsidR="0095654E" w:rsidRDefault="0095654E" w:rsidP="0095654E"/>
    <w:p w:rsidR="0095654E" w:rsidRPr="00EC4E16" w:rsidRDefault="0095654E" w:rsidP="0095654E">
      <w:pPr>
        <w:ind w:left="-709"/>
        <w:jc w:val="center"/>
        <w:rPr>
          <w:b/>
          <w:sz w:val="24"/>
          <w:szCs w:val="24"/>
        </w:rPr>
      </w:pPr>
    </w:p>
    <w:p w:rsidR="0095654E" w:rsidRPr="00EC4E16" w:rsidRDefault="0095654E" w:rsidP="0095654E">
      <w:pPr>
        <w:ind w:left="-709" w:right="-568"/>
        <w:rPr>
          <w:sz w:val="24"/>
          <w:szCs w:val="24"/>
        </w:rPr>
      </w:pPr>
    </w:p>
    <w:p w:rsidR="0095654E" w:rsidRDefault="0095654E" w:rsidP="0095654E">
      <w:pPr>
        <w:jc w:val="center"/>
      </w:pPr>
    </w:p>
    <w:p w:rsidR="0095654E" w:rsidRDefault="0095654E" w:rsidP="0095654E"/>
    <w:p w:rsidR="0013603D" w:rsidRPr="00EC4E16" w:rsidRDefault="0013603D" w:rsidP="0095654E">
      <w:pPr>
        <w:ind w:left="-709"/>
        <w:contextualSpacing/>
        <w:jc w:val="center"/>
        <w:rPr>
          <w:b/>
          <w:sz w:val="24"/>
          <w:szCs w:val="24"/>
        </w:rPr>
      </w:pPr>
    </w:p>
    <w:sectPr w:rsidR="0013603D" w:rsidRPr="00EC4E16" w:rsidSect="00A83870">
      <w:pgSz w:w="11906" w:h="16838"/>
      <w:pgMar w:top="709" w:right="707"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640" w:rsidRDefault="00052640" w:rsidP="00EF327B">
      <w:r>
        <w:separator/>
      </w:r>
    </w:p>
  </w:endnote>
  <w:endnote w:type="continuationSeparator" w:id="0">
    <w:p w:rsidR="00052640" w:rsidRDefault="00052640" w:rsidP="00EF3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altName w:val="Courier"/>
    <w:panose1 w:val="00000400000000000000"/>
    <w:charset w:val="00"/>
    <w:family w:val="roman"/>
    <w:pitch w:val="variable"/>
    <w:sig w:usb0="00008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Andale Sans UI">
    <w:altName w:val="Arial Unicode MS"/>
    <w:charset w:val="0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640" w:rsidRDefault="00052640" w:rsidP="00EF327B">
      <w:r>
        <w:separator/>
      </w:r>
    </w:p>
  </w:footnote>
  <w:footnote w:type="continuationSeparator" w:id="0">
    <w:p w:rsidR="00052640" w:rsidRDefault="00052640" w:rsidP="00EF32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visibility:visible;mso-wrap-style:square" o:bullet="t">
        <v:imagedata r:id="rId1" o:title=""/>
      </v:shape>
    </w:pict>
  </w:numPicBullet>
  <w:abstractNum w:abstractNumId="0" w15:restartNumberingAfterBreak="0">
    <w:nsid w:val="0914682B"/>
    <w:multiLevelType w:val="hybridMultilevel"/>
    <w:tmpl w:val="014E7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A251DC"/>
    <w:multiLevelType w:val="hybridMultilevel"/>
    <w:tmpl w:val="74CAE18E"/>
    <w:lvl w:ilvl="0" w:tplc="425C571E">
      <w:start w:val="1"/>
      <w:numFmt w:val="decimal"/>
      <w:lvlText w:val="%1."/>
      <w:lvlJc w:val="left"/>
      <w:pPr>
        <w:ind w:left="0" w:firstLine="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691240"/>
    <w:multiLevelType w:val="hybridMultilevel"/>
    <w:tmpl w:val="7828081C"/>
    <w:lvl w:ilvl="0" w:tplc="CB90F3B8">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574F25"/>
    <w:multiLevelType w:val="hybridMultilevel"/>
    <w:tmpl w:val="1D72F5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BD5C3D"/>
    <w:multiLevelType w:val="multilevel"/>
    <w:tmpl w:val="F37A3EA0"/>
    <w:lvl w:ilvl="0">
      <w:start w:val="1"/>
      <w:numFmt w:val="decimal"/>
      <w:lvlText w:val="%1."/>
      <w:lvlJc w:val="left"/>
      <w:pPr>
        <w:ind w:left="720" w:hanging="360"/>
      </w:pPr>
      <w:rPr>
        <w:rFonts w:hint="default"/>
      </w:rPr>
    </w:lvl>
    <w:lvl w:ilvl="1">
      <w:start w:val="1"/>
      <w:numFmt w:val="decimal"/>
      <w:lvlText w:val="%2."/>
      <w:lvlJc w:val="left"/>
      <w:pPr>
        <w:ind w:left="1512" w:hanging="945"/>
      </w:pPr>
      <w:rPr>
        <w:rFonts w:hint="default"/>
      </w:rPr>
    </w:lvl>
    <w:lvl w:ilvl="2">
      <w:start w:val="1"/>
      <w:numFmt w:val="decimal"/>
      <w:isLgl/>
      <w:lvlText w:val="%1.%2.%3"/>
      <w:lvlJc w:val="left"/>
      <w:pPr>
        <w:ind w:left="1719" w:hanging="945"/>
      </w:pPr>
      <w:rPr>
        <w:rFonts w:hint="default"/>
      </w:rPr>
    </w:lvl>
    <w:lvl w:ilvl="3">
      <w:start w:val="1"/>
      <w:numFmt w:val="decimal"/>
      <w:isLgl/>
      <w:lvlText w:val="%1.%2.%3.%4"/>
      <w:lvlJc w:val="left"/>
      <w:pPr>
        <w:ind w:left="1926" w:hanging="945"/>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5" w15:restartNumberingAfterBreak="0">
    <w:nsid w:val="1988221E"/>
    <w:multiLevelType w:val="hybridMultilevel"/>
    <w:tmpl w:val="2842E338"/>
    <w:lvl w:ilvl="0" w:tplc="9E4EC6CE">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D372B4"/>
    <w:multiLevelType w:val="hybridMultilevel"/>
    <w:tmpl w:val="62EA446E"/>
    <w:lvl w:ilvl="0" w:tplc="D2523E4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DE7A33"/>
    <w:multiLevelType w:val="hybridMultilevel"/>
    <w:tmpl w:val="512443C6"/>
    <w:lvl w:ilvl="0" w:tplc="8DC064F8">
      <w:start w:val="1"/>
      <w:numFmt w:val="decimal"/>
      <w:lvlText w:val="%1."/>
      <w:lvlJc w:val="left"/>
      <w:pPr>
        <w:ind w:left="928" w:hanging="360"/>
      </w:pPr>
      <w:rPr>
        <w:rFonts w:hint="default"/>
        <w:b w:val="0"/>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8" w15:restartNumberingAfterBreak="0">
    <w:nsid w:val="1DFB69F3"/>
    <w:multiLevelType w:val="hybridMultilevel"/>
    <w:tmpl w:val="76D400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59E30E2"/>
    <w:multiLevelType w:val="hybridMultilevel"/>
    <w:tmpl w:val="619278CC"/>
    <w:lvl w:ilvl="0" w:tplc="861E968E">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 w15:restartNumberingAfterBreak="0">
    <w:nsid w:val="39FF337B"/>
    <w:multiLevelType w:val="hybridMultilevel"/>
    <w:tmpl w:val="412EF53C"/>
    <w:lvl w:ilvl="0" w:tplc="C7547740">
      <w:start w:val="2"/>
      <w:numFmt w:val="bullet"/>
      <w:lvlText w:val=""/>
      <w:lvlJc w:val="left"/>
      <w:pPr>
        <w:ind w:left="720" w:hanging="360"/>
      </w:pPr>
      <w:rPr>
        <w:rFonts w:ascii="Symbol" w:eastAsia="Times New Roman" w:hAnsi="Symbol" w:cs="Times New Roman" w:hint="default"/>
        <w:b w:val="0"/>
        <w:color w:val="FF000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313678"/>
    <w:multiLevelType w:val="hybridMultilevel"/>
    <w:tmpl w:val="DD5A608C"/>
    <w:lvl w:ilvl="0" w:tplc="D2523E4A">
      <w:start w:val="1"/>
      <w:numFmt w:val="bullet"/>
      <w:lvlText w:val=""/>
      <w:lvlJc w:val="left"/>
      <w:pPr>
        <w:tabs>
          <w:tab w:val="num" w:pos="1080"/>
        </w:tabs>
        <w:ind w:left="1080" w:hanging="360"/>
      </w:pPr>
      <w:rPr>
        <w:rFonts w:ascii="Symbol" w:hAnsi="Symbol" w:hint="default"/>
      </w:rPr>
    </w:lvl>
    <w:lvl w:ilvl="1" w:tplc="0419000F">
      <w:start w:val="1"/>
      <w:numFmt w:val="decimal"/>
      <w:lvlText w:val="%2."/>
      <w:lvlJc w:val="left"/>
      <w:pPr>
        <w:tabs>
          <w:tab w:val="num" w:pos="1800"/>
        </w:tabs>
        <w:ind w:left="1800" w:hanging="360"/>
      </w:pPr>
      <w:rPr>
        <w:rFonts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D5A76D3"/>
    <w:multiLevelType w:val="hybridMultilevel"/>
    <w:tmpl w:val="014E7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DDB39D6"/>
    <w:multiLevelType w:val="hybridMultilevel"/>
    <w:tmpl w:val="02BC2AB8"/>
    <w:lvl w:ilvl="0" w:tplc="EB941F30">
      <w:start w:val="1"/>
      <w:numFmt w:val="bullet"/>
      <w:lvlText w:val="-"/>
      <w:lvlJc w:val="left"/>
      <w:pPr>
        <w:tabs>
          <w:tab w:val="num" w:pos="360"/>
        </w:tabs>
        <w:ind w:left="36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5B166A0"/>
    <w:multiLevelType w:val="hybridMultilevel"/>
    <w:tmpl w:val="DC9CDF00"/>
    <w:lvl w:ilvl="0" w:tplc="7D60549E">
      <w:start w:val="1"/>
      <w:numFmt w:val="decimal"/>
      <w:lvlText w:val="%1."/>
      <w:lvlJc w:val="left"/>
      <w:pPr>
        <w:ind w:left="720" w:hanging="360"/>
      </w:pPr>
      <w:rPr>
        <w:rFonts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F1036E"/>
    <w:multiLevelType w:val="hybridMultilevel"/>
    <w:tmpl w:val="014E7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956409"/>
    <w:multiLevelType w:val="multilevel"/>
    <w:tmpl w:val="78E6A3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31"/>
      <w:suff w:val="nothing"/>
      <w:lvlText w:val=""/>
      <w:lvlJc w:val="left"/>
      <w:pPr>
        <w:ind w:left="720" w:hanging="720"/>
      </w:pPr>
    </w:lvl>
    <w:lvl w:ilvl="3">
      <w:start w:val="1"/>
      <w:numFmt w:val="none"/>
      <w:pStyle w:val="41"/>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15:restartNumberingAfterBreak="0">
    <w:nsid w:val="4F774760"/>
    <w:multiLevelType w:val="hybridMultilevel"/>
    <w:tmpl w:val="014E7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83357C"/>
    <w:multiLevelType w:val="hybridMultilevel"/>
    <w:tmpl w:val="447E253A"/>
    <w:lvl w:ilvl="0" w:tplc="57664B66">
      <w:start w:val="4"/>
      <w:numFmt w:val="bullet"/>
      <w:lvlText w:val="-"/>
      <w:lvlJc w:val="left"/>
      <w:pPr>
        <w:tabs>
          <w:tab w:val="num" w:pos="900"/>
        </w:tabs>
        <w:ind w:left="900" w:hanging="360"/>
      </w:pPr>
      <w:rPr>
        <w:rFonts w:ascii="Times New Roman" w:eastAsia="Times New Roman" w:hAnsi="Times New Roman" w:hint="default"/>
      </w:rPr>
    </w:lvl>
    <w:lvl w:ilvl="1" w:tplc="04190003" w:tentative="1">
      <w:start w:val="1"/>
      <w:numFmt w:val="bullet"/>
      <w:lvlText w:val="o"/>
      <w:lvlJc w:val="left"/>
      <w:pPr>
        <w:tabs>
          <w:tab w:val="num" w:pos="1620"/>
        </w:tabs>
        <w:ind w:left="1620" w:hanging="360"/>
      </w:pPr>
      <w:rPr>
        <w:rFonts w:ascii="Courier New" w:hAnsi="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19" w15:restartNumberingAfterBreak="0">
    <w:nsid w:val="53483A9B"/>
    <w:multiLevelType w:val="hybridMultilevel"/>
    <w:tmpl w:val="660C5DF8"/>
    <w:lvl w:ilvl="0" w:tplc="D500F17A">
      <w:start w:val="3"/>
      <w:numFmt w:val="bullet"/>
      <w:lvlText w:val=""/>
      <w:lvlJc w:val="left"/>
      <w:pPr>
        <w:ind w:left="720" w:hanging="360"/>
      </w:pPr>
      <w:rPr>
        <w:rFonts w:ascii="Symbol" w:eastAsia="Times New Roman" w:hAnsi="Symbol" w:cs="Times New Roman" w:hint="default"/>
        <w:b w:val="0"/>
        <w:color w:val="FF0000"/>
        <w:sz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BA5C5B"/>
    <w:multiLevelType w:val="hybridMultilevel"/>
    <w:tmpl w:val="107236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B051F95"/>
    <w:multiLevelType w:val="multilevel"/>
    <w:tmpl w:val="0419001F"/>
    <w:lvl w:ilvl="0">
      <w:start w:val="1"/>
      <w:numFmt w:val="decimal"/>
      <w:lvlText w:val="%1."/>
      <w:lvlJc w:val="left"/>
      <w:pPr>
        <w:ind w:left="643" w:hanging="360"/>
      </w:pPr>
    </w:lvl>
    <w:lvl w:ilvl="1">
      <w:start w:val="1"/>
      <w:numFmt w:val="decimal"/>
      <w:lvlText w:val="%1.%2."/>
      <w:lvlJc w:val="left"/>
      <w:pPr>
        <w:ind w:left="1140"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22" w15:restartNumberingAfterBreak="0">
    <w:nsid w:val="5E0C3332"/>
    <w:multiLevelType w:val="hybridMultilevel"/>
    <w:tmpl w:val="107236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24" w15:restartNumberingAfterBreak="0">
    <w:nsid w:val="6B317CEA"/>
    <w:multiLevelType w:val="multilevel"/>
    <w:tmpl w:val="0930DB8C"/>
    <w:lvl w:ilvl="0">
      <w:start w:val="1"/>
      <w:numFmt w:val="decimal"/>
      <w:pStyle w:val="a"/>
      <w:lvlText w:val="%1."/>
      <w:lvlJc w:val="left"/>
      <w:pPr>
        <w:ind w:left="960" w:hanging="360"/>
      </w:pPr>
      <w:rPr>
        <w:b/>
        <w:i w:val="0"/>
        <w:color w:val="auto"/>
        <w:sz w:val="24"/>
      </w:rPr>
    </w:lvl>
    <w:lvl w:ilvl="1">
      <w:start w:val="1"/>
      <w:numFmt w:val="decimal"/>
      <w:lvlText w:val="%1.%2."/>
      <w:lvlJc w:val="left"/>
      <w:pPr>
        <w:ind w:left="672" w:hanging="432"/>
      </w:pPr>
      <w:rPr>
        <w:b w:val="0"/>
        <w:i w:val="0"/>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FF0285A"/>
    <w:multiLevelType w:val="hybridMultilevel"/>
    <w:tmpl w:val="014E7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02339E0"/>
    <w:multiLevelType w:val="hybridMultilevel"/>
    <w:tmpl w:val="C09CBDA0"/>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4A359BB"/>
    <w:multiLevelType w:val="hybridMultilevel"/>
    <w:tmpl w:val="3D0A0954"/>
    <w:lvl w:ilvl="0" w:tplc="381279E4">
      <w:start w:val="1"/>
      <w:numFmt w:val="bullet"/>
      <w:lvlText w:val=""/>
      <w:lvlPicBulletId w:val="0"/>
      <w:lvlJc w:val="left"/>
      <w:pPr>
        <w:tabs>
          <w:tab w:val="num" w:pos="720"/>
        </w:tabs>
        <w:ind w:left="720" w:hanging="360"/>
      </w:pPr>
      <w:rPr>
        <w:rFonts w:ascii="Symbol" w:hAnsi="Symbol" w:hint="default"/>
      </w:rPr>
    </w:lvl>
    <w:lvl w:ilvl="1" w:tplc="B3FA1600" w:tentative="1">
      <w:start w:val="1"/>
      <w:numFmt w:val="bullet"/>
      <w:lvlText w:val=""/>
      <w:lvlJc w:val="left"/>
      <w:pPr>
        <w:tabs>
          <w:tab w:val="num" w:pos="1440"/>
        </w:tabs>
        <w:ind w:left="1440" w:hanging="360"/>
      </w:pPr>
      <w:rPr>
        <w:rFonts w:ascii="Symbol" w:hAnsi="Symbol" w:hint="default"/>
      </w:rPr>
    </w:lvl>
    <w:lvl w:ilvl="2" w:tplc="77380228" w:tentative="1">
      <w:start w:val="1"/>
      <w:numFmt w:val="bullet"/>
      <w:lvlText w:val=""/>
      <w:lvlJc w:val="left"/>
      <w:pPr>
        <w:tabs>
          <w:tab w:val="num" w:pos="2160"/>
        </w:tabs>
        <w:ind w:left="2160" w:hanging="360"/>
      </w:pPr>
      <w:rPr>
        <w:rFonts w:ascii="Symbol" w:hAnsi="Symbol" w:hint="default"/>
      </w:rPr>
    </w:lvl>
    <w:lvl w:ilvl="3" w:tplc="080C1444" w:tentative="1">
      <w:start w:val="1"/>
      <w:numFmt w:val="bullet"/>
      <w:lvlText w:val=""/>
      <w:lvlJc w:val="left"/>
      <w:pPr>
        <w:tabs>
          <w:tab w:val="num" w:pos="2880"/>
        </w:tabs>
        <w:ind w:left="2880" w:hanging="360"/>
      </w:pPr>
      <w:rPr>
        <w:rFonts w:ascii="Symbol" w:hAnsi="Symbol" w:hint="default"/>
      </w:rPr>
    </w:lvl>
    <w:lvl w:ilvl="4" w:tplc="D1E6EF38" w:tentative="1">
      <w:start w:val="1"/>
      <w:numFmt w:val="bullet"/>
      <w:lvlText w:val=""/>
      <w:lvlJc w:val="left"/>
      <w:pPr>
        <w:tabs>
          <w:tab w:val="num" w:pos="3600"/>
        </w:tabs>
        <w:ind w:left="3600" w:hanging="360"/>
      </w:pPr>
      <w:rPr>
        <w:rFonts w:ascii="Symbol" w:hAnsi="Symbol" w:hint="default"/>
      </w:rPr>
    </w:lvl>
    <w:lvl w:ilvl="5" w:tplc="CA7A66E8" w:tentative="1">
      <w:start w:val="1"/>
      <w:numFmt w:val="bullet"/>
      <w:lvlText w:val=""/>
      <w:lvlJc w:val="left"/>
      <w:pPr>
        <w:tabs>
          <w:tab w:val="num" w:pos="4320"/>
        </w:tabs>
        <w:ind w:left="4320" w:hanging="360"/>
      </w:pPr>
      <w:rPr>
        <w:rFonts w:ascii="Symbol" w:hAnsi="Symbol" w:hint="default"/>
      </w:rPr>
    </w:lvl>
    <w:lvl w:ilvl="6" w:tplc="336ABB56" w:tentative="1">
      <w:start w:val="1"/>
      <w:numFmt w:val="bullet"/>
      <w:lvlText w:val=""/>
      <w:lvlJc w:val="left"/>
      <w:pPr>
        <w:tabs>
          <w:tab w:val="num" w:pos="5040"/>
        </w:tabs>
        <w:ind w:left="5040" w:hanging="360"/>
      </w:pPr>
      <w:rPr>
        <w:rFonts w:ascii="Symbol" w:hAnsi="Symbol" w:hint="default"/>
      </w:rPr>
    </w:lvl>
    <w:lvl w:ilvl="7" w:tplc="482AC5B8" w:tentative="1">
      <w:start w:val="1"/>
      <w:numFmt w:val="bullet"/>
      <w:lvlText w:val=""/>
      <w:lvlJc w:val="left"/>
      <w:pPr>
        <w:tabs>
          <w:tab w:val="num" w:pos="5760"/>
        </w:tabs>
        <w:ind w:left="5760" w:hanging="360"/>
      </w:pPr>
      <w:rPr>
        <w:rFonts w:ascii="Symbol" w:hAnsi="Symbol" w:hint="default"/>
      </w:rPr>
    </w:lvl>
    <w:lvl w:ilvl="8" w:tplc="DBE6C8C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5B27567"/>
    <w:multiLevelType w:val="hybridMultilevel"/>
    <w:tmpl w:val="7DEAD924"/>
    <w:lvl w:ilvl="0" w:tplc="DEB6998E">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77A4764"/>
    <w:multiLevelType w:val="hybridMultilevel"/>
    <w:tmpl w:val="014E7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89A7E43"/>
    <w:multiLevelType w:val="hybridMultilevel"/>
    <w:tmpl w:val="014E7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A3B6A38"/>
    <w:multiLevelType w:val="hybridMultilevel"/>
    <w:tmpl w:val="107236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C43606C"/>
    <w:multiLevelType w:val="hybridMultilevel"/>
    <w:tmpl w:val="014E72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9"/>
  </w:num>
  <w:num w:numId="3">
    <w:abstractNumId w:val="11"/>
  </w:num>
  <w:num w:numId="4">
    <w:abstractNumId w:val="4"/>
  </w:num>
  <w:num w:numId="5">
    <w:abstractNumId w:val="6"/>
  </w:num>
  <w:num w:numId="6">
    <w:abstractNumId w:val="5"/>
  </w:num>
  <w:num w:numId="7">
    <w:abstractNumId w:val="21"/>
  </w:num>
  <w:num w:numId="8">
    <w:abstractNumId w:val="13"/>
  </w:num>
  <w:num w:numId="9">
    <w:abstractNumId w:val="6"/>
  </w:num>
  <w:num w:numId="10">
    <w:abstractNumId w:val="31"/>
  </w:num>
  <w:num w:numId="11">
    <w:abstractNumId w:val="22"/>
  </w:num>
  <w:num w:numId="12">
    <w:abstractNumId w:val="20"/>
  </w:num>
  <w:num w:numId="13">
    <w:abstractNumId w:val="29"/>
  </w:num>
  <w:num w:numId="14">
    <w:abstractNumId w:val="6"/>
  </w:num>
  <w:num w:numId="15">
    <w:abstractNumId w:val="0"/>
  </w:num>
  <w:num w:numId="16">
    <w:abstractNumId w:val="32"/>
  </w:num>
  <w:num w:numId="17">
    <w:abstractNumId w:val="15"/>
  </w:num>
  <w:num w:numId="18">
    <w:abstractNumId w:val="25"/>
  </w:num>
  <w:num w:numId="19">
    <w:abstractNumId w:val="17"/>
  </w:num>
  <w:num w:numId="20">
    <w:abstractNumId w:val="30"/>
  </w:num>
  <w:num w:numId="21">
    <w:abstractNumId w:val="12"/>
  </w:num>
  <w:num w:numId="22">
    <w:abstractNumId w:val="8"/>
  </w:num>
  <w:num w:numId="23">
    <w:abstractNumId w:val="2"/>
  </w:num>
  <w:num w:numId="24">
    <w:abstractNumId w:val="18"/>
  </w:num>
  <w:num w:numId="25">
    <w:abstractNumId w:val="24"/>
  </w:num>
  <w:num w:numId="26">
    <w:abstractNumId w:val="23"/>
    <w:lvlOverride w:ilvl="0">
      <w:startOverride w:val="1"/>
    </w:lvlOverride>
  </w:num>
  <w:num w:numId="27">
    <w:abstractNumId w:val="7"/>
  </w:num>
  <w:num w:numId="28">
    <w:abstractNumId w:val="14"/>
  </w:num>
  <w:num w:numId="29">
    <w:abstractNumId w:val="27"/>
  </w:num>
  <w:num w:numId="30">
    <w:abstractNumId w:val="9"/>
  </w:num>
  <w:num w:numId="31">
    <w:abstractNumId w:val="26"/>
  </w:num>
  <w:num w:numId="32">
    <w:abstractNumId w:val="3"/>
  </w:num>
  <w:num w:numId="33">
    <w:abstractNumId w:val="16"/>
  </w:num>
  <w:num w:numId="34">
    <w:abstractNumId w:val="28"/>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3603D"/>
    <w:rsid w:val="00000938"/>
    <w:rsid w:val="00000C22"/>
    <w:rsid w:val="00001053"/>
    <w:rsid w:val="0000120F"/>
    <w:rsid w:val="00004327"/>
    <w:rsid w:val="00006B03"/>
    <w:rsid w:val="00007307"/>
    <w:rsid w:val="00007B59"/>
    <w:rsid w:val="00010C08"/>
    <w:rsid w:val="00012602"/>
    <w:rsid w:val="0001404E"/>
    <w:rsid w:val="00016F1C"/>
    <w:rsid w:val="00017C54"/>
    <w:rsid w:val="00020056"/>
    <w:rsid w:val="00022176"/>
    <w:rsid w:val="00022341"/>
    <w:rsid w:val="00024644"/>
    <w:rsid w:val="000266E4"/>
    <w:rsid w:val="00027DBB"/>
    <w:rsid w:val="00030AA6"/>
    <w:rsid w:val="00030B6C"/>
    <w:rsid w:val="00030C45"/>
    <w:rsid w:val="00031219"/>
    <w:rsid w:val="00033A7C"/>
    <w:rsid w:val="00036140"/>
    <w:rsid w:val="00036A2B"/>
    <w:rsid w:val="0003729D"/>
    <w:rsid w:val="00040A1B"/>
    <w:rsid w:val="00043613"/>
    <w:rsid w:val="000471D4"/>
    <w:rsid w:val="0004761D"/>
    <w:rsid w:val="000506C2"/>
    <w:rsid w:val="00052640"/>
    <w:rsid w:val="000538EF"/>
    <w:rsid w:val="000553CF"/>
    <w:rsid w:val="00055BC0"/>
    <w:rsid w:val="0006030D"/>
    <w:rsid w:val="00060E90"/>
    <w:rsid w:val="00061590"/>
    <w:rsid w:val="00062091"/>
    <w:rsid w:val="0006210C"/>
    <w:rsid w:val="00063E85"/>
    <w:rsid w:val="00067B75"/>
    <w:rsid w:val="000712A8"/>
    <w:rsid w:val="00073A7B"/>
    <w:rsid w:val="00075546"/>
    <w:rsid w:val="00076FD4"/>
    <w:rsid w:val="000773DF"/>
    <w:rsid w:val="00077B2C"/>
    <w:rsid w:val="000815CF"/>
    <w:rsid w:val="000817EE"/>
    <w:rsid w:val="000832C2"/>
    <w:rsid w:val="000840EF"/>
    <w:rsid w:val="00084257"/>
    <w:rsid w:val="000905A9"/>
    <w:rsid w:val="00090CB0"/>
    <w:rsid w:val="000917C3"/>
    <w:rsid w:val="000921DE"/>
    <w:rsid w:val="00093047"/>
    <w:rsid w:val="00097298"/>
    <w:rsid w:val="000A031D"/>
    <w:rsid w:val="000A2855"/>
    <w:rsid w:val="000A5408"/>
    <w:rsid w:val="000A6BB3"/>
    <w:rsid w:val="000A7E0B"/>
    <w:rsid w:val="000B0A43"/>
    <w:rsid w:val="000B0CFB"/>
    <w:rsid w:val="000B1800"/>
    <w:rsid w:val="000B2AAB"/>
    <w:rsid w:val="000B50EC"/>
    <w:rsid w:val="000B772A"/>
    <w:rsid w:val="000B7E42"/>
    <w:rsid w:val="000C0658"/>
    <w:rsid w:val="000C0CA2"/>
    <w:rsid w:val="000C0CE0"/>
    <w:rsid w:val="000C25EB"/>
    <w:rsid w:val="000C2E90"/>
    <w:rsid w:val="000C6848"/>
    <w:rsid w:val="000C68F3"/>
    <w:rsid w:val="000D189C"/>
    <w:rsid w:val="000D24D9"/>
    <w:rsid w:val="000D4251"/>
    <w:rsid w:val="000D4B50"/>
    <w:rsid w:val="000E0BF8"/>
    <w:rsid w:val="000E2201"/>
    <w:rsid w:val="000E2E7E"/>
    <w:rsid w:val="000E3137"/>
    <w:rsid w:val="000E34D9"/>
    <w:rsid w:val="000E3700"/>
    <w:rsid w:val="000E37ED"/>
    <w:rsid w:val="000E4731"/>
    <w:rsid w:val="000E4B41"/>
    <w:rsid w:val="000E62CF"/>
    <w:rsid w:val="000E7356"/>
    <w:rsid w:val="000F100A"/>
    <w:rsid w:val="000F1BED"/>
    <w:rsid w:val="000F2B71"/>
    <w:rsid w:val="000F4B0C"/>
    <w:rsid w:val="000F694B"/>
    <w:rsid w:val="0010037B"/>
    <w:rsid w:val="00101806"/>
    <w:rsid w:val="00102D7F"/>
    <w:rsid w:val="00104C83"/>
    <w:rsid w:val="0010567C"/>
    <w:rsid w:val="00106BB5"/>
    <w:rsid w:val="0010736B"/>
    <w:rsid w:val="00107729"/>
    <w:rsid w:val="001077E9"/>
    <w:rsid w:val="001077FE"/>
    <w:rsid w:val="001079D9"/>
    <w:rsid w:val="001126EC"/>
    <w:rsid w:val="00112725"/>
    <w:rsid w:val="00114201"/>
    <w:rsid w:val="00115E4A"/>
    <w:rsid w:val="00116007"/>
    <w:rsid w:val="001174DF"/>
    <w:rsid w:val="00125ECA"/>
    <w:rsid w:val="00126C2B"/>
    <w:rsid w:val="00130BBA"/>
    <w:rsid w:val="00131E40"/>
    <w:rsid w:val="00132911"/>
    <w:rsid w:val="00133C8F"/>
    <w:rsid w:val="0013603D"/>
    <w:rsid w:val="001372EB"/>
    <w:rsid w:val="001406C3"/>
    <w:rsid w:val="001409A1"/>
    <w:rsid w:val="0014324F"/>
    <w:rsid w:val="001433A4"/>
    <w:rsid w:val="0014429F"/>
    <w:rsid w:val="00145AA4"/>
    <w:rsid w:val="00147013"/>
    <w:rsid w:val="00147750"/>
    <w:rsid w:val="001478FC"/>
    <w:rsid w:val="001510C4"/>
    <w:rsid w:val="001518D7"/>
    <w:rsid w:val="00151E8E"/>
    <w:rsid w:val="00152AF8"/>
    <w:rsid w:val="00153744"/>
    <w:rsid w:val="00154292"/>
    <w:rsid w:val="001554A7"/>
    <w:rsid w:val="00155767"/>
    <w:rsid w:val="00157764"/>
    <w:rsid w:val="00160BD6"/>
    <w:rsid w:val="00160F25"/>
    <w:rsid w:val="001647FE"/>
    <w:rsid w:val="001648D4"/>
    <w:rsid w:val="00164E10"/>
    <w:rsid w:val="00164F0E"/>
    <w:rsid w:val="001654B2"/>
    <w:rsid w:val="00166423"/>
    <w:rsid w:val="00167CAE"/>
    <w:rsid w:val="00171AF4"/>
    <w:rsid w:val="001735CE"/>
    <w:rsid w:val="001737D3"/>
    <w:rsid w:val="00173D97"/>
    <w:rsid w:val="0017543A"/>
    <w:rsid w:val="00180027"/>
    <w:rsid w:val="001808E8"/>
    <w:rsid w:val="00180C57"/>
    <w:rsid w:val="001810F2"/>
    <w:rsid w:val="00181146"/>
    <w:rsid w:val="0018131B"/>
    <w:rsid w:val="0018134B"/>
    <w:rsid w:val="00182239"/>
    <w:rsid w:val="00182D14"/>
    <w:rsid w:val="00183A88"/>
    <w:rsid w:val="001864B2"/>
    <w:rsid w:val="00190CB9"/>
    <w:rsid w:val="001928EE"/>
    <w:rsid w:val="00196987"/>
    <w:rsid w:val="001A47D4"/>
    <w:rsid w:val="001A4921"/>
    <w:rsid w:val="001A4A55"/>
    <w:rsid w:val="001A4ED1"/>
    <w:rsid w:val="001A5312"/>
    <w:rsid w:val="001A53A9"/>
    <w:rsid w:val="001A5B93"/>
    <w:rsid w:val="001A6615"/>
    <w:rsid w:val="001B0468"/>
    <w:rsid w:val="001B0610"/>
    <w:rsid w:val="001B1835"/>
    <w:rsid w:val="001B2046"/>
    <w:rsid w:val="001B456F"/>
    <w:rsid w:val="001B7A17"/>
    <w:rsid w:val="001C0949"/>
    <w:rsid w:val="001C2AD7"/>
    <w:rsid w:val="001C3F1B"/>
    <w:rsid w:val="001C48C7"/>
    <w:rsid w:val="001C5344"/>
    <w:rsid w:val="001C5A1B"/>
    <w:rsid w:val="001C5CFF"/>
    <w:rsid w:val="001C5EA8"/>
    <w:rsid w:val="001C615C"/>
    <w:rsid w:val="001C62B6"/>
    <w:rsid w:val="001C6FED"/>
    <w:rsid w:val="001C7720"/>
    <w:rsid w:val="001D08B4"/>
    <w:rsid w:val="001D0AC8"/>
    <w:rsid w:val="001D0BDD"/>
    <w:rsid w:val="001D19DD"/>
    <w:rsid w:val="001D1B65"/>
    <w:rsid w:val="001D2604"/>
    <w:rsid w:val="001D27E1"/>
    <w:rsid w:val="001D5AB6"/>
    <w:rsid w:val="001D621A"/>
    <w:rsid w:val="001D6837"/>
    <w:rsid w:val="001D79FB"/>
    <w:rsid w:val="001E08B6"/>
    <w:rsid w:val="001E0F52"/>
    <w:rsid w:val="001E1408"/>
    <w:rsid w:val="001E2ED5"/>
    <w:rsid w:val="001E64B9"/>
    <w:rsid w:val="001E68B4"/>
    <w:rsid w:val="001E76EE"/>
    <w:rsid w:val="001F0B89"/>
    <w:rsid w:val="001F15E2"/>
    <w:rsid w:val="001F1BD9"/>
    <w:rsid w:val="001F5FEA"/>
    <w:rsid w:val="001F6F1F"/>
    <w:rsid w:val="001F6FE6"/>
    <w:rsid w:val="001F72B6"/>
    <w:rsid w:val="002006E0"/>
    <w:rsid w:val="0020099B"/>
    <w:rsid w:val="00201155"/>
    <w:rsid w:val="00202EB7"/>
    <w:rsid w:val="00203E2B"/>
    <w:rsid w:val="00205C26"/>
    <w:rsid w:val="002107DA"/>
    <w:rsid w:val="002166AC"/>
    <w:rsid w:val="00222224"/>
    <w:rsid w:val="002230F7"/>
    <w:rsid w:val="00225EAE"/>
    <w:rsid w:val="0022603F"/>
    <w:rsid w:val="00226FCA"/>
    <w:rsid w:val="00226FF6"/>
    <w:rsid w:val="00231F97"/>
    <w:rsid w:val="002333E8"/>
    <w:rsid w:val="002344B0"/>
    <w:rsid w:val="0023557F"/>
    <w:rsid w:val="00236078"/>
    <w:rsid w:val="002360BD"/>
    <w:rsid w:val="0023651A"/>
    <w:rsid w:val="00236F6C"/>
    <w:rsid w:val="00237C2D"/>
    <w:rsid w:val="002400A4"/>
    <w:rsid w:val="00242275"/>
    <w:rsid w:val="00244053"/>
    <w:rsid w:val="00244897"/>
    <w:rsid w:val="00244FC5"/>
    <w:rsid w:val="00245022"/>
    <w:rsid w:val="00246A6A"/>
    <w:rsid w:val="00247236"/>
    <w:rsid w:val="00247AC1"/>
    <w:rsid w:val="00250389"/>
    <w:rsid w:val="00250D17"/>
    <w:rsid w:val="0025151B"/>
    <w:rsid w:val="00251814"/>
    <w:rsid w:val="00252955"/>
    <w:rsid w:val="00252DB9"/>
    <w:rsid w:val="002530FB"/>
    <w:rsid w:val="0025358D"/>
    <w:rsid w:val="00254222"/>
    <w:rsid w:val="00256840"/>
    <w:rsid w:val="00256978"/>
    <w:rsid w:val="0025743E"/>
    <w:rsid w:val="00257866"/>
    <w:rsid w:val="00260B8B"/>
    <w:rsid w:val="00260F8A"/>
    <w:rsid w:val="00262542"/>
    <w:rsid w:val="00262FEC"/>
    <w:rsid w:val="00263AF1"/>
    <w:rsid w:val="002642F8"/>
    <w:rsid w:val="00264440"/>
    <w:rsid w:val="002653C3"/>
    <w:rsid w:val="0026566D"/>
    <w:rsid w:val="0026688C"/>
    <w:rsid w:val="002677D1"/>
    <w:rsid w:val="00267A31"/>
    <w:rsid w:val="00267F40"/>
    <w:rsid w:val="00270176"/>
    <w:rsid w:val="00270683"/>
    <w:rsid w:val="00274B0F"/>
    <w:rsid w:val="00274EF8"/>
    <w:rsid w:val="00281011"/>
    <w:rsid w:val="0028102C"/>
    <w:rsid w:val="00281059"/>
    <w:rsid w:val="00281158"/>
    <w:rsid w:val="00281A3C"/>
    <w:rsid w:val="00282638"/>
    <w:rsid w:val="002828B5"/>
    <w:rsid w:val="002829B9"/>
    <w:rsid w:val="00284004"/>
    <w:rsid w:val="00285E1C"/>
    <w:rsid w:val="002860BE"/>
    <w:rsid w:val="002867BD"/>
    <w:rsid w:val="00286A38"/>
    <w:rsid w:val="00287E67"/>
    <w:rsid w:val="0029069A"/>
    <w:rsid w:val="00290707"/>
    <w:rsid w:val="00291E39"/>
    <w:rsid w:val="002943F2"/>
    <w:rsid w:val="00294697"/>
    <w:rsid w:val="00294942"/>
    <w:rsid w:val="00297177"/>
    <w:rsid w:val="002A2662"/>
    <w:rsid w:val="002A4667"/>
    <w:rsid w:val="002A523C"/>
    <w:rsid w:val="002A675A"/>
    <w:rsid w:val="002B0111"/>
    <w:rsid w:val="002B0A4B"/>
    <w:rsid w:val="002B137F"/>
    <w:rsid w:val="002B19F1"/>
    <w:rsid w:val="002B200C"/>
    <w:rsid w:val="002B263C"/>
    <w:rsid w:val="002B3075"/>
    <w:rsid w:val="002B30DB"/>
    <w:rsid w:val="002B39AB"/>
    <w:rsid w:val="002B3F72"/>
    <w:rsid w:val="002B474B"/>
    <w:rsid w:val="002B679C"/>
    <w:rsid w:val="002B7C9F"/>
    <w:rsid w:val="002C181E"/>
    <w:rsid w:val="002C32F4"/>
    <w:rsid w:val="002C35DB"/>
    <w:rsid w:val="002C417C"/>
    <w:rsid w:val="002C4270"/>
    <w:rsid w:val="002C55B1"/>
    <w:rsid w:val="002C7A8D"/>
    <w:rsid w:val="002D0B62"/>
    <w:rsid w:val="002D2277"/>
    <w:rsid w:val="002D25A3"/>
    <w:rsid w:val="002D3AF8"/>
    <w:rsid w:val="002D3BD0"/>
    <w:rsid w:val="002D4392"/>
    <w:rsid w:val="002D5FF2"/>
    <w:rsid w:val="002D7E30"/>
    <w:rsid w:val="002E0BEC"/>
    <w:rsid w:val="002E115A"/>
    <w:rsid w:val="002E1D68"/>
    <w:rsid w:val="002E2138"/>
    <w:rsid w:val="002E2219"/>
    <w:rsid w:val="002E46F8"/>
    <w:rsid w:val="002E4788"/>
    <w:rsid w:val="002E5AF2"/>
    <w:rsid w:val="002E6953"/>
    <w:rsid w:val="002E7D9C"/>
    <w:rsid w:val="002E7E0E"/>
    <w:rsid w:val="002F0291"/>
    <w:rsid w:val="002F0A06"/>
    <w:rsid w:val="002F2CB6"/>
    <w:rsid w:val="002F31C0"/>
    <w:rsid w:val="002F6D00"/>
    <w:rsid w:val="002F6EE0"/>
    <w:rsid w:val="002F7CD9"/>
    <w:rsid w:val="00300A0C"/>
    <w:rsid w:val="00302F70"/>
    <w:rsid w:val="003033F6"/>
    <w:rsid w:val="0030350C"/>
    <w:rsid w:val="00304616"/>
    <w:rsid w:val="00305797"/>
    <w:rsid w:val="00306421"/>
    <w:rsid w:val="0030650F"/>
    <w:rsid w:val="00307289"/>
    <w:rsid w:val="003074CB"/>
    <w:rsid w:val="0031082D"/>
    <w:rsid w:val="0031201E"/>
    <w:rsid w:val="0031347A"/>
    <w:rsid w:val="003151DF"/>
    <w:rsid w:val="003154BD"/>
    <w:rsid w:val="003160FF"/>
    <w:rsid w:val="00320693"/>
    <w:rsid w:val="003212BC"/>
    <w:rsid w:val="003213C6"/>
    <w:rsid w:val="00322F0B"/>
    <w:rsid w:val="0032316F"/>
    <w:rsid w:val="00323533"/>
    <w:rsid w:val="0032594F"/>
    <w:rsid w:val="00326B83"/>
    <w:rsid w:val="00326C43"/>
    <w:rsid w:val="00326E6E"/>
    <w:rsid w:val="003315DF"/>
    <w:rsid w:val="003316D4"/>
    <w:rsid w:val="003341F8"/>
    <w:rsid w:val="00334270"/>
    <w:rsid w:val="00334C40"/>
    <w:rsid w:val="0033607C"/>
    <w:rsid w:val="00336DDE"/>
    <w:rsid w:val="00337492"/>
    <w:rsid w:val="00337FD1"/>
    <w:rsid w:val="00342173"/>
    <w:rsid w:val="00343190"/>
    <w:rsid w:val="00343210"/>
    <w:rsid w:val="00343FF9"/>
    <w:rsid w:val="003445F2"/>
    <w:rsid w:val="00350CA1"/>
    <w:rsid w:val="003523BC"/>
    <w:rsid w:val="00352BE9"/>
    <w:rsid w:val="00353819"/>
    <w:rsid w:val="00353D55"/>
    <w:rsid w:val="0035658B"/>
    <w:rsid w:val="00360034"/>
    <w:rsid w:val="00361D03"/>
    <w:rsid w:val="003620E0"/>
    <w:rsid w:val="00363203"/>
    <w:rsid w:val="00364144"/>
    <w:rsid w:val="00364628"/>
    <w:rsid w:val="0036555C"/>
    <w:rsid w:val="00366589"/>
    <w:rsid w:val="00366F9A"/>
    <w:rsid w:val="003701C5"/>
    <w:rsid w:val="00370989"/>
    <w:rsid w:val="00370D8F"/>
    <w:rsid w:val="00373600"/>
    <w:rsid w:val="00373B75"/>
    <w:rsid w:val="003744E2"/>
    <w:rsid w:val="00374FE9"/>
    <w:rsid w:val="00375297"/>
    <w:rsid w:val="003768DC"/>
    <w:rsid w:val="00377AF8"/>
    <w:rsid w:val="00377B25"/>
    <w:rsid w:val="0038153D"/>
    <w:rsid w:val="0038283A"/>
    <w:rsid w:val="003838CD"/>
    <w:rsid w:val="00383C62"/>
    <w:rsid w:val="003875C7"/>
    <w:rsid w:val="00390650"/>
    <w:rsid w:val="00391096"/>
    <w:rsid w:val="003911F6"/>
    <w:rsid w:val="00392A92"/>
    <w:rsid w:val="003936B1"/>
    <w:rsid w:val="00395073"/>
    <w:rsid w:val="00397E5D"/>
    <w:rsid w:val="00397E92"/>
    <w:rsid w:val="003A2649"/>
    <w:rsid w:val="003A36BF"/>
    <w:rsid w:val="003A3A6A"/>
    <w:rsid w:val="003A5D88"/>
    <w:rsid w:val="003A6CBE"/>
    <w:rsid w:val="003A754D"/>
    <w:rsid w:val="003A7A40"/>
    <w:rsid w:val="003B0AC3"/>
    <w:rsid w:val="003B0B52"/>
    <w:rsid w:val="003B0E8F"/>
    <w:rsid w:val="003B13C8"/>
    <w:rsid w:val="003B18FC"/>
    <w:rsid w:val="003B3AC0"/>
    <w:rsid w:val="003B3DCE"/>
    <w:rsid w:val="003B5E0A"/>
    <w:rsid w:val="003B742D"/>
    <w:rsid w:val="003C044A"/>
    <w:rsid w:val="003C097E"/>
    <w:rsid w:val="003C12D6"/>
    <w:rsid w:val="003C17C0"/>
    <w:rsid w:val="003C1997"/>
    <w:rsid w:val="003C44EF"/>
    <w:rsid w:val="003C565D"/>
    <w:rsid w:val="003C5FA5"/>
    <w:rsid w:val="003D0046"/>
    <w:rsid w:val="003D02DF"/>
    <w:rsid w:val="003D14DF"/>
    <w:rsid w:val="003D18A7"/>
    <w:rsid w:val="003D304E"/>
    <w:rsid w:val="003D628B"/>
    <w:rsid w:val="003E0831"/>
    <w:rsid w:val="003E2C0A"/>
    <w:rsid w:val="003E49CC"/>
    <w:rsid w:val="003E6649"/>
    <w:rsid w:val="003E6DF0"/>
    <w:rsid w:val="003F0E5C"/>
    <w:rsid w:val="003F1EC4"/>
    <w:rsid w:val="003F2169"/>
    <w:rsid w:val="003F2629"/>
    <w:rsid w:val="003F3490"/>
    <w:rsid w:val="003F425E"/>
    <w:rsid w:val="003F47D6"/>
    <w:rsid w:val="003F52C1"/>
    <w:rsid w:val="003F52E4"/>
    <w:rsid w:val="003F737A"/>
    <w:rsid w:val="00400B07"/>
    <w:rsid w:val="004034BD"/>
    <w:rsid w:val="004043F0"/>
    <w:rsid w:val="00407772"/>
    <w:rsid w:val="00410D98"/>
    <w:rsid w:val="0041152D"/>
    <w:rsid w:val="004126EB"/>
    <w:rsid w:val="00414660"/>
    <w:rsid w:val="00417EF4"/>
    <w:rsid w:val="00420217"/>
    <w:rsid w:val="00420806"/>
    <w:rsid w:val="004237AB"/>
    <w:rsid w:val="00424D08"/>
    <w:rsid w:val="00426B19"/>
    <w:rsid w:val="004309C6"/>
    <w:rsid w:val="00430A2B"/>
    <w:rsid w:val="0043188A"/>
    <w:rsid w:val="00435221"/>
    <w:rsid w:val="00435E77"/>
    <w:rsid w:val="00437245"/>
    <w:rsid w:val="004402F0"/>
    <w:rsid w:val="0044231D"/>
    <w:rsid w:val="00445587"/>
    <w:rsid w:val="00446D94"/>
    <w:rsid w:val="00450107"/>
    <w:rsid w:val="00452F79"/>
    <w:rsid w:val="004533D7"/>
    <w:rsid w:val="004538CD"/>
    <w:rsid w:val="00453C1E"/>
    <w:rsid w:val="004547C1"/>
    <w:rsid w:val="00455483"/>
    <w:rsid w:val="00456ED4"/>
    <w:rsid w:val="004576E5"/>
    <w:rsid w:val="00462178"/>
    <w:rsid w:val="0046227F"/>
    <w:rsid w:val="004638CD"/>
    <w:rsid w:val="0046409C"/>
    <w:rsid w:val="00464B7C"/>
    <w:rsid w:val="00464C75"/>
    <w:rsid w:val="00464D92"/>
    <w:rsid w:val="0046506D"/>
    <w:rsid w:val="004654A9"/>
    <w:rsid w:val="004708FE"/>
    <w:rsid w:val="00473086"/>
    <w:rsid w:val="00473EE6"/>
    <w:rsid w:val="0047465E"/>
    <w:rsid w:val="0047521C"/>
    <w:rsid w:val="00475A36"/>
    <w:rsid w:val="004761B0"/>
    <w:rsid w:val="00476DEF"/>
    <w:rsid w:val="004771B4"/>
    <w:rsid w:val="0048077E"/>
    <w:rsid w:val="00481AF7"/>
    <w:rsid w:val="004828DB"/>
    <w:rsid w:val="004837C8"/>
    <w:rsid w:val="004842D5"/>
    <w:rsid w:val="00484842"/>
    <w:rsid w:val="00485740"/>
    <w:rsid w:val="00485EFC"/>
    <w:rsid w:val="0048672A"/>
    <w:rsid w:val="00486F1F"/>
    <w:rsid w:val="0048722F"/>
    <w:rsid w:val="00490716"/>
    <w:rsid w:val="00492D53"/>
    <w:rsid w:val="0049381A"/>
    <w:rsid w:val="0049393C"/>
    <w:rsid w:val="00493F67"/>
    <w:rsid w:val="00495EBB"/>
    <w:rsid w:val="00495F98"/>
    <w:rsid w:val="004963A9"/>
    <w:rsid w:val="00496EF7"/>
    <w:rsid w:val="004A0210"/>
    <w:rsid w:val="004A3867"/>
    <w:rsid w:val="004A3899"/>
    <w:rsid w:val="004A4464"/>
    <w:rsid w:val="004A5EA1"/>
    <w:rsid w:val="004A7EAF"/>
    <w:rsid w:val="004B0BD1"/>
    <w:rsid w:val="004B365F"/>
    <w:rsid w:val="004B3713"/>
    <w:rsid w:val="004B3782"/>
    <w:rsid w:val="004B5234"/>
    <w:rsid w:val="004C00A6"/>
    <w:rsid w:val="004C11DC"/>
    <w:rsid w:val="004C322C"/>
    <w:rsid w:val="004C497F"/>
    <w:rsid w:val="004C57B3"/>
    <w:rsid w:val="004C6945"/>
    <w:rsid w:val="004C6A37"/>
    <w:rsid w:val="004C6E20"/>
    <w:rsid w:val="004C7AF6"/>
    <w:rsid w:val="004D0318"/>
    <w:rsid w:val="004D1861"/>
    <w:rsid w:val="004D1880"/>
    <w:rsid w:val="004D2C39"/>
    <w:rsid w:val="004D53E0"/>
    <w:rsid w:val="004D7EC3"/>
    <w:rsid w:val="004E2141"/>
    <w:rsid w:val="004E2DB6"/>
    <w:rsid w:val="004E5999"/>
    <w:rsid w:val="004E5F19"/>
    <w:rsid w:val="004E697F"/>
    <w:rsid w:val="004E750B"/>
    <w:rsid w:val="004E76E4"/>
    <w:rsid w:val="004F0D5D"/>
    <w:rsid w:val="004F157D"/>
    <w:rsid w:val="004F1946"/>
    <w:rsid w:val="004F1AE8"/>
    <w:rsid w:val="004F200B"/>
    <w:rsid w:val="004F39B8"/>
    <w:rsid w:val="004F533F"/>
    <w:rsid w:val="004F554B"/>
    <w:rsid w:val="004F5BD2"/>
    <w:rsid w:val="004F5F48"/>
    <w:rsid w:val="004F6444"/>
    <w:rsid w:val="004F6AA1"/>
    <w:rsid w:val="004F6C36"/>
    <w:rsid w:val="004F6E8C"/>
    <w:rsid w:val="00501C59"/>
    <w:rsid w:val="00501E63"/>
    <w:rsid w:val="00502EF0"/>
    <w:rsid w:val="00503CB6"/>
    <w:rsid w:val="00504B7D"/>
    <w:rsid w:val="00506CD9"/>
    <w:rsid w:val="005079E6"/>
    <w:rsid w:val="00507DE3"/>
    <w:rsid w:val="00511CC5"/>
    <w:rsid w:val="0051383A"/>
    <w:rsid w:val="00513BFA"/>
    <w:rsid w:val="005146E3"/>
    <w:rsid w:val="005149BD"/>
    <w:rsid w:val="005157B6"/>
    <w:rsid w:val="0051642C"/>
    <w:rsid w:val="00516954"/>
    <w:rsid w:val="00517091"/>
    <w:rsid w:val="00520084"/>
    <w:rsid w:val="005204A4"/>
    <w:rsid w:val="00520877"/>
    <w:rsid w:val="005211BF"/>
    <w:rsid w:val="0052404B"/>
    <w:rsid w:val="00526436"/>
    <w:rsid w:val="00526CA4"/>
    <w:rsid w:val="0052787B"/>
    <w:rsid w:val="005354CE"/>
    <w:rsid w:val="00535DC5"/>
    <w:rsid w:val="00542D42"/>
    <w:rsid w:val="00542E78"/>
    <w:rsid w:val="00546EFB"/>
    <w:rsid w:val="00547D69"/>
    <w:rsid w:val="0055009B"/>
    <w:rsid w:val="00551C0D"/>
    <w:rsid w:val="00552398"/>
    <w:rsid w:val="00553D20"/>
    <w:rsid w:val="00557EFC"/>
    <w:rsid w:val="0056040B"/>
    <w:rsid w:val="005627C2"/>
    <w:rsid w:val="005632FB"/>
    <w:rsid w:val="0056395B"/>
    <w:rsid w:val="00567379"/>
    <w:rsid w:val="00567BA8"/>
    <w:rsid w:val="00571EA1"/>
    <w:rsid w:val="005747FC"/>
    <w:rsid w:val="00574F0C"/>
    <w:rsid w:val="00575493"/>
    <w:rsid w:val="00575FD6"/>
    <w:rsid w:val="005765A4"/>
    <w:rsid w:val="00576BA6"/>
    <w:rsid w:val="00576E5F"/>
    <w:rsid w:val="005820C1"/>
    <w:rsid w:val="00584006"/>
    <w:rsid w:val="005862EC"/>
    <w:rsid w:val="00587BD3"/>
    <w:rsid w:val="00587C6C"/>
    <w:rsid w:val="0059076C"/>
    <w:rsid w:val="00590C37"/>
    <w:rsid w:val="00593F83"/>
    <w:rsid w:val="0059575D"/>
    <w:rsid w:val="005966B4"/>
    <w:rsid w:val="005A1230"/>
    <w:rsid w:val="005A1A93"/>
    <w:rsid w:val="005A30FD"/>
    <w:rsid w:val="005A3BF2"/>
    <w:rsid w:val="005A4DEE"/>
    <w:rsid w:val="005A5727"/>
    <w:rsid w:val="005A6565"/>
    <w:rsid w:val="005A7A9C"/>
    <w:rsid w:val="005B082C"/>
    <w:rsid w:val="005B5186"/>
    <w:rsid w:val="005B5D60"/>
    <w:rsid w:val="005B72F2"/>
    <w:rsid w:val="005B7E9C"/>
    <w:rsid w:val="005C1456"/>
    <w:rsid w:val="005C2602"/>
    <w:rsid w:val="005C2EE5"/>
    <w:rsid w:val="005C3835"/>
    <w:rsid w:val="005C4AB1"/>
    <w:rsid w:val="005C6AD7"/>
    <w:rsid w:val="005C76E8"/>
    <w:rsid w:val="005D0152"/>
    <w:rsid w:val="005D0EE1"/>
    <w:rsid w:val="005D1D35"/>
    <w:rsid w:val="005D280E"/>
    <w:rsid w:val="005D3B94"/>
    <w:rsid w:val="005D3ECE"/>
    <w:rsid w:val="005D6F69"/>
    <w:rsid w:val="005D77FD"/>
    <w:rsid w:val="005D7C66"/>
    <w:rsid w:val="005E4B65"/>
    <w:rsid w:val="005E565C"/>
    <w:rsid w:val="005E7FB1"/>
    <w:rsid w:val="005F1955"/>
    <w:rsid w:val="005F1D4F"/>
    <w:rsid w:val="005F24BA"/>
    <w:rsid w:val="005F27E6"/>
    <w:rsid w:val="005F2AA4"/>
    <w:rsid w:val="005F3823"/>
    <w:rsid w:val="005F5D1B"/>
    <w:rsid w:val="005F6734"/>
    <w:rsid w:val="005F71B7"/>
    <w:rsid w:val="00600343"/>
    <w:rsid w:val="00600D12"/>
    <w:rsid w:val="0060123D"/>
    <w:rsid w:val="0060573F"/>
    <w:rsid w:val="00605D9D"/>
    <w:rsid w:val="00606629"/>
    <w:rsid w:val="00607D8C"/>
    <w:rsid w:val="00612D70"/>
    <w:rsid w:val="00613A39"/>
    <w:rsid w:val="00620A1E"/>
    <w:rsid w:val="00620F94"/>
    <w:rsid w:val="0062120B"/>
    <w:rsid w:val="00622104"/>
    <w:rsid w:val="006233E9"/>
    <w:rsid w:val="00625600"/>
    <w:rsid w:val="00626BC4"/>
    <w:rsid w:val="00627346"/>
    <w:rsid w:val="0062785B"/>
    <w:rsid w:val="00630EE2"/>
    <w:rsid w:val="006312B7"/>
    <w:rsid w:val="006321E8"/>
    <w:rsid w:val="0063239F"/>
    <w:rsid w:val="00632668"/>
    <w:rsid w:val="00632ED5"/>
    <w:rsid w:val="006333D4"/>
    <w:rsid w:val="00633CE4"/>
    <w:rsid w:val="00635BAD"/>
    <w:rsid w:val="0063614F"/>
    <w:rsid w:val="00637F32"/>
    <w:rsid w:val="0064055B"/>
    <w:rsid w:val="00641485"/>
    <w:rsid w:val="00644CD7"/>
    <w:rsid w:val="00644EF0"/>
    <w:rsid w:val="006457B3"/>
    <w:rsid w:val="00650343"/>
    <w:rsid w:val="00651724"/>
    <w:rsid w:val="0065204D"/>
    <w:rsid w:val="0065275C"/>
    <w:rsid w:val="006533B4"/>
    <w:rsid w:val="00653574"/>
    <w:rsid w:val="006604B8"/>
    <w:rsid w:val="00660A38"/>
    <w:rsid w:val="00660D56"/>
    <w:rsid w:val="00662763"/>
    <w:rsid w:val="00662CCE"/>
    <w:rsid w:val="00663EA5"/>
    <w:rsid w:val="00665686"/>
    <w:rsid w:val="00665B9B"/>
    <w:rsid w:val="0066661E"/>
    <w:rsid w:val="0066673C"/>
    <w:rsid w:val="00671E3A"/>
    <w:rsid w:val="006735E9"/>
    <w:rsid w:val="00673B3F"/>
    <w:rsid w:val="0067408E"/>
    <w:rsid w:val="006749C0"/>
    <w:rsid w:val="00675E35"/>
    <w:rsid w:val="00677261"/>
    <w:rsid w:val="00682416"/>
    <w:rsid w:val="00683211"/>
    <w:rsid w:val="00684984"/>
    <w:rsid w:val="0068559B"/>
    <w:rsid w:val="006857FB"/>
    <w:rsid w:val="006914DC"/>
    <w:rsid w:val="006917EA"/>
    <w:rsid w:val="00691979"/>
    <w:rsid w:val="00693CF1"/>
    <w:rsid w:val="006962D6"/>
    <w:rsid w:val="006968AF"/>
    <w:rsid w:val="00697103"/>
    <w:rsid w:val="00697436"/>
    <w:rsid w:val="0069782C"/>
    <w:rsid w:val="006A0BED"/>
    <w:rsid w:val="006A22C7"/>
    <w:rsid w:val="006A2620"/>
    <w:rsid w:val="006A317D"/>
    <w:rsid w:val="006A32F3"/>
    <w:rsid w:val="006A3B1B"/>
    <w:rsid w:val="006A58C2"/>
    <w:rsid w:val="006A6539"/>
    <w:rsid w:val="006A6758"/>
    <w:rsid w:val="006B0651"/>
    <w:rsid w:val="006B08AD"/>
    <w:rsid w:val="006B50D8"/>
    <w:rsid w:val="006B5136"/>
    <w:rsid w:val="006B58A7"/>
    <w:rsid w:val="006B63AB"/>
    <w:rsid w:val="006B79D2"/>
    <w:rsid w:val="006C0087"/>
    <w:rsid w:val="006C665D"/>
    <w:rsid w:val="006D15AD"/>
    <w:rsid w:val="006D15E5"/>
    <w:rsid w:val="006D1F13"/>
    <w:rsid w:val="006D30B6"/>
    <w:rsid w:val="006D3172"/>
    <w:rsid w:val="006D3224"/>
    <w:rsid w:val="006D4A95"/>
    <w:rsid w:val="006D4E28"/>
    <w:rsid w:val="006D566D"/>
    <w:rsid w:val="006D6253"/>
    <w:rsid w:val="006D77D0"/>
    <w:rsid w:val="006E0408"/>
    <w:rsid w:val="006E09BF"/>
    <w:rsid w:val="006E3BDA"/>
    <w:rsid w:val="006E4095"/>
    <w:rsid w:val="006E63E7"/>
    <w:rsid w:val="006E6542"/>
    <w:rsid w:val="006E69CA"/>
    <w:rsid w:val="006E71E5"/>
    <w:rsid w:val="006F0331"/>
    <w:rsid w:val="006F1342"/>
    <w:rsid w:val="006F2D38"/>
    <w:rsid w:val="006F2FE7"/>
    <w:rsid w:val="006F3A1B"/>
    <w:rsid w:val="006F3BEE"/>
    <w:rsid w:val="006F45AE"/>
    <w:rsid w:val="006F4BB8"/>
    <w:rsid w:val="006F629A"/>
    <w:rsid w:val="006F7DA2"/>
    <w:rsid w:val="007014FC"/>
    <w:rsid w:val="00702788"/>
    <w:rsid w:val="00702960"/>
    <w:rsid w:val="007068C0"/>
    <w:rsid w:val="00706D17"/>
    <w:rsid w:val="00710CB5"/>
    <w:rsid w:val="007112D9"/>
    <w:rsid w:val="007126C4"/>
    <w:rsid w:val="00713351"/>
    <w:rsid w:val="00713B2B"/>
    <w:rsid w:val="007144A7"/>
    <w:rsid w:val="00714A35"/>
    <w:rsid w:val="00714B08"/>
    <w:rsid w:val="007157F3"/>
    <w:rsid w:val="00715FBD"/>
    <w:rsid w:val="007177B9"/>
    <w:rsid w:val="007178D8"/>
    <w:rsid w:val="007229D9"/>
    <w:rsid w:val="007252B5"/>
    <w:rsid w:val="00725940"/>
    <w:rsid w:val="007302C5"/>
    <w:rsid w:val="00732B8F"/>
    <w:rsid w:val="00733BB7"/>
    <w:rsid w:val="00740453"/>
    <w:rsid w:val="00741655"/>
    <w:rsid w:val="00742DF6"/>
    <w:rsid w:val="00743D3F"/>
    <w:rsid w:val="00744A5B"/>
    <w:rsid w:val="00751382"/>
    <w:rsid w:val="00751A8B"/>
    <w:rsid w:val="0075202A"/>
    <w:rsid w:val="0075219C"/>
    <w:rsid w:val="00754E37"/>
    <w:rsid w:val="007568E8"/>
    <w:rsid w:val="00756D2E"/>
    <w:rsid w:val="00757B33"/>
    <w:rsid w:val="007603B4"/>
    <w:rsid w:val="00760B48"/>
    <w:rsid w:val="00761320"/>
    <w:rsid w:val="00761A1B"/>
    <w:rsid w:val="00763F7F"/>
    <w:rsid w:val="007648CE"/>
    <w:rsid w:val="00765220"/>
    <w:rsid w:val="00770F82"/>
    <w:rsid w:val="00771462"/>
    <w:rsid w:val="0077421E"/>
    <w:rsid w:val="007743E0"/>
    <w:rsid w:val="007747BD"/>
    <w:rsid w:val="00775D3B"/>
    <w:rsid w:val="00777125"/>
    <w:rsid w:val="00777C8D"/>
    <w:rsid w:val="00780990"/>
    <w:rsid w:val="00780C9A"/>
    <w:rsid w:val="0078119E"/>
    <w:rsid w:val="00781809"/>
    <w:rsid w:val="007829B9"/>
    <w:rsid w:val="0078330B"/>
    <w:rsid w:val="0078474E"/>
    <w:rsid w:val="007877FE"/>
    <w:rsid w:val="00787C65"/>
    <w:rsid w:val="00790963"/>
    <w:rsid w:val="00791CF3"/>
    <w:rsid w:val="007936F2"/>
    <w:rsid w:val="0079706B"/>
    <w:rsid w:val="0079765E"/>
    <w:rsid w:val="00797C4B"/>
    <w:rsid w:val="007A143C"/>
    <w:rsid w:val="007A2469"/>
    <w:rsid w:val="007A291F"/>
    <w:rsid w:val="007A2AF3"/>
    <w:rsid w:val="007A345B"/>
    <w:rsid w:val="007A61EF"/>
    <w:rsid w:val="007A6D7B"/>
    <w:rsid w:val="007A7570"/>
    <w:rsid w:val="007A7B74"/>
    <w:rsid w:val="007A7DFD"/>
    <w:rsid w:val="007B181C"/>
    <w:rsid w:val="007B2080"/>
    <w:rsid w:val="007B3355"/>
    <w:rsid w:val="007B33BD"/>
    <w:rsid w:val="007B37AD"/>
    <w:rsid w:val="007C2067"/>
    <w:rsid w:val="007C39A5"/>
    <w:rsid w:val="007C3C3E"/>
    <w:rsid w:val="007C6D21"/>
    <w:rsid w:val="007C7528"/>
    <w:rsid w:val="007D2784"/>
    <w:rsid w:val="007D34F7"/>
    <w:rsid w:val="007D3D94"/>
    <w:rsid w:val="007D4AD5"/>
    <w:rsid w:val="007D5EDA"/>
    <w:rsid w:val="007D77B4"/>
    <w:rsid w:val="007E1C65"/>
    <w:rsid w:val="007E2638"/>
    <w:rsid w:val="007E3094"/>
    <w:rsid w:val="007E318B"/>
    <w:rsid w:val="007E44AC"/>
    <w:rsid w:val="007E5E0E"/>
    <w:rsid w:val="007E6158"/>
    <w:rsid w:val="007E620A"/>
    <w:rsid w:val="007E6C7B"/>
    <w:rsid w:val="007F030C"/>
    <w:rsid w:val="007F0CF7"/>
    <w:rsid w:val="007F2BD7"/>
    <w:rsid w:val="007F3084"/>
    <w:rsid w:val="007F3E85"/>
    <w:rsid w:val="007F4179"/>
    <w:rsid w:val="007F4E2D"/>
    <w:rsid w:val="007F5A25"/>
    <w:rsid w:val="007F60FE"/>
    <w:rsid w:val="007F7CF4"/>
    <w:rsid w:val="00803CAB"/>
    <w:rsid w:val="00805DC6"/>
    <w:rsid w:val="008078E9"/>
    <w:rsid w:val="0081023C"/>
    <w:rsid w:val="008140BD"/>
    <w:rsid w:val="00814505"/>
    <w:rsid w:val="00814769"/>
    <w:rsid w:val="00817C7C"/>
    <w:rsid w:val="00822B28"/>
    <w:rsid w:val="0082306E"/>
    <w:rsid w:val="00823FE4"/>
    <w:rsid w:val="00824025"/>
    <w:rsid w:val="008250C7"/>
    <w:rsid w:val="008268F9"/>
    <w:rsid w:val="00827193"/>
    <w:rsid w:val="00830F8A"/>
    <w:rsid w:val="00830FA9"/>
    <w:rsid w:val="00831959"/>
    <w:rsid w:val="00832952"/>
    <w:rsid w:val="00833B00"/>
    <w:rsid w:val="0083405D"/>
    <w:rsid w:val="008356B0"/>
    <w:rsid w:val="008358EA"/>
    <w:rsid w:val="00836BD1"/>
    <w:rsid w:val="00837664"/>
    <w:rsid w:val="00842B97"/>
    <w:rsid w:val="008469CF"/>
    <w:rsid w:val="00847336"/>
    <w:rsid w:val="008475E7"/>
    <w:rsid w:val="00850922"/>
    <w:rsid w:val="00854368"/>
    <w:rsid w:val="00854C7C"/>
    <w:rsid w:val="008564E8"/>
    <w:rsid w:val="00856961"/>
    <w:rsid w:val="0085709C"/>
    <w:rsid w:val="00860575"/>
    <w:rsid w:val="0086217D"/>
    <w:rsid w:val="00870379"/>
    <w:rsid w:val="00870723"/>
    <w:rsid w:val="0087085A"/>
    <w:rsid w:val="00871550"/>
    <w:rsid w:val="00871569"/>
    <w:rsid w:val="00872417"/>
    <w:rsid w:val="00872658"/>
    <w:rsid w:val="00874049"/>
    <w:rsid w:val="0087555E"/>
    <w:rsid w:val="008757B2"/>
    <w:rsid w:val="0088069A"/>
    <w:rsid w:val="0088089C"/>
    <w:rsid w:val="00884CC4"/>
    <w:rsid w:val="00885A51"/>
    <w:rsid w:val="00885DC8"/>
    <w:rsid w:val="00886481"/>
    <w:rsid w:val="00892680"/>
    <w:rsid w:val="00892EAC"/>
    <w:rsid w:val="00894055"/>
    <w:rsid w:val="00894E41"/>
    <w:rsid w:val="008953C7"/>
    <w:rsid w:val="00896A05"/>
    <w:rsid w:val="0089761F"/>
    <w:rsid w:val="008A088C"/>
    <w:rsid w:val="008A2DC3"/>
    <w:rsid w:val="008A38C4"/>
    <w:rsid w:val="008A4406"/>
    <w:rsid w:val="008A4D85"/>
    <w:rsid w:val="008A4F96"/>
    <w:rsid w:val="008A564E"/>
    <w:rsid w:val="008A6D64"/>
    <w:rsid w:val="008A7295"/>
    <w:rsid w:val="008B395F"/>
    <w:rsid w:val="008B3DB7"/>
    <w:rsid w:val="008B3E9A"/>
    <w:rsid w:val="008B487A"/>
    <w:rsid w:val="008B5DD4"/>
    <w:rsid w:val="008B5EE8"/>
    <w:rsid w:val="008C132A"/>
    <w:rsid w:val="008C14D9"/>
    <w:rsid w:val="008C200D"/>
    <w:rsid w:val="008C2A04"/>
    <w:rsid w:val="008D2CF7"/>
    <w:rsid w:val="008D3BD8"/>
    <w:rsid w:val="008D4F5F"/>
    <w:rsid w:val="008D561C"/>
    <w:rsid w:val="008D685F"/>
    <w:rsid w:val="008D71A2"/>
    <w:rsid w:val="008E0007"/>
    <w:rsid w:val="008E1581"/>
    <w:rsid w:val="008E1812"/>
    <w:rsid w:val="008E1BEC"/>
    <w:rsid w:val="008E39F4"/>
    <w:rsid w:val="008E3EF3"/>
    <w:rsid w:val="008E417A"/>
    <w:rsid w:val="008E477B"/>
    <w:rsid w:val="008E4C4C"/>
    <w:rsid w:val="008E4C87"/>
    <w:rsid w:val="008E6646"/>
    <w:rsid w:val="008E73C3"/>
    <w:rsid w:val="008E7B2D"/>
    <w:rsid w:val="008F04DE"/>
    <w:rsid w:val="008F099C"/>
    <w:rsid w:val="008F0AAA"/>
    <w:rsid w:val="008F0F1B"/>
    <w:rsid w:val="008F1677"/>
    <w:rsid w:val="008F1CE7"/>
    <w:rsid w:val="008F2637"/>
    <w:rsid w:val="008F28C1"/>
    <w:rsid w:val="008F2ABC"/>
    <w:rsid w:val="008F2F9B"/>
    <w:rsid w:val="008F4442"/>
    <w:rsid w:val="008F4CC5"/>
    <w:rsid w:val="008F5CA7"/>
    <w:rsid w:val="008F64CA"/>
    <w:rsid w:val="008F65F3"/>
    <w:rsid w:val="008F7737"/>
    <w:rsid w:val="008F7FE3"/>
    <w:rsid w:val="009036BA"/>
    <w:rsid w:val="0091362C"/>
    <w:rsid w:val="009138B6"/>
    <w:rsid w:val="0091460C"/>
    <w:rsid w:val="00915A17"/>
    <w:rsid w:val="009163A8"/>
    <w:rsid w:val="00926E4D"/>
    <w:rsid w:val="00931735"/>
    <w:rsid w:val="00932F0C"/>
    <w:rsid w:val="00933B58"/>
    <w:rsid w:val="00934741"/>
    <w:rsid w:val="00934A13"/>
    <w:rsid w:val="00934A75"/>
    <w:rsid w:val="00934C71"/>
    <w:rsid w:val="0093533F"/>
    <w:rsid w:val="00940590"/>
    <w:rsid w:val="00941BCE"/>
    <w:rsid w:val="00941F32"/>
    <w:rsid w:val="009428C9"/>
    <w:rsid w:val="00943E9B"/>
    <w:rsid w:val="0094619C"/>
    <w:rsid w:val="009510AF"/>
    <w:rsid w:val="00951DBB"/>
    <w:rsid w:val="00952CF5"/>
    <w:rsid w:val="0095654E"/>
    <w:rsid w:val="00956601"/>
    <w:rsid w:val="00956A9D"/>
    <w:rsid w:val="009578CE"/>
    <w:rsid w:val="00957956"/>
    <w:rsid w:val="00957E19"/>
    <w:rsid w:val="009615E0"/>
    <w:rsid w:val="00963370"/>
    <w:rsid w:val="00970088"/>
    <w:rsid w:val="0097093C"/>
    <w:rsid w:val="00970EE9"/>
    <w:rsid w:val="009743B4"/>
    <w:rsid w:val="00974436"/>
    <w:rsid w:val="009747D7"/>
    <w:rsid w:val="00976949"/>
    <w:rsid w:val="00976E69"/>
    <w:rsid w:val="00982C21"/>
    <w:rsid w:val="00983946"/>
    <w:rsid w:val="00984372"/>
    <w:rsid w:val="00985871"/>
    <w:rsid w:val="00991295"/>
    <w:rsid w:val="009921F7"/>
    <w:rsid w:val="0099322D"/>
    <w:rsid w:val="00993DED"/>
    <w:rsid w:val="00994FBD"/>
    <w:rsid w:val="00995F7A"/>
    <w:rsid w:val="00996A19"/>
    <w:rsid w:val="00997FD0"/>
    <w:rsid w:val="009A15A3"/>
    <w:rsid w:val="009A15E3"/>
    <w:rsid w:val="009A1A0E"/>
    <w:rsid w:val="009A212C"/>
    <w:rsid w:val="009A48B3"/>
    <w:rsid w:val="009A5E88"/>
    <w:rsid w:val="009A68CC"/>
    <w:rsid w:val="009A6B5F"/>
    <w:rsid w:val="009B07C5"/>
    <w:rsid w:val="009B3C63"/>
    <w:rsid w:val="009B555E"/>
    <w:rsid w:val="009B5C84"/>
    <w:rsid w:val="009B636D"/>
    <w:rsid w:val="009B6F5E"/>
    <w:rsid w:val="009B7A2B"/>
    <w:rsid w:val="009C0181"/>
    <w:rsid w:val="009C0574"/>
    <w:rsid w:val="009C07CC"/>
    <w:rsid w:val="009C08DC"/>
    <w:rsid w:val="009C11CC"/>
    <w:rsid w:val="009C1311"/>
    <w:rsid w:val="009C1378"/>
    <w:rsid w:val="009C164A"/>
    <w:rsid w:val="009C17EC"/>
    <w:rsid w:val="009C298A"/>
    <w:rsid w:val="009C29CE"/>
    <w:rsid w:val="009C29E6"/>
    <w:rsid w:val="009C45B5"/>
    <w:rsid w:val="009C58CD"/>
    <w:rsid w:val="009C5F74"/>
    <w:rsid w:val="009C76E5"/>
    <w:rsid w:val="009C7BBB"/>
    <w:rsid w:val="009D017E"/>
    <w:rsid w:val="009D0434"/>
    <w:rsid w:val="009D085A"/>
    <w:rsid w:val="009D0D64"/>
    <w:rsid w:val="009D1B3D"/>
    <w:rsid w:val="009D2241"/>
    <w:rsid w:val="009D2909"/>
    <w:rsid w:val="009D297D"/>
    <w:rsid w:val="009D3760"/>
    <w:rsid w:val="009D3797"/>
    <w:rsid w:val="009D3F57"/>
    <w:rsid w:val="009D4444"/>
    <w:rsid w:val="009D46F1"/>
    <w:rsid w:val="009D4AA1"/>
    <w:rsid w:val="009D613D"/>
    <w:rsid w:val="009D6311"/>
    <w:rsid w:val="009D6A1B"/>
    <w:rsid w:val="009D760E"/>
    <w:rsid w:val="009E09CE"/>
    <w:rsid w:val="009E0D7B"/>
    <w:rsid w:val="009E2B91"/>
    <w:rsid w:val="009E3AFD"/>
    <w:rsid w:val="009E3DAA"/>
    <w:rsid w:val="009E400F"/>
    <w:rsid w:val="009E4C50"/>
    <w:rsid w:val="009E5391"/>
    <w:rsid w:val="009E635B"/>
    <w:rsid w:val="009E690E"/>
    <w:rsid w:val="009E7102"/>
    <w:rsid w:val="009E781B"/>
    <w:rsid w:val="009E7C5F"/>
    <w:rsid w:val="009F1A79"/>
    <w:rsid w:val="009F2996"/>
    <w:rsid w:val="009F3225"/>
    <w:rsid w:val="009F3872"/>
    <w:rsid w:val="009F3924"/>
    <w:rsid w:val="009F7AA9"/>
    <w:rsid w:val="00A00E9F"/>
    <w:rsid w:val="00A01C6E"/>
    <w:rsid w:val="00A01FFF"/>
    <w:rsid w:val="00A03316"/>
    <w:rsid w:val="00A05AA9"/>
    <w:rsid w:val="00A05C07"/>
    <w:rsid w:val="00A05C4E"/>
    <w:rsid w:val="00A07B58"/>
    <w:rsid w:val="00A12DFA"/>
    <w:rsid w:val="00A1384B"/>
    <w:rsid w:val="00A13BAD"/>
    <w:rsid w:val="00A14EDF"/>
    <w:rsid w:val="00A16DB7"/>
    <w:rsid w:val="00A20258"/>
    <w:rsid w:val="00A222B2"/>
    <w:rsid w:val="00A2362A"/>
    <w:rsid w:val="00A24D99"/>
    <w:rsid w:val="00A24EB3"/>
    <w:rsid w:val="00A26179"/>
    <w:rsid w:val="00A27A35"/>
    <w:rsid w:val="00A30B38"/>
    <w:rsid w:val="00A3227F"/>
    <w:rsid w:val="00A33CE9"/>
    <w:rsid w:val="00A33E68"/>
    <w:rsid w:val="00A34E2F"/>
    <w:rsid w:val="00A3501C"/>
    <w:rsid w:val="00A36BA8"/>
    <w:rsid w:val="00A36CF7"/>
    <w:rsid w:val="00A424FD"/>
    <w:rsid w:val="00A469B3"/>
    <w:rsid w:val="00A47BAC"/>
    <w:rsid w:val="00A509F5"/>
    <w:rsid w:val="00A5109E"/>
    <w:rsid w:val="00A5122B"/>
    <w:rsid w:val="00A5190A"/>
    <w:rsid w:val="00A51948"/>
    <w:rsid w:val="00A52962"/>
    <w:rsid w:val="00A53393"/>
    <w:rsid w:val="00A54959"/>
    <w:rsid w:val="00A54D02"/>
    <w:rsid w:val="00A54ED6"/>
    <w:rsid w:val="00A61336"/>
    <w:rsid w:val="00A62560"/>
    <w:rsid w:val="00A63DA6"/>
    <w:rsid w:val="00A6761D"/>
    <w:rsid w:val="00A70BA8"/>
    <w:rsid w:val="00A72BDF"/>
    <w:rsid w:val="00A74471"/>
    <w:rsid w:val="00A75055"/>
    <w:rsid w:val="00A762D5"/>
    <w:rsid w:val="00A76F1F"/>
    <w:rsid w:val="00A771C8"/>
    <w:rsid w:val="00A800B3"/>
    <w:rsid w:val="00A823AD"/>
    <w:rsid w:val="00A82D5C"/>
    <w:rsid w:val="00A83870"/>
    <w:rsid w:val="00A84951"/>
    <w:rsid w:val="00A850CC"/>
    <w:rsid w:val="00A852C6"/>
    <w:rsid w:val="00A86A38"/>
    <w:rsid w:val="00A86E49"/>
    <w:rsid w:val="00A908A6"/>
    <w:rsid w:val="00A92414"/>
    <w:rsid w:val="00A939D3"/>
    <w:rsid w:val="00A940DE"/>
    <w:rsid w:val="00A95594"/>
    <w:rsid w:val="00A96BAB"/>
    <w:rsid w:val="00A97903"/>
    <w:rsid w:val="00AA063F"/>
    <w:rsid w:val="00AA1787"/>
    <w:rsid w:val="00AA4537"/>
    <w:rsid w:val="00AA499E"/>
    <w:rsid w:val="00AA5DB6"/>
    <w:rsid w:val="00AA72EA"/>
    <w:rsid w:val="00AB2AC6"/>
    <w:rsid w:val="00AB3728"/>
    <w:rsid w:val="00AB3975"/>
    <w:rsid w:val="00AB452E"/>
    <w:rsid w:val="00AB4A24"/>
    <w:rsid w:val="00AB5B55"/>
    <w:rsid w:val="00AC364C"/>
    <w:rsid w:val="00AC69AE"/>
    <w:rsid w:val="00AC793D"/>
    <w:rsid w:val="00AC7DA4"/>
    <w:rsid w:val="00AD093A"/>
    <w:rsid w:val="00AD0B91"/>
    <w:rsid w:val="00AD204E"/>
    <w:rsid w:val="00AD295D"/>
    <w:rsid w:val="00AD467B"/>
    <w:rsid w:val="00AD5799"/>
    <w:rsid w:val="00AE0242"/>
    <w:rsid w:val="00AE0B09"/>
    <w:rsid w:val="00AE2B93"/>
    <w:rsid w:val="00AE6DBE"/>
    <w:rsid w:val="00AF03CE"/>
    <w:rsid w:val="00AF161B"/>
    <w:rsid w:val="00AF22EE"/>
    <w:rsid w:val="00AF3F8A"/>
    <w:rsid w:val="00AF432C"/>
    <w:rsid w:val="00AF585C"/>
    <w:rsid w:val="00AF5D9A"/>
    <w:rsid w:val="00AF5FBB"/>
    <w:rsid w:val="00B03872"/>
    <w:rsid w:val="00B03DFE"/>
    <w:rsid w:val="00B0445E"/>
    <w:rsid w:val="00B06D20"/>
    <w:rsid w:val="00B136B0"/>
    <w:rsid w:val="00B13CB9"/>
    <w:rsid w:val="00B1409A"/>
    <w:rsid w:val="00B14DBD"/>
    <w:rsid w:val="00B1635E"/>
    <w:rsid w:val="00B17897"/>
    <w:rsid w:val="00B21075"/>
    <w:rsid w:val="00B218BE"/>
    <w:rsid w:val="00B21D6F"/>
    <w:rsid w:val="00B21F87"/>
    <w:rsid w:val="00B22765"/>
    <w:rsid w:val="00B2693F"/>
    <w:rsid w:val="00B27484"/>
    <w:rsid w:val="00B27BF8"/>
    <w:rsid w:val="00B27C7D"/>
    <w:rsid w:val="00B304B5"/>
    <w:rsid w:val="00B31657"/>
    <w:rsid w:val="00B31666"/>
    <w:rsid w:val="00B31C37"/>
    <w:rsid w:val="00B344B3"/>
    <w:rsid w:val="00B35277"/>
    <w:rsid w:val="00B3544A"/>
    <w:rsid w:val="00B37A7B"/>
    <w:rsid w:val="00B40439"/>
    <w:rsid w:val="00B4066F"/>
    <w:rsid w:val="00B42335"/>
    <w:rsid w:val="00B42C9D"/>
    <w:rsid w:val="00B43F22"/>
    <w:rsid w:val="00B441DF"/>
    <w:rsid w:val="00B44BD1"/>
    <w:rsid w:val="00B44DE7"/>
    <w:rsid w:val="00B45278"/>
    <w:rsid w:val="00B47F6C"/>
    <w:rsid w:val="00B5028A"/>
    <w:rsid w:val="00B50A87"/>
    <w:rsid w:val="00B50AA8"/>
    <w:rsid w:val="00B50D14"/>
    <w:rsid w:val="00B51FAD"/>
    <w:rsid w:val="00B52E67"/>
    <w:rsid w:val="00B54F1F"/>
    <w:rsid w:val="00B5694F"/>
    <w:rsid w:val="00B60D3D"/>
    <w:rsid w:val="00B6349D"/>
    <w:rsid w:val="00B6576C"/>
    <w:rsid w:val="00B65B0F"/>
    <w:rsid w:val="00B708CE"/>
    <w:rsid w:val="00B7123D"/>
    <w:rsid w:val="00B715E2"/>
    <w:rsid w:val="00B718E0"/>
    <w:rsid w:val="00B72F40"/>
    <w:rsid w:val="00B74066"/>
    <w:rsid w:val="00B74E14"/>
    <w:rsid w:val="00B75990"/>
    <w:rsid w:val="00B76726"/>
    <w:rsid w:val="00B81DB6"/>
    <w:rsid w:val="00B82A9F"/>
    <w:rsid w:val="00B86A08"/>
    <w:rsid w:val="00B8760B"/>
    <w:rsid w:val="00B87967"/>
    <w:rsid w:val="00B903E8"/>
    <w:rsid w:val="00B90600"/>
    <w:rsid w:val="00B91B0E"/>
    <w:rsid w:val="00B93129"/>
    <w:rsid w:val="00B94947"/>
    <w:rsid w:val="00B95428"/>
    <w:rsid w:val="00B95AD0"/>
    <w:rsid w:val="00BA1042"/>
    <w:rsid w:val="00BA34BC"/>
    <w:rsid w:val="00BA596F"/>
    <w:rsid w:val="00BB230C"/>
    <w:rsid w:val="00BB3565"/>
    <w:rsid w:val="00BB4073"/>
    <w:rsid w:val="00BB4717"/>
    <w:rsid w:val="00BB5D80"/>
    <w:rsid w:val="00BB64B9"/>
    <w:rsid w:val="00BB7F3D"/>
    <w:rsid w:val="00BC0A40"/>
    <w:rsid w:val="00BC1019"/>
    <w:rsid w:val="00BC26F5"/>
    <w:rsid w:val="00BC3C9E"/>
    <w:rsid w:val="00BC3EA8"/>
    <w:rsid w:val="00BC6A64"/>
    <w:rsid w:val="00BC7E9F"/>
    <w:rsid w:val="00BD0118"/>
    <w:rsid w:val="00BD0A50"/>
    <w:rsid w:val="00BD0E85"/>
    <w:rsid w:val="00BD2B49"/>
    <w:rsid w:val="00BD3A5E"/>
    <w:rsid w:val="00BE1C97"/>
    <w:rsid w:val="00BE495C"/>
    <w:rsid w:val="00BE4CFB"/>
    <w:rsid w:val="00BE55DC"/>
    <w:rsid w:val="00BE5CFD"/>
    <w:rsid w:val="00BE64C8"/>
    <w:rsid w:val="00BF0094"/>
    <w:rsid w:val="00BF010B"/>
    <w:rsid w:val="00BF1502"/>
    <w:rsid w:val="00BF2D65"/>
    <w:rsid w:val="00BF316C"/>
    <w:rsid w:val="00BF3B88"/>
    <w:rsid w:val="00BF49FE"/>
    <w:rsid w:val="00BF55FE"/>
    <w:rsid w:val="00BF6558"/>
    <w:rsid w:val="00BF6F90"/>
    <w:rsid w:val="00BF7C82"/>
    <w:rsid w:val="00BF7CDB"/>
    <w:rsid w:val="00C01F96"/>
    <w:rsid w:val="00C033AF"/>
    <w:rsid w:val="00C03C1C"/>
    <w:rsid w:val="00C041FA"/>
    <w:rsid w:val="00C05BEB"/>
    <w:rsid w:val="00C060A0"/>
    <w:rsid w:val="00C0678D"/>
    <w:rsid w:val="00C0680B"/>
    <w:rsid w:val="00C06919"/>
    <w:rsid w:val="00C06F6F"/>
    <w:rsid w:val="00C106D5"/>
    <w:rsid w:val="00C114AB"/>
    <w:rsid w:val="00C115C3"/>
    <w:rsid w:val="00C12A5A"/>
    <w:rsid w:val="00C13552"/>
    <w:rsid w:val="00C1415B"/>
    <w:rsid w:val="00C14256"/>
    <w:rsid w:val="00C145E5"/>
    <w:rsid w:val="00C14815"/>
    <w:rsid w:val="00C1596D"/>
    <w:rsid w:val="00C15E7F"/>
    <w:rsid w:val="00C201FF"/>
    <w:rsid w:val="00C2106B"/>
    <w:rsid w:val="00C2141C"/>
    <w:rsid w:val="00C2265D"/>
    <w:rsid w:val="00C26D65"/>
    <w:rsid w:val="00C271E0"/>
    <w:rsid w:val="00C27808"/>
    <w:rsid w:val="00C31A9E"/>
    <w:rsid w:val="00C326CC"/>
    <w:rsid w:val="00C32BB5"/>
    <w:rsid w:val="00C34491"/>
    <w:rsid w:val="00C34509"/>
    <w:rsid w:val="00C34C73"/>
    <w:rsid w:val="00C34E94"/>
    <w:rsid w:val="00C358B6"/>
    <w:rsid w:val="00C35A37"/>
    <w:rsid w:val="00C36565"/>
    <w:rsid w:val="00C36EE0"/>
    <w:rsid w:val="00C377FC"/>
    <w:rsid w:val="00C40662"/>
    <w:rsid w:val="00C41426"/>
    <w:rsid w:val="00C4342A"/>
    <w:rsid w:val="00C4411D"/>
    <w:rsid w:val="00C44905"/>
    <w:rsid w:val="00C45053"/>
    <w:rsid w:val="00C46668"/>
    <w:rsid w:val="00C46B02"/>
    <w:rsid w:val="00C46DD8"/>
    <w:rsid w:val="00C4723D"/>
    <w:rsid w:val="00C473B6"/>
    <w:rsid w:val="00C522AE"/>
    <w:rsid w:val="00C52BBF"/>
    <w:rsid w:val="00C52EBB"/>
    <w:rsid w:val="00C53469"/>
    <w:rsid w:val="00C546F4"/>
    <w:rsid w:val="00C54C66"/>
    <w:rsid w:val="00C54F6F"/>
    <w:rsid w:val="00C560FC"/>
    <w:rsid w:val="00C570F9"/>
    <w:rsid w:val="00C574AF"/>
    <w:rsid w:val="00C576E1"/>
    <w:rsid w:val="00C60335"/>
    <w:rsid w:val="00C6055A"/>
    <w:rsid w:val="00C60714"/>
    <w:rsid w:val="00C60A8F"/>
    <w:rsid w:val="00C66901"/>
    <w:rsid w:val="00C67292"/>
    <w:rsid w:val="00C71D15"/>
    <w:rsid w:val="00C733FA"/>
    <w:rsid w:val="00C74525"/>
    <w:rsid w:val="00C74AD8"/>
    <w:rsid w:val="00C77BE2"/>
    <w:rsid w:val="00C800C9"/>
    <w:rsid w:val="00C83FA3"/>
    <w:rsid w:val="00C85959"/>
    <w:rsid w:val="00C85D9A"/>
    <w:rsid w:val="00C85FD3"/>
    <w:rsid w:val="00C86345"/>
    <w:rsid w:val="00C86469"/>
    <w:rsid w:val="00C86AA8"/>
    <w:rsid w:val="00C86E74"/>
    <w:rsid w:val="00C86FD3"/>
    <w:rsid w:val="00C87DFA"/>
    <w:rsid w:val="00C902D8"/>
    <w:rsid w:val="00C90B17"/>
    <w:rsid w:val="00C923D7"/>
    <w:rsid w:val="00C94DC5"/>
    <w:rsid w:val="00C956CA"/>
    <w:rsid w:val="00C957C3"/>
    <w:rsid w:val="00C95C00"/>
    <w:rsid w:val="00C96583"/>
    <w:rsid w:val="00C968FA"/>
    <w:rsid w:val="00C97281"/>
    <w:rsid w:val="00CA3216"/>
    <w:rsid w:val="00CA371D"/>
    <w:rsid w:val="00CA41D8"/>
    <w:rsid w:val="00CA42D2"/>
    <w:rsid w:val="00CA701D"/>
    <w:rsid w:val="00CA7A1E"/>
    <w:rsid w:val="00CB0F6A"/>
    <w:rsid w:val="00CB1A47"/>
    <w:rsid w:val="00CB2EFD"/>
    <w:rsid w:val="00CB61E1"/>
    <w:rsid w:val="00CB7AE5"/>
    <w:rsid w:val="00CC14D8"/>
    <w:rsid w:val="00CC1DD3"/>
    <w:rsid w:val="00CC21AD"/>
    <w:rsid w:val="00CC2BDD"/>
    <w:rsid w:val="00CC54FD"/>
    <w:rsid w:val="00CD05DB"/>
    <w:rsid w:val="00CD3D2C"/>
    <w:rsid w:val="00CD58CA"/>
    <w:rsid w:val="00CD5F35"/>
    <w:rsid w:val="00CD60D6"/>
    <w:rsid w:val="00CD7A04"/>
    <w:rsid w:val="00CD7A2C"/>
    <w:rsid w:val="00CD7EDD"/>
    <w:rsid w:val="00CE5730"/>
    <w:rsid w:val="00CE5B85"/>
    <w:rsid w:val="00CE6029"/>
    <w:rsid w:val="00CE72A1"/>
    <w:rsid w:val="00CF083B"/>
    <w:rsid w:val="00CF0D1C"/>
    <w:rsid w:val="00CF2B7A"/>
    <w:rsid w:val="00CF3600"/>
    <w:rsid w:val="00CF440A"/>
    <w:rsid w:val="00CF538B"/>
    <w:rsid w:val="00CF6DDF"/>
    <w:rsid w:val="00D0049C"/>
    <w:rsid w:val="00D00798"/>
    <w:rsid w:val="00D009AC"/>
    <w:rsid w:val="00D01AE9"/>
    <w:rsid w:val="00D02221"/>
    <w:rsid w:val="00D02EE8"/>
    <w:rsid w:val="00D03E6F"/>
    <w:rsid w:val="00D04427"/>
    <w:rsid w:val="00D05591"/>
    <w:rsid w:val="00D111DF"/>
    <w:rsid w:val="00D11F7A"/>
    <w:rsid w:val="00D15663"/>
    <w:rsid w:val="00D1657E"/>
    <w:rsid w:val="00D16ABD"/>
    <w:rsid w:val="00D17BD5"/>
    <w:rsid w:val="00D17C7F"/>
    <w:rsid w:val="00D17FC4"/>
    <w:rsid w:val="00D209DE"/>
    <w:rsid w:val="00D20D2B"/>
    <w:rsid w:val="00D22346"/>
    <w:rsid w:val="00D22CAC"/>
    <w:rsid w:val="00D2497A"/>
    <w:rsid w:val="00D25778"/>
    <w:rsid w:val="00D272EF"/>
    <w:rsid w:val="00D3198C"/>
    <w:rsid w:val="00D31EB9"/>
    <w:rsid w:val="00D33C19"/>
    <w:rsid w:val="00D34855"/>
    <w:rsid w:val="00D35C49"/>
    <w:rsid w:val="00D403B5"/>
    <w:rsid w:val="00D413B9"/>
    <w:rsid w:val="00D43444"/>
    <w:rsid w:val="00D47FB0"/>
    <w:rsid w:val="00D506CD"/>
    <w:rsid w:val="00D528E9"/>
    <w:rsid w:val="00D53D36"/>
    <w:rsid w:val="00D54C13"/>
    <w:rsid w:val="00D54D44"/>
    <w:rsid w:val="00D557CE"/>
    <w:rsid w:val="00D61368"/>
    <w:rsid w:val="00D61AE7"/>
    <w:rsid w:val="00D61B12"/>
    <w:rsid w:val="00D626CD"/>
    <w:rsid w:val="00D65CC9"/>
    <w:rsid w:val="00D6653A"/>
    <w:rsid w:val="00D6697B"/>
    <w:rsid w:val="00D66A89"/>
    <w:rsid w:val="00D66F09"/>
    <w:rsid w:val="00D671D3"/>
    <w:rsid w:val="00D674CF"/>
    <w:rsid w:val="00D70945"/>
    <w:rsid w:val="00D71103"/>
    <w:rsid w:val="00D71417"/>
    <w:rsid w:val="00D722B2"/>
    <w:rsid w:val="00D7292B"/>
    <w:rsid w:val="00D72943"/>
    <w:rsid w:val="00D73DC3"/>
    <w:rsid w:val="00D74E26"/>
    <w:rsid w:val="00D7525E"/>
    <w:rsid w:val="00D7538E"/>
    <w:rsid w:val="00D75A96"/>
    <w:rsid w:val="00D76FFE"/>
    <w:rsid w:val="00D826FB"/>
    <w:rsid w:val="00D84D92"/>
    <w:rsid w:val="00D850FB"/>
    <w:rsid w:val="00D87A81"/>
    <w:rsid w:val="00D90ED2"/>
    <w:rsid w:val="00D91472"/>
    <w:rsid w:val="00D934D2"/>
    <w:rsid w:val="00D94228"/>
    <w:rsid w:val="00D955D7"/>
    <w:rsid w:val="00D95AC5"/>
    <w:rsid w:val="00D96CF2"/>
    <w:rsid w:val="00DA1D59"/>
    <w:rsid w:val="00DA282B"/>
    <w:rsid w:val="00DA290F"/>
    <w:rsid w:val="00DA3D6F"/>
    <w:rsid w:val="00DA62DE"/>
    <w:rsid w:val="00DB0611"/>
    <w:rsid w:val="00DB1B6F"/>
    <w:rsid w:val="00DB2035"/>
    <w:rsid w:val="00DB217C"/>
    <w:rsid w:val="00DB21C9"/>
    <w:rsid w:val="00DB59F0"/>
    <w:rsid w:val="00DB6AC8"/>
    <w:rsid w:val="00DB7790"/>
    <w:rsid w:val="00DC132B"/>
    <w:rsid w:val="00DC20C9"/>
    <w:rsid w:val="00DC2CFF"/>
    <w:rsid w:val="00DC3031"/>
    <w:rsid w:val="00DC7101"/>
    <w:rsid w:val="00DC78B5"/>
    <w:rsid w:val="00DC7A1F"/>
    <w:rsid w:val="00DC7D32"/>
    <w:rsid w:val="00DD2EF9"/>
    <w:rsid w:val="00DD4101"/>
    <w:rsid w:val="00DD4504"/>
    <w:rsid w:val="00DD5FC9"/>
    <w:rsid w:val="00DE08E4"/>
    <w:rsid w:val="00DE25A3"/>
    <w:rsid w:val="00DE3E0A"/>
    <w:rsid w:val="00DE6278"/>
    <w:rsid w:val="00DF0B81"/>
    <w:rsid w:val="00DF0F0D"/>
    <w:rsid w:val="00DF286B"/>
    <w:rsid w:val="00DF29EE"/>
    <w:rsid w:val="00DF31BF"/>
    <w:rsid w:val="00DF7516"/>
    <w:rsid w:val="00DF7848"/>
    <w:rsid w:val="00E0079C"/>
    <w:rsid w:val="00E0173E"/>
    <w:rsid w:val="00E018F5"/>
    <w:rsid w:val="00E043B5"/>
    <w:rsid w:val="00E045CC"/>
    <w:rsid w:val="00E047DB"/>
    <w:rsid w:val="00E0622A"/>
    <w:rsid w:val="00E11E23"/>
    <w:rsid w:val="00E12EA6"/>
    <w:rsid w:val="00E135DD"/>
    <w:rsid w:val="00E1373A"/>
    <w:rsid w:val="00E1629F"/>
    <w:rsid w:val="00E21B5D"/>
    <w:rsid w:val="00E246F1"/>
    <w:rsid w:val="00E25DAE"/>
    <w:rsid w:val="00E26873"/>
    <w:rsid w:val="00E26D20"/>
    <w:rsid w:val="00E274BA"/>
    <w:rsid w:val="00E30753"/>
    <w:rsid w:val="00E309AB"/>
    <w:rsid w:val="00E31135"/>
    <w:rsid w:val="00E32954"/>
    <w:rsid w:val="00E32FE2"/>
    <w:rsid w:val="00E373DF"/>
    <w:rsid w:val="00E37518"/>
    <w:rsid w:val="00E422A2"/>
    <w:rsid w:val="00E42EC8"/>
    <w:rsid w:val="00E452F1"/>
    <w:rsid w:val="00E50429"/>
    <w:rsid w:val="00E54842"/>
    <w:rsid w:val="00E601A0"/>
    <w:rsid w:val="00E61488"/>
    <w:rsid w:val="00E62A9F"/>
    <w:rsid w:val="00E62B64"/>
    <w:rsid w:val="00E63AB3"/>
    <w:rsid w:val="00E64CE6"/>
    <w:rsid w:val="00E6513E"/>
    <w:rsid w:val="00E66992"/>
    <w:rsid w:val="00E67119"/>
    <w:rsid w:val="00E705BC"/>
    <w:rsid w:val="00E71060"/>
    <w:rsid w:val="00E71BF1"/>
    <w:rsid w:val="00E71DAA"/>
    <w:rsid w:val="00E723AD"/>
    <w:rsid w:val="00E74270"/>
    <w:rsid w:val="00E74283"/>
    <w:rsid w:val="00E7447D"/>
    <w:rsid w:val="00E77DC0"/>
    <w:rsid w:val="00E77E33"/>
    <w:rsid w:val="00E814B4"/>
    <w:rsid w:val="00E83EFF"/>
    <w:rsid w:val="00E85203"/>
    <w:rsid w:val="00E85B30"/>
    <w:rsid w:val="00E86DC5"/>
    <w:rsid w:val="00E86FF4"/>
    <w:rsid w:val="00E90143"/>
    <w:rsid w:val="00E9037E"/>
    <w:rsid w:val="00E90BA4"/>
    <w:rsid w:val="00E9234C"/>
    <w:rsid w:val="00E9245F"/>
    <w:rsid w:val="00E92AFD"/>
    <w:rsid w:val="00E93C06"/>
    <w:rsid w:val="00E9486D"/>
    <w:rsid w:val="00E94F51"/>
    <w:rsid w:val="00E96E77"/>
    <w:rsid w:val="00E97A1B"/>
    <w:rsid w:val="00E97D53"/>
    <w:rsid w:val="00E97D84"/>
    <w:rsid w:val="00EA132C"/>
    <w:rsid w:val="00EA2B58"/>
    <w:rsid w:val="00EA2D68"/>
    <w:rsid w:val="00EA3853"/>
    <w:rsid w:val="00EA4319"/>
    <w:rsid w:val="00EA4E01"/>
    <w:rsid w:val="00EB1042"/>
    <w:rsid w:val="00EB6CAD"/>
    <w:rsid w:val="00EC1875"/>
    <w:rsid w:val="00EC199E"/>
    <w:rsid w:val="00EC1D2B"/>
    <w:rsid w:val="00EC256E"/>
    <w:rsid w:val="00EC3825"/>
    <w:rsid w:val="00EC4E16"/>
    <w:rsid w:val="00EC504A"/>
    <w:rsid w:val="00EC58CF"/>
    <w:rsid w:val="00EC5A46"/>
    <w:rsid w:val="00EC7DD8"/>
    <w:rsid w:val="00ED0A46"/>
    <w:rsid w:val="00ED1D17"/>
    <w:rsid w:val="00ED2017"/>
    <w:rsid w:val="00ED3B94"/>
    <w:rsid w:val="00ED3D3F"/>
    <w:rsid w:val="00ED4DD4"/>
    <w:rsid w:val="00ED56BF"/>
    <w:rsid w:val="00ED5E0E"/>
    <w:rsid w:val="00ED688D"/>
    <w:rsid w:val="00ED7FD5"/>
    <w:rsid w:val="00EE13BE"/>
    <w:rsid w:val="00EE411E"/>
    <w:rsid w:val="00EE4500"/>
    <w:rsid w:val="00EE5116"/>
    <w:rsid w:val="00EE5338"/>
    <w:rsid w:val="00EE5B9D"/>
    <w:rsid w:val="00EE73FB"/>
    <w:rsid w:val="00EF0637"/>
    <w:rsid w:val="00EF07F8"/>
    <w:rsid w:val="00EF163E"/>
    <w:rsid w:val="00EF327B"/>
    <w:rsid w:val="00EF3E60"/>
    <w:rsid w:val="00EF463F"/>
    <w:rsid w:val="00EF66A5"/>
    <w:rsid w:val="00EF67F2"/>
    <w:rsid w:val="00F0353F"/>
    <w:rsid w:val="00F03A90"/>
    <w:rsid w:val="00F03DB1"/>
    <w:rsid w:val="00F05A17"/>
    <w:rsid w:val="00F066C3"/>
    <w:rsid w:val="00F0761A"/>
    <w:rsid w:val="00F076D2"/>
    <w:rsid w:val="00F105F0"/>
    <w:rsid w:val="00F10EF9"/>
    <w:rsid w:val="00F11266"/>
    <w:rsid w:val="00F11AD1"/>
    <w:rsid w:val="00F11D94"/>
    <w:rsid w:val="00F11EE1"/>
    <w:rsid w:val="00F12500"/>
    <w:rsid w:val="00F136E3"/>
    <w:rsid w:val="00F166AF"/>
    <w:rsid w:val="00F16B46"/>
    <w:rsid w:val="00F1778F"/>
    <w:rsid w:val="00F17B55"/>
    <w:rsid w:val="00F2198C"/>
    <w:rsid w:val="00F21A93"/>
    <w:rsid w:val="00F222D6"/>
    <w:rsid w:val="00F23052"/>
    <w:rsid w:val="00F23E2D"/>
    <w:rsid w:val="00F25FB5"/>
    <w:rsid w:val="00F26166"/>
    <w:rsid w:val="00F2625B"/>
    <w:rsid w:val="00F3126D"/>
    <w:rsid w:val="00F36F50"/>
    <w:rsid w:val="00F42BE4"/>
    <w:rsid w:val="00F43062"/>
    <w:rsid w:val="00F45802"/>
    <w:rsid w:val="00F46661"/>
    <w:rsid w:val="00F47F72"/>
    <w:rsid w:val="00F5112F"/>
    <w:rsid w:val="00F5288A"/>
    <w:rsid w:val="00F52A6F"/>
    <w:rsid w:val="00F556C4"/>
    <w:rsid w:val="00F577CC"/>
    <w:rsid w:val="00F62B36"/>
    <w:rsid w:val="00F632FC"/>
    <w:rsid w:val="00F63AC3"/>
    <w:rsid w:val="00F65117"/>
    <w:rsid w:val="00F6747A"/>
    <w:rsid w:val="00F703A9"/>
    <w:rsid w:val="00F711DA"/>
    <w:rsid w:val="00F71583"/>
    <w:rsid w:val="00F72D93"/>
    <w:rsid w:val="00F75931"/>
    <w:rsid w:val="00F761B5"/>
    <w:rsid w:val="00F775EF"/>
    <w:rsid w:val="00F808A8"/>
    <w:rsid w:val="00F81080"/>
    <w:rsid w:val="00F81E00"/>
    <w:rsid w:val="00F821FA"/>
    <w:rsid w:val="00F8340E"/>
    <w:rsid w:val="00F83EE6"/>
    <w:rsid w:val="00F850C9"/>
    <w:rsid w:val="00F87404"/>
    <w:rsid w:val="00F90B3B"/>
    <w:rsid w:val="00F91314"/>
    <w:rsid w:val="00F9223A"/>
    <w:rsid w:val="00F926BF"/>
    <w:rsid w:val="00F93BBD"/>
    <w:rsid w:val="00F93C47"/>
    <w:rsid w:val="00F9458F"/>
    <w:rsid w:val="00F94780"/>
    <w:rsid w:val="00F9520D"/>
    <w:rsid w:val="00F9584B"/>
    <w:rsid w:val="00F960B4"/>
    <w:rsid w:val="00FA058B"/>
    <w:rsid w:val="00FA1614"/>
    <w:rsid w:val="00FA432A"/>
    <w:rsid w:val="00FA4737"/>
    <w:rsid w:val="00FA4A8D"/>
    <w:rsid w:val="00FA6469"/>
    <w:rsid w:val="00FA64C1"/>
    <w:rsid w:val="00FA6D2C"/>
    <w:rsid w:val="00FA6FF6"/>
    <w:rsid w:val="00FA749C"/>
    <w:rsid w:val="00FB0747"/>
    <w:rsid w:val="00FB08B7"/>
    <w:rsid w:val="00FB14B4"/>
    <w:rsid w:val="00FB229D"/>
    <w:rsid w:val="00FB2464"/>
    <w:rsid w:val="00FB3EFD"/>
    <w:rsid w:val="00FB4276"/>
    <w:rsid w:val="00FB7EA7"/>
    <w:rsid w:val="00FC0966"/>
    <w:rsid w:val="00FC1EA1"/>
    <w:rsid w:val="00FC2B63"/>
    <w:rsid w:val="00FC2CE9"/>
    <w:rsid w:val="00FC3A05"/>
    <w:rsid w:val="00FC40DC"/>
    <w:rsid w:val="00FC4434"/>
    <w:rsid w:val="00FC6E21"/>
    <w:rsid w:val="00FC7352"/>
    <w:rsid w:val="00FD0B71"/>
    <w:rsid w:val="00FD176F"/>
    <w:rsid w:val="00FD1AFD"/>
    <w:rsid w:val="00FD2E62"/>
    <w:rsid w:val="00FD3D00"/>
    <w:rsid w:val="00FD441B"/>
    <w:rsid w:val="00FE0DDE"/>
    <w:rsid w:val="00FE13FF"/>
    <w:rsid w:val="00FE1F25"/>
    <w:rsid w:val="00FE27FF"/>
    <w:rsid w:val="00FE36D0"/>
    <w:rsid w:val="00FE5E80"/>
    <w:rsid w:val="00FE5EB0"/>
    <w:rsid w:val="00FF2583"/>
    <w:rsid w:val="00FF4475"/>
    <w:rsid w:val="00FF6A2C"/>
    <w:rsid w:val="00FF7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F6D5B5"/>
  <w15:docId w15:val="{0B27D90A-9541-4EED-8B1D-A60DAC386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77125"/>
    <w:pPr>
      <w:spacing w:after="0" w:line="240" w:lineRule="auto"/>
    </w:pPr>
    <w:rPr>
      <w:rFonts w:ascii="Times New Roman" w:eastAsia="Times New Roman" w:hAnsi="Times New Roman" w:cs="Times New Roman"/>
      <w:sz w:val="20"/>
      <w:szCs w:val="20"/>
      <w:lang w:eastAsia="ru-RU"/>
    </w:rPr>
  </w:style>
  <w:style w:type="paragraph" w:styleId="1">
    <w:name w:val="heading 1"/>
    <w:basedOn w:val="a0"/>
    <w:next w:val="a0"/>
    <w:link w:val="10"/>
    <w:qFormat/>
    <w:rsid w:val="001433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qFormat/>
    <w:rsid w:val="00A82D5C"/>
    <w:pPr>
      <w:keepNext/>
      <w:spacing w:before="240" w:after="60"/>
      <w:outlineLvl w:val="1"/>
    </w:pPr>
    <w:rPr>
      <w:rFonts w:ascii="Arial" w:hAnsi="Arial" w:cs="Arial"/>
      <w:b/>
      <w:bCs/>
      <w:i/>
      <w:iCs/>
      <w:sz w:val="28"/>
      <w:szCs w:val="28"/>
    </w:rPr>
  </w:style>
  <w:style w:type="paragraph" w:styleId="3">
    <w:name w:val="heading 3"/>
    <w:basedOn w:val="a0"/>
    <w:next w:val="a0"/>
    <w:link w:val="30"/>
    <w:unhideWhenUsed/>
    <w:qFormat/>
    <w:rsid w:val="0013603D"/>
    <w:pPr>
      <w:keepNext/>
      <w:spacing w:before="240" w:after="60"/>
      <w:outlineLvl w:val="2"/>
    </w:pPr>
    <w:rPr>
      <w:rFonts w:ascii="Cambria" w:hAnsi="Cambria"/>
      <w:b/>
      <w:bCs/>
      <w:sz w:val="26"/>
      <w:szCs w:val="26"/>
    </w:rPr>
  </w:style>
  <w:style w:type="paragraph" w:styleId="4">
    <w:name w:val="heading 4"/>
    <w:basedOn w:val="a0"/>
    <w:next w:val="a0"/>
    <w:link w:val="40"/>
    <w:unhideWhenUsed/>
    <w:qFormat/>
    <w:rsid w:val="0013603D"/>
    <w:pPr>
      <w:keepNext/>
      <w:spacing w:before="240" w:after="60"/>
      <w:outlineLvl w:val="3"/>
    </w:pPr>
    <w:rPr>
      <w:rFonts w:ascii="Calibri" w:hAnsi="Calibr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1433A4"/>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1"/>
    <w:link w:val="2"/>
    <w:rsid w:val="00A82D5C"/>
    <w:rPr>
      <w:rFonts w:ascii="Arial" w:eastAsia="Times New Roman" w:hAnsi="Arial" w:cs="Arial"/>
      <w:b/>
      <w:bCs/>
      <w:i/>
      <w:iCs/>
      <w:sz w:val="28"/>
      <w:szCs w:val="28"/>
      <w:lang w:eastAsia="ru-RU"/>
    </w:rPr>
  </w:style>
  <w:style w:type="character" w:customStyle="1" w:styleId="30">
    <w:name w:val="Заголовок 3 Знак"/>
    <w:basedOn w:val="a1"/>
    <w:link w:val="3"/>
    <w:rsid w:val="0013603D"/>
    <w:rPr>
      <w:rFonts w:ascii="Cambria" w:eastAsia="Times New Roman" w:hAnsi="Cambria" w:cs="Times New Roman"/>
      <w:b/>
      <w:bCs/>
      <w:sz w:val="26"/>
      <w:szCs w:val="26"/>
      <w:lang w:eastAsia="ru-RU"/>
    </w:rPr>
  </w:style>
  <w:style w:type="character" w:customStyle="1" w:styleId="40">
    <w:name w:val="Заголовок 4 Знак"/>
    <w:basedOn w:val="a1"/>
    <w:link w:val="4"/>
    <w:rsid w:val="0013603D"/>
    <w:rPr>
      <w:rFonts w:ascii="Calibri" w:eastAsia="Times New Roman" w:hAnsi="Calibri" w:cs="Times New Roman"/>
      <w:b/>
      <w:bCs/>
      <w:sz w:val="28"/>
      <w:szCs w:val="28"/>
      <w:lang w:eastAsia="ru-RU"/>
    </w:rPr>
  </w:style>
  <w:style w:type="paragraph" w:styleId="a4">
    <w:name w:val="Body Text Indent"/>
    <w:aliases w:val="Знак2,Знак2 Знак, Знак2,Знак2 З,Знак2 З Знак,Знак2 Знак Знак Знак Знак Знак Знак Знак Знак Знак Зн,Знак2 Знак Знак Знак Знак Знак Знак,Знак2 Знак Знак Знак Знак Знак"/>
    <w:basedOn w:val="a0"/>
    <w:link w:val="a5"/>
    <w:rsid w:val="0013603D"/>
    <w:pPr>
      <w:ind w:firstLine="851"/>
    </w:pPr>
    <w:rPr>
      <w:sz w:val="28"/>
    </w:rPr>
  </w:style>
  <w:style w:type="character" w:customStyle="1" w:styleId="a5">
    <w:name w:val="Основной текст с отступом Знак"/>
    <w:aliases w:val="Знак2 Знак1,Знак2 Знак Знак, Знак2 Знак,Знак2 З Знак1,Знак2 З Знак Знак,Знак2 Знак Знак Знак Знак Знак Знак Знак Знак Знак Зн Знак,Знак2 Знак Знак Знак Знак Знак Знак Знак,Знак2 Знак Знак Знак Знак Знак Знак1"/>
    <w:basedOn w:val="a1"/>
    <w:link w:val="a4"/>
    <w:rsid w:val="0013603D"/>
    <w:rPr>
      <w:rFonts w:ascii="Times New Roman" w:eastAsia="Times New Roman" w:hAnsi="Times New Roman" w:cs="Times New Roman"/>
      <w:sz w:val="28"/>
      <w:szCs w:val="20"/>
      <w:lang w:eastAsia="ru-RU"/>
    </w:rPr>
  </w:style>
  <w:style w:type="paragraph" w:customStyle="1" w:styleId="ConsNormal">
    <w:name w:val="ConsNormal"/>
    <w:rsid w:val="0013603D"/>
    <w:pPr>
      <w:widowControl w:val="0"/>
      <w:snapToGrid w:val="0"/>
      <w:spacing w:after="0" w:line="240" w:lineRule="auto"/>
      <w:ind w:firstLine="720"/>
    </w:pPr>
    <w:rPr>
      <w:rFonts w:ascii="Arial" w:eastAsia="Times New Roman" w:hAnsi="Arial" w:cs="Times New Roman"/>
      <w:sz w:val="20"/>
      <w:szCs w:val="20"/>
      <w:lang w:eastAsia="ru-RU"/>
    </w:rPr>
  </w:style>
  <w:style w:type="paragraph" w:styleId="21">
    <w:name w:val="Body Text Indent 2"/>
    <w:basedOn w:val="a0"/>
    <w:link w:val="22"/>
    <w:rsid w:val="0013603D"/>
    <w:pPr>
      <w:spacing w:after="120" w:line="480" w:lineRule="auto"/>
      <w:ind w:left="283"/>
    </w:pPr>
    <w:rPr>
      <w:sz w:val="24"/>
      <w:szCs w:val="24"/>
    </w:rPr>
  </w:style>
  <w:style w:type="character" w:customStyle="1" w:styleId="22">
    <w:name w:val="Основной текст с отступом 2 Знак"/>
    <w:basedOn w:val="a1"/>
    <w:link w:val="21"/>
    <w:rsid w:val="0013603D"/>
    <w:rPr>
      <w:rFonts w:ascii="Times New Roman" w:eastAsia="Times New Roman" w:hAnsi="Times New Roman" w:cs="Times New Roman"/>
      <w:sz w:val="24"/>
      <w:szCs w:val="24"/>
      <w:lang w:eastAsia="ru-RU"/>
    </w:rPr>
  </w:style>
  <w:style w:type="paragraph" w:customStyle="1" w:styleId="ConsPlusNormal">
    <w:name w:val="ConsPlusNormal"/>
    <w:link w:val="ConsPlusNormal0"/>
    <w:qFormat/>
    <w:rsid w:val="0013603D"/>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rsid w:val="00EC4E16"/>
    <w:rPr>
      <w:rFonts w:ascii="Arial" w:eastAsia="Times New Roman" w:hAnsi="Arial" w:cs="Arial"/>
      <w:sz w:val="20"/>
      <w:szCs w:val="20"/>
      <w:lang w:eastAsia="ru-RU"/>
    </w:rPr>
  </w:style>
  <w:style w:type="character" w:customStyle="1" w:styleId="FontStyle76">
    <w:name w:val="Font Style76"/>
    <w:rsid w:val="0013603D"/>
    <w:rPr>
      <w:rFonts w:ascii="Times New Roman" w:hAnsi="Times New Roman" w:cs="Times New Roman"/>
      <w:sz w:val="22"/>
      <w:szCs w:val="22"/>
    </w:rPr>
  </w:style>
  <w:style w:type="paragraph" w:customStyle="1" w:styleId="Style8">
    <w:name w:val="Style8"/>
    <w:basedOn w:val="a0"/>
    <w:rsid w:val="0013603D"/>
    <w:pPr>
      <w:widowControl w:val="0"/>
      <w:suppressAutoHyphens/>
      <w:autoSpaceDE w:val="0"/>
      <w:spacing w:line="278" w:lineRule="exact"/>
      <w:jc w:val="center"/>
    </w:pPr>
    <w:rPr>
      <w:sz w:val="24"/>
      <w:szCs w:val="24"/>
      <w:lang w:eastAsia="ar-SA"/>
    </w:rPr>
  </w:style>
  <w:style w:type="paragraph" w:customStyle="1" w:styleId="Style6">
    <w:name w:val="Style6"/>
    <w:basedOn w:val="a0"/>
    <w:rsid w:val="0013603D"/>
    <w:pPr>
      <w:widowControl w:val="0"/>
      <w:suppressAutoHyphens/>
      <w:autoSpaceDE w:val="0"/>
      <w:spacing w:line="269" w:lineRule="exact"/>
      <w:jc w:val="both"/>
    </w:pPr>
    <w:rPr>
      <w:sz w:val="24"/>
      <w:szCs w:val="24"/>
      <w:lang w:eastAsia="ar-SA"/>
    </w:rPr>
  </w:style>
  <w:style w:type="paragraph" w:customStyle="1" w:styleId="Style30">
    <w:name w:val="Style30"/>
    <w:basedOn w:val="a0"/>
    <w:rsid w:val="0013603D"/>
    <w:pPr>
      <w:widowControl w:val="0"/>
      <w:suppressAutoHyphens/>
      <w:autoSpaceDE w:val="0"/>
      <w:spacing w:line="274" w:lineRule="exact"/>
      <w:ind w:firstLine="682"/>
    </w:pPr>
    <w:rPr>
      <w:sz w:val="24"/>
      <w:szCs w:val="24"/>
      <w:lang w:eastAsia="ar-SA"/>
    </w:rPr>
  </w:style>
  <w:style w:type="paragraph" w:styleId="a6">
    <w:name w:val="List Paragraph"/>
    <w:aliases w:val="Bullet List,FooterText,numbered,Paragraphe de liste1,lp1"/>
    <w:basedOn w:val="a0"/>
    <w:link w:val="a7"/>
    <w:uiPriority w:val="34"/>
    <w:qFormat/>
    <w:rsid w:val="007877FE"/>
    <w:pPr>
      <w:ind w:left="720"/>
      <w:contextualSpacing/>
    </w:pPr>
  </w:style>
  <w:style w:type="character" w:customStyle="1" w:styleId="a7">
    <w:name w:val="Абзац списка Знак"/>
    <w:aliases w:val="Bullet List Знак,FooterText Знак,numbered Знак,Paragraphe de liste1 Знак,lp1 Знак"/>
    <w:link w:val="a6"/>
    <w:uiPriority w:val="34"/>
    <w:locked/>
    <w:rsid w:val="00C12A5A"/>
    <w:rPr>
      <w:rFonts w:ascii="Times New Roman" w:eastAsia="Times New Roman" w:hAnsi="Times New Roman" w:cs="Times New Roman"/>
      <w:sz w:val="20"/>
      <w:szCs w:val="20"/>
      <w:lang w:eastAsia="ru-RU"/>
    </w:rPr>
  </w:style>
  <w:style w:type="paragraph" w:customStyle="1" w:styleId="ConsPlusCell">
    <w:name w:val="ConsPlusCell"/>
    <w:uiPriority w:val="99"/>
    <w:rsid w:val="00D43444"/>
    <w:pPr>
      <w:autoSpaceDE w:val="0"/>
      <w:autoSpaceDN w:val="0"/>
      <w:adjustRightInd w:val="0"/>
      <w:spacing w:after="0" w:line="240" w:lineRule="auto"/>
    </w:pPr>
    <w:rPr>
      <w:rFonts w:ascii="Calibri" w:hAnsi="Calibri" w:cs="Calibri"/>
    </w:rPr>
  </w:style>
  <w:style w:type="table" w:styleId="a8">
    <w:name w:val="Table Grid"/>
    <w:basedOn w:val="a2"/>
    <w:uiPriority w:val="39"/>
    <w:rsid w:val="009A4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1"/>
    <w:uiPriority w:val="99"/>
    <w:unhideWhenUsed/>
    <w:qFormat/>
    <w:rsid w:val="00872417"/>
    <w:rPr>
      <w:color w:val="0000FF" w:themeColor="hyperlink"/>
      <w:u w:val="single"/>
    </w:rPr>
  </w:style>
  <w:style w:type="character" w:styleId="aa">
    <w:name w:val="FollowedHyperlink"/>
    <w:basedOn w:val="a1"/>
    <w:uiPriority w:val="99"/>
    <w:semiHidden/>
    <w:unhideWhenUsed/>
    <w:rsid w:val="00872417"/>
    <w:rPr>
      <w:color w:val="800080" w:themeColor="followedHyperlink"/>
      <w:u w:val="single"/>
    </w:rPr>
  </w:style>
  <w:style w:type="character" w:customStyle="1" w:styleId="ab">
    <w:name w:val="Текст выноски Знак"/>
    <w:basedOn w:val="a1"/>
    <w:link w:val="ac"/>
    <w:uiPriority w:val="99"/>
    <w:semiHidden/>
    <w:rsid w:val="00A82D5C"/>
    <w:rPr>
      <w:rFonts w:ascii="Tahoma" w:eastAsia="Times New Roman" w:hAnsi="Tahoma" w:cs="Tahoma"/>
      <w:sz w:val="16"/>
      <w:szCs w:val="16"/>
      <w:lang w:eastAsia="ru-RU"/>
    </w:rPr>
  </w:style>
  <w:style w:type="paragraph" w:styleId="ac">
    <w:name w:val="Balloon Text"/>
    <w:basedOn w:val="a0"/>
    <w:link w:val="ab"/>
    <w:uiPriority w:val="99"/>
    <w:semiHidden/>
    <w:unhideWhenUsed/>
    <w:rsid w:val="00A82D5C"/>
    <w:rPr>
      <w:rFonts w:ascii="Tahoma" w:hAnsi="Tahoma" w:cs="Tahoma"/>
      <w:sz w:val="16"/>
      <w:szCs w:val="16"/>
    </w:rPr>
  </w:style>
  <w:style w:type="paragraph" w:styleId="ad">
    <w:name w:val="No Spacing"/>
    <w:uiPriority w:val="1"/>
    <w:qFormat/>
    <w:rsid w:val="00A82D5C"/>
    <w:pPr>
      <w:spacing w:after="0" w:line="240" w:lineRule="auto"/>
    </w:pPr>
    <w:rPr>
      <w:rFonts w:ascii="Calibri" w:eastAsia="Calibri" w:hAnsi="Calibri" w:cs="Times New Roman"/>
    </w:rPr>
  </w:style>
  <w:style w:type="character" w:styleId="ae">
    <w:name w:val="Strong"/>
    <w:basedOn w:val="a1"/>
    <w:qFormat/>
    <w:rsid w:val="00A82D5C"/>
    <w:rPr>
      <w:rFonts w:cs="Times New Roman"/>
      <w:b/>
      <w:bCs/>
    </w:rPr>
  </w:style>
  <w:style w:type="paragraph" w:styleId="af">
    <w:name w:val="Normal (Web)"/>
    <w:aliases w:val="Обычный (Web),Обычный (веб) Знак1 Знак,Обычный (веб) Знак Знак Знак1 Знак,Обычный (веб) Знак Знак Знак Знак Знак,Знак Знак Знак1 Знак Знак Знак Знак Знак Знак Знак,Знак Знак Знак1 Знак Знак1 Знак"/>
    <w:basedOn w:val="a0"/>
    <w:uiPriority w:val="99"/>
    <w:rsid w:val="00A82D5C"/>
    <w:pPr>
      <w:spacing w:before="100" w:beforeAutospacing="1" w:after="100" w:afterAutospacing="1"/>
    </w:pPr>
    <w:rPr>
      <w:rFonts w:eastAsia="Calibri"/>
      <w:sz w:val="24"/>
      <w:szCs w:val="24"/>
    </w:rPr>
  </w:style>
  <w:style w:type="paragraph" w:customStyle="1" w:styleId="FR1">
    <w:name w:val="FR1"/>
    <w:rsid w:val="00EC4E16"/>
    <w:pPr>
      <w:widowControl w:val="0"/>
      <w:spacing w:after="0" w:line="360" w:lineRule="auto"/>
      <w:ind w:left="170" w:right="400" w:hanging="170"/>
    </w:pPr>
    <w:rPr>
      <w:rFonts w:ascii="Times New Roman" w:eastAsia="Times New Roman" w:hAnsi="Times New Roman" w:cs="Times New Roman"/>
      <w:sz w:val="24"/>
      <w:szCs w:val="24"/>
      <w:lang w:eastAsia="ru-RU"/>
    </w:rPr>
  </w:style>
  <w:style w:type="paragraph" w:styleId="af0">
    <w:name w:val="Body Text"/>
    <w:aliases w:val="Знак1 Знак,Знак1,Основной текст с отступом 21,Знак"/>
    <w:basedOn w:val="a0"/>
    <w:link w:val="11"/>
    <w:rsid w:val="00770F82"/>
    <w:pPr>
      <w:spacing w:after="120"/>
    </w:pPr>
    <w:rPr>
      <w:sz w:val="24"/>
      <w:szCs w:val="24"/>
    </w:rPr>
  </w:style>
  <w:style w:type="character" w:customStyle="1" w:styleId="11">
    <w:name w:val="Основной текст Знак1"/>
    <w:aliases w:val="Знак1 Знак Знак,Знак1 Знак1,Основной текст с отступом 21 Знак,Знак Знак"/>
    <w:link w:val="af0"/>
    <w:locked/>
    <w:rsid w:val="00770F82"/>
    <w:rPr>
      <w:rFonts w:ascii="Times New Roman" w:eastAsia="Times New Roman" w:hAnsi="Times New Roman" w:cs="Times New Roman"/>
      <w:sz w:val="24"/>
      <w:szCs w:val="24"/>
      <w:lang w:eastAsia="ru-RU"/>
    </w:rPr>
  </w:style>
  <w:style w:type="character" w:customStyle="1" w:styleId="af1">
    <w:name w:val="Основной текст Знак"/>
    <w:basedOn w:val="a1"/>
    <w:rsid w:val="00770F82"/>
    <w:rPr>
      <w:rFonts w:ascii="Times New Roman" w:eastAsia="Times New Roman" w:hAnsi="Times New Roman" w:cs="Times New Roman"/>
      <w:sz w:val="20"/>
      <w:szCs w:val="20"/>
      <w:lang w:eastAsia="ru-RU"/>
    </w:rPr>
  </w:style>
  <w:style w:type="paragraph" w:customStyle="1" w:styleId="310">
    <w:name w:val="Основной текст с отступом 31"/>
    <w:basedOn w:val="a0"/>
    <w:rsid w:val="00770F82"/>
    <w:pPr>
      <w:suppressAutoHyphens/>
      <w:spacing w:after="120"/>
      <w:ind w:left="283"/>
    </w:pPr>
    <w:rPr>
      <w:rFonts w:eastAsia="Calibri" w:cs="Calibri"/>
      <w:sz w:val="16"/>
      <w:szCs w:val="16"/>
      <w:lang w:eastAsia="ar-SA"/>
    </w:rPr>
  </w:style>
  <w:style w:type="paragraph" w:customStyle="1" w:styleId="msonormalbullet1gif">
    <w:name w:val="msonormalbullet1.gif"/>
    <w:basedOn w:val="a0"/>
    <w:rsid w:val="00770F82"/>
    <w:pPr>
      <w:spacing w:before="100" w:beforeAutospacing="1" w:after="100" w:afterAutospacing="1"/>
    </w:pPr>
    <w:rPr>
      <w:sz w:val="24"/>
      <w:szCs w:val="24"/>
    </w:rPr>
  </w:style>
  <w:style w:type="paragraph" w:customStyle="1" w:styleId="msonormalbullet3gif">
    <w:name w:val="msonormalbullet3.gif"/>
    <w:basedOn w:val="a0"/>
    <w:rsid w:val="00770F82"/>
    <w:pPr>
      <w:spacing w:before="100" w:beforeAutospacing="1" w:after="100" w:afterAutospacing="1"/>
    </w:pPr>
    <w:rPr>
      <w:sz w:val="24"/>
      <w:szCs w:val="24"/>
    </w:rPr>
  </w:style>
  <w:style w:type="paragraph" w:customStyle="1" w:styleId="fr1bullet1gif">
    <w:name w:val="fr1bullet1.gif"/>
    <w:basedOn w:val="a0"/>
    <w:rsid w:val="00770F82"/>
    <w:pPr>
      <w:spacing w:before="100" w:beforeAutospacing="1" w:after="100" w:afterAutospacing="1"/>
    </w:pPr>
    <w:rPr>
      <w:sz w:val="24"/>
      <w:szCs w:val="24"/>
    </w:rPr>
  </w:style>
  <w:style w:type="paragraph" w:customStyle="1" w:styleId="msonormalbullet2gifbullet1gif">
    <w:name w:val="msonormalbullet2gifbullet1.gif"/>
    <w:basedOn w:val="a0"/>
    <w:rsid w:val="00770F82"/>
    <w:pPr>
      <w:spacing w:before="100" w:beforeAutospacing="1" w:after="100" w:afterAutospacing="1"/>
    </w:pPr>
    <w:rPr>
      <w:sz w:val="24"/>
      <w:szCs w:val="24"/>
    </w:rPr>
  </w:style>
  <w:style w:type="paragraph" w:customStyle="1" w:styleId="msonormalbullet2gifbullet3gif">
    <w:name w:val="msonormalbullet2gifbullet3.gif"/>
    <w:basedOn w:val="a0"/>
    <w:rsid w:val="00770F82"/>
    <w:pPr>
      <w:spacing w:before="100" w:beforeAutospacing="1" w:after="100" w:afterAutospacing="1"/>
    </w:pPr>
    <w:rPr>
      <w:sz w:val="24"/>
      <w:szCs w:val="24"/>
    </w:rPr>
  </w:style>
  <w:style w:type="paragraph" w:styleId="af2">
    <w:name w:val="footnote text"/>
    <w:basedOn w:val="a0"/>
    <w:link w:val="af3"/>
    <w:unhideWhenUsed/>
    <w:rsid w:val="00EF327B"/>
    <w:pPr>
      <w:spacing w:after="60"/>
      <w:jc w:val="both"/>
    </w:pPr>
  </w:style>
  <w:style w:type="character" w:customStyle="1" w:styleId="af3">
    <w:name w:val="Текст сноски Знак"/>
    <w:basedOn w:val="a1"/>
    <w:link w:val="af2"/>
    <w:rsid w:val="00EF327B"/>
    <w:rPr>
      <w:rFonts w:ascii="Times New Roman" w:eastAsia="Times New Roman" w:hAnsi="Times New Roman" w:cs="Times New Roman"/>
      <w:sz w:val="20"/>
      <w:szCs w:val="20"/>
      <w:lang w:eastAsia="ru-RU"/>
    </w:rPr>
  </w:style>
  <w:style w:type="character" w:styleId="af4">
    <w:name w:val="footnote reference"/>
    <w:uiPriority w:val="99"/>
    <w:unhideWhenUsed/>
    <w:rsid w:val="00EF327B"/>
    <w:rPr>
      <w:vertAlign w:val="superscript"/>
    </w:rPr>
  </w:style>
  <w:style w:type="paragraph" w:customStyle="1" w:styleId="BodyText21">
    <w:name w:val="Body Text 21"/>
    <w:basedOn w:val="a0"/>
    <w:rsid w:val="0066673C"/>
    <w:pPr>
      <w:jc w:val="center"/>
    </w:pPr>
    <w:rPr>
      <w:sz w:val="18"/>
    </w:rPr>
  </w:style>
  <w:style w:type="paragraph" w:styleId="af5">
    <w:name w:val="Title"/>
    <w:aliases w:val="Название Знак Знак,Знак Знак Знак2,Знак Знак2,Название Знак1 Знак,Название Знак Знак Знак,Знак Знак2 Знак,Знак Знак1 Знак,Знак Знак Знак11,Название Знак1"/>
    <w:basedOn w:val="a0"/>
    <w:link w:val="af6"/>
    <w:qFormat/>
    <w:rsid w:val="009C298A"/>
    <w:pPr>
      <w:jc w:val="center"/>
    </w:pPr>
    <w:rPr>
      <w:rFonts w:ascii="Arial" w:hAnsi="Arial"/>
      <w:b/>
      <w:snapToGrid w:val="0"/>
      <w:color w:val="000000"/>
    </w:rPr>
  </w:style>
  <w:style w:type="character" w:customStyle="1" w:styleId="af6">
    <w:name w:val="Заголовок Знак"/>
    <w:aliases w:val="Название Знак Знак Знак1,Знак Знак Знак2 Знак,Знак Знак2 Знак1,Название Знак1 Знак Знак,Название Знак Знак Знак Знак,Знак Знак2 Знак Знак,Знак Знак1 Знак Знак,Знак Знак Знак11 Знак,Название Знак1 Знак1"/>
    <w:basedOn w:val="a1"/>
    <w:link w:val="af5"/>
    <w:rsid w:val="009C298A"/>
    <w:rPr>
      <w:rFonts w:ascii="Arial" w:eastAsia="Times New Roman" w:hAnsi="Arial" w:cs="Times New Roman"/>
      <w:b/>
      <w:snapToGrid w:val="0"/>
      <w:color w:val="000000"/>
      <w:sz w:val="20"/>
      <w:szCs w:val="20"/>
      <w:lang w:eastAsia="ru-RU"/>
    </w:rPr>
  </w:style>
  <w:style w:type="paragraph" w:styleId="af7">
    <w:name w:val="Subtitle"/>
    <w:basedOn w:val="a0"/>
    <w:link w:val="af8"/>
    <w:qFormat/>
    <w:rsid w:val="009C298A"/>
    <w:pPr>
      <w:jc w:val="center"/>
    </w:pPr>
    <w:rPr>
      <w:sz w:val="40"/>
    </w:rPr>
  </w:style>
  <w:style w:type="character" w:customStyle="1" w:styleId="af8">
    <w:name w:val="Подзаголовок Знак"/>
    <w:basedOn w:val="a1"/>
    <w:link w:val="af7"/>
    <w:rsid w:val="009C298A"/>
    <w:rPr>
      <w:rFonts w:ascii="Times New Roman" w:eastAsia="Times New Roman" w:hAnsi="Times New Roman" w:cs="Times New Roman"/>
      <w:sz w:val="40"/>
      <w:szCs w:val="20"/>
      <w:lang w:eastAsia="ru-RU"/>
    </w:rPr>
  </w:style>
  <w:style w:type="paragraph" w:styleId="af9">
    <w:name w:val="header"/>
    <w:basedOn w:val="a0"/>
    <w:link w:val="afa"/>
    <w:unhideWhenUsed/>
    <w:rsid w:val="00E0079C"/>
    <w:pPr>
      <w:tabs>
        <w:tab w:val="center" w:pos="4677"/>
        <w:tab w:val="right" w:pos="9355"/>
      </w:tabs>
    </w:pPr>
  </w:style>
  <w:style w:type="character" w:customStyle="1" w:styleId="afa">
    <w:name w:val="Верхний колонтитул Знак"/>
    <w:basedOn w:val="a1"/>
    <w:link w:val="af9"/>
    <w:rsid w:val="00E0079C"/>
    <w:rPr>
      <w:rFonts w:ascii="Times New Roman" w:eastAsia="Times New Roman" w:hAnsi="Times New Roman" w:cs="Times New Roman"/>
      <w:sz w:val="20"/>
      <w:szCs w:val="20"/>
      <w:lang w:eastAsia="ru-RU"/>
    </w:rPr>
  </w:style>
  <w:style w:type="character" w:customStyle="1" w:styleId="apple-converted-space">
    <w:name w:val="apple-converted-space"/>
    <w:basedOn w:val="a1"/>
    <w:rsid w:val="00414660"/>
  </w:style>
  <w:style w:type="paragraph" w:styleId="afb">
    <w:name w:val="Plain Text"/>
    <w:basedOn w:val="a0"/>
    <w:link w:val="afc"/>
    <w:semiHidden/>
    <w:rsid w:val="00C957C3"/>
    <w:rPr>
      <w:rFonts w:ascii="Courier New" w:hAnsi="Courier New"/>
      <w:color w:val="000000"/>
    </w:rPr>
  </w:style>
  <w:style w:type="character" w:customStyle="1" w:styleId="afc">
    <w:name w:val="Текст Знак"/>
    <w:basedOn w:val="a1"/>
    <w:link w:val="afb"/>
    <w:semiHidden/>
    <w:rsid w:val="00C957C3"/>
    <w:rPr>
      <w:rFonts w:ascii="Courier New" w:eastAsia="Times New Roman" w:hAnsi="Courier New" w:cs="Times New Roman"/>
      <w:color w:val="000000"/>
      <w:sz w:val="20"/>
      <w:szCs w:val="20"/>
      <w:lang w:eastAsia="ru-RU"/>
    </w:rPr>
  </w:style>
  <w:style w:type="paragraph" w:customStyle="1" w:styleId="210">
    <w:name w:val="Основной текст 21"/>
    <w:basedOn w:val="a0"/>
    <w:uiPriority w:val="99"/>
    <w:rsid w:val="00C957C3"/>
    <w:pPr>
      <w:suppressAutoHyphens/>
    </w:pPr>
    <w:rPr>
      <w:sz w:val="28"/>
      <w:szCs w:val="28"/>
      <w:lang w:eastAsia="ar-SA"/>
    </w:rPr>
  </w:style>
  <w:style w:type="paragraph" w:customStyle="1" w:styleId="Iauiue1">
    <w:name w:val="Iau?iue1"/>
    <w:rsid w:val="00C957C3"/>
    <w:pPr>
      <w:widowControl w:val="0"/>
      <w:spacing w:after="0" w:line="240" w:lineRule="auto"/>
    </w:pPr>
    <w:rPr>
      <w:rFonts w:ascii="Times New Roman" w:eastAsia="Times New Roman" w:hAnsi="Times New Roman" w:cs="Times New Roman"/>
      <w:sz w:val="20"/>
      <w:szCs w:val="20"/>
      <w:lang w:eastAsia="ru-RU"/>
    </w:rPr>
  </w:style>
  <w:style w:type="character" w:customStyle="1" w:styleId="spelle">
    <w:name w:val="spelle"/>
    <w:basedOn w:val="a1"/>
    <w:rsid w:val="00C957C3"/>
  </w:style>
  <w:style w:type="paragraph" w:customStyle="1" w:styleId="12">
    <w:name w:val="Без интервала1"/>
    <w:rsid w:val="00C957C3"/>
    <w:pPr>
      <w:suppressAutoHyphens/>
      <w:autoSpaceDN w:val="0"/>
      <w:spacing w:after="0" w:line="240" w:lineRule="auto"/>
      <w:textAlignment w:val="baseline"/>
    </w:pPr>
    <w:rPr>
      <w:rFonts w:ascii="Times New Roman" w:eastAsia="Times New Roman" w:hAnsi="Times New Roman" w:cs="Tahoma"/>
      <w:kern w:val="3"/>
      <w:sz w:val="24"/>
      <w:szCs w:val="24"/>
      <w:lang w:eastAsia="ru-RU"/>
    </w:rPr>
  </w:style>
  <w:style w:type="paragraph" w:customStyle="1" w:styleId="13">
    <w:name w:val="Обычный1"/>
    <w:rsid w:val="00C957C3"/>
    <w:pPr>
      <w:widowControl w:val="0"/>
      <w:spacing w:after="0" w:line="240" w:lineRule="auto"/>
    </w:pPr>
    <w:rPr>
      <w:rFonts w:ascii="Times New Roman" w:eastAsia="Times New Roman" w:hAnsi="Times New Roman" w:cs="Times New Roman"/>
      <w:snapToGrid w:val="0"/>
      <w:sz w:val="20"/>
      <w:szCs w:val="20"/>
      <w:lang w:eastAsia="ru-RU"/>
    </w:rPr>
  </w:style>
  <w:style w:type="paragraph" w:customStyle="1" w:styleId="42">
    <w:name w:val="заголовок 4"/>
    <w:basedOn w:val="a0"/>
    <w:next w:val="a0"/>
    <w:uiPriority w:val="99"/>
    <w:rsid w:val="00F03A90"/>
    <w:pPr>
      <w:keepNext/>
      <w:autoSpaceDE w:val="0"/>
      <w:autoSpaceDN w:val="0"/>
      <w:jc w:val="center"/>
      <w:outlineLvl w:val="3"/>
    </w:pPr>
    <w:rPr>
      <w:b/>
      <w:bCs/>
      <w:sz w:val="24"/>
      <w:szCs w:val="24"/>
    </w:rPr>
  </w:style>
  <w:style w:type="paragraph" w:customStyle="1" w:styleId="a">
    <w:name w:val="Текст ТД"/>
    <w:basedOn w:val="a0"/>
    <w:link w:val="afd"/>
    <w:qFormat/>
    <w:rsid w:val="003B0E8F"/>
    <w:pPr>
      <w:numPr>
        <w:numId w:val="25"/>
      </w:numPr>
      <w:autoSpaceDE w:val="0"/>
      <w:autoSpaceDN w:val="0"/>
      <w:adjustRightInd w:val="0"/>
      <w:spacing w:after="200"/>
      <w:jc w:val="both"/>
    </w:pPr>
    <w:rPr>
      <w:rFonts w:eastAsia="Calibri"/>
      <w:sz w:val="24"/>
      <w:szCs w:val="24"/>
      <w:lang w:eastAsia="en-US"/>
    </w:rPr>
  </w:style>
  <w:style w:type="character" w:customStyle="1" w:styleId="afd">
    <w:name w:val="Текст ТД Знак"/>
    <w:link w:val="a"/>
    <w:rsid w:val="003B0E8F"/>
    <w:rPr>
      <w:rFonts w:ascii="Times New Roman" w:eastAsia="Calibri" w:hAnsi="Times New Roman" w:cs="Times New Roman"/>
      <w:sz w:val="24"/>
      <w:szCs w:val="24"/>
    </w:rPr>
  </w:style>
  <w:style w:type="paragraph" w:customStyle="1" w:styleId="ConsPlusNonformat">
    <w:name w:val="ConsPlusNonformat"/>
    <w:rsid w:val="007A7570"/>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matches">
    <w:name w:val="matches"/>
    <w:basedOn w:val="a1"/>
    <w:rsid w:val="00F577CC"/>
  </w:style>
  <w:style w:type="paragraph" w:customStyle="1" w:styleId="s1">
    <w:name w:val="s_1"/>
    <w:basedOn w:val="a0"/>
    <w:rsid w:val="00F83EE6"/>
    <w:pPr>
      <w:spacing w:before="100" w:beforeAutospacing="1" w:after="100" w:afterAutospacing="1"/>
    </w:pPr>
    <w:rPr>
      <w:sz w:val="24"/>
      <w:szCs w:val="24"/>
    </w:rPr>
  </w:style>
  <w:style w:type="character" w:styleId="afe">
    <w:name w:val="Emphasis"/>
    <w:basedOn w:val="a1"/>
    <w:uiPriority w:val="20"/>
    <w:qFormat/>
    <w:rsid w:val="00662763"/>
    <w:rPr>
      <w:i/>
      <w:iCs/>
    </w:rPr>
  </w:style>
  <w:style w:type="paragraph" w:customStyle="1" w:styleId="Default">
    <w:name w:val="Default"/>
    <w:rsid w:val="00B2276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ff">
    <w:name w:val="Гипертекстовая ссылка"/>
    <w:basedOn w:val="a1"/>
    <w:uiPriority w:val="99"/>
    <w:rsid w:val="0048722F"/>
    <w:rPr>
      <w:color w:val="106BBE"/>
    </w:rPr>
  </w:style>
  <w:style w:type="paragraph" w:customStyle="1" w:styleId="aff0">
    <w:name w:val="Комментарий"/>
    <w:basedOn w:val="a0"/>
    <w:next w:val="a0"/>
    <w:uiPriority w:val="99"/>
    <w:rsid w:val="0048722F"/>
    <w:pPr>
      <w:widowControl w:val="0"/>
      <w:autoSpaceDE w:val="0"/>
      <w:autoSpaceDN w:val="0"/>
      <w:adjustRightInd w:val="0"/>
      <w:spacing w:before="75"/>
      <w:ind w:left="170"/>
      <w:jc w:val="both"/>
    </w:pPr>
    <w:rPr>
      <w:rFonts w:ascii="Arial" w:eastAsiaTheme="minorEastAsia" w:hAnsi="Arial" w:cs="Arial"/>
      <w:color w:val="353842"/>
      <w:sz w:val="24"/>
      <w:szCs w:val="24"/>
      <w:shd w:val="clear" w:color="auto" w:fill="F0F0F0"/>
    </w:rPr>
  </w:style>
  <w:style w:type="paragraph" w:customStyle="1" w:styleId="aff1">
    <w:name w:val="Информация об изменениях документа"/>
    <w:basedOn w:val="aff0"/>
    <w:next w:val="a0"/>
    <w:uiPriority w:val="99"/>
    <w:rsid w:val="0048722F"/>
    <w:rPr>
      <w:i/>
      <w:iCs/>
    </w:rPr>
  </w:style>
  <w:style w:type="paragraph" w:customStyle="1" w:styleId="31">
    <w:name w:val="Заголовок 31"/>
    <w:basedOn w:val="a0"/>
    <w:qFormat/>
    <w:rsid w:val="009D2909"/>
    <w:pPr>
      <w:keepNext/>
      <w:numPr>
        <w:ilvl w:val="2"/>
        <w:numId w:val="33"/>
      </w:numPr>
      <w:tabs>
        <w:tab w:val="left" w:pos="312"/>
      </w:tabs>
      <w:spacing w:before="240" w:after="60"/>
      <w:ind w:left="142" w:firstLine="0"/>
      <w:jc w:val="both"/>
      <w:outlineLvl w:val="2"/>
    </w:pPr>
    <w:rPr>
      <w:rFonts w:ascii="Arial" w:hAnsi="Arial" w:cs="Arial"/>
      <w:b/>
      <w:bCs/>
      <w:sz w:val="24"/>
      <w:szCs w:val="24"/>
      <w:lang w:eastAsia="zh-CN"/>
    </w:rPr>
  </w:style>
  <w:style w:type="paragraph" w:customStyle="1" w:styleId="41">
    <w:name w:val="Заголовок 41"/>
    <w:basedOn w:val="a0"/>
    <w:qFormat/>
    <w:rsid w:val="009D2909"/>
    <w:pPr>
      <w:keepNext/>
      <w:numPr>
        <w:ilvl w:val="3"/>
        <w:numId w:val="33"/>
      </w:numPr>
      <w:spacing w:before="120" w:after="120"/>
      <w:outlineLvl w:val="3"/>
    </w:pPr>
    <w:rPr>
      <w:rFonts w:ascii="Liberation Serif" w:eastAsia="SimSun" w:hAnsi="Liberation Serif" w:cs="Mangal"/>
      <w:b/>
      <w:bCs/>
      <w:sz w:val="24"/>
      <w:szCs w:val="24"/>
      <w:lang w:eastAsia="zh-CN"/>
    </w:rPr>
  </w:style>
  <w:style w:type="paragraph" w:customStyle="1" w:styleId="s9">
    <w:name w:val="s_9"/>
    <w:basedOn w:val="a0"/>
    <w:rsid w:val="007229D9"/>
    <w:pPr>
      <w:spacing w:before="100" w:beforeAutospacing="1" w:after="100" w:afterAutospacing="1"/>
    </w:pPr>
    <w:rPr>
      <w:sz w:val="24"/>
      <w:szCs w:val="24"/>
    </w:rPr>
  </w:style>
  <w:style w:type="character" w:customStyle="1" w:styleId="blk">
    <w:name w:val="blk"/>
    <w:basedOn w:val="a1"/>
    <w:rsid w:val="00FA432A"/>
  </w:style>
  <w:style w:type="table" w:customStyle="1" w:styleId="14">
    <w:name w:val="Сетка таблицы1"/>
    <w:basedOn w:val="a2"/>
    <w:next w:val="a8"/>
    <w:uiPriority w:val="59"/>
    <w:rsid w:val="005A3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856778">
      <w:bodyDiv w:val="1"/>
      <w:marLeft w:val="0"/>
      <w:marRight w:val="0"/>
      <w:marTop w:val="0"/>
      <w:marBottom w:val="0"/>
      <w:divBdr>
        <w:top w:val="none" w:sz="0" w:space="0" w:color="auto"/>
        <w:left w:val="none" w:sz="0" w:space="0" w:color="auto"/>
        <w:bottom w:val="none" w:sz="0" w:space="0" w:color="auto"/>
        <w:right w:val="none" w:sz="0" w:space="0" w:color="auto"/>
      </w:divBdr>
    </w:div>
    <w:div w:id="409161408">
      <w:bodyDiv w:val="1"/>
      <w:marLeft w:val="0"/>
      <w:marRight w:val="0"/>
      <w:marTop w:val="0"/>
      <w:marBottom w:val="0"/>
      <w:divBdr>
        <w:top w:val="none" w:sz="0" w:space="0" w:color="auto"/>
        <w:left w:val="none" w:sz="0" w:space="0" w:color="auto"/>
        <w:bottom w:val="none" w:sz="0" w:space="0" w:color="auto"/>
        <w:right w:val="none" w:sz="0" w:space="0" w:color="auto"/>
      </w:divBdr>
    </w:div>
    <w:div w:id="747920069">
      <w:bodyDiv w:val="1"/>
      <w:marLeft w:val="0"/>
      <w:marRight w:val="0"/>
      <w:marTop w:val="0"/>
      <w:marBottom w:val="0"/>
      <w:divBdr>
        <w:top w:val="none" w:sz="0" w:space="0" w:color="auto"/>
        <w:left w:val="none" w:sz="0" w:space="0" w:color="auto"/>
        <w:bottom w:val="none" w:sz="0" w:space="0" w:color="auto"/>
        <w:right w:val="none" w:sz="0" w:space="0" w:color="auto"/>
      </w:divBdr>
    </w:div>
    <w:div w:id="1093359933">
      <w:bodyDiv w:val="1"/>
      <w:marLeft w:val="0"/>
      <w:marRight w:val="0"/>
      <w:marTop w:val="0"/>
      <w:marBottom w:val="0"/>
      <w:divBdr>
        <w:top w:val="none" w:sz="0" w:space="0" w:color="auto"/>
        <w:left w:val="none" w:sz="0" w:space="0" w:color="auto"/>
        <w:bottom w:val="none" w:sz="0" w:space="0" w:color="auto"/>
        <w:right w:val="none" w:sz="0" w:space="0" w:color="auto"/>
      </w:divBdr>
    </w:div>
    <w:div w:id="1119957343">
      <w:bodyDiv w:val="1"/>
      <w:marLeft w:val="0"/>
      <w:marRight w:val="0"/>
      <w:marTop w:val="0"/>
      <w:marBottom w:val="0"/>
      <w:divBdr>
        <w:top w:val="none" w:sz="0" w:space="0" w:color="auto"/>
        <w:left w:val="none" w:sz="0" w:space="0" w:color="auto"/>
        <w:bottom w:val="none" w:sz="0" w:space="0" w:color="auto"/>
        <w:right w:val="none" w:sz="0" w:space="0" w:color="auto"/>
      </w:divBdr>
    </w:div>
    <w:div w:id="1154447353">
      <w:bodyDiv w:val="1"/>
      <w:marLeft w:val="0"/>
      <w:marRight w:val="0"/>
      <w:marTop w:val="0"/>
      <w:marBottom w:val="0"/>
      <w:divBdr>
        <w:top w:val="none" w:sz="0" w:space="0" w:color="auto"/>
        <w:left w:val="none" w:sz="0" w:space="0" w:color="auto"/>
        <w:bottom w:val="none" w:sz="0" w:space="0" w:color="auto"/>
        <w:right w:val="none" w:sz="0" w:space="0" w:color="auto"/>
      </w:divBdr>
    </w:div>
    <w:div w:id="1403868706">
      <w:bodyDiv w:val="1"/>
      <w:marLeft w:val="0"/>
      <w:marRight w:val="0"/>
      <w:marTop w:val="0"/>
      <w:marBottom w:val="0"/>
      <w:divBdr>
        <w:top w:val="none" w:sz="0" w:space="0" w:color="auto"/>
        <w:left w:val="none" w:sz="0" w:space="0" w:color="auto"/>
        <w:bottom w:val="none" w:sz="0" w:space="0" w:color="auto"/>
        <w:right w:val="none" w:sz="0" w:space="0" w:color="auto"/>
      </w:divBdr>
    </w:div>
    <w:div w:id="1430273340">
      <w:bodyDiv w:val="1"/>
      <w:marLeft w:val="0"/>
      <w:marRight w:val="0"/>
      <w:marTop w:val="0"/>
      <w:marBottom w:val="0"/>
      <w:divBdr>
        <w:top w:val="none" w:sz="0" w:space="0" w:color="auto"/>
        <w:left w:val="none" w:sz="0" w:space="0" w:color="auto"/>
        <w:bottom w:val="none" w:sz="0" w:space="0" w:color="auto"/>
        <w:right w:val="none" w:sz="0" w:space="0" w:color="auto"/>
      </w:divBdr>
      <w:divsChild>
        <w:div w:id="2073380782">
          <w:marLeft w:val="0"/>
          <w:marRight w:val="0"/>
          <w:marTop w:val="0"/>
          <w:marBottom w:val="0"/>
          <w:divBdr>
            <w:top w:val="none" w:sz="0" w:space="0" w:color="auto"/>
            <w:left w:val="none" w:sz="0" w:space="0" w:color="auto"/>
            <w:bottom w:val="none" w:sz="0" w:space="0" w:color="auto"/>
            <w:right w:val="none" w:sz="0" w:space="0" w:color="auto"/>
          </w:divBdr>
        </w:div>
        <w:div w:id="84110582">
          <w:marLeft w:val="0"/>
          <w:marRight w:val="0"/>
          <w:marTop w:val="0"/>
          <w:marBottom w:val="0"/>
          <w:divBdr>
            <w:top w:val="none" w:sz="0" w:space="0" w:color="auto"/>
            <w:left w:val="none" w:sz="0" w:space="0" w:color="auto"/>
            <w:bottom w:val="none" w:sz="0" w:space="0" w:color="auto"/>
            <w:right w:val="none" w:sz="0" w:space="0" w:color="auto"/>
          </w:divBdr>
        </w:div>
        <w:div w:id="845436122">
          <w:marLeft w:val="0"/>
          <w:marRight w:val="0"/>
          <w:marTop w:val="0"/>
          <w:marBottom w:val="0"/>
          <w:divBdr>
            <w:top w:val="none" w:sz="0" w:space="0" w:color="auto"/>
            <w:left w:val="none" w:sz="0" w:space="0" w:color="auto"/>
            <w:bottom w:val="none" w:sz="0" w:space="0" w:color="auto"/>
            <w:right w:val="none" w:sz="0" w:space="0" w:color="auto"/>
          </w:divBdr>
        </w:div>
        <w:div w:id="1264000080">
          <w:marLeft w:val="0"/>
          <w:marRight w:val="0"/>
          <w:marTop w:val="0"/>
          <w:marBottom w:val="0"/>
          <w:divBdr>
            <w:top w:val="none" w:sz="0" w:space="0" w:color="auto"/>
            <w:left w:val="none" w:sz="0" w:space="0" w:color="auto"/>
            <w:bottom w:val="none" w:sz="0" w:space="0" w:color="auto"/>
            <w:right w:val="none" w:sz="0" w:space="0" w:color="auto"/>
          </w:divBdr>
        </w:div>
        <w:div w:id="763184219">
          <w:marLeft w:val="0"/>
          <w:marRight w:val="0"/>
          <w:marTop w:val="0"/>
          <w:marBottom w:val="0"/>
          <w:divBdr>
            <w:top w:val="none" w:sz="0" w:space="0" w:color="auto"/>
            <w:left w:val="none" w:sz="0" w:space="0" w:color="auto"/>
            <w:bottom w:val="none" w:sz="0" w:space="0" w:color="auto"/>
            <w:right w:val="none" w:sz="0" w:space="0" w:color="auto"/>
          </w:divBdr>
        </w:div>
        <w:div w:id="1922525372">
          <w:marLeft w:val="0"/>
          <w:marRight w:val="0"/>
          <w:marTop w:val="0"/>
          <w:marBottom w:val="0"/>
          <w:divBdr>
            <w:top w:val="none" w:sz="0" w:space="0" w:color="auto"/>
            <w:left w:val="none" w:sz="0" w:space="0" w:color="auto"/>
            <w:bottom w:val="none" w:sz="0" w:space="0" w:color="auto"/>
            <w:right w:val="none" w:sz="0" w:space="0" w:color="auto"/>
          </w:divBdr>
        </w:div>
        <w:div w:id="536625095">
          <w:marLeft w:val="0"/>
          <w:marRight w:val="0"/>
          <w:marTop w:val="0"/>
          <w:marBottom w:val="0"/>
          <w:divBdr>
            <w:top w:val="none" w:sz="0" w:space="0" w:color="auto"/>
            <w:left w:val="none" w:sz="0" w:space="0" w:color="auto"/>
            <w:bottom w:val="none" w:sz="0" w:space="0" w:color="auto"/>
            <w:right w:val="none" w:sz="0" w:space="0" w:color="auto"/>
          </w:divBdr>
        </w:div>
        <w:div w:id="1342122407">
          <w:marLeft w:val="0"/>
          <w:marRight w:val="0"/>
          <w:marTop w:val="0"/>
          <w:marBottom w:val="0"/>
          <w:divBdr>
            <w:top w:val="none" w:sz="0" w:space="0" w:color="auto"/>
            <w:left w:val="none" w:sz="0" w:space="0" w:color="auto"/>
            <w:bottom w:val="none" w:sz="0" w:space="0" w:color="auto"/>
            <w:right w:val="none" w:sz="0" w:space="0" w:color="auto"/>
          </w:divBdr>
        </w:div>
        <w:div w:id="153495136">
          <w:marLeft w:val="0"/>
          <w:marRight w:val="0"/>
          <w:marTop w:val="0"/>
          <w:marBottom w:val="0"/>
          <w:divBdr>
            <w:top w:val="none" w:sz="0" w:space="0" w:color="auto"/>
            <w:left w:val="none" w:sz="0" w:space="0" w:color="auto"/>
            <w:bottom w:val="none" w:sz="0" w:space="0" w:color="auto"/>
            <w:right w:val="none" w:sz="0" w:space="0" w:color="auto"/>
          </w:divBdr>
        </w:div>
        <w:div w:id="868761094">
          <w:marLeft w:val="0"/>
          <w:marRight w:val="0"/>
          <w:marTop w:val="0"/>
          <w:marBottom w:val="0"/>
          <w:divBdr>
            <w:top w:val="none" w:sz="0" w:space="0" w:color="auto"/>
            <w:left w:val="none" w:sz="0" w:space="0" w:color="auto"/>
            <w:bottom w:val="none" w:sz="0" w:space="0" w:color="auto"/>
            <w:right w:val="none" w:sz="0" w:space="0" w:color="auto"/>
          </w:divBdr>
        </w:div>
        <w:div w:id="379328836">
          <w:marLeft w:val="0"/>
          <w:marRight w:val="0"/>
          <w:marTop w:val="0"/>
          <w:marBottom w:val="0"/>
          <w:divBdr>
            <w:top w:val="none" w:sz="0" w:space="0" w:color="auto"/>
            <w:left w:val="none" w:sz="0" w:space="0" w:color="auto"/>
            <w:bottom w:val="none" w:sz="0" w:space="0" w:color="auto"/>
            <w:right w:val="none" w:sz="0" w:space="0" w:color="auto"/>
          </w:divBdr>
        </w:div>
      </w:divsChild>
    </w:div>
    <w:div w:id="1644920249">
      <w:bodyDiv w:val="1"/>
      <w:marLeft w:val="0"/>
      <w:marRight w:val="0"/>
      <w:marTop w:val="0"/>
      <w:marBottom w:val="0"/>
      <w:divBdr>
        <w:top w:val="none" w:sz="0" w:space="0" w:color="auto"/>
        <w:left w:val="none" w:sz="0" w:space="0" w:color="auto"/>
        <w:bottom w:val="none" w:sz="0" w:space="0" w:color="auto"/>
        <w:right w:val="none" w:sz="0" w:space="0" w:color="auto"/>
      </w:divBdr>
    </w:div>
    <w:div w:id="1812939017">
      <w:bodyDiv w:val="1"/>
      <w:marLeft w:val="0"/>
      <w:marRight w:val="0"/>
      <w:marTop w:val="0"/>
      <w:marBottom w:val="0"/>
      <w:divBdr>
        <w:top w:val="none" w:sz="0" w:space="0" w:color="auto"/>
        <w:left w:val="none" w:sz="0" w:space="0" w:color="auto"/>
        <w:bottom w:val="none" w:sz="0" w:space="0" w:color="auto"/>
        <w:right w:val="none" w:sz="0" w:space="0" w:color="auto"/>
      </w:divBdr>
    </w:div>
    <w:div w:id="210214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bileonline.garant.ru/" TargetMode="External"/><Relationship Id="rId18" Type="http://schemas.openxmlformats.org/officeDocument/2006/relationships/hyperlink" Target="https://mobileonline.garant.ru/" TargetMode="External"/><Relationship Id="rId26" Type="http://schemas.openxmlformats.org/officeDocument/2006/relationships/hyperlink" Target="http://mobileonline.garant.ru/" TargetMode="External"/><Relationship Id="rId39" Type="http://schemas.openxmlformats.org/officeDocument/2006/relationships/hyperlink" Target="https://mobileonline.garant.ru/" TargetMode="External"/><Relationship Id="rId21" Type="http://schemas.openxmlformats.org/officeDocument/2006/relationships/hyperlink" Target="https://mobileonline.garant.ru/" TargetMode="External"/><Relationship Id="rId34" Type="http://schemas.openxmlformats.org/officeDocument/2006/relationships/hyperlink" Target="https://mobileonline.garant.ru/" TargetMode="External"/><Relationship Id="rId42" Type="http://schemas.openxmlformats.org/officeDocument/2006/relationships/hyperlink" Target="https://mobileonline.garant.ru/" TargetMode="External"/><Relationship Id="rId47" Type="http://schemas.openxmlformats.org/officeDocument/2006/relationships/hyperlink" Target="garantF1://72269386.1013" TargetMode="External"/><Relationship Id="rId50" Type="http://schemas.openxmlformats.org/officeDocument/2006/relationships/hyperlink" Target="https://mobileonline.garant.ru/" TargetMode="External"/><Relationship Id="rId55" Type="http://schemas.openxmlformats.org/officeDocument/2006/relationships/hyperlink" Target="https://mobileonline.garant.ru/" TargetMode="External"/><Relationship Id="rId63" Type="http://schemas.openxmlformats.org/officeDocument/2006/relationships/hyperlink" Target="https://internet.garant.ru/" TargetMode="External"/><Relationship Id="rId68" Type="http://schemas.openxmlformats.org/officeDocument/2006/relationships/hyperlink" Target="https://internet.garant.r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obileonline.garant.ru/" TargetMode="External"/><Relationship Id="rId29" Type="http://schemas.openxmlformats.org/officeDocument/2006/relationships/hyperlink" Target="https://mobileonline.garant.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1044;&#1086;&#1082;&#1091;&#1084;&#1077;&#1085;&#1090;%20&#1087;&#1088;&#1077;&#1076;&#1086;&#1089;&#1090;&#1072;&#1074;&#1083;&#1077;&#1085;%20&#1050;&#1086;&#1085;&#1089;&#1091;&#1083;&#1100;&#1090;&#1072;&#1085;&#1090;&#1055;&#1083;&#1102;&#1089;.docx" TargetMode="External"/><Relationship Id="rId24" Type="http://schemas.openxmlformats.org/officeDocument/2006/relationships/hyperlink" Target="https://mobileonline.garant.ru/" TargetMode="External"/><Relationship Id="rId32" Type="http://schemas.openxmlformats.org/officeDocument/2006/relationships/hyperlink" Target="https://mobileonline.garant.ru/" TargetMode="External"/><Relationship Id="rId37" Type="http://schemas.openxmlformats.org/officeDocument/2006/relationships/hyperlink" Target="https://mobileonline.garant.ru/" TargetMode="External"/><Relationship Id="rId40" Type="http://schemas.openxmlformats.org/officeDocument/2006/relationships/hyperlink" Target="https://mobileonline.garant.ru/" TargetMode="External"/><Relationship Id="rId45" Type="http://schemas.openxmlformats.org/officeDocument/2006/relationships/hyperlink" Target="https://mobileonline.garant.ru/" TargetMode="External"/><Relationship Id="rId53" Type="http://schemas.openxmlformats.org/officeDocument/2006/relationships/hyperlink" Target="https://mobileonline.garant.ru/" TargetMode="External"/><Relationship Id="rId58" Type="http://schemas.openxmlformats.org/officeDocument/2006/relationships/hyperlink" Target="https://mobileonline.garant.ru/" TargetMode="External"/><Relationship Id="rId66" Type="http://schemas.openxmlformats.org/officeDocument/2006/relationships/hyperlink" Target="https://internet.garant.ru/" TargetMode="External"/><Relationship Id="rId5" Type="http://schemas.openxmlformats.org/officeDocument/2006/relationships/webSettings" Target="webSettings.xml"/><Relationship Id="rId15" Type="http://schemas.openxmlformats.org/officeDocument/2006/relationships/hyperlink" Target="https://mobileonline.garant.ru/" TargetMode="External"/><Relationship Id="rId23" Type="http://schemas.openxmlformats.org/officeDocument/2006/relationships/hyperlink" Target="https://mobileonline.garant.ru/" TargetMode="External"/><Relationship Id="rId28" Type="http://schemas.openxmlformats.org/officeDocument/2006/relationships/hyperlink" Target="https://mobileonline.garant.ru/" TargetMode="External"/><Relationship Id="rId36" Type="http://schemas.openxmlformats.org/officeDocument/2006/relationships/hyperlink" Target="https://mobileonline.garant.ru/" TargetMode="External"/><Relationship Id="rId49" Type="http://schemas.openxmlformats.org/officeDocument/2006/relationships/hyperlink" Target="garantF1://70253464.0" TargetMode="External"/><Relationship Id="rId57" Type="http://schemas.openxmlformats.org/officeDocument/2006/relationships/hyperlink" Target="https://mobileonline.garant.ru/" TargetMode="External"/><Relationship Id="rId61" Type="http://schemas.openxmlformats.org/officeDocument/2006/relationships/hyperlink" Target="https://mobileonline.garant.ru/" TargetMode="External"/><Relationship Id="rId10" Type="http://schemas.openxmlformats.org/officeDocument/2006/relationships/hyperlink" Target="https://mobileonline.garant.ru/" TargetMode="External"/><Relationship Id="rId19" Type="http://schemas.openxmlformats.org/officeDocument/2006/relationships/hyperlink" Target="https://mobileonline.garant.ru/" TargetMode="External"/><Relationship Id="rId31" Type="http://schemas.openxmlformats.org/officeDocument/2006/relationships/hyperlink" Target="https://mobileonline.garant.ru/" TargetMode="External"/><Relationship Id="rId44" Type="http://schemas.openxmlformats.org/officeDocument/2006/relationships/hyperlink" Target="https://mobileonline.garant.ru/" TargetMode="External"/><Relationship Id="rId52" Type="http://schemas.openxmlformats.org/officeDocument/2006/relationships/hyperlink" Target="https://mobileonline.garant.ru/" TargetMode="External"/><Relationship Id="rId60" Type="http://schemas.openxmlformats.org/officeDocument/2006/relationships/hyperlink" Target="https://mobileonline.garant.ru/" TargetMode="External"/><Relationship Id="rId65" Type="http://schemas.openxmlformats.org/officeDocument/2006/relationships/hyperlink" Target="https://internet.garant.ru/" TargetMode="External"/><Relationship Id="rId4" Type="http://schemas.openxmlformats.org/officeDocument/2006/relationships/settings" Target="settings.xml"/><Relationship Id="rId9" Type="http://schemas.openxmlformats.org/officeDocument/2006/relationships/hyperlink" Target="http://mobileonline.garant.ru/" TargetMode="External"/><Relationship Id="rId14" Type="http://schemas.openxmlformats.org/officeDocument/2006/relationships/hyperlink" Target="https://mobileonline.garant.ru/" TargetMode="External"/><Relationship Id="rId22" Type="http://schemas.openxmlformats.org/officeDocument/2006/relationships/hyperlink" Target="https://mobileonline.garant.ru/" TargetMode="External"/><Relationship Id="rId27" Type="http://schemas.openxmlformats.org/officeDocument/2006/relationships/hyperlink" Target="http://mobileonline.garant.ru/" TargetMode="External"/><Relationship Id="rId30" Type="http://schemas.openxmlformats.org/officeDocument/2006/relationships/hyperlink" Target="https://mobileonline.garant.ru/" TargetMode="External"/><Relationship Id="rId35" Type="http://schemas.openxmlformats.org/officeDocument/2006/relationships/hyperlink" Target="https://mobileonline.garant.ru/" TargetMode="External"/><Relationship Id="rId43" Type="http://schemas.openxmlformats.org/officeDocument/2006/relationships/hyperlink" Target="https://mobileonline.garant.ru/" TargetMode="External"/><Relationship Id="rId48" Type="http://schemas.openxmlformats.org/officeDocument/2006/relationships/hyperlink" Target="garantF1://70253464.30101" TargetMode="External"/><Relationship Id="rId56" Type="http://schemas.openxmlformats.org/officeDocument/2006/relationships/hyperlink" Target="https://mobileonline.garant.ru/" TargetMode="External"/><Relationship Id="rId64" Type="http://schemas.openxmlformats.org/officeDocument/2006/relationships/hyperlink" Target="https://internet.garant.ru/" TargetMode="External"/><Relationship Id="rId69" Type="http://schemas.openxmlformats.org/officeDocument/2006/relationships/fontTable" Target="fontTable.xml"/><Relationship Id="rId8" Type="http://schemas.openxmlformats.org/officeDocument/2006/relationships/hyperlink" Target="consultantplus://offline/ref=98FF9244AB4CF81ACEDC893AC02672B3AD5DD19EC5DF6C486828B5868AW6k2V" TargetMode="External"/><Relationship Id="rId51" Type="http://schemas.openxmlformats.org/officeDocument/2006/relationships/hyperlink" Target="consultantplus://offline/ref=9907E7816838804C47683656E10A0EAF48BD19FF9371E6C81A81731F0630E36918C8EEBB4B7F9D03c0m6C" TargetMode="External"/><Relationship Id="rId3" Type="http://schemas.openxmlformats.org/officeDocument/2006/relationships/styles" Target="styles.xml"/><Relationship Id="rId12" Type="http://schemas.openxmlformats.org/officeDocument/2006/relationships/hyperlink" Target="https://mobileonline.garant.ru/" TargetMode="External"/><Relationship Id="rId17" Type="http://schemas.openxmlformats.org/officeDocument/2006/relationships/hyperlink" Target="https://mobileonline.garant.ru/" TargetMode="External"/><Relationship Id="rId25" Type="http://schemas.openxmlformats.org/officeDocument/2006/relationships/hyperlink" Target="http://mobileonline.garant.ru/" TargetMode="External"/><Relationship Id="rId33" Type="http://schemas.openxmlformats.org/officeDocument/2006/relationships/hyperlink" Target="https://mobileonline.garant.ru/" TargetMode="External"/><Relationship Id="rId38" Type="http://schemas.openxmlformats.org/officeDocument/2006/relationships/hyperlink" Target="https://mobileonline.garant.ru/" TargetMode="External"/><Relationship Id="rId46" Type="http://schemas.openxmlformats.org/officeDocument/2006/relationships/hyperlink" Target="https://mobileonline.garant.ru/" TargetMode="External"/><Relationship Id="rId59" Type="http://schemas.openxmlformats.org/officeDocument/2006/relationships/hyperlink" Target="https://mobileonline.garant.ru/" TargetMode="External"/><Relationship Id="rId67" Type="http://schemas.openxmlformats.org/officeDocument/2006/relationships/hyperlink" Target="https://internet.garant.ru/" TargetMode="External"/><Relationship Id="rId20" Type="http://schemas.openxmlformats.org/officeDocument/2006/relationships/hyperlink" Target="https://mobileonline.garant.ru/" TargetMode="External"/><Relationship Id="rId41" Type="http://schemas.openxmlformats.org/officeDocument/2006/relationships/hyperlink" Target="https://mobileonline.garant.ru/" TargetMode="External"/><Relationship Id="rId54" Type="http://schemas.openxmlformats.org/officeDocument/2006/relationships/hyperlink" Target="https://mobileonline.garant.ru/" TargetMode="External"/><Relationship Id="rId62" Type="http://schemas.openxmlformats.org/officeDocument/2006/relationships/hyperlink" Target="https://mobileonline.garant.ru/" TargetMode="External"/><Relationship Id="rId7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FADEC-AC17-41EC-82DA-05021BEA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19</Pages>
  <Words>10297</Words>
  <Characters>58698</Characters>
  <Application>Microsoft Office Word</Application>
  <DocSecurity>0</DocSecurity>
  <Lines>489</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ghost</Company>
  <LinksUpToDate>false</LinksUpToDate>
  <CharactersWithSpaces>68858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Алексеева Людмила Васильевна</dc:creator>
  <cp:lastModifiedBy>Пользователь</cp:lastModifiedBy>
  <cp:revision>213</cp:revision>
  <cp:lastPrinted>2018-02-07T22:45:00Z</cp:lastPrinted>
  <dcterms:created xsi:type="dcterms:W3CDTF">2017-05-02T03:57:00Z</dcterms:created>
  <dcterms:modified xsi:type="dcterms:W3CDTF">2024-07-02T00:11:00Z</dcterms:modified>
</cp:coreProperties>
</file>