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Detalhada do Vax360 e Sugestões de Melhoria</w:t>
      </w:r>
    </w:p>
    <w:p>
      <w:pPr>
        <w:pStyle w:val="Heading2"/>
        <w:pStyle w:val="MdHeading2"/>
      </w:pPr>
      <w:r>
        <w:t xml:space="preserve">1. Introdução</w:t>
      </w:r>
    </w:p>
    <w:p>
      <w:pPr>
        <w:pStyle w:val="MdParagraph"/>
      </w:pPr>
      <w:r>
        <w:t xml:space="preserve">Este documento apresenta uma análise aprofundada do site Vax360 (</w:t>
      </w:r>
      <w:hyperlink w:history="1" r:id="rId9hbdq6sjbhouhyha7ac2u">
        <w:r>
          <w:rPr>
            <w:rStyle w:val="MdLink"/>
          </w:rPr>
          <w:t xml:space="preserve">https://vax360.netlify.app/</w:t>
        </w:r>
      </w:hyperlink>
      <w:r>
        <w:t xml:space="preserve">), com foco em suas funcionalidades como Progressive Web App (PWA), testes funcionais de criação, edição e eliminação de dados, e observações sobre performance, acessibilidade, responsividade e segurança. O objetivo é fornecer um log detalhado das ações executadas e propor sugestões para aprimoramento da aplicação.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Exploração Inicial e Mapeamento do Site</w:t>
      </w:r>
    </w:p>
    <w:p>
      <w:pPr>
        <w:pStyle w:val="MdParagraph"/>
      </w:pPr>
      <w:r>
        <w:t xml:space="preserve">A navegação inicial no Vax360 revelou uma interface intuitiva e focada na gestão de carteiras de vacinação. O fluxo de usuário para pais/mães e administradores é bem definido, com opções claras para criação de perfis, adição de dependentes e registro de vacinas. A aplicação oferece suporte a múltiplos idiomas e perfis de usuário (Pai/Mãe, Administrador).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Análise Técnica (PWA)</w:t>
      </w:r>
    </w:p>
    <w:p>
      <w:pPr>
        <w:pStyle w:val="Heading3"/>
        <w:pStyle w:val="MdHeading3"/>
      </w:pPr>
      <w:r>
        <w:t xml:space="preserve">3.1. Manifesto (manifest.json)</w:t>
      </w:r>
    </w:p>
    <w:p>
      <w:pPr>
        <w:pStyle w:val="MdParagraph"/>
      </w:pPr>
      <w:r>
        <w:t xml:space="preserve">O arquivo </w:t>
      </w:r>
      <w:r>
        <w:rPr>
          <w:rStyle w:val="MdCode"/>
          <w:u w:val="single"/>
        </w:rPr>
        <w:t xml:space="preserve">manifest.json</w:t>
      </w:r>
      <w:r>
        <w:t xml:space="preserve"> foi acessado e contém as configurações básicas para a instalação da PWA, incluindo: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"Vax360"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"short_name"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"Vax360"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"Gerencie a carteira de vacinação da sua família"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"start_url"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"display"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"standalone"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"background_color"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"#ffffff"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"theme_color"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"#007bff"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"icons"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"src"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"/img/icons/android-chrome-192x192.png"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"sizes"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"192x192"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"image/png"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"src"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"/img/icons/android-chrome-512x512.png"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"sizes"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"512x512"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"image/png"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Observações:</w:t>
      </w:r>
      <w:r>
        <w:t xml:space="preserve"> O manifesto está presente e configurado corretamente para permitir a instalação como PWA, definindo nome, ícones, </w:t>
      </w:r>
      <w:r>
        <w:rPr>
          <w:rStyle w:val="MdCode"/>
          <w:u w:val="single"/>
        </w:rPr>
        <w:t xml:space="preserve">start_url</w:t>
      </w:r>
      <w:r>
        <w:t xml:space="preserve">, </w:t>
      </w:r>
      <w:r>
        <w:rPr>
          <w:rStyle w:val="MdCode"/>
          <w:u w:val="single"/>
        </w:rPr>
        <w:t xml:space="preserve">display</w:t>
      </w:r>
      <w:r>
        <w:t xml:space="preserve"> como </w:t>
      </w:r>
      <w:r>
        <w:rPr>
          <w:rStyle w:val="MdCode"/>
          <w:u w:val="single"/>
        </w:rPr>
        <w:t xml:space="preserve">standalone</w:t>
      </w:r>
      <w:r>
        <w:t xml:space="preserve">, e cores de tema/fundo. Isso é fundamental para a experiência de aplicativo nativo.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Service Worker e Suporte Offline</w:t>
      </w:r>
    </w:p>
    <w:p>
      <w:pPr>
        <w:pStyle w:val="MdParagraph"/>
      </w:pPr>
      <w:r>
        <w:t xml:space="preserve">Foi verificado via console do navegador que o Service Worker está registrado e ativo. Testes de cache e suporte offline foram realizados, e a aplicação parece carregar recursos básicos mesmo sem conexão, indicando que o Service Worker está funcionando para cache de assets. No entanto, a funcionalidade completa de registro e consulta de dados offline não foi exaustivamente testada, mas a estrutura básica para PWA está presente.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Performance</w:t>
      </w:r>
    </w:p>
    <w:p>
      <w:pPr>
        <w:pStyle w:val="MdParagraph"/>
      </w:pPr>
      <w:r>
        <w:t xml:space="preserve">Observações gerais durante a navegação indicam um bom tempo de resposta e carregamento rápido das páginas. A aplicação parece ser leve e otimizada para dispositivos móveis. Uma análise mais aprofundada com ferramentas como Lighthouse seria recomendada para métricas precisas.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Acessibilidade</w:t>
      </w:r>
    </w:p>
    <w:p>
      <w:pPr>
        <w:pStyle w:val="MdParagraph"/>
      </w:pPr>
      <w:r>
        <w:t xml:space="preserve">Não foram identificados problemas críticos de acessibilidade durante a navegação manual. No entanto, uma auditoria formal de acessibilidade com ferramentas específicas e testes com usuários com deficiência seria benéfica para garantir a conformidade com as diretrizes WCAG.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Testes Funcionais</w:t>
      </w:r>
    </w:p>
    <w:p>
      <w:pPr>
        <w:pStyle w:val="Heading3"/>
        <w:pStyle w:val="MdHeading3"/>
      </w:pPr>
      <w:r>
        <w:t xml:space="preserve">4.1. Criação de Perfil (Pai/Mãe)</w:t>
      </w: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2"/>
        </w:numPr>
      </w:pPr>
      <w:r>
        <w:t xml:space="preserve">Acessar o site.</w:t>
      </w:r>
    </w:p>
    <w:p>
      <w:pPr>
        <w:pStyle w:val="MdListItem"/>
        <w:numPr>
          <w:ilvl w:val="0"/>
          <w:numId w:val="2"/>
        </w:numPr>
      </w:pPr>
      <w:r>
        <w:t xml:space="preserve">Clicar em 'Get Started'.</w:t>
      </w:r>
    </w:p>
    <w:p>
      <w:pPr>
        <w:pStyle w:val="MdListItem"/>
        <w:numPr>
          <w:ilvl w:val="0"/>
          <w:numId w:val="2"/>
        </w:numPr>
      </w:pPr>
      <w:r>
        <w:t xml:space="preserve">Selecionar idioma 'Português'.</w:t>
      </w:r>
    </w:p>
    <w:p>
      <w:pPr>
        <w:pStyle w:val="MdListItem"/>
        <w:numPr>
          <w:ilvl w:val="0"/>
          <w:numId w:val="2"/>
        </w:numPr>
      </w:pPr>
      <w:r>
        <w:t xml:space="preserve">Selecionar perfil 'Sou Pai/Mãe'.</w:t>
      </w:r>
    </w:p>
    <w:p>
      <w:pPr>
        <w:pStyle w:val="MdListItem"/>
        <w:numPr>
          <w:ilvl w:val="0"/>
          <w:numId w:val="2"/>
        </w:numPr>
      </w:pPr>
      <w:r>
        <w:t xml:space="preserve">Clicar em 'Criar Novo Perfil'.</w:t>
      </w:r>
    </w:p>
    <w:p>
      <w:pPr>
        <w:pStyle w:val="MdListItem"/>
        <w:numPr>
          <w:ilvl w:val="0"/>
          <w:numId w:val="2"/>
        </w:numPr>
      </w:pPr>
      <w:r>
        <w:t xml:space="preserve">Preencher nome ('Test Manus') e PIN ('1234').</w:t>
      </w:r>
    </w:p>
    <w:p>
      <w:pPr>
        <w:pStyle w:val="MdListItem"/>
        <w:numPr>
          <w:ilvl w:val="0"/>
          <w:numId w:val="2"/>
        </w:numPr>
      </w:pPr>
      <w:r>
        <w:t xml:space="preserve">Clicar em 'Concluir'.</w:t>
      </w:r>
    </w:p>
    <w:p>
      <w:pPr>
        <w:pStyle w:val="MdListItem"/>
        <w:numPr>
          <w:ilvl w:val="0"/>
          <w:numId w:val="2"/>
        </w:numPr>
      </w:pPr>
      <w:r>
        <w:t xml:space="preserve">Fechar o onboarding.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  <w:r>
        <w:t xml:space="preserve"> Sucesso. O perfil 'Test Manus' foi criado e acessado sem problemas.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Criação de Perfil (Administrador)</w:t>
      </w: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2"/>
        </w:numPr>
      </w:pPr>
      <w:r>
        <w:t xml:space="preserve">Acessar o site.</w:t>
      </w:r>
    </w:p>
    <w:p>
      <w:pPr>
        <w:pStyle w:val="MdListItem"/>
        <w:numPr>
          <w:ilvl w:val="0"/>
          <w:numId w:val="2"/>
        </w:numPr>
      </w:pPr>
      <w:r>
        <w:t xml:space="preserve">Clicar em 'Get Started'.</w:t>
      </w:r>
    </w:p>
    <w:p>
      <w:pPr>
        <w:pStyle w:val="MdListItem"/>
        <w:numPr>
          <w:ilvl w:val="0"/>
          <w:numId w:val="2"/>
        </w:numPr>
      </w:pPr>
      <w:r>
        <w:t xml:space="preserve">Selecionar idioma 'Português'.</w:t>
      </w:r>
    </w:p>
    <w:p>
      <w:pPr>
        <w:pStyle w:val="MdListItem"/>
        <w:numPr>
          <w:ilvl w:val="0"/>
          <w:numId w:val="2"/>
        </w:numPr>
      </w:pPr>
      <w:r>
        <w:t xml:space="preserve">Selecionar perfil 'Administrador'.</w:t>
      </w:r>
    </w:p>
    <w:p>
      <w:pPr>
        <w:pStyle w:val="MdListItem"/>
        <w:numPr>
          <w:ilvl w:val="0"/>
          <w:numId w:val="2"/>
        </w:numPr>
      </w:pPr>
      <w:r>
        <w:t xml:space="preserve">Inserir PIN padrão ('0000').</w:t>
      </w:r>
    </w:p>
    <w:p>
      <w:pPr>
        <w:pStyle w:val="MdListItem"/>
        <w:numPr>
          <w:ilvl w:val="0"/>
          <w:numId w:val="2"/>
        </w:numPr>
      </w:pPr>
      <w:r>
        <w:t xml:space="preserve">Clicar em 'Desbloquear'.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  <w:r>
        <w:t xml:space="preserve"> Sucesso. O painel de administrador foi acessado, permitindo a visualização de vacinas e configurações.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Criação de Filho</w:t>
      </w: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2"/>
        </w:numPr>
      </w:pPr>
      <w:r>
        <w:t xml:space="preserve">Acessar o perfil 'Test Manus'.</w:t>
      </w:r>
    </w:p>
    <w:p>
      <w:pPr>
        <w:pStyle w:val="MdListItem"/>
        <w:numPr>
          <w:ilvl w:val="0"/>
          <w:numId w:val="2"/>
        </w:numPr>
      </w:pPr>
      <w:r>
        <w:t xml:space="preserve">Clicar em 'Adicionar Filho'.</w:t>
      </w:r>
    </w:p>
    <w:p>
      <w:pPr>
        <w:pStyle w:val="MdListItem"/>
        <w:numPr>
          <w:ilvl w:val="0"/>
          <w:numId w:val="2"/>
        </w:numPr>
      </w:pPr>
      <w:r>
        <w:t xml:space="preserve">Preencher nome ('Filho Teste'), data de nascimento ('01/01/2020').</w:t>
      </w:r>
    </w:p>
    <w:p>
      <w:pPr>
        <w:pStyle w:val="MdListItem"/>
        <w:numPr>
          <w:ilvl w:val="0"/>
          <w:numId w:val="2"/>
        </w:numPr>
      </w:pPr>
      <w:r>
        <w:t xml:space="preserve">Selecionar gênero ('Masculino').</w:t>
      </w:r>
    </w:p>
    <w:p>
      <w:pPr>
        <w:pStyle w:val="MdListItem"/>
        <w:numPr>
          <w:ilvl w:val="0"/>
          <w:numId w:val="2"/>
        </w:numPr>
      </w:pPr>
      <w:r>
        <w:t xml:space="preserve">Clicar em 'Salvar'.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  <w:r>
        <w:t xml:space="preserve"> Sucesso. O filho 'Filho Teste' foi adicionado ao perfil 'Test Manus'.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4.4. Edição de Dados (Nome do Filho)</w:t>
      </w: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2"/>
        </w:numPr>
      </w:pPr>
      <w:r>
        <w:t xml:space="preserve">Acessar o perfil 'Test Manus'.</w:t>
      </w:r>
    </w:p>
    <w:p>
      <w:pPr>
        <w:pStyle w:val="MdListItem"/>
        <w:numPr>
          <w:ilvl w:val="0"/>
          <w:numId w:val="2"/>
        </w:numPr>
      </w:pPr>
      <w:r>
        <w:t xml:space="preserve">Clicar no cartão do 'Filho Teste'.</w:t>
      </w:r>
    </w:p>
    <w:p>
      <w:pPr>
        <w:pStyle w:val="MdListItem"/>
        <w:numPr>
          <w:ilvl w:val="0"/>
          <w:numId w:val="2"/>
        </w:numPr>
      </w:pPr>
      <w:r>
        <w:t xml:space="preserve">Clicar em 'Editar'.</w:t>
      </w:r>
    </w:p>
    <w:p>
      <w:pPr>
        <w:pStyle w:val="MdListItem"/>
        <w:numPr>
          <w:ilvl w:val="0"/>
          <w:numId w:val="2"/>
        </w:numPr>
      </w:pPr>
      <w:r>
        <w:t xml:space="preserve">Alterar o nome para 'Filho Editado'.</w:t>
      </w:r>
    </w:p>
    <w:p>
      <w:pPr>
        <w:pStyle w:val="MdListItem"/>
        <w:numPr>
          <w:ilvl w:val="0"/>
          <w:numId w:val="2"/>
        </w:numPr>
      </w:pPr>
      <w:r>
        <w:t xml:space="preserve">Clicar em 'Salvar'.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  <w:r>
        <w:t xml:space="preserve"> Sucesso. O nome do filho foi atualizado para 'Filho Editado'.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4.5. Exclusão de Dados (Filho)</w:t>
      </w: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2"/>
        </w:numPr>
      </w:pPr>
      <w:r>
        <w:t xml:space="preserve">Acessar o perfil 'Test Manus'.</w:t>
      </w:r>
    </w:p>
    <w:p>
      <w:pPr>
        <w:pStyle w:val="MdListItem"/>
        <w:numPr>
          <w:ilvl w:val="0"/>
          <w:numId w:val="2"/>
        </w:numPr>
      </w:pPr>
      <w:r>
        <w:t xml:space="preserve">Clicar no cartão do 'Filho Editado'.</w:t>
      </w:r>
    </w:p>
    <w:p>
      <w:pPr>
        <w:pStyle w:val="MdListItem"/>
        <w:numPr>
          <w:ilvl w:val="0"/>
          <w:numId w:val="2"/>
        </w:numPr>
      </w:pPr>
      <w:r>
        <w:t xml:space="preserve">Clicar em 'Excluir'.</w:t>
      </w:r>
    </w:p>
    <w:p>
      <w:pPr>
        <w:pStyle w:val="MdListItem"/>
        <w:numPr>
          <w:ilvl w:val="0"/>
          <w:numId w:val="2"/>
        </w:numPr>
      </w:pPr>
      <w:r>
        <w:t xml:space="preserve">Confirmar exclusão.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  <w:r>
        <w:t xml:space="preserve"> Sucesso. O filho foi removido do perfil. Houve uma pequena dificuldade em clicar no botão de confirmação via automação, mas a exclusão foi efetivada.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4.6. Limpeza Geral de Dados (Administrador)</w:t>
      </w:r>
    </w:p>
    <w:p>
      <w:pPr>
        <w:pStyle w:val="MdParagraph"/>
      </w:pPr>
      <w:r>
        <w:rPr>
          <w:rStyle w:val="MdStrong"/>
          <w:b/>
          <w:bCs/>
        </w:rPr>
        <w:t xml:space="preserve">Fluxo:</w:t>
      </w:r>
    </w:p>
    <w:p>
      <w:pPr>
        <w:pStyle w:val="MdListItem"/>
        <w:numPr>
          <w:ilvl w:val="0"/>
          <w:numId w:val="2"/>
        </w:numPr>
      </w:pPr>
      <w:r>
        <w:t xml:space="preserve">Acessar o painel de administrador.</w:t>
      </w:r>
    </w:p>
    <w:p>
      <w:pPr>
        <w:pStyle w:val="MdListItem"/>
        <w:numPr>
          <w:ilvl w:val="0"/>
          <w:numId w:val="2"/>
        </w:numPr>
      </w:pPr>
      <w:r>
        <w:t xml:space="preserve">Navegar para 'Configurações'.</w:t>
      </w:r>
    </w:p>
    <w:p>
      <w:pPr>
        <w:pStyle w:val="MdListItem"/>
        <w:numPr>
          <w:ilvl w:val="0"/>
          <w:numId w:val="2"/>
        </w:numPr>
      </w:pPr>
      <w:r>
        <w:t xml:space="preserve">Clicar em 'Limpar todos os dados do aplicativo'.</w:t>
      </w:r>
    </w:p>
    <w:p>
      <w:pPr>
        <w:pStyle w:val="MdListItem"/>
        <w:numPr>
          <w:ilvl w:val="0"/>
          <w:numId w:val="2"/>
        </w:numPr>
      </w:pPr>
      <w:r>
        <w:t xml:space="preserve">Inserir PIN ('0000').</w:t>
      </w:r>
    </w:p>
    <w:p>
      <w:pPr>
        <w:pStyle w:val="MdListItem"/>
        <w:numPr>
          <w:ilvl w:val="0"/>
          <w:numId w:val="2"/>
        </w:numPr>
      </w:pPr>
      <w:r>
        <w:t xml:space="preserve">Confirmar a limpeza.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  <w:r>
        <w:t xml:space="preserve"> Sucesso. Todos os dados, incluindo perfis e filhos, foram removidos da aplicação. O perfil 'Test Manus' não estava mais presente após a limpeza.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Testes de Responsividade, Segurança e Compatibilidade</w:t>
      </w:r>
    </w:p>
    <w:p>
      <w:pPr>
        <w:pStyle w:val="Heading3"/>
        <w:pStyle w:val="MdHeading3"/>
      </w:pPr>
      <w:r>
        <w:t xml:space="preserve">5.1. Responsividade</w:t>
      </w:r>
    </w:p>
    <w:p>
      <w:pPr>
        <w:pStyle w:val="MdParagraph"/>
      </w:pPr>
      <w:r>
        <w:t xml:space="preserve">A aplicação demonstrou boa responsividade, adaptando-se bem a diferentes tamanhos de tela durante a simulação de redimensionamento do navegador. Os elementos da interface se ajustam de forma adequada, garantindo uma boa experiência em dispositivos móveis e desktops.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5.2. Segurança</w:t>
      </w:r>
    </w:p>
    <w:p>
      <w:pPr>
        <w:pStyle w:val="MdParagraph"/>
      </w:pPr>
      <w:r>
        <w:t xml:space="preserve">O uso de PIN para acesso a perfis e funcionalidades administrativas é uma medida de segurança básica. No entanto, é importante notar que o PIN é armazenado localmente e não há autenticação de usuário em um servidor. Para aplicações que lidam com dados sensíveis de saúde, mesmo que fictícios, a implementação de um sistema de autenticação robusto com backend seguro seria crucial. O backup de dados para um arquivo JSON local é útil, mas a restauração não foi testada.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5.3. Compatibilidade</w:t>
      </w:r>
    </w:p>
    <w:p>
      <w:pPr>
        <w:pStyle w:val="MdParagraph"/>
      </w:pPr>
      <w:r>
        <w:t xml:space="preserve">A aplicação funcionou conforme o esperado no navegador Chromium, que é a base do ambiente de sandbox. Não foram observados problemas de compatibilidade, mas testes em outros navegadores (Firefox, Safari, Edge) e sistemas operacionais seriam necessários para uma avaliação completa.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Log Detalhado das Ações Executadas</w:t>
      </w:r>
    </w:p>
    <w:p>
      <w:pPr>
        <w:pStyle w:val="MdParagraph"/>
      </w:pPr>
      <w:r>
        <w:t xml:space="preserve">Durante a análise, as seguintes ações foram executadas em sequência: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Navegação para </w:t>
      </w:r>
      <w:r>
        <w:rPr>
          <w:rStyle w:val="MdCode"/>
          <w:u w:val="single"/>
        </w:rPr>
        <w:t xml:space="preserve">https://vax360.netlify.app/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Exploração da interface inicial e identificação de elementos interativos.</w:t>
      </w:r>
    </w:p>
    <w:p>
      <w:pPr>
        <w:pStyle w:val="MdListItem"/>
        <w:numPr>
          <w:ilvl w:val="0"/>
          <w:numId w:val="2"/>
        </w:numPr>
      </w:pPr>
      <w:r>
        <w:t xml:space="preserve">Criação de perfil 'Pai/Mãe' com nome 'Test Manus' e PIN '1234'.</w:t>
      </w:r>
    </w:p>
    <w:p>
      <w:pPr>
        <w:pStyle w:val="MdListItem"/>
        <w:numPr>
          <w:ilvl w:val="0"/>
          <w:numId w:val="2"/>
        </w:numPr>
      </w:pPr>
      <w:r>
        <w:t xml:space="preserve">Adição de um filho com nome 'Filho Teste'.</w:t>
      </w:r>
    </w:p>
    <w:p>
      <w:pPr>
        <w:pStyle w:val="MdListItem"/>
        <w:numPr>
          <w:ilvl w:val="0"/>
          <w:numId w:val="2"/>
        </w:numPr>
      </w:pPr>
      <w:r>
        <w:t xml:space="preserve">Edição do nome do filho para 'Filho Editado'.</w:t>
      </w:r>
    </w:p>
    <w:p>
      <w:pPr>
        <w:pStyle w:val="MdListItem"/>
        <w:numPr>
          <w:ilvl w:val="0"/>
          <w:numId w:val="2"/>
        </w:numPr>
      </w:pPr>
      <w:r>
        <w:t xml:space="preserve">Exclusão do filho 'Filho Editado'.</w:t>
      </w:r>
    </w:p>
    <w:p>
      <w:pPr>
        <w:pStyle w:val="MdListItem"/>
        <w:numPr>
          <w:ilvl w:val="0"/>
          <w:numId w:val="2"/>
        </w:numPr>
      </w:pPr>
      <w:r>
        <w:t xml:space="preserve">Acesso ao painel de administrador com PIN '0000'.</w:t>
      </w:r>
    </w:p>
    <w:p>
      <w:pPr>
        <w:pStyle w:val="MdListItem"/>
        <w:numPr>
          <w:ilvl w:val="0"/>
          <w:numId w:val="2"/>
        </w:numPr>
      </w:pPr>
      <w:r>
        <w:t xml:space="preserve">Exportação de dados de backup (</w:t>
      </w:r>
      <w:r>
        <w:rPr>
          <w:rStyle w:val="MdCode"/>
          <w:u w:val="single"/>
        </w:rPr>
        <w:t xml:space="preserve">vax360-backup-2026-04-26.json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Leitura do conteúdo do arquivo de backup.</w:t>
      </w:r>
    </w:p>
    <w:p>
      <w:pPr>
        <w:pStyle w:val="MdListItem"/>
        <w:numPr>
          <w:ilvl w:val="0"/>
          <w:numId w:val="2"/>
        </w:numPr>
      </w:pPr>
      <w:r>
        <w:t xml:space="preserve">Limpeza de todos os dados da aplicação via painel de administrador.</w:t>
      </w:r>
    </w:p>
    <w:p>
      <w:pPr>
        <w:pStyle w:val="MdListItem"/>
        <w:numPr>
          <w:ilvl w:val="0"/>
          <w:numId w:val="2"/>
        </w:numPr>
      </w:pPr>
      <w:r>
        <w:t xml:space="preserve">Verificação do </w:t>
      </w:r>
      <w:r>
        <w:rPr>
          <w:rStyle w:val="MdCode"/>
          <w:u w:val="single"/>
        </w:rPr>
        <w:t xml:space="preserve">manifest.json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Verificação do registro e status do Service Worker via console.</w:t>
      </w:r>
    </w:p>
    <w:p>
      <w:pPr>
        <w:pStyle w:val="MdListItem"/>
        <w:numPr>
          <w:ilvl w:val="0"/>
          <w:numId w:val="2"/>
        </w:numPr>
      </w:pPr>
      <w:r>
        <w:t xml:space="preserve">Testes de responsividade simulados.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Sugestões de Melhoria</w:t>
      </w:r>
    </w:p>
    <w:p>
      <w:pPr>
        <w:pStyle w:val="MdParagraph"/>
      </w:pPr>
      <w:r>
        <w:t xml:space="preserve">Com base na análise, as seguintes sugestões são propostas para aprimorar o Vax360: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 de Autenticação e Backend:</w:t>
      </w:r>
      <w:r>
        <w:t xml:space="preserve"> Para uma aplicação que gerencia dados de saúde, mesmo que fictícios, a segurança é primordial. Recomenda-se a implementação de um sistema de autenticação de usuário com um backend seguro para armazenar e gerenciar os dados. Isso permitiria sincronização entre dispositivos, recuperação de conta e maior segurança contra perda de dados locais.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 Offline Aprimorada:</w:t>
      </w:r>
      <w:r>
        <w:t xml:space="preserve"> Embora o Service Worker esteja ativo, aprofundar a funcionalidade offline para permitir o registro e consulta de vacinas mesmo sem conexão seria um grande diferencial para uma PWA de saúde. Isso inclui a sincronização de dados quando a conexão for restabelecida.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Auditoria de Acessibilidade:</w:t>
      </w:r>
      <w:r>
        <w:t xml:space="preserve"> Realizar uma auditoria completa de acessibilidade para garantir que a aplicação seja utilizável por pessoas com diversas deficiências, seguindo as diretrizes WCAG.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Testes de Performance com Lighthouse:</w:t>
      </w:r>
      <w:r>
        <w:t xml:space="preserve"> Utilizar ferramentas como Google Lighthouse para obter métricas detalhadas de performance, acessibilidade, melhores práticas e SEO, e otimizar a aplicação com base nesses resultados.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 de Formulários Mais Robustas:</w:t>
      </w:r>
      <w:r>
        <w:t xml:space="preserve"> Embora a validação básica esteja presente, adicionar validações mais robustas (ex: formato de data, campos obrigatórios) pode melhorar a experiência do usuário e a integridade dos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Recurso de Restauração de Backup:</w:t>
      </w:r>
      <w:r>
        <w:t xml:space="preserve"> A funcionalidade de exportar backup é útil, mas um recurso de restauração seria igualmente importante para que os usuários possam recuperar seus dados em caso de perda ou troca de dispositivo.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Testes de Compatibilidade Cruzada:</w:t>
      </w:r>
      <w:r>
        <w:t xml:space="preserve"> Realizar testes exaustivos em diferentes navegadores e dispositivos para garantir uma experiência consistente para todos os usuários.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Feedback Visual para Ações:</w:t>
      </w:r>
      <w:r>
        <w:t xml:space="preserve"> Em algumas interações, como a exclusão de um filho, um feedback visual mais explícito (ex: um toast de sucesso ou uma animação) poderia melhorar a usabilidade.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Melhoria na Interação com Diálogos de Confirmação:</w:t>
      </w:r>
      <w:r>
        <w:t xml:space="preserve"> Garantir que os botões de confirmação em diálogos (como o de exclusão) sejam facilmente clicáveis e acessíveis via automação e para usuários com diferentes formas de interação.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análise fornece uma base para futuras melhorias no Vax360, transformando-o em uma aplicação ainda mais robusta e amigável ao usuário.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hbdq6sjbhouhyha7ac2u" Type="http://schemas.openxmlformats.org/officeDocument/2006/relationships/hyperlink" Target="https://vax360.netlify.app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2026-04-26T22:37:55.495Z</dcterms:created>
  <dcterms:modified xsi:type="dcterms:W3CDTF">2026-04-26T22:37:55.495Z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