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9D7" w:rsidRDefault="002E59D7" w:rsidP="00506FAA">
      <w:pPr>
        <w:spacing w:after="0" w:line="240" w:lineRule="auto"/>
        <w:rPr>
          <w:rFonts w:ascii="Times New Roman" w:hAnsi="Times New Roman" w:cs="Times New Roman"/>
          <w:sz w:val="24"/>
        </w:rPr>
      </w:pPr>
      <w:r>
        <w:rPr>
          <w:rFonts w:ascii="Times New Roman" w:hAnsi="Times New Roman" w:cs="Times New Roman"/>
          <w:sz w:val="24"/>
        </w:rPr>
        <w:t>*Note for general setup</w:t>
      </w:r>
    </w:p>
    <w:p w:rsidR="002E59D7" w:rsidRDefault="002E59D7" w:rsidP="00506FAA">
      <w:pPr>
        <w:spacing w:after="0" w:line="240" w:lineRule="auto"/>
        <w:rPr>
          <w:rFonts w:ascii="Times New Roman" w:hAnsi="Times New Roman" w:cs="Times New Roman"/>
          <w:sz w:val="24"/>
        </w:rPr>
      </w:pPr>
      <w:hyperlink r:id="rId5" w:history="1">
        <w:r w:rsidRPr="009E4029">
          <w:rPr>
            <w:rStyle w:val="Hyperlink"/>
            <w:rFonts w:ascii="Times New Roman" w:hAnsi="Times New Roman" w:cs="Times New Roman"/>
            <w:sz w:val="24"/>
          </w:rPr>
          <w:t>https://www.rosettacommons.org/manuals/archive/rosetta3.4_user_guide/db/d3c/database.html</w:t>
        </w:r>
      </w:hyperlink>
    </w:p>
    <w:p w:rsidR="002E59D7" w:rsidRDefault="002E59D7" w:rsidP="002E59D7">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Download database directory to computer</w:t>
      </w:r>
    </w:p>
    <w:p w:rsidR="002E59D7" w:rsidRPr="002E59D7" w:rsidRDefault="002E59D7" w:rsidP="00931AE4">
      <w:pPr>
        <w:pStyle w:val="ListParagraph"/>
        <w:spacing w:after="0" w:line="240" w:lineRule="auto"/>
        <w:rPr>
          <w:rFonts w:ascii="Times New Roman" w:hAnsi="Times New Roman" w:cs="Times New Roman"/>
          <w:sz w:val="24"/>
        </w:rPr>
      </w:pPr>
    </w:p>
    <w:p w:rsidR="002E59D7" w:rsidRDefault="003A74DC" w:rsidP="00506FAA">
      <w:pPr>
        <w:spacing w:after="0" w:line="240" w:lineRule="auto"/>
        <w:rPr>
          <w:rFonts w:ascii="Times New Roman" w:hAnsi="Times New Roman" w:cs="Times New Roman"/>
          <w:sz w:val="24"/>
        </w:rPr>
      </w:pPr>
      <w:hyperlink r:id="rId6" w:history="1">
        <w:r w:rsidRPr="009E4029">
          <w:rPr>
            <w:rStyle w:val="Hyperlink"/>
            <w:rFonts w:ascii="Times New Roman" w:hAnsi="Times New Roman" w:cs="Times New Roman"/>
            <w:sz w:val="24"/>
          </w:rPr>
          <w:t>https://www.rosettacommons.org/manuals/archive/rosetta3.4_user_guide/d4/d4a/make_symmdef_file_denovo.html</w:t>
        </w:r>
      </w:hyperlink>
      <w:r w:rsidR="00974D82">
        <w:rPr>
          <w:rFonts w:ascii="Times New Roman" w:hAnsi="Times New Roman" w:cs="Times New Roman"/>
          <w:sz w:val="24"/>
        </w:rPr>
        <w:t xml:space="preserve"> (plus see </w:t>
      </w:r>
      <w:proofErr w:type="spellStart"/>
      <w:r w:rsidR="00974D82">
        <w:rPr>
          <w:rFonts w:ascii="Times New Roman" w:hAnsi="Times New Roman" w:cs="Times New Roman"/>
          <w:sz w:val="24"/>
        </w:rPr>
        <w:t>DiMaio</w:t>
      </w:r>
      <w:proofErr w:type="spellEnd"/>
      <w:r w:rsidR="00974D82">
        <w:rPr>
          <w:rFonts w:ascii="Times New Roman" w:hAnsi="Times New Roman" w:cs="Times New Roman"/>
          <w:sz w:val="24"/>
        </w:rPr>
        <w:t xml:space="preserve"> article)</w:t>
      </w:r>
    </w:p>
    <w:p w:rsidR="003A74DC" w:rsidRDefault="003A74DC" w:rsidP="00506FAA">
      <w:pPr>
        <w:spacing w:after="0" w:line="240" w:lineRule="auto"/>
        <w:rPr>
          <w:rFonts w:ascii="Times New Roman" w:hAnsi="Times New Roman" w:cs="Times New Roman"/>
          <w:sz w:val="24"/>
        </w:rPr>
      </w:pPr>
      <w:proofErr w:type="spellStart"/>
      <w:r w:rsidRPr="00506FAA">
        <w:rPr>
          <w:rFonts w:ascii="Times New Roman" w:hAnsi="Times New Roman" w:cs="Times New Roman"/>
          <w:sz w:val="28"/>
        </w:rPr>
        <w:t>Denovo</w:t>
      </w:r>
      <w:proofErr w:type="spellEnd"/>
      <w:r w:rsidRPr="00506FAA">
        <w:rPr>
          <w:rFonts w:ascii="Times New Roman" w:hAnsi="Times New Roman" w:cs="Times New Roman"/>
          <w:sz w:val="28"/>
        </w:rPr>
        <w:t xml:space="preserve"> Symmetry Definition File</w:t>
      </w:r>
    </w:p>
    <w:p w:rsidR="003A74DC" w:rsidRDefault="00506FAA" w:rsidP="00506FAA">
      <w:pPr>
        <w:spacing w:after="0" w:line="240" w:lineRule="auto"/>
        <w:rPr>
          <w:rFonts w:ascii="Times New Roman" w:hAnsi="Times New Roman" w:cs="Times New Roman"/>
          <w:sz w:val="24"/>
          <w:u w:val="single"/>
        </w:rPr>
      </w:pPr>
      <w:r>
        <w:rPr>
          <w:rFonts w:ascii="Times New Roman" w:hAnsi="Times New Roman" w:cs="Times New Roman"/>
          <w:sz w:val="24"/>
          <w:u w:val="single"/>
        </w:rPr>
        <w:t>OPTIONS</w:t>
      </w:r>
    </w:p>
    <w:p w:rsidR="00506FAA" w:rsidRDefault="00974D82" w:rsidP="00506FA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(Point</w:t>
      </w:r>
      <w:r w:rsidR="00454224">
        <w:rPr>
          <w:rFonts w:ascii="Times New Roman" w:hAnsi="Times New Roman" w:cs="Times New Roman"/>
          <w:sz w:val="24"/>
        </w:rPr>
        <w:t xml:space="preserve"> AKA NCS AKA </w:t>
      </w:r>
      <w:proofErr w:type="spellStart"/>
      <w:r w:rsidR="00454224">
        <w:rPr>
          <w:rFonts w:ascii="Times New Roman" w:hAnsi="Times New Roman" w:cs="Times New Roman"/>
          <w:sz w:val="24"/>
        </w:rPr>
        <w:t>noncrystallographic</w:t>
      </w:r>
      <w:proofErr w:type="spellEnd"/>
      <w:r w:rsidR="00454224">
        <w:rPr>
          <w:rFonts w:ascii="Times New Roman" w:hAnsi="Times New Roman" w:cs="Times New Roman"/>
          <w:sz w:val="24"/>
        </w:rPr>
        <w:t xml:space="preserve"> default</w:t>
      </w:r>
      <w:r>
        <w:rPr>
          <w:rFonts w:ascii="Times New Roman" w:hAnsi="Times New Roman" w:cs="Times New Roman"/>
          <w:sz w:val="24"/>
        </w:rPr>
        <w:t>) s</w:t>
      </w:r>
      <w:r w:rsidR="00506FAA">
        <w:rPr>
          <w:rFonts w:ascii="Times New Roman" w:hAnsi="Times New Roman" w:cs="Times New Roman"/>
          <w:sz w:val="24"/>
        </w:rPr>
        <w:t>ymmetry</w:t>
      </w:r>
      <w:r w:rsidR="00454224">
        <w:rPr>
          <w:rFonts w:ascii="Times New Roman" w:hAnsi="Times New Roman" w:cs="Times New Roman"/>
          <w:sz w:val="24"/>
        </w:rPr>
        <w:t xml:space="preserve"> type: cyclic or dihedral</w:t>
      </w:r>
    </w:p>
    <w:p w:rsidR="00974D82" w:rsidRDefault="00974D82" w:rsidP="00974D82">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Alternatively, helical (rotation &amp; transition along one symmetry axis), or wallpaper &amp; crystal (subunit forms repeating 2D or 3D pattern)</w:t>
      </w:r>
    </w:p>
    <w:p w:rsidR="00974D82" w:rsidRDefault="00974D82" w:rsidP="00974D82">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 xml:space="preserve">Expect 3-6 </w:t>
      </w:r>
      <w:proofErr w:type="spellStart"/>
      <w:r>
        <w:rPr>
          <w:rFonts w:ascii="Times New Roman" w:hAnsi="Times New Roman" w:cs="Times New Roman"/>
          <w:sz w:val="24"/>
        </w:rPr>
        <w:t>DoF</w:t>
      </w:r>
      <w:proofErr w:type="spellEnd"/>
      <w:r>
        <w:rPr>
          <w:rFonts w:ascii="Times New Roman" w:hAnsi="Times New Roman" w:cs="Times New Roman"/>
          <w:sz w:val="24"/>
        </w:rPr>
        <w:t xml:space="preserve">, where </w:t>
      </w:r>
      <w:proofErr w:type="spellStart"/>
      <w:r>
        <w:rPr>
          <w:rFonts w:ascii="Times New Roman" w:hAnsi="Times New Roman" w:cs="Times New Roman"/>
          <w:sz w:val="24"/>
        </w:rPr>
        <w:t>dofs</w:t>
      </w:r>
      <w:proofErr w:type="spellEnd"/>
      <w:r>
        <w:rPr>
          <w:rFonts w:ascii="Times New Roman" w:hAnsi="Times New Roman" w:cs="Times New Roman"/>
          <w:sz w:val="24"/>
        </w:rPr>
        <w:t xml:space="preserve"> are torsion angles of the backbone and side-chains along with the rigid-body transformations between peptide segments</w:t>
      </w:r>
      <w:r w:rsidR="009A6728">
        <w:rPr>
          <w:rFonts w:ascii="Times New Roman" w:hAnsi="Times New Roman" w:cs="Times New Roman"/>
          <w:sz w:val="24"/>
        </w:rPr>
        <w:t>, only with regards to the master subunit (surrounded by all interaction partners needed to calculate total energy)</w:t>
      </w:r>
    </w:p>
    <w:p w:rsidR="009A6728" w:rsidRDefault="009A6728" w:rsidP="009A6728">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Jumps control the position of each subunit relative to its reference frame (</w:t>
      </w:r>
      <w:proofErr w:type="spellStart"/>
      <w:r>
        <w:rPr>
          <w:rFonts w:ascii="Times New Roman" w:hAnsi="Times New Roman" w:cs="Times New Roman"/>
          <w:sz w:val="24"/>
        </w:rPr>
        <w:t>wrt</w:t>
      </w:r>
      <w:proofErr w:type="spellEnd"/>
      <w:r>
        <w:rPr>
          <w:rFonts w:ascii="Times New Roman" w:hAnsi="Times New Roman" w:cs="Times New Roman"/>
          <w:sz w:val="24"/>
        </w:rPr>
        <w:t xml:space="preserve"> rigid body symmetry)</w:t>
      </w:r>
    </w:p>
    <w:p w:rsidR="00454224" w:rsidRDefault="00454224" w:rsidP="00454224">
      <w:pPr>
        <w:pStyle w:val="ListParagraph"/>
        <w:numPr>
          <w:ilvl w:val="3"/>
          <w:numId w:val="1"/>
        </w:numPr>
        <w:spacing w:after="0" w:line="240" w:lineRule="auto"/>
        <w:rPr>
          <w:rFonts w:ascii="Times New Roman" w:hAnsi="Times New Roman" w:cs="Times New Roman"/>
          <w:sz w:val="24"/>
        </w:rPr>
      </w:pPr>
      <w:r>
        <w:rPr>
          <w:rFonts w:ascii="Times New Roman" w:hAnsi="Times New Roman" w:cs="Times New Roman"/>
          <w:sz w:val="24"/>
        </w:rPr>
        <w:t xml:space="preserve">Reference frame coordinates (AKA virtual residue coordinates) can be set manually through X &amp; Y axis unit vectors (start &amp; stop) or rotation &amp; translation of a single virtual residue </w:t>
      </w:r>
    </w:p>
    <w:p w:rsidR="009A6728" w:rsidRDefault="009A6728" w:rsidP="009A6728">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3 rotational, 3 translational variables describe the rigid-body transformation between start and end coordinates of the jump, then further restricted by axes</w:t>
      </w:r>
    </w:p>
    <w:p w:rsidR="00974D82" w:rsidRPr="00974D82" w:rsidRDefault="00506FAA" w:rsidP="00974D82">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Number of subunits</w:t>
      </w:r>
    </w:p>
    <w:p w:rsidR="00506FAA" w:rsidRDefault="00506FAA" w:rsidP="00506FA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Simulate subsystem</w:t>
      </w:r>
    </w:p>
    <w:p w:rsidR="00506FAA" w:rsidRDefault="00BD4C59" w:rsidP="00506FAA">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sz w:val="24"/>
        </w:rPr>
        <w:t>Slide_</w:t>
      </w:r>
      <w:r w:rsidR="00506FAA">
        <w:rPr>
          <w:rFonts w:ascii="Times New Roman" w:hAnsi="Times New Roman" w:cs="Times New Roman"/>
          <w:sz w:val="24"/>
        </w:rPr>
        <w:t>type</w:t>
      </w:r>
      <w:proofErr w:type="spellEnd"/>
    </w:p>
    <w:p w:rsidR="00506FAA" w:rsidRDefault="00506FAA" w:rsidP="00506FAA">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 xml:space="preserve"> How multidimensional slide should be performed: randomly for each step, random for first step but sequential through both, or order manually</w:t>
      </w:r>
    </w:p>
    <w:p w:rsidR="00506FAA" w:rsidRDefault="00506FAA" w:rsidP="00506FAA">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sz w:val="24"/>
        </w:rPr>
        <w:t>Slid</w:t>
      </w:r>
      <w:r w:rsidR="00BD4C59">
        <w:rPr>
          <w:rFonts w:ascii="Times New Roman" w:hAnsi="Times New Roman" w:cs="Times New Roman"/>
          <w:sz w:val="24"/>
        </w:rPr>
        <w:t>e_</w:t>
      </w:r>
      <w:r>
        <w:rPr>
          <w:rFonts w:ascii="Times New Roman" w:hAnsi="Times New Roman" w:cs="Times New Roman"/>
          <w:sz w:val="24"/>
        </w:rPr>
        <w:t>criteria</w:t>
      </w:r>
      <w:r w:rsidR="00BD4C59">
        <w:rPr>
          <w:rFonts w:ascii="Times New Roman" w:hAnsi="Times New Roman" w:cs="Times New Roman"/>
          <w:sz w:val="24"/>
        </w:rPr>
        <w:t>_type</w:t>
      </w:r>
      <w:proofErr w:type="spellEnd"/>
    </w:p>
    <w:p w:rsidR="00506FAA" w:rsidRDefault="00506FAA" w:rsidP="00506FAA">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 xml:space="preserve">Abandon slide if: </w:t>
      </w:r>
      <w:r w:rsidR="00BD4C59">
        <w:rPr>
          <w:rFonts w:ascii="Times New Roman" w:hAnsi="Times New Roman" w:cs="Times New Roman"/>
          <w:sz w:val="24"/>
        </w:rPr>
        <w:t>(don’t understand options other than number of contacts)</w:t>
      </w:r>
    </w:p>
    <w:p w:rsidR="00BD4C59" w:rsidRDefault="00BD4C59" w:rsidP="00BD4C59">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sz w:val="24"/>
        </w:rPr>
        <w:t>Slide_criteria_val</w:t>
      </w:r>
      <w:proofErr w:type="spellEnd"/>
      <w:r>
        <w:rPr>
          <w:rFonts w:ascii="Times New Roman" w:hAnsi="Times New Roman" w:cs="Times New Roman"/>
          <w:sz w:val="24"/>
        </w:rPr>
        <w:t xml:space="preserve"> (use if type is CONTACTS)</w:t>
      </w:r>
    </w:p>
    <w:p w:rsidR="00506FAA" w:rsidRDefault="00BD4C59" w:rsidP="00506FAA">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 xml:space="preserve">Value when a slide move is abandoned, given criteria </w:t>
      </w:r>
    </w:p>
    <w:p w:rsidR="00454224" w:rsidRDefault="00454224" w:rsidP="00454224">
      <w:pPr>
        <w:spacing w:after="0" w:line="240" w:lineRule="auto"/>
        <w:rPr>
          <w:rFonts w:ascii="Times New Roman" w:hAnsi="Times New Roman" w:cs="Times New Roman"/>
          <w:sz w:val="24"/>
        </w:rPr>
      </w:pPr>
    </w:p>
    <w:p w:rsidR="00454224" w:rsidRPr="00454224" w:rsidRDefault="00454224" w:rsidP="00454224">
      <w:pPr>
        <w:pStyle w:val="ListParagraph"/>
        <w:numPr>
          <w:ilvl w:val="2"/>
          <w:numId w:val="1"/>
        </w:numPr>
        <w:spacing w:after="0" w:line="240" w:lineRule="auto"/>
        <w:rPr>
          <w:rStyle w:val="apple-converted-space"/>
          <w:rFonts w:ascii="Times New Roman" w:hAnsi="Times New Roman" w:cs="Times New Roman"/>
          <w:sz w:val="24"/>
        </w:rPr>
      </w:pPr>
      <w:r>
        <w:rPr>
          <w:color w:val="000000"/>
          <w:shd w:val="clear" w:color="auto" w:fill="FFFFFF"/>
        </w:rPr>
        <w:t>In principle, a protein complex with identical symmetry can be used as the starting point to generate a SDF using the</w:t>
      </w:r>
      <w:r>
        <w:rPr>
          <w:rStyle w:val="apple-converted-space"/>
          <w:color w:val="000000"/>
          <w:shd w:val="clear" w:color="auto" w:fill="FFFFFF"/>
        </w:rPr>
        <w:t> </w:t>
      </w:r>
      <w:r>
        <w:rPr>
          <w:rStyle w:val="Emphasis"/>
          <w:color w:val="000000"/>
          <w:shd w:val="clear" w:color="auto" w:fill="FFFFFF"/>
        </w:rPr>
        <w:t>make_symmdef_file.pl</w:t>
      </w:r>
      <w:r>
        <w:rPr>
          <w:rStyle w:val="apple-converted-space"/>
          <w:color w:val="000000"/>
          <w:shd w:val="clear" w:color="auto" w:fill="FFFFFF"/>
        </w:rPr>
        <w:t> </w:t>
      </w:r>
      <w:r>
        <w:rPr>
          <w:color w:val="000000"/>
          <w:shd w:val="clear" w:color="auto" w:fill="FFFFFF"/>
        </w:rPr>
        <w:t>script. The resulting SDF has to be modified by hand to remove any dependence on the rigid body position of the analyzed complex and to completely randomize the symmetric rigid body space.</w:t>
      </w:r>
      <w:r>
        <w:rPr>
          <w:rStyle w:val="apple-converted-space"/>
          <w:color w:val="000000"/>
          <w:shd w:val="clear" w:color="auto" w:fill="FFFFFF"/>
        </w:rPr>
        <w:t> </w:t>
      </w:r>
    </w:p>
    <w:p w:rsidR="00454224" w:rsidRPr="00454224" w:rsidRDefault="00454224" w:rsidP="00454224">
      <w:pPr>
        <w:pStyle w:val="ListParagraph"/>
        <w:spacing w:after="0" w:line="240" w:lineRule="auto"/>
        <w:rPr>
          <w:rFonts w:ascii="Times New Roman" w:hAnsi="Times New Roman" w:cs="Times New Roman"/>
          <w:sz w:val="24"/>
        </w:rPr>
      </w:pPr>
    </w:p>
    <w:p w:rsidR="00904C08" w:rsidRPr="00454224" w:rsidRDefault="00904C08" w:rsidP="00904C08">
      <w:pPr>
        <w:spacing w:after="0" w:line="240" w:lineRule="auto"/>
        <w:rPr>
          <w:rFonts w:ascii="Times New Roman" w:hAnsi="Times New Roman" w:cs="Times New Roman"/>
          <w:sz w:val="24"/>
          <w:u w:val="single"/>
        </w:rPr>
      </w:pPr>
      <w:r w:rsidRPr="00454224">
        <w:rPr>
          <w:rFonts w:ascii="Times New Roman" w:hAnsi="Times New Roman" w:cs="Times New Roman"/>
          <w:sz w:val="24"/>
          <w:u w:val="single"/>
        </w:rPr>
        <w:t xml:space="preserve">Example </w:t>
      </w:r>
      <w:proofErr w:type="spellStart"/>
      <w:r w:rsidRPr="00454224">
        <w:rPr>
          <w:rFonts w:ascii="Times New Roman" w:hAnsi="Times New Roman" w:cs="Times New Roman"/>
          <w:sz w:val="24"/>
          <w:u w:val="single"/>
        </w:rPr>
        <w:t>Symmdef</w:t>
      </w:r>
      <w:proofErr w:type="spellEnd"/>
      <w:r w:rsidRPr="00454224">
        <w:rPr>
          <w:rFonts w:ascii="Times New Roman" w:hAnsi="Times New Roman" w:cs="Times New Roman"/>
          <w:sz w:val="24"/>
          <w:u w:val="single"/>
        </w:rPr>
        <w:t xml:space="preserve"> File </w:t>
      </w:r>
      <w:proofErr w:type="spellStart"/>
      <w:r w:rsidRPr="00454224">
        <w:rPr>
          <w:rFonts w:ascii="Times New Roman" w:hAnsi="Times New Roman" w:cs="Times New Roman"/>
          <w:sz w:val="24"/>
          <w:u w:val="single"/>
        </w:rPr>
        <w:t>Denovo</w:t>
      </w:r>
      <w:proofErr w:type="spellEnd"/>
      <w:r w:rsidRPr="00454224">
        <w:rPr>
          <w:rFonts w:ascii="Times New Roman" w:hAnsi="Times New Roman" w:cs="Times New Roman"/>
          <w:sz w:val="24"/>
          <w:u w:val="single"/>
        </w:rPr>
        <w:t xml:space="preserve"> from </w:t>
      </w:r>
      <w:proofErr w:type="spellStart"/>
      <w:r w:rsidRPr="00454224">
        <w:rPr>
          <w:rFonts w:ascii="Times New Roman" w:hAnsi="Times New Roman" w:cs="Times New Roman"/>
          <w:sz w:val="24"/>
          <w:u w:val="single"/>
        </w:rPr>
        <w:t>DiMaio</w:t>
      </w:r>
      <w:proofErr w:type="spellEnd"/>
      <w:r w:rsidRPr="00454224">
        <w:rPr>
          <w:rFonts w:ascii="Times New Roman" w:hAnsi="Times New Roman" w:cs="Times New Roman"/>
          <w:sz w:val="24"/>
          <w:u w:val="single"/>
        </w:rPr>
        <w:t xml:space="preserve"> article:</w:t>
      </w:r>
    </w:p>
    <w:p w:rsidR="00904C08" w:rsidRDefault="00904C08" w:rsidP="00904C08">
      <w:pPr>
        <w:spacing w:after="0" w:line="240" w:lineRule="auto"/>
        <w:rPr>
          <w:rFonts w:ascii="Times New Roman" w:hAnsi="Times New Roman" w:cs="Times New Roman"/>
          <w:sz w:val="24"/>
        </w:rPr>
      </w:pPr>
      <w:proofErr w:type="spellStart"/>
      <w:r>
        <w:rPr>
          <w:rFonts w:ascii="Times New Roman" w:hAnsi="Times New Roman" w:cs="Times New Roman"/>
          <w:sz w:val="24"/>
        </w:rPr>
        <w:t>symmetry_name</w:t>
      </w:r>
      <w:proofErr w:type="spellEnd"/>
      <w:r>
        <w:rPr>
          <w:rFonts w:ascii="Times New Roman" w:hAnsi="Times New Roman" w:cs="Times New Roman"/>
          <w:sz w:val="24"/>
        </w:rPr>
        <w:t xml:space="preserve"> c2</w:t>
      </w:r>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subunits 2</w:t>
      </w:r>
    </w:p>
    <w:p w:rsidR="00904C08" w:rsidRDefault="00904C08" w:rsidP="00904C08">
      <w:pPr>
        <w:spacing w:after="0" w:line="240" w:lineRule="auto"/>
        <w:rPr>
          <w:rFonts w:ascii="Times New Roman" w:hAnsi="Times New Roman" w:cs="Times New Roman"/>
          <w:sz w:val="24"/>
        </w:rPr>
      </w:pPr>
      <w:proofErr w:type="spellStart"/>
      <w:r>
        <w:rPr>
          <w:rFonts w:ascii="Times New Roman" w:hAnsi="Times New Roman" w:cs="Times New Roman"/>
          <w:sz w:val="24"/>
        </w:rPr>
        <w:t>recenter</w:t>
      </w:r>
      <w:proofErr w:type="spellEnd"/>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number of interfaces 1</w:t>
      </w:r>
    </w:p>
    <w:p w:rsidR="0023438F" w:rsidRDefault="00904C08" w:rsidP="00904C08">
      <w:pPr>
        <w:spacing w:after="0" w:line="240" w:lineRule="auto"/>
        <w:rPr>
          <w:rFonts w:ascii="Times New Roman" w:hAnsi="Times New Roman" w:cs="Times New Roman"/>
          <w:sz w:val="24"/>
        </w:rPr>
      </w:pPr>
      <w:r>
        <w:rPr>
          <w:rFonts w:ascii="Times New Roman" w:hAnsi="Times New Roman" w:cs="Times New Roman"/>
          <w:sz w:val="24"/>
        </w:rPr>
        <w:t>E = 2*VRT0001 + 1*(VRT0001:VRT0002)</w:t>
      </w:r>
    </w:p>
    <w:p w:rsidR="0023438F" w:rsidRPr="0023438F" w:rsidRDefault="0023438F" w:rsidP="0023438F">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subunit connected to virtual residue 0001 is the scoring subunit, with internal energies multiplied by 2 to get total system energy, with intermolecular energies from subunits connected to VRT0002 added with a factor of 1)</w:t>
      </w:r>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anchor residue COM</w:t>
      </w:r>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virtual transforms start</w:t>
      </w:r>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start -1,0,0 0,1,0 0,0,0</w:t>
      </w:r>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 xml:space="preserve">rot </w:t>
      </w:r>
      <w:proofErr w:type="spellStart"/>
      <w:r>
        <w:rPr>
          <w:rFonts w:ascii="Times New Roman" w:hAnsi="Times New Roman" w:cs="Times New Roman"/>
          <w:sz w:val="24"/>
        </w:rPr>
        <w:t>Rz</w:t>
      </w:r>
      <w:proofErr w:type="spellEnd"/>
      <w:r>
        <w:rPr>
          <w:rFonts w:ascii="Times New Roman" w:hAnsi="Times New Roman" w:cs="Times New Roman"/>
          <w:sz w:val="24"/>
        </w:rPr>
        <w:t xml:space="preserve"> 2</w:t>
      </w:r>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virtual transforms stop</w:t>
      </w:r>
    </w:p>
    <w:p w:rsid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connect virtual JUMP1 VRT0001 VRT0002</w:t>
      </w:r>
    </w:p>
    <w:p w:rsidR="00904C08" w:rsidRDefault="00904C08" w:rsidP="00904C08">
      <w:pPr>
        <w:spacing w:after="0" w:line="240" w:lineRule="auto"/>
        <w:rPr>
          <w:rFonts w:ascii="Times New Roman" w:hAnsi="Times New Roman" w:cs="Times New Roman"/>
          <w:sz w:val="24"/>
        </w:rPr>
      </w:pPr>
      <w:proofErr w:type="spellStart"/>
      <w:r>
        <w:rPr>
          <w:rFonts w:ascii="Times New Roman" w:hAnsi="Times New Roman" w:cs="Times New Roman"/>
          <w:sz w:val="24"/>
        </w:rPr>
        <w:t>set_dof</w:t>
      </w:r>
      <w:proofErr w:type="spellEnd"/>
      <w:r>
        <w:rPr>
          <w:rFonts w:ascii="Times New Roman" w:hAnsi="Times New Roman" w:cs="Times New Roman"/>
          <w:sz w:val="24"/>
        </w:rPr>
        <w:t xml:space="preserve"> BASEJUMP </w:t>
      </w:r>
      <w:proofErr w:type="gramStart"/>
      <w:r>
        <w:rPr>
          <w:rFonts w:ascii="Times New Roman" w:hAnsi="Times New Roman" w:cs="Times New Roman"/>
          <w:sz w:val="24"/>
        </w:rPr>
        <w:t>x(</w:t>
      </w:r>
      <w:proofErr w:type="gramEnd"/>
      <w:r>
        <w:rPr>
          <w:rFonts w:ascii="Times New Roman" w:hAnsi="Times New Roman" w:cs="Times New Roman"/>
          <w:sz w:val="24"/>
        </w:rPr>
        <w:t xml:space="preserve">50) </w:t>
      </w:r>
      <w:proofErr w:type="spellStart"/>
      <w:r>
        <w:rPr>
          <w:rFonts w:ascii="Times New Roman" w:hAnsi="Times New Roman" w:cs="Times New Roman"/>
          <w:sz w:val="24"/>
        </w:rPr>
        <w:t>anglex</w:t>
      </w:r>
      <w:proofErr w:type="spellEnd"/>
      <w:r>
        <w:rPr>
          <w:rFonts w:ascii="Times New Roman" w:hAnsi="Times New Roman" w:cs="Times New Roman"/>
          <w:sz w:val="24"/>
        </w:rPr>
        <w:t xml:space="preserve">(0:360) </w:t>
      </w:r>
      <w:proofErr w:type="spellStart"/>
      <w:r>
        <w:rPr>
          <w:rFonts w:ascii="Times New Roman" w:hAnsi="Times New Roman" w:cs="Times New Roman"/>
          <w:sz w:val="24"/>
        </w:rPr>
        <w:t>angle_y</w:t>
      </w:r>
      <w:proofErr w:type="spellEnd"/>
      <w:r>
        <w:rPr>
          <w:rFonts w:ascii="Times New Roman" w:hAnsi="Times New Roman" w:cs="Times New Roman"/>
          <w:sz w:val="24"/>
        </w:rPr>
        <w:t>(0:360)</w:t>
      </w:r>
    </w:p>
    <w:p w:rsidR="00904C08" w:rsidRPr="00904C08" w:rsidRDefault="00904C08" w:rsidP="00904C08">
      <w:pPr>
        <w:spacing w:after="0" w:line="24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angle_</w:t>
      </w:r>
      <w:proofErr w:type="gramStart"/>
      <w:r>
        <w:rPr>
          <w:rFonts w:ascii="Times New Roman" w:hAnsi="Times New Roman" w:cs="Times New Roman"/>
          <w:sz w:val="24"/>
        </w:rPr>
        <w:t>z</w:t>
      </w:r>
      <w:proofErr w:type="spellEnd"/>
      <w:r>
        <w:rPr>
          <w:rFonts w:ascii="Times New Roman" w:hAnsi="Times New Roman" w:cs="Times New Roman"/>
          <w:sz w:val="24"/>
        </w:rPr>
        <w:t>(</w:t>
      </w:r>
      <w:proofErr w:type="gramEnd"/>
      <w:r>
        <w:rPr>
          <w:rFonts w:ascii="Times New Roman" w:hAnsi="Times New Roman" w:cs="Times New Roman"/>
          <w:sz w:val="24"/>
        </w:rPr>
        <w:t>0:360)</w:t>
      </w:r>
    </w:p>
    <w:p w:rsidR="00247472" w:rsidRDefault="00454224" w:rsidP="0045422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A 2</w:t>
      </w:r>
      <w:r w:rsidRPr="00454224">
        <w:rPr>
          <w:rFonts w:ascii="Times New Roman" w:hAnsi="Times New Roman" w:cs="Times New Roman"/>
          <w:sz w:val="24"/>
          <w:vertAlign w:val="superscript"/>
        </w:rPr>
        <w:t>nd</w:t>
      </w:r>
      <w:r>
        <w:rPr>
          <w:rFonts w:ascii="Times New Roman" w:hAnsi="Times New Roman" w:cs="Times New Roman"/>
          <w:sz w:val="24"/>
        </w:rPr>
        <w:t xml:space="preserve"> virtual residue is generated by application of twofold rotation around the Cartesian Z axis</w:t>
      </w:r>
    </w:p>
    <w:p w:rsidR="00454224" w:rsidRDefault="00454224" w:rsidP="0045422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For the jump BASEJUMP, translation along x axis initialized at value of 50 </w:t>
      </w:r>
      <w:r w:rsidR="00AB3120">
        <w:rPr>
          <w:rFonts w:ascii="Times New Roman" w:hAnsi="Times New Roman" w:cs="Times New Roman"/>
          <w:sz w:val="24"/>
        </w:rPr>
        <w:t xml:space="preserve">and rotation around x, </w:t>
      </w:r>
      <w:r>
        <w:rPr>
          <w:rFonts w:ascii="Times New Roman" w:hAnsi="Times New Roman" w:cs="Times New Roman"/>
          <w:sz w:val="24"/>
        </w:rPr>
        <w:t>y</w:t>
      </w:r>
      <w:r w:rsidR="00AB3120">
        <w:rPr>
          <w:rFonts w:ascii="Times New Roman" w:hAnsi="Times New Roman" w:cs="Times New Roman"/>
          <w:sz w:val="24"/>
        </w:rPr>
        <w:t>, and z</w:t>
      </w:r>
      <w:r>
        <w:rPr>
          <w:rFonts w:ascii="Times New Roman" w:hAnsi="Times New Roman" w:cs="Times New Roman"/>
          <w:sz w:val="24"/>
        </w:rPr>
        <w:t xml:space="preserve"> axes allowed</w:t>
      </w:r>
    </w:p>
    <w:p w:rsidR="00454224" w:rsidRDefault="00454224" w:rsidP="00454224">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Two subunits at (50, 0, 0) and (-50, 0, 0) for non-contact</w:t>
      </w:r>
    </w:p>
    <w:p w:rsidR="00AB3120" w:rsidRDefault="00AB3120" w:rsidP="00454224">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All angles 0-360 degree, so random &amp; uniformly sampled</w:t>
      </w:r>
      <w:bookmarkStart w:id="0" w:name="_GoBack"/>
      <w:bookmarkEnd w:id="0"/>
    </w:p>
    <w:p w:rsidR="00454224" w:rsidRPr="00454224" w:rsidRDefault="00454224" w:rsidP="00454224">
      <w:pPr>
        <w:pStyle w:val="ListParagraph"/>
        <w:numPr>
          <w:ilvl w:val="0"/>
          <w:numId w:val="1"/>
        </w:numPr>
        <w:spacing w:after="0" w:line="240" w:lineRule="auto"/>
        <w:rPr>
          <w:rFonts w:ascii="Times New Roman" w:hAnsi="Times New Roman" w:cs="Times New Roman"/>
          <w:sz w:val="24"/>
        </w:rPr>
      </w:pPr>
      <w:r>
        <w:rPr>
          <w:rFonts w:ascii="Courier New" w:hAnsi="Courier New" w:cs="Courier New"/>
          <w:color w:val="000000"/>
          <w:sz w:val="19"/>
          <w:szCs w:val="19"/>
          <w:shd w:val="clear" w:color="auto" w:fill="FFFFFF"/>
        </w:rPr>
        <w:t>make_symmdef_file_denovo.py -</w:t>
      </w:r>
      <w:proofErr w:type="spellStart"/>
      <w:r>
        <w:rPr>
          <w:rFonts w:ascii="Courier New" w:hAnsi="Courier New" w:cs="Courier New"/>
          <w:color w:val="000000"/>
          <w:sz w:val="19"/>
          <w:szCs w:val="19"/>
          <w:shd w:val="clear" w:color="auto" w:fill="FFFFFF"/>
        </w:rPr>
        <w:t>symm_type</w:t>
      </w:r>
      <w:proofErr w:type="spellEnd"/>
      <w:r>
        <w:rPr>
          <w:rFonts w:ascii="Courier New" w:hAnsi="Courier New" w:cs="Courier New"/>
          <w:color w:val="000000"/>
          <w:sz w:val="19"/>
          <w:szCs w:val="19"/>
          <w:shd w:val="clear" w:color="auto" w:fill="FFFFFF"/>
        </w:rPr>
        <w:t xml:space="preserve"> </w:t>
      </w:r>
      <w:proofErr w:type="spellStart"/>
      <w:r>
        <w:rPr>
          <w:rFonts w:ascii="Courier New" w:hAnsi="Courier New" w:cs="Courier New"/>
          <w:color w:val="000000"/>
          <w:sz w:val="19"/>
          <w:szCs w:val="19"/>
          <w:shd w:val="clear" w:color="auto" w:fill="FFFFFF"/>
        </w:rPr>
        <w:t>cn</w:t>
      </w:r>
      <w:proofErr w:type="spellEnd"/>
      <w:r>
        <w:rPr>
          <w:rFonts w:ascii="Courier New" w:hAnsi="Courier New" w:cs="Courier New"/>
          <w:color w:val="000000"/>
          <w:sz w:val="19"/>
          <w:szCs w:val="19"/>
          <w:shd w:val="clear" w:color="auto" w:fill="FFFFFF"/>
        </w:rPr>
        <w:t xml:space="preserve"> -</w:t>
      </w:r>
      <w:proofErr w:type="spellStart"/>
      <w:r>
        <w:rPr>
          <w:rFonts w:ascii="Courier New" w:hAnsi="Courier New" w:cs="Courier New"/>
          <w:color w:val="000000"/>
          <w:sz w:val="19"/>
          <w:szCs w:val="19"/>
          <w:shd w:val="clear" w:color="auto" w:fill="FFFFFF"/>
        </w:rPr>
        <w:t>nsub</w:t>
      </w:r>
      <w:proofErr w:type="spellEnd"/>
      <w:r>
        <w:rPr>
          <w:rFonts w:ascii="Courier New" w:hAnsi="Courier New" w:cs="Courier New"/>
          <w:color w:val="000000"/>
          <w:sz w:val="19"/>
          <w:szCs w:val="19"/>
          <w:shd w:val="clear" w:color="auto" w:fill="FFFFFF"/>
        </w:rPr>
        <w:t xml:space="preserve"> 2 &gt; C</w:t>
      </w:r>
      <w:proofErr w:type="gramStart"/>
      <w:r>
        <w:rPr>
          <w:rFonts w:ascii="Courier New" w:hAnsi="Courier New" w:cs="Courier New"/>
          <w:color w:val="000000"/>
          <w:sz w:val="19"/>
          <w:szCs w:val="19"/>
          <w:shd w:val="clear" w:color="auto" w:fill="FFFFFF"/>
        </w:rPr>
        <w:t>2.symm</w:t>
      </w:r>
      <w:proofErr w:type="gramEnd"/>
      <w:r>
        <w:rPr>
          <w:rFonts w:ascii="Courier New" w:hAnsi="Courier New" w:cs="Courier New"/>
          <w:color w:val="000000"/>
          <w:sz w:val="19"/>
          <w:szCs w:val="19"/>
          <w:shd w:val="clear" w:color="auto" w:fill="FFFFFF"/>
        </w:rPr>
        <w:t xml:space="preserve"> generates the file</w:t>
      </w:r>
    </w:p>
    <w:p w:rsidR="00454224" w:rsidRPr="00454224" w:rsidRDefault="00454224" w:rsidP="0045422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Reference frames have axis pointing towards (0, 0, 0), translational </w:t>
      </w:r>
      <w:proofErr w:type="spellStart"/>
      <w:r>
        <w:rPr>
          <w:rFonts w:ascii="Times New Roman" w:hAnsi="Times New Roman" w:cs="Times New Roman"/>
          <w:sz w:val="24"/>
        </w:rPr>
        <w:t>dof</w:t>
      </w:r>
      <w:proofErr w:type="spellEnd"/>
      <w:r>
        <w:rPr>
          <w:rFonts w:ascii="Times New Roman" w:hAnsi="Times New Roman" w:cs="Times New Roman"/>
          <w:sz w:val="24"/>
        </w:rPr>
        <w:t xml:space="preserve"> along x-axis; </w:t>
      </w:r>
      <w:proofErr w:type="spellStart"/>
      <w:r>
        <w:rPr>
          <w:rFonts w:ascii="Times New Roman" w:hAnsi="Times New Roman" w:cs="Times New Roman"/>
          <w:sz w:val="24"/>
        </w:rPr>
        <w:t>recenter</w:t>
      </w:r>
      <w:proofErr w:type="spellEnd"/>
      <w:r>
        <w:rPr>
          <w:rFonts w:ascii="Times New Roman" w:hAnsi="Times New Roman" w:cs="Times New Roman"/>
          <w:sz w:val="24"/>
        </w:rPr>
        <w:t xml:space="preserve"> to ensure that anchor residues align with x-axis such that translating along the x-axis causes atomic contact between subunits</w:t>
      </w:r>
    </w:p>
    <w:p w:rsidR="00247472" w:rsidRDefault="00247472" w:rsidP="00247472">
      <w:pPr>
        <w:spacing w:after="0" w:line="240" w:lineRule="auto"/>
        <w:rPr>
          <w:rFonts w:ascii="Times New Roman" w:hAnsi="Times New Roman" w:cs="Times New Roman"/>
          <w:sz w:val="24"/>
        </w:rPr>
      </w:pPr>
      <w:hyperlink r:id="rId7" w:history="1">
        <w:r w:rsidRPr="009E4029">
          <w:rPr>
            <w:rStyle w:val="Hyperlink"/>
            <w:rFonts w:ascii="Times New Roman" w:hAnsi="Times New Roman" w:cs="Times New Roman"/>
            <w:sz w:val="24"/>
          </w:rPr>
          <w:t>https://www.rosettacommons.org/manuals/rosetta3.1_user_guide/symmetry.html</w:t>
        </w:r>
      </w:hyperlink>
    </w:p>
    <w:p w:rsidR="00506FAA" w:rsidRDefault="00506FAA" w:rsidP="00506FAA">
      <w:pPr>
        <w:spacing w:after="0" w:line="240" w:lineRule="auto"/>
        <w:rPr>
          <w:rFonts w:ascii="Times New Roman" w:hAnsi="Times New Roman" w:cs="Times New Roman"/>
          <w:sz w:val="24"/>
        </w:rPr>
      </w:pPr>
    </w:p>
    <w:p w:rsidR="00247472" w:rsidRDefault="00247472" w:rsidP="00506FAA">
      <w:pPr>
        <w:spacing w:after="0" w:line="240" w:lineRule="auto"/>
        <w:rPr>
          <w:rFonts w:ascii="Times New Roman" w:hAnsi="Times New Roman" w:cs="Times New Roman"/>
          <w:sz w:val="24"/>
        </w:rPr>
      </w:pPr>
    </w:p>
    <w:p w:rsidR="00506FAA" w:rsidRPr="00506FAA" w:rsidRDefault="00506FAA" w:rsidP="00506FAA">
      <w:pPr>
        <w:spacing w:after="0" w:line="240" w:lineRule="auto"/>
        <w:rPr>
          <w:rFonts w:ascii="Times New Roman" w:hAnsi="Times New Roman" w:cs="Times New Roman"/>
          <w:sz w:val="24"/>
        </w:rPr>
      </w:pPr>
      <w:r>
        <w:rPr>
          <w:rFonts w:ascii="Times New Roman" w:hAnsi="Times New Roman" w:cs="Times New Roman"/>
          <w:sz w:val="24"/>
        </w:rPr>
        <w:t xml:space="preserve">FAQ: </w:t>
      </w:r>
      <w:hyperlink r:id="rId8" w:history="1">
        <w:r w:rsidRPr="009E4029">
          <w:rPr>
            <w:rStyle w:val="Hyperlink"/>
            <w:rFonts w:ascii="Times New Roman" w:hAnsi="Times New Roman" w:cs="Times New Roman"/>
            <w:sz w:val="24"/>
          </w:rPr>
          <w:t>http://www.robetta.org/faqs.jsp</w:t>
        </w:r>
      </w:hyperlink>
    </w:p>
    <w:p w:rsidR="00506FAA" w:rsidRPr="00506FAA" w:rsidRDefault="00506FAA" w:rsidP="00506FAA">
      <w:pPr>
        <w:spacing w:after="0" w:line="240" w:lineRule="auto"/>
        <w:rPr>
          <w:rFonts w:ascii="Times New Roman" w:hAnsi="Times New Roman" w:cs="Times New Roman"/>
          <w:sz w:val="24"/>
        </w:rPr>
      </w:pPr>
      <w:r w:rsidRPr="00506FAA">
        <w:rPr>
          <w:rFonts w:ascii="Times New Roman" w:hAnsi="Times New Roman" w:cs="Times New Roman"/>
          <w:sz w:val="24"/>
        </w:rPr>
        <w:t>Q. What are Fragment Libraries?</w:t>
      </w:r>
      <w:r w:rsidR="00247472">
        <w:rPr>
          <w:rFonts w:ascii="Times New Roman" w:hAnsi="Times New Roman" w:cs="Times New Roman"/>
          <w:sz w:val="24"/>
        </w:rPr>
        <w:t xml:space="preserve">   </w:t>
      </w:r>
    </w:p>
    <w:p w:rsidR="00506FAA" w:rsidRDefault="00506FAA" w:rsidP="00506FAA">
      <w:pPr>
        <w:spacing w:after="0" w:line="240" w:lineRule="auto"/>
        <w:rPr>
          <w:rFonts w:ascii="Times New Roman" w:hAnsi="Times New Roman" w:cs="Times New Roman"/>
          <w:sz w:val="24"/>
        </w:rPr>
      </w:pPr>
      <w:r w:rsidRPr="00506FAA">
        <w:rPr>
          <w:rFonts w:ascii="Times New Roman" w:hAnsi="Times New Roman" w:cs="Times New Roman"/>
          <w:sz w:val="24"/>
        </w:rPr>
        <w:t>Fragment Libraries are the pieces of experimentally determined structures that Rosetta uses to guide the search of conformational space when predicting structures using the ab initio protocol, as well as longer loop conformations in homology models.</w:t>
      </w:r>
    </w:p>
    <w:p w:rsidR="00506FAA" w:rsidRDefault="00506FAA" w:rsidP="00506FAA">
      <w:pPr>
        <w:spacing w:after="0" w:line="240" w:lineRule="auto"/>
        <w:rPr>
          <w:rFonts w:ascii="Times New Roman" w:hAnsi="Times New Roman" w:cs="Times New Roman"/>
          <w:sz w:val="24"/>
        </w:rPr>
      </w:pPr>
    </w:p>
    <w:p w:rsidR="00506FAA" w:rsidRPr="00506FAA" w:rsidRDefault="00506FAA" w:rsidP="00506FAA">
      <w:pPr>
        <w:spacing w:after="0" w:line="240" w:lineRule="auto"/>
        <w:rPr>
          <w:rFonts w:ascii="Times New Roman" w:hAnsi="Times New Roman" w:cs="Times New Roman"/>
          <w:sz w:val="24"/>
        </w:rPr>
      </w:pPr>
      <w:r w:rsidRPr="00506FAA">
        <w:rPr>
          <w:rFonts w:ascii="Times New Roman" w:hAnsi="Times New Roman" w:cs="Times New Roman"/>
          <w:sz w:val="24"/>
        </w:rPr>
        <w:t>Q. What is the difference between Ab Initio and De Novo Modeling?</w:t>
      </w:r>
      <w:r w:rsidR="00247472">
        <w:rPr>
          <w:rFonts w:ascii="Times New Roman" w:hAnsi="Times New Roman" w:cs="Times New Roman"/>
          <w:sz w:val="24"/>
        </w:rPr>
        <w:t xml:space="preserve">   </w:t>
      </w:r>
    </w:p>
    <w:p w:rsidR="00506FAA" w:rsidRDefault="00506FAA" w:rsidP="00506FAA">
      <w:pPr>
        <w:spacing w:after="0" w:line="240" w:lineRule="auto"/>
        <w:rPr>
          <w:rFonts w:ascii="Times New Roman" w:hAnsi="Times New Roman" w:cs="Times New Roman"/>
          <w:sz w:val="24"/>
        </w:rPr>
      </w:pPr>
      <w:r w:rsidRPr="00506FAA">
        <w:rPr>
          <w:rFonts w:ascii="Times New Roman" w:hAnsi="Times New Roman" w:cs="Times New Roman"/>
          <w:sz w:val="24"/>
        </w:rPr>
        <w:t>Ab initio structure prediction classically refers to structure prediction using nothing more than first-principles (i.e. physics). De Novo is a more general term that refers to the greater category of methods that do not use templates from homologous PDB structures. Since Rosetta uses fragments from existing PDB structures in order to guide the search in conjunction with energy functions, there is a semantic argument as to whether it is truly "ab initio" (although the same could be said for any statistically derived energy function). Long story short: call it what you want, but be prepared for a debate!</w:t>
      </w:r>
    </w:p>
    <w:p w:rsidR="00974D82" w:rsidRDefault="00974D82" w:rsidP="00506FAA">
      <w:pPr>
        <w:spacing w:after="0" w:line="240" w:lineRule="auto"/>
        <w:rPr>
          <w:rFonts w:ascii="Times New Roman" w:hAnsi="Times New Roman" w:cs="Times New Roman"/>
          <w:sz w:val="24"/>
        </w:rPr>
      </w:pPr>
    </w:p>
    <w:p w:rsidR="00974D82" w:rsidRDefault="00974D82" w:rsidP="00506FAA">
      <w:pPr>
        <w:spacing w:after="0" w:line="240" w:lineRule="auto"/>
        <w:rPr>
          <w:rFonts w:ascii="Times New Roman" w:hAnsi="Times New Roman" w:cs="Times New Roman"/>
          <w:sz w:val="24"/>
        </w:rPr>
      </w:pPr>
      <w:hyperlink r:id="rId9" w:history="1">
        <w:r w:rsidRPr="009E4029">
          <w:rPr>
            <w:rStyle w:val="Hyperlink"/>
            <w:rFonts w:ascii="Times New Roman" w:hAnsi="Times New Roman" w:cs="Times New Roman"/>
            <w:sz w:val="24"/>
          </w:rPr>
          <w:t>http://getit.library.utoronto.ca/index.php/access?http://myaccess.library.utoronto.ca/login?url=http://www.ncbi.nlm.nih.gov/entrez/query.fcgi?db=PMC&amp;cmd=Search&amp;term=21731614[pmid</w:t>
        </w:r>
      </w:hyperlink>
      <w:r w:rsidRPr="00974D82">
        <w:rPr>
          <w:rFonts w:ascii="Times New Roman" w:hAnsi="Times New Roman" w:cs="Times New Roman"/>
          <w:sz w:val="24"/>
        </w:rPr>
        <w:t>]</w:t>
      </w:r>
    </w:p>
    <w:p w:rsidR="00974D82" w:rsidRPr="00506FAA" w:rsidRDefault="00974D82" w:rsidP="00506FAA">
      <w:pPr>
        <w:spacing w:after="0" w:line="240" w:lineRule="auto"/>
        <w:rPr>
          <w:rFonts w:ascii="Times New Roman" w:hAnsi="Times New Roman" w:cs="Times New Roman"/>
          <w:sz w:val="24"/>
        </w:rPr>
      </w:pPr>
    </w:p>
    <w:sectPr w:rsidR="00974D82" w:rsidRPr="00506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2611"/>
    <w:multiLevelType w:val="hybridMultilevel"/>
    <w:tmpl w:val="78CA4840"/>
    <w:lvl w:ilvl="0" w:tplc="7D0492AC">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F91ED2"/>
    <w:multiLevelType w:val="hybridMultilevel"/>
    <w:tmpl w:val="7E4EF100"/>
    <w:lvl w:ilvl="0" w:tplc="191E0BDE">
      <w:start w:val="17"/>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DC"/>
    <w:rsid w:val="001264B3"/>
    <w:rsid w:val="0023438F"/>
    <w:rsid w:val="00247472"/>
    <w:rsid w:val="002E59D7"/>
    <w:rsid w:val="003A74DC"/>
    <w:rsid w:val="00454224"/>
    <w:rsid w:val="00506FAA"/>
    <w:rsid w:val="00904C08"/>
    <w:rsid w:val="00931AE4"/>
    <w:rsid w:val="00974D82"/>
    <w:rsid w:val="009A6728"/>
    <w:rsid w:val="00A222E8"/>
    <w:rsid w:val="00AB3120"/>
    <w:rsid w:val="00BD4C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072A"/>
  <w15:chartTrackingRefBased/>
  <w15:docId w15:val="{FFFFCDC6-61D0-4F06-8EB4-964392AD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4DC"/>
    <w:rPr>
      <w:color w:val="0563C1" w:themeColor="hyperlink"/>
      <w:u w:val="single"/>
    </w:rPr>
  </w:style>
  <w:style w:type="paragraph" w:styleId="ListParagraph">
    <w:name w:val="List Paragraph"/>
    <w:basedOn w:val="Normal"/>
    <w:uiPriority w:val="34"/>
    <w:qFormat/>
    <w:rsid w:val="00506FAA"/>
    <w:pPr>
      <w:ind w:left="720"/>
      <w:contextualSpacing/>
    </w:pPr>
  </w:style>
  <w:style w:type="character" w:customStyle="1" w:styleId="apple-converted-space">
    <w:name w:val="apple-converted-space"/>
    <w:basedOn w:val="DefaultParagraphFont"/>
    <w:rsid w:val="00454224"/>
  </w:style>
  <w:style w:type="character" w:styleId="Emphasis">
    <w:name w:val="Emphasis"/>
    <w:basedOn w:val="DefaultParagraphFont"/>
    <w:uiPriority w:val="20"/>
    <w:qFormat/>
    <w:rsid w:val="004542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6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etta.org/faqs.jsp" TargetMode="External"/><Relationship Id="rId3" Type="http://schemas.openxmlformats.org/officeDocument/2006/relationships/settings" Target="settings.xml"/><Relationship Id="rId7" Type="http://schemas.openxmlformats.org/officeDocument/2006/relationships/hyperlink" Target="https://www.rosettacommons.org/manuals/rosetta3.1_user_guide/symmet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settacommons.org/manuals/archive/rosetta3.4_user_guide/d4/d4a/make_symmdef_file_denovo.html" TargetMode="External"/><Relationship Id="rId11" Type="http://schemas.openxmlformats.org/officeDocument/2006/relationships/theme" Target="theme/theme1.xml"/><Relationship Id="rId5" Type="http://schemas.openxmlformats.org/officeDocument/2006/relationships/hyperlink" Target="https://www.rosettacommons.org/manuals/archive/rosetta3.4_user_guide/db/d3c/databas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tit.library.utoronto.ca/index.php/access?http://myaccess.library.utoronto.ca/login?url=http://www.ncbi.nlm.nih.gov/entrez/query.fcgi?db=PMC&amp;cmd=Search&amp;term=21731614%5bpm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Ahmad</dc:creator>
  <cp:keywords/>
  <dc:description/>
  <cp:lastModifiedBy>Heba Ahmad</cp:lastModifiedBy>
  <cp:revision>3</cp:revision>
  <dcterms:created xsi:type="dcterms:W3CDTF">2016-07-02T09:54:00Z</dcterms:created>
  <dcterms:modified xsi:type="dcterms:W3CDTF">2016-07-03T09:14:00Z</dcterms:modified>
</cp:coreProperties>
</file>