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9E0F272" w:rsidP="49E0F272" w:rsidRDefault="49E0F272" w14:paraId="649F3781" w14:textId="34F6F2CC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</w:pPr>
      <w:r w:rsidRPr="49E0F272" w:rsidR="49E0F272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noProof w:val="0"/>
          <w:sz w:val="28"/>
          <w:szCs w:val="28"/>
          <w:lang w:val="pt-BR"/>
        </w:rPr>
        <w:t>Declaração do Escopo</w:t>
      </w:r>
    </w:p>
    <w:p w:rsidR="49E0F272" w:rsidP="49E0F272" w:rsidRDefault="49E0F272" w14:paraId="60C29F2A" w14:textId="5434BA38">
      <w:pPr>
        <w:pStyle w:val="Normal"/>
        <w:rPr>
          <w:rFonts w:ascii="Calibri" w:hAnsi="Calibri" w:eastAsia="Calibri" w:cs="Calibri"/>
          <w:noProof w:val="0"/>
          <w:color w:val="808080" w:themeColor="text1" w:themeTint="7F" w:themeShade="FF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/>
          <w:noProof w:val="0"/>
          <w:color w:val="808080" w:themeColor="text1" w:themeTint="7F" w:themeShade="FF"/>
          <w:sz w:val="22"/>
          <w:szCs w:val="22"/>
          <w:lang w:val="pt-BR"/>
        </w:rPr>
        <w:t>Sistema Camareira eletrônica</w:t>
      </w:r>
    </w:p>
    <w:p w:rsidR="49E0F272" w:rsidP="49E0F272" w:rsidRDefault="49E0F272" w14:paraId="0D88E9E8" w14:textId="42E5E8C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9E0F272" w:rsidP="49E0F272" w:rsidRDefault="49E0F272" w14:paraId="6416E01B" w14:textId="5AA4028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O Hotel Engenho, é um estabelecimento que oferece hospedagem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para viajantes com a proposta de ser 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simples e confortáveis, com uma ótima relação de custo e benefício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no ramo da Hotelaria.  </w:t>
      </w:r>
    </w:p>
    <w:p w:rsidR="49E0F272" w:rsidP="49E0F272" w:rsidRDefault="49E0F272" w14:paraId="72BCFD8E" w14:textId="6B258B5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Está localizado no bairro de Armação, na cidade de Penha, litoral norte de Santa Catarina.</w:t>
      </w:r>
    </w:p>
    <w:p w:rsidR="49E0F272" w:rsidP="49E0F272" w:rsidRDefault="49E0F272" w14:paraId="1F432013" w14:textId="5529DA57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</w:p>
    <w:p w:rsidR="49E0F272" w:rsidP="49E0F272" w:rsidRDefault="49E0F272" w14:paraId="4B6E2DD7" w14:textId="10EC041C">
      <w:pPr>
        <w:pStyle w:val="Normal"/>
        <w:jc w:val="both"/>
      </w:pPr>
      <w:r w:rsidRPr="49E0F272" w:rsidR="49E0F272">
        <w:rPr>
          <w:rFonts w:ascii="Calibri" w:hAnsi="Calibri" w:eastAsia="Calibri" w:cs="Calibri"/>
          <w:noProof w:val="0"/>
          <w:sz w:val="22"/>
          <w:szCs w:val="22"/>
          <w:lang w:val="pt-BR"/>
        </w:rPr>
        <w:t>Após analisados os dados fornecidos pela empresa percebe</w:t>
      </w:r>
      <w:r w:rsidRPr="49E0F272" w:rsidR="49E0F272">
        <w:rPr>
          <w:rFonts w:ascii="Calibri" w:hAnsi="Calibri" w:eastAsia="Calibri" w:cs="Calibri"/>
          <w:noProof w:val="0"/>
          <w:sz w:val="22"/>
          <w:szCs w:val="22"/>
          <w:lang w:val="pt-BR"/>
        </w:rPr>
        <w:t>ram</w:t>
      </w:r>
      <w:r w:rsidRPr="49E0F272" w:rsidR="49E0F272">
        <w:rPr>
          <w:rFonts w:ascii="Calibri" w:hAnsi="Calibri" w:eastAsia="Calibri" w:cs="Calibri"/>
          <w:noProof w:val="0"/>
          <w:sz w:val="22"/>
          <w:szCs w:val="22"/>
          <w:lang w:val="pt-BR"/>
        </w:rPr>
        <w:t>-se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que com a grande demanda de clientes, surgiu a necessidade de mudar a forma em que gerenciam a forma de locação de seus quartos.</w:t>
      </w:r>
    </w:p>
    <w:p w:rsidR="49E0F272" w:rsidP="49E0F272" w:rsidRDefault="49E0F272" w14:paraId="5948E890" w14:textId="41FB1BE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A diretoria do Hotel acredita que a solução seria um sistema online aonde um cliente possa realizar a reserva de sua hospedagem online</w:t>
      </w:r>
    </w:p>
    <w:p w:rsidR="49E0F272" w:rsidP="49E0F272" w:rsidRDefault="49E0F272" w14:paraId="1786B113" w14:textId="443AF19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Como também um sistema de </w:t>
      </w:r>
      <w:proofErr w:type="spellStart"/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Check</w:t>
      </w:r>
      <w:proofErr w:type="spellEnd"/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in/Check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 xml:space="preserve"> </w:t>
      </w: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out, aonde sempre que um cliente realizar a sua saída do hotel, funcionários receberem essa informação para já em seguida deixá-los organizados novamente para futuros clientes</w:t>
      </w:r>
    </w:p>
    <w:p w:rsidR="49E0F272" w:rsidP="49E0F272" w:rsidRDefault="49E0F272" w14:paraId="436DBE16" w14:textId="4DE4E0AE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  <w:t>Com esse sistema de Camareira eletrônica, espera-se:</w:t>
      </w:r>
    </w:p>
    <w:p w:rsidR="49E0F272" w:rsidP="49E0F272" w:rsidRDefault="49E0F272" w14:paraId="14636ED8" w14:textId="414D394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BR"/>
        </w:rPr>
      </w:pPr>
    </w:p>
    <w:p w:rsidR="49E0F272" w:rsidP="49E0F272" w:rsidRDefault="49E0F272" w14:paraId="1F7D05C9" w14:textId="1A284CC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</w:pPr>
      <w:r w:rsidRPr="49E0F272" w:rsidR="49E0F27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pt-BR"/>
        </w:rPr>
        <w:t>Agilidade para resolver as demandas:</w:t>
      </w:r>
    </w:p>
    <w:p w:rsidR="49E0F272" w:rsidP="49E0F272" w:rsidRDefault="49E0F272" w14:paraId="61741AF6" w14:textId="046D67D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  <w:t>A camareira eletrônica ajuda muito na governança do hotel. Toda operação ou pedido solicitado pelo cliente fica registrado na recepção e depois é enviado ao responsável pela vistoria e organização dos apartamentos. Isso é muito vantajoso devido à rapidez e agilidade no atendimento ao hóspede.</w:t>
      </w:r>
    </w:p>
    <w:p w:rsidR="49E0F272" w:rsidP="49E0F272" w:rsidRDefault="49E0F272" w14:paraId="0C1F312E" w14:textId="16D0D0F2">
      <w:pPr>
        <w:pStyle w:val="Heading2"/>
        <w:jc w:val="both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49E0F272" w:rsidR="49E0F272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Melhor controle da atividade:</w:t>
      </w:r>
    </w:p>
    <w:p w:rsidR="49E0F272" w:rsidP="49E0F272" w:rsidRDefault="49E0F272" w14:paraId="584C0515" w14:textId="7811DC2E">
      <w:pPr>
        <w:jc w:val="both"/>
        <w:rPr>
          <w:rFonts w:ascii="Source Sans Pro" w:hAnsi="Source Sans Pro" w:eastAsia="Source Sans Pro" w:cs="Source Sans Pro"/>
          <w:noProof w:val="0"/>
          <w:color w:val="000000" w:themeColor="text1" w:themeTint="FF" w:themeShade="FF"/>
          <w:sz w:val="30"/>
          <w:szCs w:val="30"/>
          <w:lang w:val="pt-BR"/>
        </w:rPr>
      </w:pPr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lang w:val="pt-BR"/>
        </w:rPr>
        <w:t xml:space="preserve">A camareira eletrônica possibilita a gerência maior rapidez no conhecimento e controle de problemas durante a </w:t>
      </w:r>
      <w:hyperlink r:id="Rd6e3735c1c3848cd">
        <w:r w:rsidRPr="49E0F272" w:rsidR="49E0F27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000000" w:themeColor="text1" w:themeTint="FF" w:themeShade="FF"/>
            <w:sz w:val="22"/>
            <w:szCs w:val="22"/>
            <w:u w:val="none"/>
            <w:lang w:val="pt-BR"/>
          </w:rPr>
          <w:t>estadia do hóspede</w:t>
        </w:r>
      </w:hyperlink>
      <w:r w:rsidRPr="49E0F272" w:rsidR="49E0F272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2"/>
          <w:szCs w:val="22"/>
          <w:u w:val="none"/>
          <w:lang w:val="pt-BR"/>
        </w:rPr>
        <w:t>, garantindo, assim, tomadas de decisão mais corretas e ágeis</w:t>
      </w:r>
      <w:r w:rsidRPr="49E0F272" w:rsidR="49E0F272">
        <w:rPr>
          <w:rFonts w:ascii="Source Sans Pro" w:hAnsi="Source Sans Pro" w:eastAsia="Source Sans Pro" w:cs="Source Sans Pro"/>
          <w:noProof w:val="0"/>
          <w:color w:val="000000" w:themeColor="text1" w:themeTint="FF" w:themeShade="FF"/>
          <w:sz w:val="30"/>
          <w:szCs w:val="30"/>
          <w:u w:val="none"/>
          <w:lang w:val="pt-BR"/>
        </w:rPr>
        <w:t>.</w:t>
      </w:r>
    </w:p>
    <w:p w:rsidR="49E0F272" w:rsidP="49E0F272" w:rsidRDefault="49E0F272" w14:paraId="6AE7D217" w14:textId="6048E897">
      <w:pPr>
        <w:pStyle w:val="Normal"/>
        <w:jc w:val="both"/>
        <w:rPr>
          <w:rFonts w:ascii="Source Sans Pro" w:hAnsi="Source Sans Pro" w:eastAsia="Source Sans Pro" w:cs="Source Sans Pro"/>
          <w:noProof w:val="0"/>
          <w:color w:val="000000" w:themeColor="text1" w:themeTint="FF" w:themeShade="FF"/>
          <w:sz w:val="30"/>
          <w:szCs w:val="30"/>
          <w:u w:val="none"/>
          <w:lang w:val="pt-BR"/>
        </w:rPr>
      </w:pPr>
    </w:p>
    <w:p w:rsidR="49E0F272" w:rsidP="49E0F272" w:rsidRDefault="49E0F272" w14:paraId="52160829" w14:textId="4BAC1AA2">
      <w:pPr>
        <w:jc w:val="both"/>
      </w:pPr>
      <w:r w:rsidRPr="49E0F272" w:rsidR="49E0F272">
        <w:rPr>
          <w:rFonts w:ascii="Calibri" w:hAnsi="Calibri" w:eastAsia="Calibri" w:cs="Calibri"/>
          <w:noProof w:val="0"/>
          <w:sz w:val="22"/>
          <w:szCs w:val="22"/>
          <w:lang w:val="pt-BR"/>
        </w:rPr>
        <w:t>Uma das preocupações da empresa quanto à implementação da Camareira eletrônica seria devido ao prazo de entrega, onde o ideal seria a ser realizado a entrega antes da temporada de Férias de seus Clientes</w:t>
      </w:r>
    </w:p>
    <w:p w:rsidR="49E0F272" w:rsidP="49E0F272" w:rsidRDefault="49E0F272" w14:paraId="5F23B044" w14:textId="315CC0C7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9E0F272" w:rsidR="49E0F272">
        <w:rPr>
          <w:rFonts w:ascii="Calibri" w:hAnsi="Calibri" w:eastAsia="Calibri" w:cs="Calibri"/>
          <w:noProof w:val="0"/>
          <w:sz w:val="22"/>
          <w:szCs w:val="22"/>
          <w:lang w:val="pt-BR"/>
        </w:rPr>
        <w:t>Funcionalidades do sistema serão explicados ao longo do Projeto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20E11"/>
  <w15:docId w15:val="{1209b354-adfa-4cf9-9920-cc61a19fc6c4}"/>
  <w:rsids>
    <w:rsidRoot w:val="64620E11"/>
    <w:rsid w:val="49E0F272"/>
    <w:rsid w:val="64620E1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log.hmax.com.br/descubra-como-atrair-hospedes-nas-ferias/" TargetMode="External" Id="Rd6e3735c1c3848cd" /><Relationship Type="http://schemas.openxmlformats.org/officeDocument/2006/relationships/numbering" Target="/word/numbering.xml" Id="R2b211fe190644fd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2019-04-16T17:11:16.0616065Z</dcterms:created>
  <dcterms:modified xsi:type="dcterms:W3CDTF">2019-04-16T18:32:38.7018064Z</dcterms:modified>
  <dc:creator>Rick Gonçalves</dc:creator>
  <lastModifiedBy>Rick Gonçalves</lastModifiedBy>
</coreProperties>
</file>