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РОСА выступила партнером чемпионата «Московские мастера» по разработке отечественного ПО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Компания РОСА выступила индустриальным партнером новой дисциплины (компетенции?) по разработке отечественного ПО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чемпионат профессионального мастерства города Москвы «Московские мастера» 2024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Инициатором проведения соревнования в данной дисциплине выступил Московский государственный колледж электромеханики и информационных технологий.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Специалисты компании РОСА, помогли организаторам с проработкой конкурсных заданий и совместно с представителями Департамента информационных технологий Москвы, разработчиками ОС «Московской электронной школы» оценивали созданные приложения.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Задание состояло из четырех модулей. В первом участникам нужно было, проанализировав скрипт, найти в нем ошибки и восстановить резервную копию операционной системы РОСА Фреш. Во втором - нужно было разработать программный код и логику системного десктопного приложения, для РОСА Фреш, которое с помощью графического интерфейса должно было создать и восстановить резервные копии ОС. В третьем модуле нужно было провести работу над интерфейсом, чтобы созданное приложение было дружелюбным, интуитивно понятным, эстетичным и красиво оформленным. В четвертом - нужно было продемонстрировать работоспособность разработанного приложения на виртуальных машинах.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Участие в турнире приняли 26 человек. Победители чемпионата получили ценные призы и подарки.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следующем году планируется сделать дисциплину по разработке отечественного ПО всероссийской.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Комментарий РОСА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“Конкурс «Московские мастера» в дисциплине разработка отечественного ПО  – отличная возможность для молодых талантов проявить свои знания и умения, а также послужить импульсом для развития IT-индустрии в России. Разработка отечественного ПО – это одно из ключевых направлений российского ИТ-рынка, в котором мы, как разработчик отечественных ОС, занимаем одну из лидирующих позиций. Проведение таких соревнований - не только вопрос технологической независимости страны, но и, в перспективе, возможность создания новых рабочих мест, увеличение количества специалистов и улучшения импортонезависимости нашей страны”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