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4E" w:rsidRPr="003F47F5" w:rsidRDefault="0077334E" w:rsidP="0077334E">
      <w:pPr>
        <w:pStyle w:val="1"/>
      </w:pPr>
      <w:r>
        <w:t xml:space="preserve">Лазерный дальномер </w:t>
      </w:r>
      <w:r w:rsidR="00482BC2">
        <w:rPr>
          <w:lang w:val="en-US"/>
        </w:rPr>
        <w:t>Uni</w:t>
      </w:r>
      <w:r w:rsidRPr="0077334E">
        <w:t>-</w:t>
      </w:r>
      <w:r>
        <w:rPr>
          <w:lang w:val="en-US"/>
        </w:rPr>
        <w:t>T</w:t>
      </w:r>
      <w:r w:rsidRPr="0077334E">
        <w:t xml:space="preserve"> </w:t>
      </w:r>
      <w:r>
        <w:rPr>
          <w:lang w:val="en-US"/>
        </w:rPr>
        <w:t>UT</w:t>
      </w:r>
      <w:r w:rsidRPr="0077334E">
        <w:t>390</w:t>
      </w:r>
      <w:r>
        <w:rPr>
          <w:lang w:val="en-US"/>
        </w:rPr>
        <w:t>B</w:t>
      </w:r>
      <w:r w:rsidR="00FE54A0">
        <w:t xml:space="preserve"> </w:t>
      </w:r>
      <w:r w:rsidR="00FE54A0">
        <w:rPr>
          <w:lang w:val="en-US"/>
        </w:rPr>
        <w:t>TOPO</w:t>
      </w:r>
      <w:r w:rsidR="003F47F5">
        <w:t xml:space="preserve"> (</w:t>
      </w:r>
      <w:r w:rsidR="00C66D73">
        <w:rPr>
          <w:lang w:val="en-US"/>
        </w:rPr>
        <w:t>v</w:t>
      </w:r>
      <w:r w:rsidR="00C66D73">
        <w:t>1</w:t>
      </w:r>
      <w:r w:rsidR="00971C7F">
        <w:t>.</w:t>
      </w:r>
      <w:r w:rsidR="00FE249B">
        <w:t>2</w:t>
      </w:r>
      <w:r w:rsidR="00D2442B">
        <w:rPr>
          <w:lang w:val="en-US"/>
        </w:rPr>
        <w:t>a</w:t>
      </w:r>
      <w:r w:rsidR="003F47F5" w:rsidRPr="00C33FC5">
        <w:t>)</w:t>
      </w:r>
    </w:p>
    <w:p w:rsidR="00283272" w:rsidRPr="00283272" w:rsidRDefault="00283272" w:rsidP="00283272">
      <w:pPr>
        <w:pStyle w:val="2"/>
      </w:pPr>
      <w:r>
        <w:t>Введение</w:t>
      </w:r>
    </w:p>
    <w:p w:rsidR="00482BC2" w:rsidRDefault="00482BC2" w:rsidP="00673D37">
      <w:pPr>
        <w:pStyle w:val="a3"/>
      </w:pPr>
      <w:r>
        <w:t xml:space="preserve">Данный документ включает описание прибора, который </w:t>
      </w:r>
      <w:r w:rsidR="00E124D4">
        <w:t>получен</w:t>
      </w:r>
      <w:r>
        <w:t xml:space="preserve"> передел</w:t>
      </w:r>
      <w:r w:rsidR="00E124D4">
        <w:t>кой</w:t>
      </w:r>
      <w:r>
        <w:t xml:space="preserve"> серийно-производимого лазерного дальномера </w:t>
      </w:r>
      <w:r>
        <w:rPr>
          <w:lang w:val="en-US"/>
        </w:rPr>
        <w:t>Uni</w:t>
      </w:r>
      <w:r w:rsidRPr="00482BC2">
        <w:t>-</w:t>
      </w:r>
      <w:r>
        <w:rPr>
          <w:lang w:val="en-US"/>
        </w:rPr>
        <w:t>T</w:t>
      </w:r>
      <w:r w:rsidRPr="00482BC2">
        <w:t xml:space="preserve"> </w:t>
      </w:r>
      <w:r>
        <w:rPr>
          <w:lang w:val="en-US"/>
        </w:rPr>
        <w:t>UT</w:t>
      </w:r>
      <w:r w:rsidRPr="00482BC2">
        <w:t>390</w:t>
      </w:r>
      <w:r>
        <w:rPr>
          <w:lang w:val="en-US"/>
        </w:rPr>
        <w:t>B</w:t>
      </w:r>
      <w:r w:rsidRPr="00482BC2">
        <w:t xml:space="preserve">. </w:t>
      </w:r>
      <w:r>
        <w:t xml:space="preserve">Переделанный </w:t>
      </w:r>
      <w:r w:rsidR="00E124D4">
        <w:t xml:space="preserve">дальномер </w:t>
      </w:r>
      <w:r w:rsidR="00BC2BAC">
        <w:t xml:space="preserve">внешне отличается только </w:t>
      </w:r>
      <w:r>
        <w:t xml:space="preserve">наличием наклейки с надписью </w:t>
      </w:r>
      <w:r>
        <w:rPr>
          <w:lang w:val="en-US"/>
        </w:rPr>
        <w:t>TOPO</w:t>
      </w:r>
      <w:r w:rsidRPr="005D19D0">
        <w:t xml:space="preserve"> </w:t>
      </w:r>
      <w:r w:rsidR="00673D37">
        <w:t xml:space="preserve">и </w:t>
      </w:r>
      <w:r w:rsidR="00673D37">
        <w:rPr>
          <w:lang w:val="en-US"/>
        </w:rPr>
        <w:t>MicroUSB</w:t>
      </w:r>
      <w:r w:rsidR="00673D37" w:rsidRPr="00673D37">
        <w:t>-</w:t>
      </w:r>
      <w:r w:rsidR="00673D37">
        <w:t>разъемом</w:t>
      </w:r>
      <w:r w:rsidR="00673D37" w:rsidRPr="00673D37">
        <w:t xml:space="preserve"> </w:t>
      </w:r>
      <w:r>
        <w:t xml:space="preserve">под </w:t>
      </w:r>
      <w:r w:rsidR="00FE249B">
        <w:t>крышкой батарейного отсека.</w:t>
      </w:r>
    </w:p>
    <w:p w:rsidR="001C5612" w:rsidRDefault="001C5612" w:rsidP="00400D4B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38425" cy="2638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ku_17848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AC" w:rsidRDefault="005F764A" w:rsidP="000A1408">
      <w:pPr>
        <w:pStyle w:val="a3"/>
      </w:pPr>
      <w:r>
        <w:t xml:space="preserve">Переделанный прибор отображает не только дистанцию до требуемого объекта, но и </w:t>
      </w:r>
      <w:r w:rsidR="009132A5">
        <w:t>направление</w:t>
      </w:r>
      <w:r w:rsidR="000C3E5F">
        <w:t xml:space="preserve"> </w:t>
      </w:r>
      <w:r>
        <w:t>лазерного луча</w:t>
      </w:r>
      <w:r w:rsidR="007B552C">
        <w:t xml:space="preserve"> пространстве,</w:t>
      </w:r>
      <w:r>
        <w:t xml:space="preserve"> </w:t>
      </w:r>
      <w:r w:rsidR="007B552C">
        <w:t>т</w:t>
      </w:r>
      <w:r>
        <w:t>о есть угол этого луча к горизонту и азимут</w:t>
      </w:r>
      <w:r w:rsidR="00227C20">
        <w:rPr>
          <w:rStyle w:val="a9"/>
        </w:rPr>
        <w:footnoteReference w:id="1"/>
      </w:r>
      <w:r w:rsidR="00F01FAC">
        <w:t>:</w:t>
      </w:r>
    </w:p>
    <w:p w:rsidR="00F01FAC" w:rsidRPr="00F01FAC" w:rsidRDefault="00F01FAC" w:rsidP="00F01FAC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F7322D" wp14:editId="384CB287">
            <wp:extent cx="1360968" cy="13024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cd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163" cy="13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08" w:rsidRDefault="004718FE" w:rsidP="000A1408">
      <w:pPr>
        <w:pStyle w:val="a3"/>
      </w:pPr>
      <w:r>
        <w:t xml:space="preserve">Таким образом, </w:t>
      </w:r>
      <w:r w:rsidR="00E06EF6">
        <w:t xml:space="preserve">данным </w:t>
      </w:r>
      <w:r>
        <w:t>прибором можно получить</w:t>
      </w:r>
      <w:r w:rsidR="004A3666">
        <w:t xml:space="preserve"> в</w:t>
      </w:r>
      <w:r w:rsidR="00E06EF6">
        <w:t xml:space="preserve">се 3 изменения, необходимые при проведении </w:t>
      </w:r>
      <w:r w:rsidR="00FF56CD">
        <w:t>топосъё</w:t>
      </w:r>
      <w:r w:rsidR="004A3666">
        <w:t>мки.</w:t>
      </w:r>
    </w:p>
    <w:p w:rsidR="00BA1B52" w:rsidRDefault="00BA1B52" w:rsidP="00BA1B52">
      <w:pPr>
        <w:pStyle w:val="2"/>
      </w:pPr>
      <w:r>
        <w:t>Версионность</w:t>
      </w:r>
    </w:p>
    <w:p w:rsidR="00BA1B52" w:rsidRDefault="00BA1B52" w:rsidP="00BA1B52">
      <w:pPr>
        <w:pStyle w:val="a3"/>
      </w:pPr>
      <w:r>
        <w:t xml:space="preserve">Версия документа указана в формате </w:t>
      </w:r>
      <w:r>
        <w:rPr>
          <w:lang w:val="en-US"/>
        </w:rPr>
        <w:t>X</w:t>
      </w:r>
      <w:r>
        <w:t>.</w:t>
      </w:r>
      <w:r>
        <w:rPr>
          <w:lang w:val="en-US"/>
        </w:rPr>
        <w:t>Y</w:t>
      </w:r>
      <w:r>
        <w:t>. Первая цифра</w:t>
      </w:r>
      <w:r w:rsidRPr="00BA1B52">
        <w:t xml:space="preserve"> </w:t>
      </w:r>
      <w:r>
        <w:t>–</w:t>
      </w:r>
      <w:r w:rsidRPr="00BA1B52">
        <w:t xml:space="preserve"> </w:t>
      </w:r>
      <w:r>
        <w:t xml:space="preserve">это аппаратная версия описанного прибора. В настоящий </w:t>
      </w:r>
      <w:r w:rsidRPr="00BA1B52">
        <w:t>момент</w:t>
      </w:r>
      <w:r>
        <w:t xml:space="preserve"> существует только версия 1. Выход новых версий пока не запланировано.</w:t>
      </w:r>
      <w:r w:rsidR="007F3CA9">
        <w:t xml:space="preserve"> Вторая цифра – версия описываемой микропрограммы.</w:t>
      </w:r>
    </w:p>
    <w:p w:rsidR="00076BAD" w:rsidRDefault="0051149F" w:rsidP="00A47F84">
      <w:pPr>
        <w:pStyle w:val="a3"/>
      </w:pPr>
      <w:r>
        <w:t>Новые версии микропрограммы буду выходить в соответствии с пожеланиями и включать расширение функционала</w:t>
      </w:r>
      <w:r w:rsidR="0038131E">
        <w:t>, исправления найденных ошибок</w:t>
      </w:r>
      <w:r w:rsidR="00111174">
        <w:t>.</w:t>
      </w:r>
      <w:r w:rsidR="00525D7B">
        <w:t xml:space="preserve"> </w:t>
      </w:r>
      <w:r>
        <w:t>Обновление микропрограммы в пределах</w:t>
      </w:r>
      <w:r w:rsidR="002D10D4">
        <w:t xml:space="preserve"> одной аппаратной версии – произвольное и может осуществляться на стороне пользователя</w:t>
      </w:r>
      <w:r>
        <w:t>.</w:t>
      </w:r>
    </w:p>
    <w:p w:rsidR="00BA1B52" w:rsidRPr="00BA1B52" w:rsidRDefault="0051149F" w:rsidP="00A47F84">
      <w:pPr>
        <w:pStyle w:val="a3"/>
      </w:pPr>
      <w:r>
        <w:lastRenderedPageBreak/>
        <w:t xml:space="preserve">Каждое обновление </w:t>
      </w:r>
      <w:r w:rsidR="00076BAD">
        <w:t xml:space="preserve">комплектуется </w:t>
      </w:r>
      <w:r>
        <w:t>нов</w:t>
      </w:r>
      <w:r w:rsidR="00076BAD">
        <w:t>ой</w:t>
      </w:r>
      <w:r>
        <w:t xml:space="preserve"> верси</w:t>
      </w:r>
      <w:r w:rsidR="00076BAD">
        <w:t>ей</w:t>
      </w:r>
      <w:r>
        <w:t xml:space="preserve"> данного документа.</w:t>
      </w:r>
    </w:p>
    <w:p w:rsidR="009B12E9" w:rsidRDefault="0077334E" w:rsidP="00E676A6">
      <w:pPr>
        <w:pStyle w:val="2"/>
      </w:pPr>
      <w:r>
        <w:t>Описание дальномера</w:t>
      </w:r>
    </w:p>
    <w:p w:rsidR="00E676A6" w:rsidRPr="00E676A6" w:rsidRDefault="00E676A6" w:rsidP="00E676A6">
      <w:r>
        <w:t>…</w:t>
      </w:r>
      <w:bookmarkStart w:id="0" w:name="_GoBack"/>
      <w:bookmarkEnd w:id="0"/>
    </w:p>
    <w:p w:rsidR="009B12E9" w:rsidRDefault="009B12E9" w:rsidP="00E676A6">
      <w:pPr>
        <w:pStyle w:val="2"/>
      </w:pPr>
      <w:r>
        <w:t>Технические характеристики</w:t>
      </w:r>
      <w:r w:rsidR="00547E94">
        <w:t xml:space="preserve"> прибора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DE56F0" w:rsidRPr="00DE56F0" w:rsidTr="00922A7D">
        <w:tc>
          <w:tcPr>
            <w:tcW w:w="5382" w:type="dxa"/>
          </w:tcPr>
          <w:p w:rsidR="00DE56F0" w:rsidRPr="00DE56F0" w:rsidRDefault="00DE56F0" w:rsidP="00DE56F0">
            <w:pPr>
              <w:pStyle w:val="a3"/>
              <w:ind w:firstLine="0"/>
              <w:jc w:val="center"/>
              <w:rPr>
                <w:b/>
              </w:rPr>
            </w:pPr>
            <w:r w:rsidRPr="00DE56F0">
              <w:rPr>
                <w:b/>
              </w:rPr>
              <w:t>Описание</w:t>
            </w:r>
          </w:p>
        </w:tc>
        <w:tc>
          <w:tcPr>
            <w:tcW w:w="3963" w:type="dxa"/>
          </w:tcPr>
          <w:p w:rsidR="00DE56F0" w:rsidRPr="00DE56F0" w:rsidRDefault="00DE56F0" w:rsidP="00DE56F0">
            <w:pPr>
              <w:pStyle w:val="a3"/>
              <w:ind w:firstLine="0"/>
              <w:jc w:val="center"/>
              <w:rPr>
                <w:b/>
              </w:rPr>
            </w:pPr>
            <w:r w:rsidRPr="00DE56F0">
              <w:rPr>
                <w:b/>
              </w:rPr>
              <w:t>Значение</w:t>
            </w:r>
          </w:p>
        </w:tc>
      </w:tr>
      <w:tr w:rsidR="00DE56F0" w:rsidTr="00922A7D">
        <w:tc>
          <w:tcPr>
            <w:tcW w:w="5382" w:type="dxa"/>
          </w:tcPr>
          <w:p w:rsidR="00DE56F0" w:rsidRPr="00922A7D" w:rsidRDefault="00922A7D" w:rsidP="00034F8A">
            <w:pPr>
              <w:pStyle w:val="a3"/>
              <w:ind w:firstLine="0"/>
            </w:pPr>
            <w:r>
              <w:t>Модель дальномера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Pr="00922A7D" w:rsidRDefault="00922A7D" w:rsidP="00034F8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Uni-T UT390B</w:t>
            </w:r>
          </w:p>
        </w:tc>
      </w:tr>
      <w:tr w:rsidR="00DE56F0" w:rsidTr="00922A7D">
        <w:tc>
          <w:tcPr>
            <w:tcW w:w="5382" w:type="dxa"/>
          </w:tcPr>
          <w:p w:rsidR="00DE56F0" w:rsidRDefault="00922A7D" w:rsidP="00922A7D">
            <w:pPr>
              <w:pStyle w:val="a3"/>
              <w:ind w:firstLine="0"/>
            </w:pPr>
            <w:r>
              <w:t>Максимальная дистанция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Default="00922A7D" w:rsidP="00034F8A">
            <w:pPr>
              <w:pStyle w:val="a3"/>
              <w:ind w:firstLine="0"/>
            </w:pPr>
            <w:r>
              <w:t>45м</w:t>
            </w:r>
          </w:p>
        </w:tc>
      </w:tr>
      <w:tr w:rsidR="00DE56F0" w:rsidTr="00922A7D">
        <w:tc>
          <w:tcPr>
            <w:tcW w:w="5382" w:type="dxa"/>
          </w:tcPr>
          <w:p w:rsidR="00DE56F0" w:rsidRDefault="00922A7D" w:rsidP="00034F8A">
            <w:pPr>
              <w:pStyle w:val="a3"/>
              <w:ind w:firstLine="0"/>
            </w:pPr>
            <w:r>
              <w:t>Минимальная дистанция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Default="00922A7D" w:rsidP="00034F8A">
            <w:pPr>
              <w:pStyle w:val="a3"/>
              <w:ind w:firstLine="0"/>
            </w:pPr>
            <w:r>
              <w:t>0.05м</w:t>
            </w:r>
          </w:p>
        </w:tc>
      </w:tr>
      <w:tr w:rsidR="00DE56F0" w:rsidTr="00922A7D">
        <w:tc>
          <w:tcPr>
            <w:tcW w:w="5382" w:type="dxa"/>
          </w:tcPr>
          <w:p w:rsidR="00DE56F0" w:rsidRDefault="00922A7D" w:rsidP="00034F8A">
            <w:pPr>
              <w:pStyle w:val="a3"/>
              <w:ind w:firstLine="0"/>
            </w:pPr>
            <w:r>
              <w:t>Точность измерения дистанции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Default="00922A7D" w:rsidP="00034F8A">
            <w:pPr>
              <w:pStyle w:val="a3"/>
              <w:ind w:firstLine="0"/>
            </w:pPr>
            <w:r>
              <w:t>+-0.01м</w:t>
            </w:r>
          </w:p>
        </w:tc>
      </w:tr>
      <w:tr w:rsidR="00DE56F0" w:rsidTr="00922A7D">
        <w:tc>
          <w:tcPr>
            <w:tcW w:w="5382" w:type="dxa"/>
          </w:tcPr>
          <w:p w:rsidR="00DE56F0" w:rsidRDefault="00547E94" w:rsidP="00034F8A">
            <w:pPr>
              <w:pStyle w:val="a3"/>
              <w:ind w:firstLine="0"/>
            </w:pPr>
            <w:r>
              <w:t>Мощность лазера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Default="00547E94" w:rsidP="00034F8A">
            <w:pPr>
              <w:pStyle w:val="a3"/>
              <w:ind w:firstLine="0"/>
            </w:pPr>
            <w:r>
              <w:t>1мВт</w:t>
            </w:r>
          </w:p>
        </w:tc>
      </w:tr>
      <w:tr w:rsidR="00DE56F0" w:rsidTr="00922A7D">
        <w:tc>
          <w:tcPr>
            <w:tcW w:w="5382" w:type="dxa"/>
          </w:tcPr>
          <w:p w:rsidR="00DE56F0" w:rsidRDefault="00F95193" w:rsidP="00034F8A">
            <w:pPr>
              <w:pStyle w:val="a3"/>
              <w:ind w:firstLine="0"/>
            </w:pPr>
            <w:r>
              <w:t>Значение угла к горизонту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Default="00F95193" w:rsidP="00034F8A">
            <w:pPr>
              <w:pStyle w:val="a3"/>
              <w:ind w:firstLine="0"/>
            </w:pPr>
            <w:r>
              <w:t>+-90</w:t>
            </w:r>
            <w:r w:rsidR="00A651E1">
              <w:t>.0</w:t>
            </w:r>
            <w:r>
              <w:t>°</w:t>
            </w:r>
          </w:p>
        </w:tc>
      </w:tr>
      <w:tr w:rsidR="00F95193" w:rsidTr="00922A7D">
        <w:tc>
          <w:tcPr>
            <w:tcW w:w="5382" w:type="dxa"/>
          </w:tcPr>
          <w:p w:rsidR="00F95193" w:rsidRDefault="00F95193" w:rsidP="00034F8A">
            <w:pPr>
              <w:pStyle w:val="a3"/>
              <w:ind w:firstLine="0"/>
            </w:pPr>
            <w:r>
              <w:t>Точность определения угла к горизонту</w:t>
            </w:r>
            <w:r w:rsidR="00A651E1">
              <w:t>:</w:t>
            </w:r>
          </w:p>
        </w:tc>
        <w:tc>
          <w:tcPr>
            <w:tcW w:w="3963" w:type="dxa"/>
          </w:tcPr>
          <w:p w:rsidR="00F95193" w:rsidRDefault="00F95193" w:rsidP="00034F8A">
            <w:pPr>
              <w:pStyle w:val="a3"/>
              <w:ind w:firstLine="0"/>
            </w:pPr>
            <w:r>
              <w:t>+-0.5°</w:t>
            </w:r>
            <w:r w:rsidR="00B401C2">
              <w:t xml:space="preserve"> (оценочная)</w:t>
            </w:r>
          </w:p>
        </w:tc>
      </w:tr>
      <w:tr w:rsidR="00F95193" w:rsidTr="00922A7D">
        <w:tc>
          <w:tcPr>
            <w:tcW w:w="5382" w:type="dxa"/>
          </w:tcPr>
          <w:p w:rsidR="00F95193" w:rsidRDefault="00A651E1" w:rsidP="00034F8A">
            <w:pPr>
              <w:pStyle w:val="a3"/>
              <w:ind w:firstLine="0"/>
            </w:pPr>
            <w:r>
              <w:t>Значение азимута:</w:t>
            </w:r>
          </w:p>
        </w:tc>
        <w:tc>
          <w:tcPr>
            <w:tcW w:w="3963" w:type="dxa"/>
          </w:tcPr>
          <w:p w:rsidR="00F95193" w:rsidRDefault="00A651E1" w:rsidP="00034F8A">
            <w:pPr>
              <w:pStyle w:val="a3"/>
              <w:ind w:firstLine="0"/>
            </w:pPr>
            <w:r>
              <w:t>0.0-359.9°</w:t>
            </w:r>
          </w:p>
        </w:tc>
      </w:tr>
      <w:tr w:rsidR="00F95193" w:rsidTr="00922A7D">
        <w:tc>
          <w:tcPr>
            <w:tcW w:w="5382" w:type="dxa"/>
          </w:tcPr>
          <w:p w:rsidR="00F95193" w:rsidRDefault="00A651E1" w:rsidP="00034F8A">
            <w:pPr>
              <w:pStyle w:val="a3"/>
              <w:ind w:firstLine="0"/>
            </w:pPr>
            <w:r>
              <w:t>Точность определения азимута:</w:t>
            </w:r>
          </w:p>
        </w:tc>
        <w:tc>
          <w:tcPr>
            <w:tcW w:w="3963" w:type="dxa"/>
          </w:tcPr>
          <w:p w:rsidR="00F95193" w:rsidRDefault="00767E2F" w:rsidP="00034F8A">
            <w:pPr>
              <w:pStyle w:val="a3"/>
              <w:ind w:firstLine="0"/>
            </w:pPr>
            <w:r>
              <w:t>+-2°</w:t>
            </w:r>
            <w:r w:rsidR="00B401C2">
              <w:t xml:space="preserve"> (оценочная)</w:t>
            </w:r>
          </w:p>
        </w:tc>
      </w:tr>
      <w:tr w:rsidR="00547E94" w:rsidTr="00922A7D">
        <w:tc>
          <w:tcPr>
            <w:tcW w:w="5382" w:type="dxa"/>
          </w:tcPr>
          <w:p w:rsidR="00547E94" w:rsidRDefault="00547E94" w:rsidP="00034F8A">
            <w:pPr>
              <w:pStyle w:val="a3"/>
              <w:ind w:firstLine="0"/>
            </w:pPr>
            <w:r>
              <w:t>Питание</w:t>
            </w:r>
            <w:r w:rsidR="00A651E1">
              <w:t>:</w:t>
            </w:r>
          </w:p>
        </w:tc>
        <w:tc>
          <w:tcPr>
            <w:tcW w:w="3963" w:type="dxa"/>
          </w:tcPr>
          <w:p w:rsidR="00547E94" w:rsidRPr="00F95193" w:rsidRDefault="00547E94" w:rsidP="00034F8A">
            <w:pPr>
              <w:pStyle w:val="a3"/>
              <w:ind w:firstLine="0"/>
            </w:pPr>
            <w:r>
              <w:t xml:space="preserve">2 батарейки </w:t>
            </w:r>
            <w:r>
              <w:rPr>
                <w:lang w:val="en-US"/>
              </w:rPr>
              <w:t>LR</w:t>
            </w:r>
            <w:r w:rsidRPr="00F95193">
              <w:t>03 (</w:t>
            </w:r>
            <w:r>
              <w:rPr>
                <w:lang w:val="en-US"/>
              </w:rPr>
              <w:t>AAA</w:t>
            </w:r>
            <w:r w:rsidRPr="00F95193">
              <w:t>)</w:t>
            </w:r>
          </w:p>
        </w:tc>
      </w:tr>
      <w:tr w:rsidR="00547E94" w:rsidTr="00922A7D">
        <w:tc>
          <w:tcPr>
            <w:tcW w:w="5382" w:type="dxa"/>
          </w:tcPr>
          <w:p w:rsidR="00547E94" w:rsidRDefault="00547E94" w:rsidP="00034F8A">
            <w:pPr>
              <w:pStyle w:val="a3"/>
              <w:ind w:firstLine="0"/>
            </w:pPr>
            <w:r>
              <w:t>Ток потребления включенного прибора</w:t>
            </w:r>
            <w:r w:rsidR="00A651E1">
              <w:t>:</w:t>
            </w:r>
          </w:p>
        </w:tc>
        <w:tc>
          <w:tcPr>
            <w:tcW w:w="3963" w:type="dxa"/>
          </w:tcPr>
          <w:p w:rsidR="00547E94" w:rsidRDefault="00547E94" w:rsidP="00034F8A">
            <w:pPr>
              <w:pStyle w:val="a3"/>
              <w:ind w:firstLine="0"/>
            </w:pPr>
            <w:r>
              <w:t>20мА</w:t>
            </w:r>
          </w:p>
        </w:tc>
      </w:tr>
      <w:tr w:rsidR="00DE56F0" w:rsidTr="00922A7D">
        <w:tc>
          <w:tcPr>
            <w:tcW w:w="5382" w:type="dxa"/>
          </w:tcPr>
          <w:p w:rsidR="00DE56F0" w:rsidRDefault="00547E94" w:rsidP="00034F8A">
            <w:pPr>
              <w:pStyle w:val="a3"/>
              <w:ind w:firstLine="0"/>
            </w:pPr>
            <w:r>
              <w:t>Ток потребления в активном состоянии (вычисление углов)</w:t>
            </w:r>
            <w:r w:rsidR="00A651E1">
              <w:t>:</w:t>
            </w:r>
          </w:p>
        </w:tc>
        <w:tc>
          <w:tcPr>
            <w:tcW w:w="3963" w:type="dxa"/>
          </w:tcPr>
          <w:p w:rsidR="00DE56F0" w:rsidRDefault="00547E94" w:rsidP="00034F8A">
            <w:pPr>
              <w:pStyle w:val="a3"/>
              <w:ind w:firstLine="0"/>
            </w:pPr>
            <w:r>
              <w:t>70мА</w:t>
            </w:r>
          </w:p>
        </w:tc>
      </w:tr>
      <w:tr w:rsidR="000850E5" w:rsidTr="00922A7D">
        <w:tc>
          <w:tcPr>
            <w:tcW w:w="5382" w:type="dxa"/>
          </w:tcPr>
          <w:p w:rsidR="000850E5" w:rsidRPr="00C65805" w:rsidRDefault="00C65805" w:rsidP="00034F8A">
            <w:pPr>
              <w:pStyle w:val="a3"/>
              <w:ind w:firstLine="0"/>
            </w:pPr>
            <w:r>
              <w:t>Габариты (ДхШхВ):</w:t>
            </w:r>
          </w:p>
        </w:tc>
        <w:tc>
          <w:tcPr>
            <w:tcW w:w="3963" w:type="dxa"/>
          </w:tcPr>
          <w:p w:rsidR="000850E5" w:rsidRDefault="002B5D75" w:rsidP="00034F8A">
            <w:pPr>
              <w:pStyle w:val="a3"/>
              <w:ind w:firstLine="0"/>
            </w:pPr>
            <w:r>
              <w:rPr>
                <w:lang w:val="en-US"/>
              </w:rPr>
              <w:t>112x48x25</w:t>
            </w:r>
            <w:r w:rsidR="00C65805">
              <w:t>мм</w:t>
            </w:r>
          </w:p>
        </w:tc>
      </w:tr>
      <w:tr w:rsidR="000850E5" w:rsidTr="00922A7D">
        <w:tc>
          <w:tcPr>
            <w:tcW w:w="5382" w:type="dxa"/>
          </w:tcPr>
          <w:p w:rsidR="000850E5" w:rsidRDefault="00C65805" w:rsidP="00034F8A">
            <w:pPr>
              <w:pStyle w:val="a3"/>
              <w:ind w:firstLine="0"/>
            </w:pPr>
            <w:r>
              <w:t>Вес:</w:t>
            </w:r>
          </w:p>
        </w:tc>
        <w:tc>
          <w:tcPr>
            <w:tcW w:w="3963" w:type="dxa"/>
          </w:tcPr>
          <w:p w:rsidR="000850E5" w:rsidRDefault="002B5D75" w:rsidP="002B5D75">
            <w:pPr>
              <w:pStyle w:val="a3"/>
              <w:ind w:firstLine="0"/>
            </w:pPr>
            <w:r>
              <w:t>1</w:t>
            </w:r>
            <w:r>
              <w:rPr>
                <w:lang w:val="en-US"/>
              </w:rPr>
              <w:t>20</w:t>
            </w:r>
            <w:r w:rsidR="00C65805">
              <w:t>г</w:t>
            </w:r>
          </w:p>
        </w:tc>
      </w:tr>
    </w:tbl>
    <w:p w:rsidR="009B12E9" w:rsidRDefault="009B12E9" w:rsidP="00034F8A">
      <w:pPr>
        <w:pStyle w:val="a3"/>
      </w:pPr>
    </w:p>
    <w:p w:rsidR="00C33FC5" w:rsidRDefault="00C33FC5" w:rsidP="00C33FC5">
      <w:pPr>
        <w:pStyle w:val="2"/>
      </w:pPr>
      <w:r>
        <w:t>Работа с дальномером</w:t>
      </w:r>
    </w:p>
    <w:p w:rsidR="0020438E" w:rsidRDefault="0020438E" w:rsidP="004F6421">
      <w:pPr>
        <w:pStyle w:val="a3"/>
      </w:pPr>
      <w:r>
        <w:t>Нажатие клавиши «</w:t>
      </w:r>
      <w:r w:rsidR="00CF4D18">
        <w:rPr>
          <w:noProof/>
          <w:lang w:eastAsia="ru-RU"/>
        </w:rPr>
        <w:drawing>
          <wp:inline distT="0" distB="0" distL="0" distR="0">
            <wp:extent cx="159488" cy="176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_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9" cy="1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включает прибор</w:t>
      </w:r>
      <w:r w:rsidR="00AE702C">
        <w:t>. Повторное нажатие включает лазерный указатель</w:t>
      </w:r>
      <w:r>
        <w:t>.</w:t>
      </w:r>
      <w:r w:rsidR="00F9600C">
        <w:t xml:space="preserve"> После включения, прибор </w:t>
      </w:r>
      <w:r w:rsidR="0007573A">
        <w:t>начинает отображать текущие углы пространственной ориентации (угол к горизонту и азимут)</w:t>
      </w:r>
      <w:r w:rsidR="00F9600C">
        <w:t xml:space="preserve">. </w:t>
      </w:r>
    </w:p>
    <w:p w:rsidR="0020438E" w:rsidRDefault="00A9423A" w:rsidP="004F6421">
      <w:pPr>
        <w:pStyle w:val="a3"/>
      </w:pPr>
      <w:r>
        <w:t>В настоящий момент имеется всего один сценарий работы: непо</w:t>
      </w:r>
      <w:r w:rsidR="0020438E">
        <w:t>средственное получение измерений.</w:t>
      </w:r>
    </w:p>
    <w:p w:rsidR="00F9600C" w:rsidRDefault="00AE702C" w:rsidP="00F01FAC">
      <w:pPr>
        <w:pStyle w:val="a3"/>
      </w:pPr>
      <w:r>
        <w:t xml:space="preserve">При активном лазерном указателе, </w:t>
      </w:r>
      <w:r w:rsidR="00903C0F">
        <w:t>нажати</w:t>
      </w:r>
      <w:r>
        <w:t>ем</w:t>
      </w:r>
      <w:r w:rsidR="00903C0F">
        <w:t xml:space="preserve"> клавиши «</w:t>
      </w:r>
      <w:r w:rsidR="00CF4D18">
        <w:rPr>
          <w:noProof/>
          <w:lang w:eastAsia="ru-RU"/>
        </w:rPr>
        <w:drawing>
          <wp:inline distT="0" distB="0" distL="0" distR="0" wp14:anchorId="2BD19B3A" wp14:editId="233CC12F">
            <wp:extent cx="159488" cy="1766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_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9" cy="1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C0F">
        <w:t>»</w:t>
      </w:r>
      <w:r w:rsidR="008202EA">
        <w:t xml:space="preserve"> </w:t>
      </w:r>
      <w:r w:rsidR="00903C0F">
        <w:t>производится</w:t>
      </w:r>
      <w:r>
        <w:t xml:space="preserve"> </w:t>
      </w:r>
      <w:r w:rsidR="00903C0F">
        <w:t>измерение дистанции.</w:t>
      </w:r>
      <w:r w:rsidR="005E1C18">
        <w:t xml:space="preserve"> Дистанция измеряется от передней грани прибора</w:t>
      </w:r>
      <w:r w:rsidR="0007573A">
        <w:t xml:space="preserve">, при этом производится </w:t>
      </w:r>
      <w:r w:rsidR="00BD49DA">
        <w:t>фи</w:t>
      </w:r>
      <w:r w:rsidR="00F9600C">
        <w:t xml:space="preserve">ксация на экране текущих показаний углов. </w:t>
      </w:r>
    </w:p>
    <w:p w:rsidR="001848D2" w:rsidRDefault="00F9600C" w:rsidP="00F01FAC">
      <w:pPr>
        <w:pStyle w:val="a3"/>
      </w:pPr>
      <w:r>
        <w:t xml:space="preserve">Для того, чтобы продолжить вывод текущих углов требуется нажать клавишу </w:t>
      </w:r>
      <w:r>
        <w:t>«</w:t>
      </w:r>
      <w:r>
        <w:rPr>
          <w:noProof/>
          <w:lang w:eastAsia="ru-RU"/>
        </w:rPr>
        <w:drawing>
          <wp:inline distT="0" distB="0" distL="0" distR="0" wp14:anchorId="0367B320" wp14:editId="3C4F7E15">
            <wp:extent cx="120580" cy="152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_o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1" cy="2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</w:t>
      </w:r>
      <w:r>
        <w:t>.</w:t>
      </w:r>
    </w:p>
    <w:p w:rsidR="005E1C18" w:rsidRDefault="0020438E" w:rsidP="001114EB">
      <w:pPr>
        <w:pStyle w:val="a3"/>
      </w:pPr>
      <w:r>
        <w:t>При нажатии и удержании клавиши «</w:t>
      </w:r>
      <w:r w:rsidR="00512E03">
        <w:rPr>
          <w:noProof/>
          <w:lang w:eastAsia="ru-RU"/>
        </w:rPr>
        <w:drawing>
          <wp:inline distT="0" distB="0" distL="0" distR="0" wp14:anchorId="0188C705" wp14:editId="7747CD20">
            <wp:extent cx="120580" cy="1527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_o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1" cy="2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более 3 секунд прибор выключается.</w:t>
      </w:r>
      <w:r w:rsidR="005E1C18">
        <w:t xml:space="preserve"> Так же прибор автоматически выключается, если клавиши не нажимались более 1.5 минут.</w:t>
      </w:r>
    </w:p>
    <w:p w:rsidR="0024334A" w:rsidRDefault="0024334A" w:rsidP="005E1C18">
      <w:pPr>
        <w:pStyle w:val="2"/>
      </w:pPr>
      <w:r>
        <w:lastRenderedPageBreak/>
        <w:t>Калибровка прибора</w:t>
      </w:r>
    </w:p>
    <w:p w:rsidR="009B5FDE" w:rsidRDefault="00A645EC" w:rsidP="004F6421">
      <w:pPr>
        <w:pStyle w:val="a3"/>
      </w:pPr>
      <w:r>
        <w:t xml:space="preserve">Внутри прибора находится набор </w:t>
      </w:r>
      <w:r>
        <w:rPr>
          <w:lang w:val="en-US"/>
        </w:rPr>
        <w:t>MEMS</w:t>
      </w:r>
      <w:r w:rsidR="007A144D">
        <w:rPr>
          <w:rStyle w:val="a9"/>
          <w:lang w:val="en-US"/>
        </w:rPr>
        <w:footnoteReference w:id="2"/>
      </w:r>
      <w:r>
        <w:t xml:space="preserve"> датчиков, которые позволяют определять вектор ускорения и вектор магнитного поля Земли</w:t>
      </w:r>
      <w:r w:rsidR="00142F46">
        <w:t>. Данные датчики являются измерителями физических величин, по данн</w:t>
      </w:r>
      <w:r w:rsidR="00B4462D">
        <w:t>ой причине требуют периодической</w:t>
      </w:r>
      <w:r w:rsidR="00142F46">
        <w:t xml:space="preserve"> калибровк</w:t>
      </w:r>
      <w:r w:rsidR="00B4462D">
        <w:t>и</w:t>
      </w:r>
      <w:r w:rsidR="00142F46">
        <w:t>.</w:t>
      </w:r>
    </w:p>
    <w:p w:rsidR="00142F46" w:rsidRDefault="00A72B9B" w:rsidP="004F6421">
      <w:pPr>
        <w:pStyle w:val="a3"/>
      </w:pPr>
      <w:r>
        <w:t>К</w:t>
      </w:r>
      <w:r w:rsidR="00142F46">
        <w:t>алибровка осуществляется на самом приборе и может производиться в любой момент времени. Рекомендуется проводить калибровку в следующих случаях:</w:t>
      </w:r>
    </w:p>
    <w:p w:rsidR="007548A3" w:rsidRDefault="007548A3" w:rsidP="007548A3">
      <w:pPr>
        <w:pStyle w:val="a3"/>
        <w:numPr>
          <w:ilvl w:val="0"/>
          <w:numId w:val="1"/>
        </w:numPr>
      </w:pPr>
      <w:r>
        <w:t>Непосредственно в начале экспедиции в базовом лагере.</w:t>
      </w:r>
    </w:p>
    <w:p w:rsidR="00142F46" w:rsidRDefault="00142F46" w:rsidP="00142F46">
      <w:pPr>
        <w:pStyle w:val="a3"/>
        <w:numPr>
          <w:ilvl w:val="0"/>
          <w:numId w:val="1"/>
        </w:numPr>
      </w:pPr>
      <w:r>
        <w:t>При подозрениях, что прибор находился вблизи источников сильного магнитного поля.</w:t>
      </w:r>
    </w:p>
    <w:p w:rsidR="00142F46" w:rsidRDefault="008C183C" w:rsidP="008C183C">
      <w:pPr>
        <w:pStyle w:val="a3"/>
        <w:numPr>
          <w:ilvl w:val="0"/>
          <w:numId w:val="1"/>
        </w:numPr>
      </w:pPr>
      <w:r>
        <w:t>После каждой смены комплекта батареек.</w:t>
      </w:r>
    </w:p>
    <w:p w:rsidR="00CA20BA" w:rsidRDefault="00CA20BA" w:rsidP="008C183C">
      <w:pPr>
        <w:pStyle w:val="a3"/>
        <w:numPr>
          <w:ilvl w:val="0"/>
          <w:numId w:val="1"/>
        </w:numPr>
      </w:pPr>
      <w:r>
        <w:t xml:space="preserve">При появлении </w:t>
      </w:r>
      <w:r w:rsidR="00A72B9B">
        <w:t xml:space="preserve">сообщения </w:t>
      </w:r>
      <w:r w:rsidR="00FD71E4">
        <w:t>«</w:t>
      </w:r>
      <w:r w:rsidR="00A72B9B" w:rsidRPr="00A72B9B">
        <w:rPr>
          <w:rFonts w:ascii="Courier New" w:hAnsi="Courier New" w:cs="Courier New"/>
          <w:lang w:val="en-US"/>
        </w:rPr>
        <w:t>Err</w:t>
      </w:r>
      <w:r w:rsidR="00FD71E4">
        <w:t>»</w:t>
      </w:r>
      <w:r w:rsidR="003D5B95" w:rsidRPr="00FD71E4">
        <w:t xml:space="preserve"> </w:t>
      </w:r>
      <w:r w:rsidR="003D5B95">
        <w:t>в поле азимута на экране прибора.</w:t>
      </w:r>
    </w:p>
    <w:p w:rsidR="001170BF" w:rsidRDefault="001170BF" w:rsidP="001170BF">
      <w:pPr>
        <w:pStyle w:val="a3"/>
      </w:pPr>
      <w:r>
        <w:t>При каждой калибровке требуется следить, чтобы поблизости не было магнитов и магнитных материалов. Калибровка прибора внутри железо-бетонных конструкций бессмысленна.</w:t>
      </w:r>
    </w:p>
    <w:p w:rsidR="005872E7" w:rsidRPr="005872E7" w:rsidRDefault="00A72B9B" w:rsidP="00D0524F">
      <w:pPr>
        <w:pStyle w:val="a3"/>
      </w:pPr>
      <w:r>
        <w:t xml:space="preserve">Сообщение </w:t>
      </w:r>
      <w:r w:rsidR="00961E45">
        <w:t>«</w:t>
      </w:r>
      <w:r w:rsidRPr="00A72B9B">
        <w:rPr>
          <w:rFonts w:ascii="Courier New" w:hAnsi="Courier New" w:cs="Courier New"/>
          <w:lang w:val="en-US"/>
        </w:rPr>
        <w:t>Err</w:t>
      </w:r>
      <w:r w:rsidR="00961E45">
        <w:t>»</w:t>
      </w:r>
      <w:r w:rsidR="00961E45" w:rsidRPr="00961E45">
        <w:t xml:space="preserve"> </w:t>
      </w:r>
      <w:r w:rsidR="00961E45">
        <w:t>в поле азимута означает, что вектор магнитного поля имеет нетипичное направление к горизонту</w:t>
      </w:r>
      <w:r w:rsidR="005872E7" w:rsidRPr="005872E7">
        <w:t>,</w:t>
      </w:r>
      <w:r w:rsidR="00961E45">
        <w:t xml:space="preserve"> и напряженность магнитного поля отличается от калибровочной.</w:t>
      </w:r>
      <w:r w:rsidR="000D3343">
        <w:t xml:space="preserve"> При появлении этого значка требуется изменить положение прибора в пространстве и попытаться определить источник помех. Если значок присутствует всегда, то требуется </w:t>
      </w:r>
      <w:r>
        <w:t xml:space="preserve">повторить </w:t>
      </w:r>
      <w:r w:rsidR="000D3343">
        <w:t>калибровку</w:t>
      </w:r>
      <w:r w:rsidR="005872E7">
        <w:t xml:space="preserve"> прибора.</w:t>
      </w:r>
    </w:p>
    <w:p w:rsidR="00E227B1" w:rsidRDefault="006F585D" w:rsidP="001170BF">
      <w:pPr>
        <w:pStyle w:val="a3"/>
      </w:pPr>
      <w:r>
        <w:t>Калибровка инициализируется</w:t>
      </w:r>
      <w:r w:rsidR="00B24E3A">
        <w:t xml:space="preserve"> </w:t>
      </w:r>
      <w:r w:rsidR="00A518BB">
        <w:t xml:space="preserve">5-ти кратным </w:t>
      </w:r>
      <w:r w:rsidR="00B24E3A">
        <w:t xml:space="preserve">нажатием </w:t>
      </w:r>
      <w:r w:rsidR="00A518BB">
        <w:t xml:space="preserve">кнопки </w:t>
      </w:r>
      <w:r w:rsidR="00A518BB">
        <w:t>«</w:t>
      </w:r>
      <w:r w:rsidR="00A518BB">
        <w:rPr>
          <w:noProof/>
          <w:lang w:eastAsia="ru-RU"/>
        </w:rPr>
        <w:drawing>
          <wp:inline distT="0" distB="0" distL="0" distR="0" wp14:anchorId="729E2903" wp14:editId="38985CDD">
            <wp:extent cx="120580" cy="1527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_o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1" cy="2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8BB">
        <w:t>»</w:t>
      </w:r>
      <w:r w:rsidR="00A518BB">
        <w:t xml:space="preserve">. клавиши </w:t>
      </w:r>
      <w:r w:rsidR="00B24E3A">
        <w:t xml:space="preserve">и удержанием </w:t>
      </w:r>
      <w:r w:rsidR="00E227B1">
        <w:t>«</w:t>
      </w:r>
      <w:r w:rsidR="00D50572">
        <w:rPr>
          <w:noProof/>
          <w:lang w:eastAsia="ru-RU"/>
        </w:rPr>
        <w:drawing>
          <wp:inline distT="0" distB="0" distL="0" distR="0">
            <wp:extent cx="191386" cy="1806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ey_fun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66" cy="1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B1">
        <w:t>»</w:t>
      </w:r>
      <w:r>
        <w:t>.</w:t>
      </w:r>
      <w:r w:rsidR="00B24E3A">
        <w:t xml:space="preserve"> После этого на экране отображается надпись «</w:t>
      </w:r>
      <w:r w:rsidR="00A518BB" w:rsidRPr="00A518BB">
        <w:rPr>
          <w:rFonts w:ascii="Courier New" w:hAnsi="Courier New" w:cs="Courier New"/>
        </w:rPr>
        <w:t>1</w:t>
      </w:r>
      <w:r w:rsidR="00A518BB">
        <w:rPr>
          <w:lang w:val="en-US"/>
        </w:rPr>
        <w:t> </w:t>
      </w:r>
      <w:r w:rsidR="00A518BB">
        <w:rPr>
          <w:rFonts w:ascii="Courier New" w:hAnsi="Courier New" w:cs="Courier New"/>
          <w:lang w:val="en-US"/>
        </w:rPr>
        <w:t>OF</w:t>
      </w:r>
      <w:r w:rsidR="00A518BB">
        <w:rPr>
          <w:lang w:val="en-US"/>
        </w:rPr>
        <w:t> </w:t>
      </w:r>
      <w:r w:rsidR="00A518BB" w:rsidRPr="00A518BB">
        <w:rPr>
          <w:rFonts w:ascii="Courier New" w:hAnsi="Courier New" w:cs="Courier New"/>
        </w:rPr>
        <w:t>32</w:t>
      </w:r>
      <w:r w:rsidR="00A518BB">
        <w:rPr>
          <w:lang w:val="en-US"/>
        </w:rPr>
        <w:t> </w:t>
      </w:r>
      <w:r w:rsidR="00A518BB">
        <w:rPr>
          <w:rFonts w:ascii="Courier New" w:hAnsi="Courier New" w:cs="Courier New"/>
          <w:lang w:val="en-US"/>
        </w:rPr>
        <w:t>C</w:t>
      </w:r>
      <w:r w:rsidR="00B24E3A" w:rsidRPr="007A144D">
        <w:rPr>
          <w:rFonts w:ascii="Courier New" w:hAnsi="Courier New" w:cs="Courier New"/>
          <w:lang w:val="en-US"/>
        </w:rPr>
        <w:t>AL</w:t>
      </w:r>
      <w:r w:rsidR="00B24E3A">
        <w:t>»</w:t>
      </w:r>
      <w:r w:rsidR="00B24E3A" w:rsidRPr="00B24E3A">
        <w:t xml:space="preserve">. </w:t>
      </w:r>
      <w:r w:rsidR="00B24E3A">
        <w:t>Нажатие</w:t>
      </w:r>
      <w:r w:rsidR="00A518BB" w:rsidRPr="00A518BB">
        <w:t xml:space="preserve"> </w:t>
      </w:r>
      <w:r w:rsidR="00A518BB">
        <w:t>кнопки</w:t>
      </w:r>
      <w:r w:rsidR="00B24E3A">
        <w:t xml:space="preserve"> измерения </w:t>
      </w:r>
      <w:r w:rsidR="00E227B1">
        <w:t>запоминает позицию для калибровки, после чего на экране отображается «</w:t>
      </w:r>
      <w:r w:rsidR="00A518BB">
        <w:rPr>
          <w:rFonts w:ascii="Courier New" w:hAnsi="Courier New" w:cs="Courier New"/>
        </w:rPr>
        <w:t>2</w:t>
      </w:r>
      <w:r w:rsidR="00A518BB">
        <w:rPr>
          <w:rFonts w:ascii="Courier New" w:hAnsi="Courier New" w:cs="Courier New"/>
          <w:lang w:val="en-US"/>
        </w:rPr>
        <w:t> OF </w:t>
      </w:r>
      <w:r w:rsidR="00A518BB" w:rsidRPr="00A518BB">
        <w:rPr>
          <w:rFonts w:ascii="Courier New" w:hAnsi="Courier New" w:cs="Courier New"/>
        </w:rPr>
        <w:t>32</w:t>
      </w:r>
      <w:r w:rsidR="00A518BB">
        <w:rPr>
          <w:rFonts w:ascii="Courier New" w:hAnsi="Courier New" w:cs="Courier New"/>
          <w:lang w:val="en-US"/>
        </w:rPr>
        <w:t> CAL</w:t>
      </w:r>
      <w:r w:rsidR="00E227B1">
        <w:t>»</w:t>
      </w:r>
      <w:r w:rsidR="007A144D">
        <w:t xml:space="preserve"> (</w:t>
      </w:r>
      <w:r w:rsidR="00A518BB">
        <w:t xml:space="preserve">и так </w:t>
      </w:r>
      <w:r w:rsidR="007A144D">
        <w:t>далее</w:t>
      </w:r>
      <w:r w:rsidR="00E227B1" w:rsidRPr="00E227B1">
        <w:t xml:space="preserve">). </w:t>
      </w:r>
      <w:r w:rsidR="00A518BB">
        <w:t xml:space="preserve">Требуемое </w:t>
      </w:r>
      <w:r w:rsidR="00E227B1">
        <w:t>количество измерений для калибровки – 32</w:t>
      </w:r>
      <w:r w:rsidR="00A518BB">
        <w:t xml:space="preserve">, после чего </w:t>
      </w:r>
      <w:r w:rsidR="00E227B1">
        <w:t>прибор</w:t>
      </w:r>
      <w:r w:rsidR="00A518BB">
        <w:t xml:space="preserve"> автоматически начнет вычислит калибровочные</w:t>
      </w:r>
      <w:r w:rsidR="00E227B1">
        <w:t xml:space="preserve"> констант</w:t>
      </w:r>
      <w:r w:rsidR="00A518BB">
        <w:t>ы</w:t>
      </w:r>
      <w:r w:rsidR="00E227B1">
        <w:t>.</w:t>
      </w:r>
    </w:p>
    <w:p w:rsidR="006F585D" w:rsidRPr="00E227B1" w:rsidRDefault="00216B6D" w:rsidP="001170BF">
      <w:pPr>
        <w:pStyle w:val="a3"/>
      </w:pPr>
      <w:r>
        <w:t xml:space="preserve">Прервать калибровку можно удержанием кнопки </w:t>
      </w:r>
      <w:r w:rsidR="00E227B1">
        <w:t>«</w:t>
      </w:r>
      <w:r w:rsidR="005103BD">
        <w:rPr>
          <w:noProof/>
          <w:lang w:eastAsia="ru-RU"/>
        </w:rPr>
        <w:drawing>
          <wp:inline distT="0" distB="0" distL="0" distR="0">
            <wp:extent cx="120580" cy="1527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y_o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1" cy="2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7B1">
        <w:t>».</w:t>
      </w:r>
    </w:p>
    <w:p w:rsidR="00CD7A03" w:rsidRDefault="006F585D" w:rsidP="00A724D4">
      <w:pPr>
        <w:pStyle w:val="a3"/>
      </w:pPr>
      <w:r>
        <w:t>Лучшие показатели калибровки достигаются при последовательном переборе 24 положений в пространстве</w:t>
      </w:r>
      <w:r w:rsidR="00FF7707">
        <w:t xml:space="preserve"> (по 4 ориентации на стороны света на каждой из 6 граней прибора)</w:t>
      </w:r>
      <w:r>
        <w:t>.</w:t>
      </w:r>
      <w:r w:rsidR="00231314">
        <w:t xml:space="preserve"> В походных условиях допускается перекалибровка </w:t>
      </w:r>
      <w:r w:rsidR="00B07F17">
        <w:t>«в руках» с попыткой набрать по 4 положения на каждой грани</w:t>
      </w:r>
      <w:r w:rsidR="000E1776">
        <w:t xml:space="preserve"> и дополнительными измерениями в случайных положениях</w:t>
      </w:r>
      <w:r w:rsidR="00231314">
        <w:t>.</w:t>
      </w:r>
    </w:p>
    <w:p w:rsidR="008B7156" w:rsidRPr="008B7156" w:rsidRDefault="008B7156" w:rsidP="00A724D4">
      <w:pPr>
        <w:pStyle w:val="a3"/>
      </w:pPr>
      <w:r>
        <w:t>Если после нажатия клавиши «</w:t>
      </w:r>
      <w:r w:rsidR="00605E7A">
        <w:rPr>
          <w:noProof/>
          <w:lang w:eastAsia="ru-RU"/>
        </w:rPr>
        <w:drawing>
          <wp:inline distT="0" distB="0" distL="0" distR="0" wp14:anchorId="77A98F13" wp14:editId="3EE2BDCB">
            <wp:extent cx="191386" cy="1806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ey_fun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66" cy="1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» для окончания калибровки, на экране появляется надпись «</w:t>
      </w:r>
      <w:r w:rsidRPr="00620741">
        <w:rPr>
          <w:rFonts w:ascii="Courier New" w:hAnsi="Courier New" w:cs="Courier New"/>
          <w:lang w:val="en-US"/>
        </w:rPr>
        <w:t>Err</w:t>
      </w:r>
      <w:r>
        <w:t>»</w:t>
      </w:r>
      <w:r w:rsidRPr="008B7156">
        <w:t xml:space="preserve">, </w:t>
      </w:r>
      <w:r>
        <w:t>требуется повторить</w:t>
      </w:r>
      <w:r w:rsidR="001565F9" w:rsidRPr="001565F9">
        <w:t xml:space="preserve"> </w:t>
      </w:r>
      <w:r w:rsidR="001565F9">
        <w:t>процедуру калибровки</w:t>
      </w:r>
      <w:r>
        <w:t xml:space="preserve">. </w:t>
      </w:r>
    </w:p>
    <w:p w:rsidR="00C33FC5" w:rsidRDefault="00C33FC5" w:rsidP="00C33FC5">
      <w:pPr>
        <w:pStyle w:val="2"/>
      </w:pPr>
      <w:r>
        <w:t>Подключение к компьютеру</w:t>
      </w:r>
    </w:p>
    <w:p w:rsidR="00482BC2" w:rsidRDefault="00482BC2" w:rsidP="009741BB">
      <w:pPr>
        <w:pStyle w:val="a3"/>
      </w:pPr>
      <w:r>
        <w:t>Для подключения</w:t>
      </w:r>
      <w:r w:rsidR="00F57366">
        <w:t xml:space="preserve"> к компьютеру используется </w:t>
      </w:r>
      <w:r w:rsidR="00F57366">
        <w:rPr>
          <w:lang w:val="en-US"/>
        </w:rPr>
        <w:t>Mi</w:t>
      </w:r>
      <w:r w:rsidR="0055474D">
        <w:rPr>
          <w:lang w:val="en-US"/>
        </w:rPr>
        <w:t>ni</w:t>
      </w:r>
      <w:r w:rsidR="00F57366">
        <w:rPr>
          <w:lang w:val="en-US"/>
        </w:rPr>
        <w:t>USB</w:t>
      </w:r>
      <w:r w:rsidR="00F57366" w:rsidRPr="00F57366">
        <w:t xml:space="preserve"> </w:t>
      </w:r>
      <w:r w:rsidR="00F57366">
        <w:t>порт</w:t>
      </w:r>
      <w:r w:rsidR="00D2442B" w:rsidRPr="00D2442B">
        <w:t xml:space="preserve">. </w:t>
      </w:r>
      <w:r w:rsidR="00D2442B">
        <w:t>Он располагается</w:t>
      </w:r>
      <w:r w:rsidR="00F57366" w:rsidRPr="00F57366">
        <w:t xml:space="preserve"> </w:t>
      </w:r>
      <w:r w:rsidR="00F57366">
        <w:t xml:space="preserve">под </w:t>
      </w:r>
      <w:r w:rsidR="0055474D">
        <w:t>крышкой батарейного отсека.</w:t>
      </w:r>
      <w:r w:rsidR="00F57366">
        <w:t xml:space="preserve"> В </w:t>
      </w:r>
      <w:r w:rsidR="00F57366">
        <w:rPr>
          <w:lang w:val="en-US"/>
        </w:rPr>
        <w:t>USB</w:t>
      </w:r>
      <w:r w:rsidR="00F57366" w:rsidRPr="00F57366">
        <w:t>-</w:t>
      </w:r>
      <w:r w:rsidR="00F57366">
        <w:t xml:space="preserve">режиме </w:t>
      </w:r>
      <w:r w:rsidR="00D2442B">
        <w:t xml:space="preserve">предполагается </w:t>
      </w:r>
      <w:r w:rsidR="00F57366">
        <w:t xml:space="preserve">работать с прибором </w:t>
      </w:r>
      <w:r w:rsidR="00D2442B">
        <w:t>при помощи специальной утилиты.</w:t>
      </w:r>
    </w:p>
    <w:p w:rsidR="00FE1947" w:rsidRPr="00FE1947" w:rsidRDefault="00FE1947" w:rsidP="009741BB">
      <w:pPr>
        <w:pStyle w:val="a3"/>
      </w:pPr>
      <w:r>
        <w:lastRenderedPageBreak/>
        <w:t xml:space="preserve">При подключении по </w:t>
      </w:r>
      <w:r>
        <w:rPr>
          <w:lang w:val="en-US"/>
        </w:rPr>
        <w:t>USB</w:t>
      </w:r>
      <w:r w:rsidRPr="00FE1947">
        <w:t xml:space="preserve"> </w:t>
      </w:r>
      <w:r>
        <w:t xml:space="preserve">прибор отображает мигающую надпись </w:t>
      </w:r>
      <w:r w:rsidR="00620741">
        <w:t>«</w:t>
      </w:r>
      <w:r w:rsidRPr="00620741">
        <w:rPr>
          <w:rFonts w:ascii="Courier New" w:hAnsi="Courier New" w:cs="Courier New"/>
          <w:lang w:val="en-US"/>
        </w:rPr>
        <w:t>USb</w:t>
      </w:r>
      <w:r w:rsidR="00620741">
        <w:t>»</w:t>
      </w:r>
      <w:r>
        <w:t xml:space="preserve">. В операционной системе должно появиться </w:t>
      </w:r>
      <w:r>
        <w:rPr>
          <w:lang w:val="en-US"/>
        </w:rPr>
        <w:t>HID</w:t>
      </w:r>
      <w:r w:rsidR="00E269C6">
        <w:t>-</w:t>
      </w:r>
      <w:r>
        <w:t>устройство с</w:t>
      </w:r>
      <w:r w:rsidRPr="00FE1947">
        <w:t xml:space="preserve"> </w:t>
      </w:r>
      <w:r>
        <w:t xml:space="preserve">именем </w:t>
      </w:r>
      <w:r w:rsidR="009E10A9">
        <w:t>«</w:t>
      </w:r>
      <w:r>
        <w:rPr>
          <w:lang w:val="en-US"/>
        </w:rPr>
        <w:t>Laser</w:t>
      </w:r>
      <w:r w:rsidRPr="00FE1947">
        <w:t xml:space="preserve"> </w:t>
      </w:r>
      <w:r>
        <w:rPr>
          <w:lang w:val="en-US"/>
        </w:rPr>
        <w:t>Distanse</w:t>
      </w:r>
      <w:r w:rsidRPr="00FE1947">
        <w:t xml:space="preserve"> </w:t>
      </w:r>
      <w:r>
        <w:rPr>
          <w:lang w:val="en-US"/>
        </w:rPr>
        <w:t>Meter</w:t>
      </w:r>
      <w:r w:rsidR="009E10A9">
        <w:t>»</w:t>
      </w:r>
      <w:r w:rsidRPr="00FE1947">
        <w:t>.</w:t>
      </w:r>
    </w:p>
    <w:p w:rsidR="00C33FC5" w:rsidRPr="00D2442B" w:rsidRDefault="00C33FC5" w:rsidP="00C33FC5">
      <w:pPr>
        <w:pStyle w:val="2"/>
      </w:pPr>
      <w:r>
        <w:t xml:space="preserve">Работа с утилитой </w:t>
      </w:r>
      <w:r>
        <w:rPr>
          <w:lang w:val="en-US"/>
        </w:rPr>
        <w:t>LasCon</w:t>
      </w:r>
    </w:p>
    <w:p w:rsidR="00EB6F6D" w:rsidRDefault="00EB6F6D" w:rsidP="008B6F4B">
      <w:pPr>
        <w:pStyle w:val="a3"/>
      </w:pPr>
      <w:r>
        <w:t xml:space="preserve">Утилита </w:t>
      </w:r>
      <w:r>
        <w:rPr>
          <w:lang w:val="en-US"/>
        </w:rPr>
        <w:t>lascon</w:t>
      </w:r>
      <w:r w:rsidRPr="00EB6F6D">
        <w:t>.</w:t>
      </w:r>
      <w:r>
        <w:rPr>
          <w:lang w:val="en-US"/>
        </w:rPr>
        <w:t>exe</w:t>
      </w:r>
      <w:r w:rsidRPr="00EB6F6D">
        <w:t xml:space="preserve"> </w:t>
      </w:r>
      <w:r>
        <w:t>позволяет</w:t>
      </w:r>
      <w:r w:rsidRPr="00EB6F6D">
        <w:t xml:space="preserve"> </w:t>
      </w:r>
      <w:r>
        <w:t>получать информацию об устройстве. Основной список ее возможностей:</w:t>
      </w:r>
    </w:p>
    <w:p w:rsidR="00EB6F6D" w:rsidRDefault="00EB6F6D" w:rsidP="00EB6F6D">
      <w:pPr>
        <w:pStyle w:val="a3"/>
        <w:numPr>
          <w:ilvl w:val="0"/>
          <w:numId w:val="2"/>
        </w:numPr>
      </w:pPr>
      <w:r>
        <w:t>Получение информации об устройстве: версия прошивки, серийный номер, объем доступной памяти.</w:t>
      </w:r>
    </w:p>
    <w:p w:rsidR="00EB6F6D" w:rsidRDefault="00EB6F6D" w:rsidP="00EB6F6D">
      <w:pPr>
        <w:pStyle w:val="a3"/>
        <w:numPr>
          <w:ilvl w:val="0"/>
          <w:numId w:val="2"/>
        </w:numPr>
      </w:pPr>
      <w:r>
        <w:t>Работа с файлом калибровок: загрузка и сохранение файла, так же возможен просмотр данного файла.</w:t>
      </w:r>
    </w:p>
    <w:p w:rsidR="0093621E" w:rsidRDefault="0093621E" w:rsidP="00EB6F6D">
      <w:pPr>
        <w:pStyle w:val="a3"/>
        <w:numPr>
          <w:ilvl w:val="0"/>
          <w:numId w:val="2"/>
        </w:numPr>
      </w:pPr>
      <w:r>
        <w:t>Функционал обновления микропрограммы.</w:t>
      </w:r>
    </w:p>
    <w:p w:rsidR="00891BF4" w:rsidRDefault="00891BF4" w:rsidP="00EB6F6D">
      <w:pPr>
        <w:pStyle w:val="a3"/>
        <w:numPr>
          <w:ilvl w:val="0"/>
          <w:numId w:val="2"/>
        </w:numPr>
      </w:pPr>
      <w:r>
        <w:t>Получение измерений с устройства.</w:t>
      </w:r>
    </w:p>
    <w:p w:rsidR="0096400C" w:rsidRDefault="0096400C" w:rsidP="0093621E">
      <w:pPr>
        <w:pStyle w:val="a3"/>
        <w:numPr>
          <w:ilvl w:val="0"/>
          <w:numId w:val="2"/>
        </w:numPr>
      </w:pPr>
      <w:r>
        <w:t>НЕ РЕАЛИЗОВАНО</w:t>
      </w:r>
      <w:r w:rsidR="000D4F00">
        <w:t>!</w:t>
      </w:r>
      <w:r>
        <w:t xml:space="preserve"> Работа </w:t>
      </w:r>
      <w:r w:rsidR="00EB6F6D">
        <w:t>с логами в устройстве</w:t>
      </w:r>
      <w:r>
        <w:t>: загрузка и сохранение в различных форматах, очистка памяти</w:t>
      </w:r>
      <w:r w:rsidR="00EB6F6D">
        <w:t>.</w:t>
      </w:r>
    </w:p>
    <w:p w:rsidR="0093621E" w:rsidRDefault="0093621E" w:rsidP="0093621E">
      <w:pPr>
        <w:pStyle w:val="a3"/>
      </w:pPr>
      <w:r>
        <w:t>Список всех поддерживаемых опций можно посмотреть</w:t>
      </w:r>
      <w:r w:rsidR="00891BF4">
        <w:t>,</w:t>
      </w:r>
      <w:r>
        <w:t xml:space="preserve"> запустив утилиту</w:t>
      </w:r>
      <w:r w:rsidR="000D4F00">
        <w:t xml:space="preserve"> с параметром «</w:t>
      </w:r>
      <w:r w:rsidR="000D4F00" w:rsidRPr="006A5890">
        <w:t>-</w:t>
      </w:r>
      <w:r w:rsidR="000D4F00">
        <w:rPr>
          <w:lang w:val="en-US"/>
        </w:rPr>
        <w:t>help</w:t>
      </w:r>
      <w:r w:rsidR="000D4F00">
        <w:t>»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21E" w:rsidTr="0093621E">
        <w:tc>
          <w:tcPr>
            <w:tcW w:w="9345" w:type="dxa"/>
          </w:tcPr>
          <w:p w:rsidR="0093621E" w:rsidRPr="000D4F00" w:rsidRDefault="0093621E" w:rsidP="0093621E">
            <w:pPr>
              <w:pStyle w:val="a3"/>
              <w:ind w:firstLine="0"/>
              <w:rPr>
                <w:rFonts w:ascii="Courier New" w:hAnsi="Courier New" w:cs="Courier New"/>
              </w:rPr>
            </w:pPr>
            <w:r w:rsidRPr="0093621E">
              <w:rPr>
                <w:rFonts w:ascii="Courier New" w:hAnsi="Courier New" w:cs="Courier New"/>
                <w:lang w:val="en-US"/>
              </w:rPr>
              <w:t>lascon</w:t>
            </w:r>
            <w:r w:rsidRPr="000D4F00">
              <w:rPr>
                <w:rFonts w:ascii="Courier New" w:hAnsi="Courier New" w:cs="Courier New"/>
              </w:rPr>
              <w:t>.</w:t>
            </w:r>
            <w:r w:rsidRPr="0093621E">
              <w:rPr>
                <w:rFonts w:ascii="Courier New" w:hAnsi="Courier New" w:cs="Courier New"/>
                <w:lang w:val="en-US"/>
              </w:rPr>
              <w:t>exe</w:t>
            </w:r>
            <w:r w:rsidRPr="000D4F00">
              <w:rPr>
                <w:rFonts w:ascii="Courier New" w:hAnsi="Courier New" w:cs="Courier New"/>
              </w:rPr>
              <w:t xml:space="preserve"> –</w:t>
            </w:r>
            <w:r w:rsidRPr="0093621E">
              <w:rPr>
                <w:rFonts w:ascii="Courier New" w:hAnsi="Courier New" w:cs="Courier New"/>
                <w:lang w:val="en-US"/>
              </w:rPr>
              <w:t>help</w:t>
            </w:r>
          </w:p>
        </w:tc>
      </w:tr>
    </w:tbl>
    <w:p w:rsidR="00D649B0" w:rsidRDefault="00891BF4" w:rsidP="0093621E">
      <w:pPr>
        <w:pStyle w:val="a3"/>
      </w:pPr>
      <w:r>
        <w:t>Отдельно стоит отметить графический режим работы. В данном режиме утилита выводит состояние прибора в графическом</w:t>
      </w:r>
      <w:r w:rsidR="00945D64">
        <w:t xml:space="preserve"> виде:</w:t>
      </w:r>
    </w:p>
    <w:p w:rsidR="0093621E" w:rsidRPr="0093621E" w:rsidRDefault="008F1C12" w:rsidP="00157C3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1602558" cy="224748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070" cy="23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25">
        <w:t xml:space="preserve"> </w:t>
      </w:r>
      <w:r w:rsidR="00F45425">
        <w:rPr>
          <w:noProof/>
          <w:lang w:eastAsia="ru-RU"/>
        </w:rPr>
        <w:drawing>
          <wp:inline distT="0" distB="0" distL="0" distR="0">
            <wp:extent cx="1604349" cy="22500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76" cy="22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DC" w:rsidRDefault="00CA08DC" w:rsidP="00CA08DC">
      <w:pPr>
        <w:pStyle w:val="3"/>
      </w:pPr>
      <w:r>
        <w:t>Обновление микропрограммы</w:t>
      </w:r>
    </w:p>
    <w:p w:rsidR="008B6F4B" w:rsidRDefault="008B6F4B" w:rsidP="008B6F4B">
      <w:pPr>
        <w:pStyle w:val="a3"/>
      </w:pPr>
      <w:r>
        <w:t>Описание процесса обновления прошивки устройства.</w:t>
      </w:r>
    </w:p>
    <w:p w:rsidR="00C52307" w:rsidRDefault="00C52307" w:rsidP="008B6F4B">
      <w:pPr>
        <w:pStyle w:val="a3"/>
      </w:pPr>
      <w:r>
        <w:t>Прошивка представляется файлом «</w:t>
      </w:r>
      <w:r w:rsidRPr="00C52307">
        <w:rPr>
          <w:rFonts w:ascii="Courier New" w:hAnsi="Courier New" w:cs="Courier New"/>
          <w:lang w:val="en-US"/>
        </w:rPr>
        <w:t>las</w:t>
      </w:r>
      <w:r w:rsidRPr="00C52307">
        <w:rPr>
          <w:rFonts w:ascii="Courier New" w:hAnsi="Courier New" w:cs="Courier New"/>
        </w:rPr>
        <w:t>_</w:t>
      </w:r>
      <w:r w:rsidRPr="00C52307">
        <w:rPr>
          <w:rFonts w:ascii="Courier New" w:hAnsi="Courier New" w:cs="Courier New"/>
          <w:lang w:val="en-US"/>
        </w:rPr>
        <w:t>XX</w:t>
      </w:r>
      <w:r w:rsidRPr="00C52307">
        <w:rPr>
          <w:rFonts w:ascii="Courier New" w:hAnsi="Courier New" w:cs="Courier New"/>
        </w:rPr>
        <w:t>.</w:t>
      </w:r>
      <w:r w:rsidRPr="00C52307">
        <w:rPr>
          <w:rFonts w:ascii="Courier New" w:hAnsi="Courier New" w:cs="Courier New"/>
          <w:lang w:val="en-US"/>
        </w:rPr>
        <w:t>frw</w:t>
      </w:r>
      <w:r>
        <w:t>»</w:t>
      </w:r>
      <w:r w:rsidR="004B45D6">
        <w:t xml:space="preserve">, где </w:t>
      </w:r>
      <w:r w:rsidR="004B45D6">
        <w:rPr>
          <w:lang w:val="en-US"/>
        </w:rPr>
        <w:t>XX</w:t>
      </w:r>
      <w:r w:rsidR="004B45D6" w:rsidRPr="004B45D6">
        <w:t xml:space="preserve"> – </w:t>
      </w:r>
      <w:r w:rsidR="004B45D6">
        <w:t>текущий номер прошивки</w:t>
      </w:r>
      <w:r w:rsidRPr="00C52307">
        <w:t>.</w:t>
      </w:r>
      <w:r w:rsidR="004B45D6">
        <w:t xml:space="preserve"> Новые версии можно получить на официальной странице: </w:t>
      </w:r>
      <w:hyperlink r:id="rId15" w:history="1">
        <w:r w:rsidR="004B45D6" w:rsidRPr="0046575D">
          <w:rPr>
            <w:rStyle w:val="aa"/>
            <w:lang w:val="en-US"/>
          </w:rPr>
          <w:t>www</w:t>
        </w:r>
        <w:r w:rsidR="004B45D6" w:rsidRPr="0046575D">
          <w:rPr>
            <w:rStyle w:val="aa"/>
          </w:rPr>
          <w:t>.</w:t>
        </w:r>
        <w:r w:rsidR="004B45D6" w:rsidRPr="0046575D">
          <w:rPr>
            <w:rStyle w:val="aa"/>
            <w:lang w:val="en-US"/>
          </w:rPr>
          <w:t>igorkov</w:t>
        </w:r>
        <w:r w:rsidR="004B45D6" w:rsidRPr="0046575D">
          <w:rPr>
            <w:rStyle w:val="aa"/>
          </w:rPr>
          <w:t>.</w:t>
        </w:r>
        <w:r w:rsidR="004B45D6" w:rsidRPr="0046575D">
          <w:rPr>
            <w:rStyle w:val="aa"/>
            <w:lang w:val="en-US"/>
          </w:rPr>
          <w:t>org</w:t>
        </w:r>
        <w:r w:rsidR="004B45D6" w:rsidRPr="0046575D">
          <w:rPr>
            <w:rStyle w:val="aa"/>
          </w:rPr>
          <w:t>/</w:t>
        </w:r>
        <w:r w:rsidR="004B45D6" w:rsidRPr="0046575D">
          <w:rPr>
            <w:rStyle w:val="aa"/>
            <w:lang w:val="en-US"/>
          </w:rPr>
          <w:t>lasdev</w:t>
        </w:r>
      </w:hyperlink>
      <w:r w:rsidR="004B45D6" w:rsidRPr="004B45D6">
        <w:t>.</w:t>
      </w:r>
      <w:r w:rsidR="004B45D6">
        <w:t xml:space="preserve"> Для загрузки в устройство требуется использовать утилиту </w:t>
      </w:r>
      <w:r w:rsidR="004B45D6">
        <w:rPr>
          <w:lang w:val="en-US"/>
        </w:rPr>
        <w:t>lascon</w:t>
      </w:r>
      <w:r w:rsidR="004B45D6" w:rsidRPr="004B45D6">
        <w:t>.</w:t>
      </w:r>
      <w:r w:rsidR="004B45D6">
        <w:rPr>
          <w:lang w:val="en-US"/>
        </w:rPr>
        <w:t>exe</w:t>
      </w:r>
      <w:r w:rsidR="004B45D6">
        <w:t xml:space="preserve"> (имеется в архиве с каждой новой прошивкой).</w:t>
      </w:r>
    </w:p>
    <w:p w:rsidR="004B45D6" w:rsidRDefault="004B45D6" w:rsidP="008B6F4B">
      <w:pPr>
        <w:pStyle w:val="a3"/>
      </w:pPr>
      <w:r>
        <w:t xml:space="preserve">Для загрузки требуется подключить устройство к компьютеру и запустить утилиту </w:t>
      </w:r>
      <w:r>
        <w:rPr>
          <w:lang w:val="en-US"/>
        </w:rPr>
        <w:t>lascon</w:t>
      </w:r>
      <w:r w:rsidRPr="004B45D6">
        <w:t>.</w:t>
      </w:r>
      <w:r>
        <w:rPr>
          <w:lang w:val="en-US"/>
        </w:rPr>
        <w:t>exe</w:t>
      </w:r>
      <w:r w:rsidRPr="004B45D6">
        <w:t xml:space="preserve"> </w:t>
      </w:r>
      <w:r>
        <w:t>с параметрами следующего вида: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F10" w:rsidRPr="00FE249B" w:rsidTr="00451F10">
        <w:tc>
          <w:tcPr>
            <w:tcW w:w="9345" w:type="dxa"/>
          </w:tcPr>
          <w:p w:rsidR="00451F10" w:rsidRPr="00451F10" w:rsidRDefault="00451F10" w:rsidP="00451F1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451F10">
              <w:rPr>
                <w:rFonts w:ascii="Courier New" w:hAnsi="Courier New" w:cs="Courier New"/>
                <w:sz w:val="28"/>
                <w:szCs w:val="28"/>
                <w:lang w:val="en-US"/>
              </w:rPr>
              <w:t>lascond.exe -set firmware -in las_XX.frw</w:t>
            </w:r>
          </w:p>
        </w:tc>
      </w:tr>
    </w:tbl>
    <w:p w:rsidR="00C33FC5" w:rsidRDefault="009D267E" w:rsidP="00451F10">
      <w:pPr>
        <w:pStyle w:val="a3"/>
      </w:pPr>
      <w:r>
        <w:t>При успешном обновлении прошивки будет выведено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3159" w:rsidRPr="00BA6485" w:rsidTr="00613159">
        <w:tc>
          <w:tcPr>
            <w:tcW w:w="9345" w:type="dxa"/>
          </w:tcPr>
          <w:p w:rsidR="00BA6485" w:rsidRPr="00BA6485" w:rsidRDefault="001C24C9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&gt;lascon</w:t>
            </w:r>
            <w:r w:rsidR="00BA6485" w:rsidRPr="00BA6485">
              <w:rPr>
                <w:rFonts w:ascii="Courier New" w:hAnsi="Courier New" w:cs="Courier New"/>
                <w:lang w:val="en-US"/>
              </w:rPr>
              <w:t>.exe -set firmware -in laser_04.frw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Open FWU device... not found!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lastRenderedPageBreak/>
              <w:t>Open STD device... OK!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WARNING: switch_frw() return -1!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Waiting (5 sec)...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Open FWU device... OK!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Erase firmware... OK!</w:t>
            </w:r>
          </w:p>
          <w:p w:rsidR="00BA6485" w:rsidRPr="00BA6485" w:rsidRDefault="00BA6485" w:rsidP="00BA6485">
            <w:pPr>
              <w:pStyle w:val="a3"/>
              <w:ind w:firstLine="0"/>
              <w:rPr>
                <w:rFonts w:ascii="Courier New" w:hAnsi="Courier New" w:cs="Courier New"/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Write blocks..................................................... OK</w:t>
            </w:r>
          </w:p>
          <w:p w:rsidR="00613159" w:rsidRPr="00BA6485" w:rsidRDefault="00BA6485" w:rsidP="00BA6485">
            <w:pPr>
              <w:pStyle w:val="a3"/>
              <w:ind w:firstLine="0"/>
              <w:rPr>
                <w:lang w:val="en-US"/>
              </w:rPr>
            </w:pPr>
            <w:r w:rsidRPr="00BA6485">
              <w:rPr>
                <w:rFonts w:ascii="Courier New" w:hAnsi="Courier New" w:cs="Courier New"/>
                <w:lang w:val="en-US"/>
              </w:rPr>
              <w:t>Please restart device!</w:t>
            </w:r>
          </w:p>
        </w:tc>
      </w:tr>
    </w:tbl>
    <w:p w:rsidR="00712E86" w:rsidRPr="009D267E" w:rsidRDefault="009F7B33" w:rsidP="009F7B33">
      <w:pPr>
        <w:pStyle w:val="a3"/>
      </w:pPr>
      <w:r>
        <w:lastRenderedPageBreak/>
        <w:t>После чего требуется перезагрузить прибор.</w:t>
      </w:r>
    </w:p>
    <w:sectPr w:rsidR="00712E86" w:rsidRPr="009D267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20" w:rsidRDefault="00227C20" w:rsidP="00227C20">
      <w:pPr>
        <w:spacing w:after="0" w:line="240" w:lineRule="auto"/>
      </w:pPr>
      <w:r>
        <w:separator/>
      </w:r>
    </w:p>
  </w:endnote>
  <w:endnote w:type="continuationSeparator" w:id="0">
    <w:p w:rsidR="00227C20" w:rsidRDefault="00227C20" w:rsidP="0022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A5F" w:rsidRPr="006F7955" w:rsidRDefault="0090106E" w:rsidP="006F7955">
    <w:pPr>
      <w:pStyle w:val="ae"/>
      <w:jc w:val="center"/>
    </w:pPr>
    <w:r>
      <w:rPr>
        <w:lang w:val="en-US"/>
      </w:rPr>
      <w:t>Kovalenko Igor</w:t>
    </w:r>
    <w:r w:rsidR="00C74A5F">
      <w:ptab w:relativeTo="margin" w:alignment="center" w:leader="none"/>
    </w:r>
    <w:r w:rsidR="006F7955" w:rsidRPr="006F7955">
      <w:t xml:space="preserve"> </w:t>
    </w:r>
    <w:sdt>
      <w:sdtPr>
        <w:id w:val="260192916"/>
        <w:docPartObj>
          <w:docPartGallery w:val="Page Numbers (Bottom of Page)"/>
          <w:docPartUnique/>
        </w:docPartObj>
      </w:sdtPr>
      <w:sdtEndPr/>
      <w:sdtContent>
        <w:r w:rsidR="006F7955">
          <w:fldChar w:fldCharType="begin"/>
        </w:r>
        <w:r w:rsidR="006F7955">
          <w:instrText>PAGE   \* MERGEFORMAT</w:instrText>
        </w:r>
        <w:r w:rsidR="006F7955">
          <w:fldChar w:fldCharType="separate"/>
        </w:r>
        <w:r w:rsidR="00E676A6">
          <w:rPr>
            <w:noProof/>
          </w:rPr>
          <w:t>2</w:t>
        </w:r>
        <w:r w:rsidR="006F7955">
          <w:fldChar w:fldCharType="end"/>
        </w:r>
      </w:sdtContent>
    </w:sdt>
    <w:r w:rsidR="00C74A5F">
      <w:ptab w:relativeTo="margin" w:alignment="right" w:leader="none"/>
    </w:r>
    <w:r w:rsidR="00C74A5F">
      <w:rPr>
        <w:lang w:val="en-US"/>
      </w:rPr>
      <w:t>2013-2014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20" w:rsidRDefault="00227C20" w:rsidP="00227C20">
      <w:pPr>
        <w:spacing w:after="0" w:line="240" w:lineRule="auto"/>
      </w:pPr>
      <w:r>
        <w:separator/>
      </w:r>
    </w:p>
  </w:footnote>
  <w:footnote w:type="continuationSeparator" w:id="0">
    <w:p w:rsidR="00227C20" w:rsidRDefault="00227C20" w:rsidP="00227C20">
      <w:pPr>
        <w:spacing w:after="0" w:line="240" w:lineRule="auto"/>
      </w:pPr>
      <w:r>
        <w:continuationSeparator/>
      </w:r>
    </w:p>
  </w:footnote>
  <w:footnote w:id="1">
    <w:p w:rsidR="00227C20" w:rsidRDefault="00227C20">
      <w:pPr>
        <w:pStyle w:val="a7"/>
      </w:pPr>
      <w:r>
        <w:rPr>
          <w:rStyle w:val="a9"/>
        </w:rPr>
        <w:footnoteRef/>
      </w:r>
      <w:r>
        <w:t xml:space="preserve"> Угол между направлением на магнитный север и проекцией лазерного луча на плоскость горизонта.</w:t>
      </w:r>
    </w:p>
  </w:footnote>
  <w:footnote w:id="2">
    <w:p w:rsidR="007A144D" w:rsidRDefault="007A144D">
      <w:pPr>
        <w:pStyle w:val="a7"/>
      </w:pPr>
      <w:r>
        <w:rPr>
          <w:rStyle w:val="a9"/>
        </w:rPr>
        <w:footnoteRef/>
      </w:r>
      <w:r>
        <w:t xml:space="preserve"> Микромеханические датчики.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A13BB"/>
    <w:multiLevelType w:val="hybridMultilevel"/>
    <w:tmpl w:val="256059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BF5636B"/>
    <w:multiLevelType w:val="hybridMultilevel"/>
    <w:tmpl w:val="8682C2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5B"/>
    <w:rsid w:val="000060AA"/>
    <w:rsid w:val="00015330"/>
    <w:rsid w:val="00034F8A"/>
    <w:rsid w:val="0007573A"/>
    <w:rsid w:val="00076BAD"/>
    <w:rsid w:val="000850E5"/>
    <w:rsid w:val="000A1408"/>
    <w:rsid w:val="000A6C08"/>
    <w:rsid w:val="000C3E5F"/>
    <w:rsid w:val="000D3343"/>
    <w:rsid w:val="000D4F00"/>
    <w:rsid w:val="000E1776"/>
    <w:rsid w:val="00111174"/>
    <w:rsid w:val="001114EB"/>
    <w:rsid w:val="001170BF"/>
    <w:rsid w:val="00124D89"/>
    <w:rsid w:val="00142F46"/>
    <w:rsid w:val="001565F9"/>
    <w:rsid w:val="00157C34"/>
    <w:rsid w:val="001848D2"/>
    <w:rsid w:val="001C24C9"/>
    <w:rsid w:val="001C5612"/>
    <w:rsid w:val="0020438E"/>
    <w:rsid w:val="00216B6D"/>
    <w:rsid w:val="00227C20"/>
    <w:rsid w:val="00231314"/>
    <w:rsid w:val="0024334A"/>
    <w:rsid w:val="00283272"/>
    <w:rsid w:val="002B5D75"/>
    <w:rsid w:val="002D10D4"/>
    <w:rsid w:val="002D10D7"/>
    <w:rsid w:val="002E16C3"/>
    <w:rsid w:val="003343C6"/>
    <w:rsid w:val="00377128"/>
    <w:rsid w:val="0038131E"/>
    <w:rsid w:val="003921D1"/>
    <w:rsid w:val="003D5B95"/>
    <w:rsid w:val="003E5B3C"/>
    <w:rsid w:val="003F47F5"/>
    <w:rsid w:val="00400D4B"/>
    <w:rsid w:val="004425B4"/>
    <w:rsid w:val="00451B51"/>
    <w:rsid w:val="00451F10"/>
    <w:rsid w:val="00465EFB"/>
    <w:rsid w:val="004718FE"/>
    <w:rsid w:val="004801FF"/>
    <w:rsid w:val="00482BC2"/>
    <w:rsid w:val="004A3666"/>
    <w:rsid w:val="004B13CB"/>
    <w:rsid w:val="004B45D6"/>
    <w:rsid w:val="004C70CA"/>
    <w:rsid w:val="004D2D22"/>
    <w:rsid w:val="004F2035"/>
    <w:rsid w:val="004F6421"/>
    <w:rsid w:val="005103BD"/>
    <w:rsid w:val="0051149F"/>
    <w:rsid w:val="00512E03"/>
    <w:rsid w:val="00525D7B"/>
    <w:rsid w:val="005463F6"/>
    <w:rsid w:val="00547E94"/>
    <w:rsid w:val="005521DF"/>
    <w:rsid w:val="0055474D"/>
    <w:rsid w:val="00572432"/>
    <w:rsid w:val="005726F6"/>
    <w:rsid w:val="0057582B"/>
    <w:rsid w:val="0057701E"/>
    <w:rsid w:val="00585BF6"/>
    <w:rsid w:val="005872E7"/>
    <w:rsid w:val="005C1689"/>
    <w:rsid w:val="005C490E"/>
    <w:rsid w:val="005C5608"/>
    <w:rsid w:val="005D19D0"/>
    <w:rsid w:val="005E1C18"/>
    <w:rsid w:val="005F764A"/>
    <w:rsid w:val="00605E7A"/>
    <w:rsid w:val="00613159"/>
    <w:rsid w:val="00620741"/>
    <w:rsid w:val="00662D62"/>
    <w:rsid w:val="00673D37"/>
    <w:rsid w:val="00695D23"/>
    <w:rsid w:val="006A0BFE"/>
    <w:rsid w:val="006A5890"/>
    <w:rsid w:val="006C4664"/>
    <w:rsid w:val="006F01DB"/>
    <w:rsid w:val="006F585D"/>
    <w:rsid w:val="006F7955"/>
    <w:rsid w:val="00712E86"/>
    <w:rsid w:val="00723767"/>
    <w:rsid w:val="0073482D"/>
    <w:rsid w:val="007468EE"/>
    <w:rsid w:val="007548A3"/>
    <w:rsid w:val="00767E2F"/>
    <w:rsid w:val="0077334E"/>
    <w:rsid w:val="007A144D"/>
    <w:rsid w:val="007A17B3"/>
    <w:rsid w:val="007B552C"/>
    <w:rsid w:val="007C60CC"/>
    <w:rsid w:val="007D271F"/>
    <w:rsid w:val="007F3CA9"/>
    <w:rsid w:val="00810EDD"/>
    <w:rsid w:val="008202EA"/>
    <w:rsid w:val="00822A09"/>
    <w:rsid w:val="0087690C"/>
    <w:rsid w:val="00891BF4"/>
    <w:rsid w:val="008B6F4B"/>
    <w:rsid w:val="008B7156"/>
    <w:rsid w:val="008C183C"/>
    <w:rsid w:val="008E50C1"/>
    <w:rsid w:val="008F1C12"/>
    <w:rsid w:val="0090106E"/>
    <w:rsid w:val="00903C0F"/>
    <w:rsid w:val="009132A5"/>
    <w:rsid w:val="00922A7D"/>
    <w:rsid w:val="0093621E"/>
    <w:rsid w:val="00945D64"/>
    <w:rsid w:val="009608FA"/>
    <w:rsid w:val="00961E45"/>
    <w:rsid w:val="00963357"/>
    <w:rsid w:val="0096400C"/>
    <w:rsid w:val="00971C7F"/>
    <w:rsid w:val="009741BB"/>
    <w:rsid w:val="009A0ECB"/>
    <w:rsid w:val="009B12E9"/>
    <w:rsid w:val="009B5FDE"/>
    <w:rsid w:val="009C5956"/>
    <w:rsid w:val="009D267E"/>
    <w:rsid w:val="009D565A"/>
    <w:rsid w:val="009E10A9"/>
    <w:rsid w:val="009F7B33"/>
    <w:rsid w:val="00A02D83"/>
    <w:rsid w:val="00A33198"/>
    <w:rsid w:val="00A47F84"/>
    <w:rsid w:val="00A518BB"/>
    <w:rsid w:val="00A56DCF"/>
    <w:rsid w:val="00A645EC"/>
    <w:rsid w:val="00A651E1"/>
    <w:rsid w:val="00A712FD"/>
    <w:rsid w:val="00A724D4"/>
    <w:rsid w:val="00A72B9B"/>
    <w:rsid w:val="00A74126"/>
    <w:rsid w:val="00A8586D"/>
    <w:rsid w:val="00A9423A"/>
    <w:rsid w:val="00AB792B"/>
    <w:rsid w:val="00AE6C31"/>
    <w:rsid w:val="00AE702C"/>
    <w:rsid w:val="00B07F17"/>
    <w:rsid w:val="00B11B07"/>
    <w:rsid w:val="00B24E3A"/>
    <w:rsid w:val="00B333D5"/>
    <w:rsid w:val="00B401C2"/>
    <w:rsid w:val="00B4462D"/>
    <w:rsid w:val="00B52895"/>
    <w:rsid w:val="00B82B18"/>
    <w:rsid w:val="00B84963"/>
    <w:rsid w:val="00BA1B52"/>
    <w:rsid w:val="00BA6485"/>
    <w:rsid w:val="00BC2BAC"/>
    <w:rsid w:val="00BD2FEA"/>
    <w:rsid w:val="00BD49DA"/>
    <w:rsid w:val="00BD584F"/>
    <w:rsid w:val="00BD589D"/>
    <w:rsid w:val="00BF1C57"/>
    <w:rsid w:val="00C14603"/>
    <w:rsid w:val="00C33FC5"/>
    <w:rsid w:val="00C34D1E"/>
    <w:rsid w:val="00C52307"/>
    <w:rsid w:val="00C65805"/>
    <w:rsid w:val="00C66D73"/>
    <w:rsid w:val="00C74A5F"/>
    <w:rsid w:val="00CA08DC"/>
    <w:rsid w:val="00CA20BA"/>
    <w:rsid w:val="00CB1BF6"/>
    <w:rsid w:val="00CD7A03"/>
    <w:rsid w:val="00CF4D18"/>
    <w:rsid w:val="00D004DA"/>
    <w:rsid w:val="00D02ECD"/>
    <w:rsid w:val="00D0524F"/>
    <w:rsid w:val="00D2442B"/>
    <w:rsid w:val="00D344EF"/>
    <w:rsid w:val="00D50572"/>
    <w:rsid w:val="00D56AC1"/>
    <w:rsid w:val="00D56C4D"/>
    <w:rsid w:val="00D649B0"/>
    <w:rsid w:val="00DA04AD"/>
    <w:rsid w:val="00DC342C"/>
    <w:rsid w:val="00DE56F0"/>
    <w:rsid w:val="00DF0A5B"/>
    <w:rsid w:val="00DF6637"/>
    <w:rsid w:val="00E06EF6"/>
    <w:rsid w:val="00E124D4"/>
    <w:rsid w:val="00E227B1"/>
    <w:rsid w:val="00E269C6"/>
    <w:rsid w:val="00E676A6"/>
    <w:rsid w:val="00EB36AC"/>
    <w:rsid w:val="00EB6F6D"/>
    <w:rsid w:val="00EC4287"/>
    <w:rsid w:val="00ED13D8"/>
    <w:rsid w:val="00ED7DE2"/>
    <w:rsid w:val="00EE7293"/>
    <w:rsid w:val="00F01FAC"/>
    <w:rsid w:val="00F155A4"/>
    <w:rsid w:val="00F2401D"/>
    <w:rsid w:val="00F25377"/>
    <w:rsid w:val="00F45425"/>
    <w:rsid w:val="00F57366"/>
    <w:rsid w:val="00F95193"/>
    <w:rsid w:val="00F9600C"/>
    <w:rsid w:val="00FC64D4"/>
    <w:rsid w:val="00FD3FDA"/>
    <w:rsid w:val="00FD4274"/>
    <w:rsid w:val="00FD71E4"/>
    <w:rsid w:val="00FE1947"/>
    <w:rsid w:val="00FE249B"/>
    <w:rsid w:val="00FE54A0"/>
    <w:rsid w:val="00FE6021"/>
    <w:rsid w:val="00FF56CD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062BE588-A1D8-4914-B99D-A10831D5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1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1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44D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7A144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a3">
    <w:name w:val="No Spacing"/>
    <w:uiPriority w:val="1"/>
    <w:qFormat/>
    <w:rsid w:val="007A144D"/>
    <w:pPr>
      <w:spacing w:after="0" w:line="24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rsid w:val="007A144D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227C20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27C20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27C20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227C2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27C2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27C20"/>
    <w:rPr>
      <w:vertAlign w:val="superscript"/>
    </w:rPr>
  </w:style>
  <w:style w:type="character" w:styleId="aa">
    <w:name w:val="Hyperlink"/>
    <w:basedOn w:val="a0"/>
    <w:uiPriority w:val="99"/>
    <w:unhideWhenUsed/>
    <w:rsid w:val="004B45D6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51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C7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74A5F"/>
  </w:style>
  <w:style w:type="paragraph" w:styleId="ae">
    <w:name w:val="footer"/>
    <w:basedOn w:val="a"/>
    <w:link w:val="af"/>
    <w:uiPriority w:val="99"/>
    <w:unhideWhenUsed/>
    <w:rsid w:val="00C7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7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gorkov.org/lasdev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F2589-0E04-489C-9918-72D77E4A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Игорь</dc:creator>
  <cp:keywords/>
  <dc:description/>
  <cp:lastModifiedBy>Коваленко Игорь</cp:lastModifiedBy>
  <cp:revision>214</cp:revision>
  <dcterms:created xsi:type="dcterms:W3CDTF">2013-11-13T09:16:00Z</dcterms:created>
  <dcterms:modified xsi:type="dcterms:W3CDTF">2014-08-28T10:47:00Z</dcterms:modified>
</cp:coreProperties>
</file>