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26B8" w:rsidRDefault="000C7F1B" w:rsidP="000C7F1B">
      <w:pPr>
        <w:jc w:val="center"/>
        <w:rPr>
          <w:sz w:val="32"/>
        </w:rPr>
      </w:pPr>
      <w:r>
        <w:rPr>
          <w:b/>
          <w:sz w:val="32"/>
          <w:u w:val="single"/>
        </w:rPr>
        <w:t>Competencia monopolística</w:t>
      </w:r>
    </w:p>
    <w:p w:rsidR="000C7F1B" w:rsidRDefault="000C7F1B" w:rsidP="000C7F1B">
      <w:pPr>
        <w:ind w:firstLine="708"/>
        <w:rPr>
          <w:sz w:val="24"/>
        </w:rPr>
      </w:pPr>
      <w:r>
        <w:rPr>
          <w:sz w:val="24"/>
        </w:rPr>
        <w:t>E</w:t>
      </w:r>
      <w:r w:rsidRPr="000C7F1B">
        <w:rPr>
          <w:sz w:val="24"/>
        </w:rPr>
        <w:t>s un tipo de competencia imperfecta, donde existen muchos vendedores (u oferentes) de productos similares, pero no homogéneos.</w:t>
      </w:r>
    </w:p>
    <w:p w:rsidR="001776F3" w:rsidRDefault="001776F3" w:rsidP="000C7F1B">
      <w:pPr>
        <w:ind w:firstLine="708"/>
        <w:rPr>
          <w:sz w:val="24"/>
        </w:rPr>
      </w:pPr>
    </w:p>
    <w:p w:rsidR="000C7F1B" w:rsidRDefault="000C7F1B" w:rsidP="000C7F1B">
      <w:pPr>
        <w:ind w:firstLine="708"/>
        <w:rPr>
          <w:sz w:val="24"/>
        </w:rPr>
      </w:pPr>
      <w:r w:rsidRPr="001776F3">
        <w:rPr>
          <w:b/>
          <w:sz w:val="24"/>
        </w:rPr>
        <w:t>Características</w:t>
      </w:r>
      <w:r>
        <w:rPr>
          <w:sz w:val="24"/>
        </w:rPr>
        <w:t>:</w:t>
      </w:r>
    </w:p>
    <w:p w:rsidR="000C7F1B" w:rsidRDefault="000C7F1B" w:rsidP="000C7F1B">
      <w:pPr>
        <w:ind w:firstLine="708"/>
        <w:rPr>
          <w:sz w:val="24"/>
        </w:rPr>
      </w:pPr>
      <w:r>
        <w:rPr>
          <w:sz w:val="24"/>
        </w:rPr>
        <w:t>-</w:t>
      </w:r>
      <w:r>
        <w:rPr>
          <w:sz w:val="24"/>
          <w:u w:val="single"/>
        </w:rPr>
        <w:t>Existe un</w:t>
      </w:r>
      <w:r w:rsidRPr="000C7F1B">
        <w:rPr>
          <w:sz w:val="24"/>
          <w:u w:val="single"/>
        </w:rPr>
        <w:t xml:space="preserve"> gran número de vendedores (empresas)</w:t>
      </w:r>
      <w:r>
        <w:rPr>
          <w:sz w:val="24"/>
        </w:rPr>
        <w:t>: cada uno establece el precio y la producción del producto o servicio que ofrece.</w:t>
      </w:r>
    </w:p>
    <w:p w:rsidR="000C7F1B" w:rsidRDefault="000C7F1B" w:rsidP="000C7F1B">
      <w:pPr>
        <w:ind w:firstLine="708"/>
        <w:rPr>
          <w:sz w:val="24"/>
        </w:rPr>
      </w:pPr>
      <w:r>
        <w:rPr>
          <w:sz w:val="24"/>
        </w:rPr>
        <w:t>-</w:t>
      </w:r>
      <w:r w:rsidRPr="000C7F1B">
        <w:rPr>
          <w:sz w:val="24"/>
          <w:u w:val="single"/>
        </w:rPr>
        <w:t>Los productos que se ofrecen no son homogéneos</w:t>
      </w:r>
      <w:r>
        <w:rPr>
          <w:sz w:val="24"/>
        </w:rPr>
        <w:t>: los productos o servicios ofrecidos se parecen al del resto de vendedores que los ofrecen, pero tienen algo único que los diferencia, de tal manera que no solo es el precio lo que hace a los clientes decantarse por comprar en una empresa o en otra, sino también esa o esas características especiales.</w:t>
      </w:r>
    </w:p>
    <w:p w:rsidR="000C7F1B" w:rsidRDefault="000C7F1B" w:rsidP="000C7F1B">
      <w:pPr>
        <w:ind w:firstLine="708"/>
        <w:rPr>
          <w:sz w:val="24"/>
        </w:rPr>
      </w:pPr>
      <w:r>
        <w:rPr>
          <w:sz w:val="24"/>
        </w:rPr>
        <w:t>-</w:t>
      </w:r>
      <w:r w:rsidRPr="000C7F1B">
        <w:rPr>
          <w:sz w:val="24"/>
          <w:u w:val="single"/>
        </w:rPr>
        <w:t>Libertad y facilidad de entrada y salida en el mercado</w:t>
      </w:r>
      <w:r>
        <w:rPr>
          <w:sz w:val="24"/>
        </w:rPr>
        <w:t xml:space="preserve">: </w:t>
      </w:r>
      <w:r w:rsidR="001776F3">
        <w:rPr>
          <w:sz w:val="24"/>
        </w:rPr>
        <w:t>al existir muchos otros vendedores del mismo producto o servicio no hay ningún requisito para entrar o salir del mercado en cualquier momento.</w:t>
      </w:r>
    </w:p>
    <w:p w:rsidR="001776F3" w:rsidRDefault="001776F3" w:rsidP="000C7F1B">
      <w:pPr>
        <w:ind w:firstLine="708"/>
        <w:rPr>
          <w:sz w:val="24"/>
        </w:rPr>
      </w:pPr>
      <w:r>
        <w:rPr>
          <w:sz w:val="24"/>
        </w:rPr>
        <w:t>-</w:t>
      </w:r>
      <w:r w:rsidRPr="001776F3">
        <w:rPr>
          <w:sz w:val="24"/>
          <w:u w:val="single"/>
        </w:rPr>
        <w:t>Las estrategias publicitarias pueden ser determinantes</w:t>
      </w:r>
      <w:r>
        <w:rPr>
          <w:sz w:val="24"/>
        </w:rPr>
        <w:t>: de la misma forma, al existir otros negocios parecidos es muy importante realizar publicidad de manera adecuada sobre la característica o características que van a diferenciar al producto del ofrecido por el resto de negocios.</w:t>
      </w:r>
    </w:p>
    <w:p w:rsidR="001776F3" w:rsidRDefault="001776F3" w:rsidP="001776F3">
      <w:pPr>
        <w:rPr>
          <w:sz w:val="24"/>
        </w:rPr>
      </w:pPr>
    </w:p>
    <w:p w:rsidR="001776F3" w:rsidRDefault="001776F3" w:rsidP="001776F3">
      <w:pPr>
        <w:rPr>
          <w:sz w:val="24"/>
        </w:rPr>
      </w:pPr>
      <w:r>
        <w:rPr>
          <w:sz w:val="24"/>
        </w:rPr>
        <w:tab/>
      </w:r>
      <w:r w:rsidRPr="001776F3">
        <w:rPr>
          <w:b/>
          <w:sz w:val="24"/>
        </w:rPr>
        <w:t>Ejemplo</w:t>
      </w:r>
      <w:r>
        <w:rPr>
          <w:sz w:val="24"/>
        </w:rPr>
        <w:t>:</w:t>
      </w:r>
    </w:p>
    <w:p w:rsidR="001776F3" w:rsidRPr="001776F3" w:rsidRDefault="001776F3" w:rsidP="001776F3">
      <w:pPr>
        <w:rPr>
          <w:sz w:val="24"/>
        </w:rPr>
      </w:pPr>
      <w:r>
        <w:rPr>
          <w:sz w:val="24"/>
        </w:rPr>
        <w:tab/>
        <w:t>En un restaurante ofrecen masajes mientras esperas a que se haga la comida.</w:t>
      </w:r>
      <w:bookmarkStart w:id="0" w:name="_GoBack"/>
      <w:bookmarkEnd w:id="0"/>
    </w:p>
    <w:sectPr w:rsidR="001776F3" w:rsidRPr="001776F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F1B"/>
    <w:rsid w:val="000C7F1B"/>
    <w:rsid w:val="001776F3"/>
    <w:rsid w:val="00C20ED8"/>
    <w:rsid w:val="00CB536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9F9D9"/>
  <w15:chartTrackingRefBased/>
  <w15:docId w15:val="{71AB0A14-C353-4AB9-BC1E-C72A92C91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188</Words>
  <Characters>1036</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dc:creator>
  <cp:keywords/>
  <dc:description/>
  <cp:lastModifiedBy>dam</cp:lastModifiedBy>
  <cp:revision>1</cp:revision>
  <dcterms:created xsi:type="dcterms:W3CDTF">2023-10-10T06:28:00Z</dcterms:created>
  <dcterms:modified xsi:type="dcterms:W3CDTF">2023-10-10T06:52:00Z</dcterms:modified>
</cp:coreProperties>
</file>