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BB9CA" w14:textId="1A21FC62" w:rsidR="0086730F" w:rsidRDefault="0086730F" w:rsidP="0086730F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Eneboo</w:t>
      </w:r>
      <w:proofErr w:type="spellEnd"/>
    </w:p>
    <w:p w14:paraId="2E9DE5F2" w14:textId="77777777" w:rsidR="0086730F" w:rsidRDefault="0086730F" w:rsidP="0086730F">
      <w:pPr>
        <w:rPr>
          <w:sz w:val="24"/>
          <w:szCs w:val="24"/>
        </w:rPr>
      </w:pPr>
    </w:p>
    <w:p w14:paraId="24DBF0E1" w14:textId="2D86B355" w:rsidR="0086730F" w:rsidRDefault="0086730F" w:rsidP="0086730F">
      <w:pPr>
        <w:rPr>
          <w:sz w:val="24"/>
          <w:szCs w:val="24"/>
        </w:rPr>
      </w:pPr>
      <w:proofErr w:type="spellStart"/>
      <w:r w:rsidRPr="0086730F">
        <w:rPr>
          <w:sz w:val="24"/>
          <w:szCs w:val="24"/>
        </w:rPr>
        <w:t>FacturaLUX</w:t>
      </w:r>
      <w:proofErr w:type="spellEnd"/>
      <w:r>
        <w:rPr>
          <w:sz w:val="24"/>
          <w:szCs w:val="24"/>
        </w:rPr>
        <w:t xml:space="preserve"> -&gt; </w:t>
      </w:r>
      <w:proofErr w:type="spellStart"/>
      <w:r w:rsidRPr="0086730F">
        <w:rPr>
          <w:sz w:val="24"/>
          <w:szCs w:val="24"/>
        </w:rPr>
        <w:t>Abanq</w:t>
      </w:r>
      <w:proofErr w:type="spellEnd"/>
      <w:r>
        <w:rPr>
          <w:sz w:val="24"/>
          <w:szCs w:val="24"/>
        </w:rPr>
        <w:t xml:space="preserve"> -&gt; </w:t>
      </w:r>
      <w:proofErr w:type="spellStart"/>
      <w:r w:rsidRPr="0086730F">
        <w:rPr>
          <w:sz w:val="24"/>
          <w:szCs w:val="24"/>
        </w:rPr>
        <w:t>Eneboo</w:t>
      </w:r>
      <w:proofErr w:type="spellEnd"/>
      <w:r>
        <w:rPr>
          <w:sz w:val="24"/>
          <w:szCs w:val="24"/>
        </w:rPr>
        <w:t xml:space="preserve"> -&gt; </w:t>
      </w:r>
      <w:proofErr w:type="spellStart"/>
      <w:r w:rsidRPr="0086730F">
        <w:rPr>
          <w:sz w:val="24"/>
          <w:szCs w:val="24"/>
        </w:rPr>
        <w:t>Pineboo</w:t>
      </w:r>
      <w:proofErr w:type="spellEnd"/>
    </w:p>
    <w:p w14:paraId="239A9939" w14:textId="77777777" w:rsidR="00B27A24" w:rsidRDefault="00B27A24" w:rsidP="0086730F">
      <w:pPr>
        <w:rPr>
          <w:sz w:val="24"/>
          <w:szCs w:val="24"/>
        </w:rPr>
      </w:pPr>
    </w:p>
    <w:p w14:paraId="68DD4155" w14:textId="66E94BE8" w:rsidR="00D9182F" w:rsidRDefault="00D9182F" w:rsidP="00B27A24">
      <w:pPr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t>FacturaLUX</w:t>
      </w:r>
      <w:proofErr w:type="spellEnd"/>
      <w:r>
        <w:rPr>
          <w:sz w:val="24"/>
          <w:szCs w:val="24"/>
        </w:rPr>
        <w:t xml:space="preserve"> se creó principalmente para Linux, y fue desarrollada por la empresa </w:t>
      </w:r>
      <w:proofErr w:type="spellStart"/>
      <w:r w:rsidRPr="00D9182F">
        <w:rPr>
          <w:sz w:val="24"/>
          <w:szCs w:val="24"/>
        </w:rPr>
        <w:t>InfoSiAL</w:t>
      </w:r>
      <w:proofErr w:type="spellEnd"/>
      <w:r>
        <w:rPr>
          <w:sz w:val="24"/>
          <w:szCs w:val="24"/>
        </w:rPr>
        <w:t>. Lo único encontrado es una página de información sobre ella en 2004.</w:t>
      </w:r>
      <w:r w:rsidR="00B27A24">
        <w:rPr>
          <w:sz w:val="24"/>
          <w:szCs w:val="24"/>
        </w:rPr>
        <w:t xml:space="preserve"> (En 2006 salió la versión 2.0)</w:t>
      </w:r>
    </w:p>
    <w:p w14:paraId="55C02D20" w14:textId="7E17FAB6" w:rsidR="00B27A24" w:rsidRDefault="00B27A24" w:rsidP="0086730F">
      <w:pPr>
        <w:rPr>
          <w:sz w:val="24"/>
          <w:szCs w:val="24"/>
        </w:rPr>
      </w:pPr>
      <w:r>
        <w:rPr>
          <w:sz w:val="24"/>
          <w:szCs w:val="24"/>
        </w:rPr>
        <w:t>Fue</w:t>
      </w:r>
      <w:r w:rsidRPr="00B27A24">
        <w:rPr>
          <w:sz w:val="24"/>
          <w:szCs w:val="24"/>
        </w:rPr>
        <w:t xml:space="preserve"> el primer software ERP de código libre profesional</w:t>
      </w:r>
      <w:r>
        <w:rPr>
          <w:sz w:val="24"/>
          <w:szCs w:val="24"/>
        </w:rPr>
        <w:t>.</w:t>
      </w:r>
    </w:p>
    <w:p w14:paraId="78FA1864" w14:textId="77777777" w:rsidR="00B27A24" w:rsidRDefault="00B27A24" w:rsidP="0086730F">
      <w:pPr>
        <w:rPr>
          <w:sz w:val="24"/>
          <w:szCs w:val="24"/>
        </w:rPr>
      </w:pPr>
    </w:p>
    <w:p w14:paraId="4C3F6075" w14:textId="0262FEBB" w:rsidR="0086730F" w:rsidRDefault="0086730F" w:rsidP="00B27A24">
      <w:pPr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t>Eneboo</w:t>
      </w:r>
      <w:proofErr w:type="spellEnd"/>
      <w:r>
        <w:rPr>
          <w:sz w:val="24"/>
          <w:szCs w:val="24"/>
        </w:rPr>
        <w:t xml:space="preserve"> se creó como una variante en código libre de </w:t>
      </w:r>
      <w:proofErr w:type="spellStart"/>
      <w:r>
        <w:rPr>
          <w:sz w:val="24"/>
          <w:szCs w:val="24"/>
        </w:rPr>
        <w:t>Abanq</w:t>
      </w:r>
      <w:proofErr w:type="spellEnd"/>
      <w:r>
        <w:rPr>
          <w:sz w:val="24"/>
          <w:szCs w:val="24"/>
        </w:rPr>
        <w:t xml:space="preserve"> en 2012.</w:t>
      </w:r>
    </w:p>
    <w:p w14:paraId="2AD30CE6" w14:textId="1F11E91C" w:rsidR="00B27A24" w:rsidRDefault="00B27A24" w:rsidP="0086730F">
      <w:pPr>
        <w:rPr>
          <w:sz w:val="24"/>
          <w:szCs w:val="24"/>
        </w:rPr>
      </w:pPr>
      <w:r>
        <w:rPr>
          <w:sz w:val="24"/>
          <w:szCs w:val="24"/>
        </w:rPr>
        <w:t>Al principio, solo disponían del código binario y fuente los clientes con servicio de mantenimiento, luego, en 2014, ya decidieron publicar el código para todo el mundo.</w:t>
      </w:r>
    </w:p>
    <w:p w14:paraId="0D28AB3F" w14:textId="333A2ACC" w:rsidR="00B27A24" w:rsidRDefault="00B27A24" w:rsidP="0086730F">
      <w:pPr>
        <w:rPr>
          <w:sz w:val="24"/>
          <w:szCs w:val="24"/>
        </w:rPr>
      </w:pPr>
      <w:r>
        <w:rPr>
          <w:sz w:val="24"/>
          <w:szCs w:val="24"/>
        </w:rPr>
        <w:t xml:space="preserve">Está </w:t>
      </w:r>
      <w:r w:rsidR="002841A6">
        <w:rPr>
          <w:sz w:val="24"/>
          <w:szCs w:val="24"/>
        </w:rPr>
        <w:t>enfocado principalmente</w:t>
      </w:r>
      <w:r>
        <w:rPr>
          <w:sz w:val="24"/>
          <w:szCs w:val="24"/>
        </w:rPr>
        <w:t xml:space="preserve"> a </w:t>
      </w:r>
      <w:r w:rsidR="002841A6">
        <w:rPr>
          <w:sz w:val="24"/>
          <w:szCs w:val="24"/>
        </w:rPr>
        <w:t>p</w:t>
      </w:r>
      <w:r>
        <w:rPr>
          <w:sz w:val="24"/>
          <w:szCs w:val="24"/>
        </w:rPr>
        <w:t>ymes.</w:t>
      </w:r>
    </w:p>
    <w:p w14:paraId="59889A8A" w14:textId="689D9671" w:rsidR="002841A6" w:rsidRDefault="002841A6" w:rsidP="0086730F">
      <w:pPr>
        <w:rPr>
          <w:sz w:val="24"/>
          <w:szCs w:val="24"/>
        </w:rPr>
      </w:pPr>
    </w:p>
    <w:p w14:paraId="00A165FD" w14:textId="4461BCC8" w:rsidR="002841A6" w:rsidRDefault="002841A6" w:rsidP="0086730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Pineboo</w:t>
      </w:r>
      <w:proofErr w:type="spellEnd"/>
      <w:r>
        <w:rPr>
          <w:sz w:val="24"/>
          <w:szCs w:val="24"/>
        </w:rPr>
        <w:t xml:space="preserve"> está desarrollada en Python3, pero no es estable todavía. Su nombre es debido a pico </w:t>
      </w:r>
      <w:proofErr w:type="spellStart"/>
      <w:r>
        <w:rPr>
          <w:sz w:val="24"/>
          <w:szCs w:val="24"/>
        </w:rPr>
        <w:t>eneboo</w:t>
      </w:r>
      <w:proofErr w:type="spellEnd"/>
      <w:r>
        <w:rPr>
          <w:sz w:val="24"/>
          <w:szCs w:val="24"/>
        </w:rPr>
        <w:t xml:space="preserve"> (10</w:t>
      </w:r>
      <w:r>
        <w:rPr>
          <w:sz w:val="24"/>
          <w:szCs w:val="24"/>
          <w:vertAlign w:val="superscript"/>
        </w:rPr>
        <w:t>-12</w:t>
      </w:r>
      <w:r>
        <w:rPr>
          <w:sz w:val="24"/>
          <w:szCs w:val="24"/>
        </w:rPr>
        <w:t>). Aunque es posible usarlo con otras bases de datos</w:t>
      </w:r>
      <w:r w:rsidR="006003C7">
        <w:rPr>
          <w:sz w:val="24"/>
          <w:szCs w:val="24"/>
        </w:rPr>
        <w:t xml:space="preserve"> como MySQL o SQLite</w:t>
      </w:r>
      <w:r>
        <w:rPr>
          <w:sz w:val="24"/>
          <w:szCs w:val="24"/>
        </w:rPr>
        <w:t>, la recomendada es PostgreSQL.</w:t>
      </w:r>
    </w:p>
    <w:p w14:paraId="12A347F6" w14:textId="1D0C6EF4" w:rsidR="002841A6" w:rsidRDefault="002841A6" w:rsidP="0086730F">
      <w:pPr>
        <w:rPr>
          <w:sz w:val="24"/>
          <w:szCs w:val="24"/>
        </w:rPr>
      </w:pPr>
    </w:p>
    <w:p w14:paraId="01093E2B" w14:textId="33217485" w:rsidR="002841A6" w:rsidRDefault="002841A6" w:rsidP="008673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AF7EC8" wp14:editId="4084E9D3">
            <wp:extent cx="4533900" cy="33769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8143" cy="33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CF3C" w14:textId="460B1925" w:rsidR="002314CB" w:rsidRDefault="002314CB" w:rsidP="0086730F">
      <w:pPr>
        <w:rPr>
          <w:sz w:val="24"/>
          <w:szCs w:val="24"/>
        </w:rPr>
      </w:pPr>
      <w:r>
        <w:rPr>
          <w:sz w:val="24"/>
          <w:szCs w:val="24"/>
        </w:rPr>
        <w:t xml:space="preserve">Foto del </w:t>
      </w:r>
      <w:proofErr w:type="spellStart"/>
      <w:r>
        <w:rPr>
          <w:sz w:val="24"/>
          <w:szCs w:val="24"/>
        </w:rPr>
        <w:t>twitter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Eneboo</w:t>
      </w:r>
      <w:proofErr w:type="spellEnd"/>
      <w:r>
        <w:rPr>
          <w:sz w:val="24"/>
          <w:szCs w:val="24"/>
        </w:rPr>
        <w:t xml:space="preserve"> en 2012. Solo hay tweets hasta 2014.</w:t>
      </w:r>
    </w:p>
    <w:p w14:paraId="064C25D7" w14:textId="1B0CA6B7" w:rsidR="002314CB" w:rsidRDefault="002314CB" w:rsidP="006D67B7">
      <w:pPr>
        <w:rPr>
          <w:sz w:val="24"/>
          <w:szCs w:val="24"/>
        </w:rPr>
      </w:pPr>
      <w:r w:rsidRPr="006003C7">
        <w:rPr>
          <w:b/>
          <w:bCs/>
          <w:sz w:val="28"/>
          <w:szCs w:val="28"/>
        </w:rPr>
        <w:lastRenderedPageBreak/>
        <w:t>Principales ventajas:</w:t>
      </w:r>
    </w:p>
    <w:p w14:paraId="644D357F" w14:textId="77777777" w:rsidR="002314CB" w:rsidRPr="002314CB" w:rsidRDefault="002314CB" w:rsidP="002314CB">
      <w:pPr>
        <w:rPr>
          <w:sz w:val="24"/>
          <w:szCs w:val="24"/>
        </w:rPr>
      </w:pPr>
      <w:r w:rsidRPr="002314CB">
        <w:rPr>
          <w:sz w:val="24"/>
          <w:szCs w:val="24"/>
        </w:rPr>
        <w:t>- Es modular, sencillo y potente. Se adapta fácilmente a las características de cada negocio.</w:t>
      </w:r>
    </w:p>
    <w:p w14:paraId="010A42F9" w14:textId="59435CAD" w:rsidR="002314CB" w:rsidRDefault="002314CB" w:rsidP="002314CB">
      <w:pPr>
        <w:rPr>
          <w:sz w:val="24"/>
          <w:szCs w:val="24"/>
        </w:rPr>
      </w:pPr>
      <w:r w:rsidRPr="002314CB">
        <w:rPr>
          <w:sz w:val="24"/>
          <w:szCs w:val="24"/>
        </w:rPr>
        <w:t>- Orientado a la pyme, aunque ampliable a muchos usuarios.</w:t>
      </w:r>
    </w:p>
    <w:p w14:paraId="5E1E8A68" w14:textId="50C43925" w:rsidR="00ED3C8B" w:rsidRPr="00ED3C8B" w:rsidRDefault="00ED3C8B" w:rsidP="00ED3C8B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ED3C8B">
        <w:rPr>
          <w:sz w:val="24"/>
          <w:szCs w:val="24"/>
        </w:rPr>
        <w:t>No tiene límite de usuarios.</w:t>
      </w:r>
    </w:p>
    <w:p w14:paraId="0847377C" w14:textId="12D11364" w:rsidR="00ED3C8B" w:rsidRPr="002314CB" w:rsidRDefault="00ED3C8B" w:rsidP="00ED3C8B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ED3C8B">
        <w:rPr>
          <w:sz w:val="24"/>
          <w:szCs w:val="24"/>
        </w:rPr>
        <w:t>Es multiplataforma.</w:t>
      </w:r>
    </w:p>
    <w:p w14:paraId="691B613C" w14:textId="0C95347B" w:rsidR="002314CB" w:rsidRDefault="002314CB" w:rsidP="002314CB">
      <w:pPr>
        <w:rPr>
          <w:sz w:val="24"/>
          <w:szCs w:val="24"/>
        </w:rPr>
      </w:pPr>
      <w:r w:rsidRPr="002314CB">
        <w:rPr>
          <w:sz w:val="24"/>
          <w:szCs w:val="24"/>
        </w:rPr>
        <w:t>- Más económico para el usuario al no tener que invertir en licencias.</w:t>
      </w:r>
    </w:p>
    <w:p w14:paraId="530B0C90" w14:textId="69EDD283" w:rsidR="002314CB" w:rsidRDefault="002314CB" w:rsidP="002314CB">
      <w:pPr>
        <w:rPr>
          <w:sz w:val="24"/>
          <w:szCs w:val="24"/>
        </w:rPr>
      </w:pPr>
    </w:p>
    <w:p w14:paraId="63B1E965" w14:textId="18DD3442" w:rsidR="002314CB" w:rsidRPr="006003C7" w:rsidRDefault="002314CB" w:rsidP="002314CB">
      <w:pPr>
        <w:rPr>
          <w:sz w:val="28"/>
          <w:szCs w:val="28"/>
        </w:rPr>
      </w:pPr>
      <w:r w:rsidRPr="006003C7">
        <w:rPr>
          <w:b/>
          <w:bCs/>
          <w:sz w:val="28"/>
          <w:szCs w:val="28"/>
        </w:rPr>
        <w:t>Módulos esenciales:</w:t>
      </w:r>
    </w:p>
    <w:p w14:paraId="792A8B1C" w14:textId="2933662E" w:rsidR="002314CB" w:rsidRDefault="006003C7" w:rsidP="002314CB">
      <w:pPr>
        <w:rPr>
          <w:sz w:val="24"/>
          <w:szCs w:val="24"/>
        </w:rPr>
      </w:pPr>
      <w:r>
        <w:rPr>
          <w:sz w:val="24"/>
          <w:szCs w:val="24"/>
        </w:rPr>
        <w:t>(La última fecha de edición de la documentación en GitHub es 2012, y de algunos archivos del código fuente es 2017)</w:t>
      </w:r>
    </w:p>
    <w:p w14:paraId="04DBB573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ext0001-co_subarticulo - Subcuenta de venta asociada a los artículos</w:t>
      </w:r>
    </w:p>
    <w:p w14:paraId="7BCCAF93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ext0002-norma58 - Creación de un fichero de texto de una remesa de recibos según la norma 58</w:t>
      </w:r>
    </w:p>
    <w:p w14:paraId="7678A072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ext0005-infovtos - Informe de vencimientos de recibos de clientes y proveedores</w:t>
      </w:r>
    </w:p>
    <w:p w14:paraId="0CB033F9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ext0011-info_riesgocli - Informe de riesgo acumulado de clientes.</w:t>
      </w:r>
    </w:p>
    <w:p w14:paraId="5EC682FD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ext0014-recibosprov - Informe de riesgo acumulado de clientes.</w:t>
      </w:r>
    </w:p>
    <w:p w14:paraId="009C1235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 xml:space="preserve">ext0020-co_renumasiento - </w:t>
      </w:r>
      <w:proofErr w:type="spellStart"/>
      <w:r w:rsidRPr="00C5228F">
        <w:rPr>
          <w:sz w:val="24"/>
          <w:szCs w:val="24"/>
        </w:rPr>
        <w:t>Renumeración</w:t>
      </w:r>
      <w:proofErr w:type="spellEnd"/>
      <w:r w:rsidRPr="00C5228F">
        <w:rPr>
          <w:sz w:val="24"/>
          <w:szCs w:val="24"/>
        </w:rPr>
        <w:t xml:space="preserve"> automática de asientos</w:t>
      </w:r>
    </w:p>
    <w:p w14:paraId="7E733D1D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ext0022-diaspagoprov - Establecimiento de determinados días del mes como días de pago para un proveedor</w:t>
      </w:r>
    </w:p>
    <w:p w14:paraId="25FC74C7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ext0048-listadoscliprov - Listados de clientes y proveedores</w:t>
      </w:r>
    </w:p>
    <w:p w14:paraId="6118C33E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ext0125-cambio_empresa - Cambio de empresa sin salir de la aplicación</w:t>
      </w:r>
    </w:p>
    <w:p w14:paraId="0E071045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ext0157-co_traspasoejer - Traspaso de movimientos contables entre dos subcuentas</w:t>
      </w:r>
    </w:p>
    <w:p w14:paraId="4007EC60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ext0224-pgc2008 - Adaptaciones al nuevo plan general contable 2008</w:t>
      </w:r>
    </w:p>
    <w:p w14:paraId="0B03F964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ext0308-multilinea - Descripción de texto largo multilínea en los artículos</w:t>
      </w:r>
    </w:p>
    <w:p w14:paraId="328334FD" w14:textId="77777777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 xml:space="preserve">ext0599-iva_periodos - Distintos de </w:t>
      </w:r>
      <w:proofErr w:type="spellStart"/>
      <w:r w:rsidRPr="00C5228F">
        <w:rPr>
          <w:sz w:val="24"/>
          <w:szCs w:val="24"/>
        </w:rPr>
        <w:t>iva</w:t>
      </w:r>
      <w:proofErr w:type="spellEnd"/>
      <w:r w:rsidRPr="00C5228F">
        <w:rPr>
          <w:sz w:val="24"/>
          <w:szCs w:val="24"/>
        </w:rPr>
        <w:t xml:space="preserve"> para un determinado tipo de impuesto</w:t>
      </w:r>
    </w:p>
    <w:p w14:paraId="2080E885" w14:textId="4B6A8052" w:rsidR="006003C7" w:rsidRPr="00C5228F" w:rsidRDefault="006003C7" w:rsidP="006003C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5228F">
        <w:rPr>
          <w:sz w:val="24"/>
          <w:szCs w:val="24"/>
        </w:rPr>
        <w:t>ext0450-envio_mail - Envío directo de emails</w:t>
      </w:r>
    </w:p>
    <w:p w14:paraId="4FC99BD6" w14:textId="3C1C9A2E" w:rsidR="00B60545" w:rsidRDefault="00B60545" w:rsidP="00B60545">
      <w:pPr>
        <w:rPr>
          <w:sz w:val="24"/>
          <w:szCs w:val="24"/>
          <w:u w:val="single"/>
        </w:rPr>
      </w:pPr>
    </w:p>
    <w:p w14:paraId="30539E28" w14:textId="12E7329C" w:rsidR="00B60545" w:rsidRDefault="00B60545" w:rsidP="00B60545">
      <w:pPr>
        <w:rPr>
          <w:sz w:val="24"/>
          <w:szCs w:val="24"/>
          <w:u w:val="single"/>
        </w:rPr>
      </w:pPr>
    </w:p>
    <w:p w14:paraId="4A8D487D" w14:textId="2922B7A2" w:rsidR="00B60545" w:rsidRDefault="00B60545" w:rsidP="00B60545">
      <w:pPr>
        <w:rPr>
          <w:sz w:val="24"/>
          <w:szCs w:val="24"/>
          <w:u w:val="single"/>
        </w:rPr>
      </w:pPr>
    </w:p>
    <w:p w14:paraId="33EB7B9F" w14:textId="6BF25E52" w:rsidR="00B60545" w:rsidRDefault="00B60545" w:rsidP="00B60545">
      <w:pPr>
        <w:rPr>
          <w:sz w:val="24"/>
          <w:szCs w:val="24"/>
          <w:u w:val="single"/>
        </w:rPr>
      </w:pPr>
    </w:p>
    <w:p w14:paraId="4C196EA4" w14:textId="06B6775A" w:rsidR="00B60545" w:rsidRDefault="00B60545" w:rsidP="00B60545">
      <w:pPr>
        <w:rPr>
          <w:sz w:val="24"/>
          <w:szCs w:val="24"/>
          <w:u w:val="single"/>
        </w:rPr>
      </w:pPr>
    </w:p>
    <w:p w14:paraId="210D6F25" w14:textId="1B6DA1CE" w:rsidR="00B60545" w:rsidRDefault="00B60545" w:rsidP="00B60545">
      <w:pPr>
        <w:rPr>
          <w:sz w:val="24"/>
          <w:szCs w:val="24"/>
          <w:u w:val="single"/>
        </w:rPr>
      </w:pPr>
    </w:p>
    <w:p w14:paraId="7D34182C" w14:textId="77777777" w:rsidR="00B60545" w:rsidRDefault="00B60545" w:rsidP="00B60545">
      <w:pPr>
        <w:rPr>
          <w:sz w:val="24"/>
          <w:szCs w:val="24"/>
          <w:u w:val="single"/>
        </w:rPr>
      </w:pPr>
    </w:p>
    <w:p w14:paraId="286172A7" w14:textId="511B57AC" w:rsidR="00B60545" w:rsidRDefault="00B60545" w:rsidP="00B60545">
      <w:pPr>
        <w:rPr>
          <w:sz w:val="28"/>
          <w:szCs w:val="28"/>
        </w:rPr>
      </w:pPr>
      <w:r w:rsidRPr="00B60545">
        <w:rPr>
          <w:b/>
          <w:bCs/>
          <w:sz w:val="28"/>
          <w:szCs w:val="28"/>
        </w:rPr>
        <w:t>Interfaz</w:t>
      </w:r>
    </w:p>
    <w:p w14:paraId="20FF2F30" w14:textId="529056C8" w:rsidR="00B60545" w:rsidRDefault="00B60545" w:rsidP="00B60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5B5D2D" wp14:editId="29123F8C">
            <wp:extent cx="3219450" cy="3267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7CF" w14:textId="1C481E53" w:rsidR="00B60545" w:rsidRDefault="00B60545" w:rsidP="00B60545">
      <w:pPr>
        <w:rPr>
          <w:sz w:val="24"/>
          <w:szCs w:val="24"/>
        </w:rPr>
      </w:pPr>
      <w:r>
        <w:rPr>
          <w:sz w:val="24"/>
          <w:szCs w:val="24"/>
        </w:rPr>
        <w:t>Conexión con la base de datos</w:t>
      </w:r>
    </w:p>
    <w:p w14:paraId="15C022E2" w14:textId="3F19ADF8" w:rsidR="00B60545" w:rsidRDefault="00B60545" w:rsidP="00B60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EA1CB6" wp14:editId="51E4518F">
            <wp:extent cx="5400040" cy="3036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6D2" w14:textId="14BE2D5B" w:rsidR="00B60545" w:rsidRDefault="00B60545" w:rsidP="00B60545">
      <w:pPr>
        <w:rPr>
          <w:sz w:val="24"/>
          <w:szCs w:val="24"/>
        </w:rPr>
      </w:pPr>
      <w:r>
        <w:rPr>
          <w:sz w:val="24"/>
          <w:szCs w:val="24"/>
        </w:rPr>
        <w:t>Interfaz muy sencilla</w:t>
      </w:r>
    </w:p>
    <w:p w14:paraId="5EDEB71A" w14:textId="0522B321" w:rsidR="00B60545" w:rsidRDefault="00B60545" w:rsidP="00B605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E0E97" wp14:editId="26617DC5">
            <wp:extent cx="5400040" cy="30365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B42F" w14:textId="5A323B6A" w:rsidR="00B60545" w:rsidRDefault="00B60545" w:rsidP="00B60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896DC6" wp14:editId="1CDDD9D3">
            <wp:extent cx="5400040" cy="30365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3AA2" w14:textId="3C3C3443" w:rsidR="00B60545" w:rsidRDefault="00B60545" w:rsidP="00B60545">
      <w:pPr>
        <w:rPr>
          <w:sz w:val="24"/>
          <w:szCs w:val="24"/>
        </w:rPr>
      </w:pPr>
      <w:r>
        <w:rPr>
          <w:sz w:val="24"/>
          <w:szCs w:val="24"/>
        </w:rPr>
        <w:t>Submódulos principales</w:t>
      </w:r>
    </w:p>
    <w:p w14:paraId="695A078C" w14:textId="28B8E1B8" w:rsidR="00B60545" w:rsidRDefault="00B60545" w:rsidP="00B605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A1E3B" wp14:editId="1D7CDCE0">
            <wp:extent cx="5400040" cy="30365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C6B" w14:textId="719F2F7B" w:rsidR="0084210D" w:rsidRDefault="0084210D" w:rsidP="00B60545">
      <w:pPr>
        <w:rPr>
          <w:sz w:val="24"/>
          <w:szCs w:val="24"/>
        </w:rPr>
      </w:pPr>
      <w:r>
        <w:rPr>
          <w:sz w:val="24"/>
          <w:szCs w:val="24"/>
        </w:rPr>
        <w:t>Agregar una empresa</w:t>
      </w:r>
    </w:p>
    <w:p w14:paraId="02ED706F" w14:textId="6C9C8B14" w:rsidR="0084210D" w:rsidRDefault="0084210D" w:rsidP="00B60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2AF4D4" wp14:editId="46B0182F">
            <wp:extent cx="5400040" cy="30365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6D75" w14:textId="7B24F5A8" w:rsidR="0084210D" w:rsidRDefault="0084210D" w:rsidP="00B60545">
      <w:pPr>
        <w:rPr>
          <w:sz w:val="24"/>
          <w:szCs w:val="24"/>
        </w:rPr>
      </w:pPr>
      <w:r>
        <w:rPr>
          <w:sz w:val="24"/>
          <w:szCs w:val="24"/>
        </w:rPr>
        <w:t>Al intentar seleccionar una provincia, todas las que vienen por defecto son españolas</w:t>
      </w:r>
    </w:p>
    <w:p w14:paraId="53F13739" w14:textId="717DFB62" w:rsidR="0084210D" w:rsidRDefault="0084210D" w:rsidP="00B605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FBAA9" wp14:editId="743006B3">
            <wp:extent cx="5400040" cy="38849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D045" w14:textId="78216579" w:rsidR="0084210D" w:rsidRDefault="0084210D" w:rsidP="00B605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DF93E0" wp14:editId="1762A72C">
            <wp:extent cx="5400040" cy="43141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C1DA" w14:textId="669F9B70" w:rsidR="0016227B" w:rsidRDefault="0016227B" w:rsidP="00B60545">
      <w:pPr>
        <w:rPr>
          <w:sz w:val="24"/>
          <w:szCs w:val="24"/>
        </w:rPr>
      </w:pPr>
    </w:p>
    <w:p w14:paraId="141B1053" w14:textId="72A61A06" w:rsidR="0016227B" w:rsidRDefault="0016227B" w:rsidP="00B60545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Lenguajes utilizados</w:t>
      </w:r>
    </w:p>
    <w:p w14:paraId="4C7C7E12" w14:textId="77777777" w:rsidR="0016227B" w:rsidRPr="0016227B" w:rsidRDefault="0016227B" w:rsidP="0016227B">
      <w:pPr>
        <w:rPr>
          <w:sz w:val="24"/>
          <w:szCs w:val="24"/>
        </w:rPr>
      </w:pPr>
      <w:r w:rsidRPr="0016227B">
        <w:rPr>
          <w:sz w:val="24"/>
          <w:szCs w:val="24"/>
        </w:rPr>
        <w:t>A) Lenguaje QSA. Es el utilizado en los scripts de los módulos, basado en ECMAScript (y por tanto muy parecido a JavaScript). No necesita ser compilado.</w:t>
      </w:r>
    </w:p>
    <w:p w14:paraId="5EFD5D2B" w14:textId="665BBCB1" w:rsidR="0016227B" w:rsidRPr="0016227B" w:rsidRDefault="0016227B" w:rsidP="0016227B">
      <w:pPr>
        <w:rPr>
          <w:sz w:val="24"/>
          <w:szCs w:val="24"/>
        </w:rPr>
      </w:pPr>
      <w:r w:rsidRPr="0016227B">
        <w:rPr>
          <w:sz w:val="24"/>
          <w:szCs w:val="24"/>
        </w:rPr>
        <w:t xml:space="preserve">B) Lenguaje C++. Es el utilizado para crear el núcleo de </w:t>
      </w:r>
      <w:proofErr w:type="spellStart"/>
      <w:r w:rsidRPr="0016227B">
        <w:rPr>
          <w:sz w:val="24"/>
          <w:szCs w:val="24"/>
        </w:rPr>
        <w:t>Eneboo</w:t>
      </w:r>
      <w:proofErr w:type="spellEnd"/>
      <w:r w:rsidRPr="0016227B">
        <w:rPr>
          <w:sz w:val="24"/>
          <w:szCs w:val="24"/>
        </w:rPr>
        <w:t xml:space="preserve"> (antes </w:t>
      </w:r>
      <w:proofErr w:type="spellStart"/>
      <w:r w:rsidRPr="0016227B">
        <w:rPr>
          <w:sz w:val="24"/>
          <w:szCs w:val="24"/>
        </w:rPr>
        <w:t>Abanq</w:t>
      </w:r>
      <w:proofErr w:type="spellEnd"/>
      <w:r w:rsidRPr="0016227B">
        <w:rPr>
          <w:sz w:val="24"/>
          <w:szCs w:val="24"/>
        </w:rPr>
        <w:t xml:space="preserve"> y antes </w:t>
      </w:r>
      <w:proofErr w:type="spellStart"/>
      <w:r w:rsidRPr="0016227B">
        <w:rPr>
          <w:sz w:val="24"/>
          <w:szCs w:val="24"/>
        </w:rPr>
        <w:t>FacturaLUX</w:t>
      </w:r>
      <w:proofErr w:type="spellEnd"/>
      <w:r w:rsidRPr="0016227B">
        <w:rPr>
          <w:sz w:val="24"/>
          <w:szCs w:val="24"/>
        </w:rPr>
        <w:t>) (esto es, la aplicación base). Se utiliza el Qt, una biblioteca multiplataforma para desarrollar interfaces gráficas de usuario. Utiliza el lenguaje C++</w:t>
      </w:r>
      <w:r>
        <w:rPr>
          <w:sz w:val="24"/>
          <w:szCs w:val="24"/>
        </w:rPr>
        <w:t>,</w:t>
      </w:r>
      <w:r w:rsidRPr="0016227B">
        <w:rPr>
          <w:sz w:val="24"/>
          <w:szCs w:val="24"/>
        </w:rPr>
        <w:t xml:space="preserve"> pero permite usar también C, Python y Perl, además cuenta con soporte para acceder a bases de datos mediante SQL, XML y API para el manejo de ficheros.</w:t>
      </w:r>
    </w:p>
    <w:p w14:paraId="69414C77" w14:textId="7FD7AE50" w:rsidR="0016227B" w:rsidRDefault="0016227B" w:rsidP="0016227B">
      <w:pPr>
        <w:rPr>
          <w:sz w:val="24"/>
          <w:szCs w:val="24"/>
        </w:rPr>
      </w:pPr>
      <w:r w:rsidRPr="0016227B">
        <w:rPr>
          <w:sz w:val="24"/>
          <w:szCs w:val="24"/>
        </w:rPr>
        <w:t>C) Lenguaje Python 2.7. Es el usado en las herramientas de personalización del programa, llamadas "</w:t>
      </w:r>
      <w:proofErr w:type="spellStart"/>
      <w:r w:rsidRPr="0016227B">
        <w:rPr>
          <w:sz w:val="24"/>
          <w:szCs w:val="24"/>
        </w:rPr>
        <w:t>Eneboo</w:t>
      </w:r>
      <w:proofErr w:type="spellEnd"/>
      <w:r w:rsidRPr="0016227B">
        <w:rPr>
          <w:sz w:val="24"/>
          <w:szCs w:val="24"/>
        </w:rPr>
        <w:t>-Tools".</w:t>
      </w:r>
    </w:p>
    <w:p w14:paraId="10472A80" w14:textId="5485CAB4" w:rsidR="008F4374" w:rsidRDefault="008F4374" w:rsidP="0016227B">
      <w:pPr>
        <w:rPr>
          <w:sz w:val="24"/>
          <w:szCs w:val="24"/>
        </w:rPr>
      </w:pPr>
    </w:p>
    <w:p w14:paraId="2BBE34DB" w14:textId="3AFE8AC1" w:rsidR="008F4374" w:rsidRDefault="008F4374" w:rsidP="0016227B">
      <w:pPr>
        <w:rPr>
          <w:sz w:val="24"/>
          <w:szCs w:val="24"/>
        </w:rPr>
      </w:pPr>
    </w:p>
    <w:p w14:paraId="521DD5BE" w14:textId="5D9DCCBD" w:rsidR="008F4374" w:rsidRDefault="008F4374" w:rsidP="0016227B">
      <w:pPr>
        <w:rPr>
          <w:sz w:val="24"/>
          <w:szCs w:val="24"/>
        </w:rPr>
      </w:pPr>
    </w:p>
    <w:p w14:paraId="09C44C06" w14:textId="4AA54218" w:rsidR="008F4374" w:rsidRDefault="008F4374" w:rsidP="0016227B">
      <w:pPr>
        <w:rPr>
          <w:sz w:val="24"/>
          <w:szCs w:val="24"/>
        </w:rPr>
      </w:pPr>
    </w:p>
    <w:p w14:paraId="40E56A3C" w14:textId="3C295FA1" w:rsidR="008F4374" w:rsidRDefault="008F4374" w:rsidP="0016227B">
      <w:pPr>
        <w:rPr>
          <w:sz w:val="24"/>
          <w:szCs w:val="24"/>
        </w:rPr>
      </w:pPr>
    </w:p>
    <w:p w14:paraId="1A46898B" w14:textId="1F175C1C" w:rsidR="008F4374" w:rsidRDefault="008F4374" w:rsidP="0016227B">
      <w:pPr>
        <w:rPr>
          <w:sz w:val="24"/>
          <w:szCs w:val="24"/>
        </w:rPr>
      </w:pPr>
    </w:p>
    <w:p w14:paraId="5E356401" w14:textId="414A5F4B" w:rsidR="008F4374" w:rsidRDefault="008F4374" w:rsidP="0016227B">
      <w:pPr>
        <w:rPr>
          <w:sz w:val="24"/>
          <w:szCs w:val="24"/>
        </w:rPr>
      </w:pPr>
    </w:p>
    <w:p w14:paraId="5D368D6C" w14:textId="10DC4586" w:rsidR="008F4374" w:rsidRDefault="008F4374" w:rsidP="0016227B">
      <w:pPr>
        <w:rPr>
          <w:sz w:val="24"/>
          <w:szCs w:val="24"/>
        </w:rPr>
      </w:pPr>
    </w:p>
    <w:p w14:paraId="6D63DE9F" w14:textId="2B607BC4" w:rsidR="008F4374" w:rsidRDefault="008F4374" w:rsidP="0016227B">
      <w:pPr>
        <w:rPr>
          <w:sz w:val="24"/>
          <w:szCs w:val="24"/>
        </w:rPr>
      </w:pPr>
    </w:p>
    <w:p w14:paraId="2F78C760" w14:textId="4785780E" w:rsidR="008F4374" w:rsidRDefault="008F4374" w:rsidP="0016227B">
      <w:pPr>
        <w:rPr>
          <w:sz w:val="24"/>
          <w:szCs w:val="24"/>
        </w:rPr>
      </w:pPr>
    </w:p>
    <w:p w14:paraId="665B842E" w14:textId="5FEAC368" w:rsidR="008F4374" w:rsidRDefault="008F4374" w:rsidP="0016227B">
      <w:pPr>
        <w:rPr>
          <w:sz w:val="24"/>
          <w:szCs w:val="24"/>
        </w:rPr>
      </w:pPr>
    </w:p>
    <w:p w14:paraId="4C575FCC" w14:textId="4F02E7FB" w:rsidR="008F4374" w:rsidRDefault="008F4374" w:rsidP="0016227B">
      <w:pPr>
        <w:rPr>
          <w:sz w:val="24"/>
          <w:szCs w:val="24"/>
        </w:rPr>
      </w:pPr>
    </w:p>
    <w:p w14:paraId="3D8A5DFA" w14:textId="004418D7" w:rsidR="008F4374" w:rsidRDefault="008F4374" w:rsidP="0016227B">
      <w:pPr>
        <w:rPr>
          <w:sz w:val="24"/>
          <w:szCs w:val="24"/>
        </w:rPr>
      </w:pPr>
    </w:p>
    <w:p w14:paraId="4F799B7D" w14:textId="074EEAC6" w:rsidR="008F4374" w:rsidRDefault="008F4374" w:rsidP="0016227B">
      <w:pPr>
        <w:rPr>
          <w:sz w:val="24"/>
          <w:szCs w:val="24"/>
        </w:rPr>
      </w:pPr>
    </w:p>
    <w:p w14:paraId="7991600E" w14:textId="591EE6C8" w:rsidR="008F4374" w:rsidRDefault="008F4374" w:rsidP="0016227B">
      <w:pPr>
        <w:rPr>
          <w:sz w:val="24"/>
          <w:szCs w:val="24"/>
        </w:rPr>
      </w:pPr>
    </w:p>
    <w:p w14:paraId="11885D80" w14:textId="3777BEFC" w:rsidR="008F4374" w:rsidRDefault="008F4374" w:rsidP="0016227B">
      <w:pPr>
        <w:rPr>
          <w:sz w:val="24"/>
          <w:szCs w:val="24"/>
        </w:rPr>
      </w:pPr>
    </w:p>
    <w:p w14:paraId="07E687F7" w14:textId="31FACDF9" w:rsidR="008F4374" w:rsidRDefault="008F4374" w:rsidP="0016227B">
      <w:pPr>
        <w:rPr>
          <w:sz w:val="24"/>
          <w:szCs w:val="24"/>
        </w:rPr>
      </w:pPr>
    </w:p>
    <w:p w14:paraId="7DBC889E" w14:textId="44D21A52" w:rsidR="008F4374" w:rsidRDefault="008F4374" w:rsidP="0016227B">
      <w:pPr>
        <w:rPr>
          <w:sz w:val="24"/>
          <w:szCs w:val="24"/>
        </w:rPr>
      </w:pPr>
    </w:p>
    <w:p w14:paraId="4B489E9E" w14:textId="3BFA03A4" w:rsidR="008F4374" w:rsidRDefault="008F4374" w:rsidP="0016227B">
      <w:pPr>
        <w:rPr>
          <w:sz w:val="24"/>
          <w:szCs w:val="24"/>
        </w:rPr>
      </w:pPr>
    </w:p>
    <w:p w14:paraId="016A882B" w14:textId="6EF68813" w:rsidR="008F4374" w:rsidRDefault="008F4374" w:rsidP="0016227B">
      <w:pPr>
        <w:rPr>
          <w:sz w:val="24"/>
          <w:szCs w:val="24"/>
        </w:rPr>
      </w:pPr>
    </w:p>
    <w:p w14:paraId="3B991376" w14:textId="77777777" w:rsidR="008F4374" w:rsidRDefault="008F4374" w:rsidP="0016227B">
      <w:pPr>
        <w:rPr>
          <w:sz w:val="24"/>
          <w:szCs w:val="24"/>
        </w:rPr>
      </w:pPr>
    </w:p>
    <w:p w14:paraId="5C285BCC" w14:textId="79E199B9" w:rsidR="008F4374" w:rsidRDefault="008F4374" w:rsidP="0016227B">
      <w:pPr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Empresa</w:t>
      </w:r>
      <w:r w:rsidR="00ED3C8B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que usa </w:t>
      </w:r>
      <w:proofErr w:type="spellStart"/>
      <w:r>
        <w:rPr>
          <w:b/>
          <w:bCs/>
          <w:sz w:val="28"/>
          <w:szCs w:val="28"/>
        </w:rPr>
        <w:t>Eneboo</w:t>
      </w:r>
      <w:proofErr w:type="spellEnd"/>
    </w:p>
    <w:p w14:paraId="440D0B5C" w14:textId="55FF76D2" w:rsidR="008F4374" w:rsidRDefault="008F4374" w:rsidP="001622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7E35E6" wp14:editId="0AF42D98">
            <wp:extent cx="5400040" cy="268986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2C6D" w14:textId="4A9221D2" w:rsidR="00ED3C8B" w:rsidRDefault="008F4374" w:rsidP="001622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79C916" wp14:editId="75B56289">
            <wp:extent cx="5048250" cy="510049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2" cy="510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B5A" w14:textId="1A4F93CD" w:rsidR="00ED3C8B" w:rsidRDefault="00EB7EE7" w:rsidP="0016227B">
      <w:pPr>
        <w:rPr>
          <w:sz w:val="24"/>
          <w:szCs w:val="24"/>
        </w:rPr>
      </w:pPr>
      <w:hyperlink r:id="rId16" w:history="1">
        <w:r w:rsidR="00ED3C8B" w:rsidRPr="00513BEB">
          <w:rPr>
            <w:rStyle w:val="Hipervnculo"/>
            <w:sz w:val="24"/>
            <w:szCs w:val="24"/>
          </w:rPr>
          <w:t>https://tecneca.com</w:t>
        </w:r>
      </w:hyperlink>
      <w:r w:rsidR="00ED3C8B">
        <w:rPr>
          <w:sz w:val="24"/>
          <w:szCs w:val="24"/>
        </w:rPr>
        <w:t xml:space="preserve"> -&gt; Valencia</w:t>
      </w:r>
    </w:p>
    <w:p w14:paraId="70FE6499" w14:textId="1754DF08" w:rsidR="00ED3C8B" w:rsidRPr="008F4374" w:rsidRDefault="00EB7EE7" w:rsidP="0016227B">
      <w:pPr>
        <w:rPr>
          <w:sz w:val="24"/>
          <w:szCs w:val="24"/>
        </w:rPr>
      </w:pPr>
      <w:hyperlink r:id="rId17" w:history="1">
        <w:r w:rsidR="00ED3C8B" w:rsidRPr="00513BEB">
          <w:rPr>
            <w:rStyle w:val="Hipervnculo"/>
            <w:sz w:val="24"/>
            <w:szCs w:val="24"/>
          </w:rPr>
          <w:t>http://lantalde.net/servicios/software</w:t>
        </w:r>
      </w:hyperlink>
      <w:r w:rsidR="00ED3C8B">
        <w:rPr>
          <w:sz w:val="24"/>
          <w:szCs w:val="24"/>
        </w:rPr>
        <w:t xml:space="preserve"> -&gt; </w:t>
      </w:r>
      <w:r w:rsidR="00ED3C8B" w:rsidRPr="00ED3C8B">
        <w:rPr>
          <w:sz w:val="24"/>
          <w:szCs w:val="24"/>
        </w:rPr>
        <w:t>Gipuzkoa</w:t>
      </w:r>
    </w:p>
    <w:sectPr w:rsidR="00ED3C8B" w:rsidRPr="008F43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30DAB"/>
    <w:multiLevelType w:val="hybridMultilevel"/>
    <w:tmpl w:val="13588C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A85F2E"/>
    <w:multiLevelType w:val="multilevel"/>
    <w:tmpl w:val="5A920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30F"/>
    <w:rsid w:val="0016227B"/>
    <w:rsid w:val="002314CB"/>
    <w:rsid w:val="002841A6"/>
    <w:rsid w:val="006003C7"/>
    <w:rsid w:val="006D67B7"/>
    <w:rsid w:val="0084210D"/>
    <w:rsid w:val="0086730F"/>
    <w:rsid w:val="008F4374"/>
    <w:rsid w:val="00B27A24"/>
    <w:rsid w:val="00B60545"/>
    <w:rsid w:val="00B73423"/>
    <w:rsid w:val="00C5228F"/>
    <w:rsid w:val="00C9710E"/>
    <w:rsid w:val="00D9182F"/>
    <w:rsid w:val="00EB7EE7"/>
    <w:rsid w:val="00ED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7670C"/>
  <w15:chartTrackingRefBased/>
  <w15:docId w15:val="{A086B259-725C-490B-83C1-CA829A449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3C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3C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3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0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antalde.net/servicios/software" TargetMode="External"/><Relationship Id="rId2" Type="http://schemas.openxmlformats.org/officeDocument/2006/relationships/styles" Target="styles.xml"/><Relationship Id="rId16" Type="http://schemas.openxmlformats.org/officeDocument/2006/relationships/hyperlink" Target="https://tecneca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527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Fernández</dc:creator>
  <cp:keywords/>
  <dc:description/>
  <cp:lastModifiedBy>Ignacio Fernández</cp:lastModifiedBy>
  <cp:revision>4</cp:revision>
  <dcterms:created xsi:type="dcterms:W3CDTF">2023-11-19T16:19:00Z</dcterms:created>
  <dcterms:modified xsi:type="dcterms:W3CDTF">2023-11-20T01:05:00Z</dcterms:modified>
</cp:coreProperties>
</file>