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3"/>
        <w:gridCol w:w="390"/>
        <w:gridCol w:w="168"/>
        <w:gridCol w:w="8520"/>
      </w:tblGrid>
      <w:tr w:rsidR="009D68BE" w:rsidRPr="006A06EC" w:rsidTr="009D68BE">
        <w:tblPrEx>
          <w:tblCellMar>
            <w:top w:w="0" w:type="dxa"/>
            <w:bottom w:w="0" w:type="dxa"/>
          </w:tblCellMar>
        </w:tblPrEx>
        <w:trPr>
          <w:cantSplit/>
          <w:trHeight w:val="410"/>
        </w:trPr>
        <w:tc>
          <w:tcPr>
            <w:tcW w:w="959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D68BE" w:rsidRPr="006A06EC" w:rsidRDefault="009D68BE" w:rsidP="00EE1FFD">
            <w:pPr>
              <w:ind w:hanging="88"/>
              <w:rPr>
                <w:noProof/>
                <w:sz w:val="22"/>
              </w:rPr>
            </w:pPr>
            <w:r w:rsidRPr="006A06EC">
              <w:rPr>
                <w:noProof/>
              </w:rPr>
              <w:object w:dxaOrig="3500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5.5pt;height:59.25pt" o:ole="">
                  <v:imagedata r:id="rId8" o:title=""/>
                </v:shape>
                <o:OLEObject Type="Embed" ProgID="CorelDRAW.Graphic.9" ShapeID="_x0000_i1025" DrawAspect="Content" ObjectID="_1571228048" r:id="rId9"/>
              </w:object>
            </w:r>
          </w:p>
        </w:tc>
      </w:tr>
      <w:tr w:rsidR="009D68BE" w:rsidRPr="006A06EC" w:rsidTr="009D68BE">
        <w:tblPrEx>
          <w:tblCellMar>
            <w:top w:w="0" w:type="dxa"/>
            <w:bottom w:w="0" w:type="dxa"/>
          </w:tblCellMar>
        </w:tblPrEx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6E6E6"/>
          </w:tcPr>
          <w:p w:rsidR="009D68BE" w:rsidRPr="006A06EC" w:rsidRDefault="009D68BE" w:rsidP="00EE1FFD">
            <w:pPr>
              <w:rPr>
                <w:noProof/>
                <w:sz w:val="22"/>
              </w:rPr>
            </w:pPr>
          </w:p>
        </w:tc>
        <w:tc>
          <w:tcPr>
            <w:tcW w:w="1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D68BE" w:rsidRPr="006A06EC" w:rsidRDefault="009D68BE" w:rsidP="00EE1FFD">
            <w:pPr>
              <w:rPr>
                <w:noProof/>
                <w:sz w:val="22"/>
              </w:rPr>
            </w:pPr>
          </w:p>
        </w:tc>
        <w:tc>
          <w:tcPr>
            <w:tcW w:w="8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68BE" w:rsidRPr="006A06EC" w:rsidRDefault="009D68BE" w:rsidP="00EE1FFD">
            <w:pPr>
              <w:pStyle w:val="Heading5"/>
              <w:rPr>
                <w:b/>
                <w:bCs/>
                <w:noProof/>
              </w:rPr>
            </w:pPr>
            <w:r w:rsidRPr="006A06EC">
              <w:rPr>
                <w:b/>
                <w:bCs/>
                <w:noProof/>
              </w:rPr>
              <w:t>Wydział Informatyki i Zarządzania</w:t>
            </w:r>
          </w:p>
          <w:p w:rsidR="009D68BE" w:rsidRPr="006A06EC" w:rsidRDefault="009D68BE" w:rsidP="00EE1FFD">
            <w:pPr>
              <w:rPr>
                <w:i/>
                <w:noProof/>
                <w:sz w:val="28"/>
              </w:rPr>
            </w:pPr>
            <w:r w:rsidRPr="006A06EC">
              <w:rPr>
                <w:noProof/>
                <w:sz w:val="28"/>
              </w:rPr>
              <w:t>kierunek studiów: Informatyka</w:t>
            </w:r>
          </w:p>
          <w:p w:rsidR="009D68BE" w:rsidRPr="006A06EC" w:rsidRDefault="009D68BE" w:rsidP="00EE1FFD">
            <w:pPr>
              <w:rPr>
                <w:noProof/>
              </w:rPr>
            </w:pPr>
          </w:p>
          <w:p w:rsidR="009D68BE" w:rsidRPr="006A06EC" w:rsidRDefault="009D68BE" w:rsidP="00EE1FFD">
            <w:pPr>
              <w:jc w:val="center"/>
              <w:rPr>
                <w:noProof/>
              </w:rPr>
            </w:pPr>
          </w:p>
          <w:p w:rsidR="009D68BE" w:rsidRPr="006A06EC" w:rsidRDefault="009D68BE" w:rsidP="00EE1FFD">
            <w:pPr>
              <w:jc w:val="center"/>
              <w:rPr>
                <w:noProof/>
              </w:rPr>
            </w:pPr>
          </w:p>
          <w:p w:rsidR="009D68BE" w:rsidRPr="006A06EC" w:rsidRDefault="009D68BE" w:rsidP="00EE1FFD">
            <w:pPr>
              <w:jc w:val="center"/>
              <w:rPr>
                <w:noProof/>
              </w:rPr>
            </w:pPr>
          </w:p>
          <w:p w:rsidR="009D68BE" w:rsidRPr="006A06EC" w:rsidRDefault="009D68BE" w:rsidP="00EE1FFD">
            <w:pPr>
              <w:pStyle w:val="Heading1"/>
              <w:ind w:left="0"/>
              <w:jc w:val="center"/>
              <w:rPr>
                <w:b w:val="0"/>
                <w:noProof/>
                <w:sz w:val="36"/>
              </w:rPr>
            </w:pPr>
            <w:r w:rsidRPr="006A06EC">
              <w:rPr>
                <w:b w:val="0"/>
                <w:noProof/>
                <w:sz w:val="36"/>
              </w:rPr>
              <w:t>Praca dyplomowa - inżynierska</w:t>
            </w:r>
          </w:p>
          <w:p w:rsidR="009D68BE" w:rsidRPr="006A06EC" w:rsidRDefault="009D68BE" w:rsidP="00EE1FFD">
            <w:pPr>
              <w:jc w:val="center"/>
              <w:rPr>
                <w:noProof/>
              </w:rPr>
            </w:pPr>
          </w:p>
          <w:p w:rsidR="009D68BE" w:rsidRPr="006A06EC" w:rsidRDefault="009D68BE" w:rsidP="00EE1FFD">
            <w:pPr>
              <w:jc w:val="center"/>
              <w:rPr>
                <w:noProof/>
              </w:rPr>
            </w:pPr>
          </w:p>
          <w:p w:rsidR="009D68BE" w:rsidRPr="006A06EC" w:rsidRDefault="009D68BE" w:rsidP="00EE1FFD">
            <w:pPr>
              <w:jc w:val="center"/>
              <w:rPr>
                <w:noProof/>
              </w:rPr>
            </w:pPr>
          </w:p>
          <w:p w:rsidR="009D68BE" w:rsidRPr="006A06EC" w:rsidRDefault="009D68BE" w:rsidP="00EE1FFD">
            <w:pPr>
              <w:pStyle w:val="Heading2"/>
              <w:jc w:val="center"/>
              <w:rPr>
                <w:b/>
                <w:bCs/>
                <w:noProof/>
                <w:sz w:val="32"/>
              </w:rPr>
            </w:pPr>
            <w:r w:rsidRPr="006A06EC">
              <w:rPr>
                <w:b/>
                <w:bCs/>
                <w:noProof/>
                <w:sz w:val="32"/>
              </w:rPr>
              <w:t xml:space="preserve">Implementacja algorytmów sztucznej inteligencji </w:t>
            </w:r>
          </w:p>
          <w:p w:rsidR="009D68BE" w:rsidRPr="006A06EC" w:rsidRDefault="009D68BE" w:rsidP="00EE1FFD">
            <w:pPr>
              <w:pStyle w:val="Heading2"/>
              <w:ind w:left="0"/>
              <w:jc w:val="center"/>
              <w:rPr>
                <w:b/>
                <w:bCs/>
                <w:noProof/>
                <w:sz w:val="32"/>
              </w:rPr>
            </w:pPr>
            <w:r w:rsidRPr="006A06EC">
              <w:rPr>
                <w:b/>
                <w:bCs/>
                <w:noProof/>
                <w:sz w:val="32"/>
              </w:rPr>
              <w:t>w grze Starcraft: Brood War</w:t>
            </w:r>
          </w:p>
          <w:p w:rsidR="009D68BE" w:rsidRPr="006A06EC" w:rsidRDefault="009D68BE" w:rsidP="00EE1FFD">
            <w:pPr>
              <w:jc w:val="center"/>
              <w:rPr>
                <w:noProof/>
                <w:szCs w:val="32"/>
              </w:rPr>
            </w:pPr>
          </w:p>
          <w:p w:rsidR="009D68BE" w:rsidRPr="006A06EC" w:rsidRDefault="009D68BE" w:rsidP="00EE1FFD">
            <w:pPr>
              <w:jc w:val="center"/>
              <w:rPr>
                <w:noProof/>
                <w:szCs w:val="32"/>
              </w:rPr>
            </w:pPr>
          </w:p>
          <w:p w:rsidR="009D68BE" w:rsidRPr="006A06EC" w:rsidRDefault="009D68BE" w:rsidP="00EE1FFD">
            <w:pPr>
              <w:pStyle w:val="Heading3"/>
              <w:ind w:left="0"/>
              <w:jc w:val="center"/>
              <w:rPr>
                <w:b w:val="0"/>
                <w:noProof/>
              </w:rPr>
            </w:pPr>
            <w:r w:rsidRPr="006A06EC">
              <w:rPr>
                <w:b w:val="0"/>
                <w:noProof/>
              </w:rPr>
              <w:t>Marcin Żerko</w:t>
            </w:r>
          </w:p>
          <w:p w:rsidR="009D68BE" w:rsidRPr="006A06EC" w:rsidRDefault="009D68BE" w:rsidP="00EE1FFD">
            <w:pPr>
              <w:rPr>
                <w:noProof/>
              </w:rPr>
            </w:pPr>
          </w:p>
          <w:p w:rsidR="009D68BE" w:rsidRPr="006A06EC" w:rsidRDefault="009D68BE" w:rsidP="00EE1FFD">
            <w:pPr>
              <w:rPr>
                <w:noProof/>
              </w:rPr>
            </w:pPr>
          </w:p>
          <w:p w:rsidR="009D68BE" w:rsidRPr="006A06EC" w:rsidRDefault="009D68BE" w:rsidP="00EE1FFD">
            <w:pPr>
              <w:rPr>
                <w:noProof/>
              </w:rPr>
            </w:pPr>
          </w:p>
          <w:p w:rsidR="009D68BE" w:rsidRPr="006A06EC" w:rsidRDefault="009D68BE" w:rsidP="00EE1FFD">
            <w:pPr>
              <w:jc w:val="right"/>
              <w:rPr>
                <w:noProof/>
                <w:sz w:val="22"/>
              </w:rPr>
            </w:pPr>
            <w:r w:rsidRPr="006A06EC">
              <w:rPr>
                <w:noProof/>
                <w:sz w:val="22"/>
              </w:rPr>
              <w:t>słowa kluczowe:</w:t>
            </w:r>
          </w:p>
          <w:p w:rsidR="009D68BE" w:rsidRPr="006A06EC" w:rsidRDefault="009D68BE" w:rsidP="00EE1FFD">
            <w:pPr>
              <w:jc w:val="right"/>
              <w:rPr>
                <w:noProof/>
                <w:sz w:val="22"/>
              </w:rPr>
            </w:pPr>
            <w:r w:rsidRPr="006A06EC">
              <w:rPr>
                <w:noProof/>
                <w:sz w:val="22"/>
              </w:rPr>
              <w:t>Neuroewolucja, algorytm genetyczny, sieć neuronowa</w:t>
            </w:r>
          </w:p>
          <w:p w:rsidR="009D68BE" w:rsidRPr="006A06EC" w:rsidRDefault="009D68BE" w:rsidP="00EE1FFD">
            <w:pPr>
              <w:jc w:val="right"/>
              <w:rPr>
                <w:noProof/>
                <w:sz w:val="22"/>
              </w:rPr>
            </w:pPr>
            <w:r w:rsidRPr="006A06EC">
              <w:rPr>
                <w:noProof/>
                <w:sz w:val="22"/>
              </w:rPr>
              <w:t>Strategia czasu rzeczywistego, gry komputerowe</w:t>
            </w:r>
          </w:p>
          <w:p w:rsidR="009D68BE" w:rsidRPr="006A06EC" w:rsidRDefault="009D68BE" w:rsidP="00EE1FFD">
            <w:pPr>
              <w:jc w:val="right"/>
              <w:rPr>
                <w:noProof/>
                <w:sz w:val="22"/>
              </w:rPr>
            </w:pPr>
            <w:r w:rsidRPr="006A06EC">
              <w:rPr>
                <w:noProof/>
                <w:sz w:val="22"/>
              </w:rPr>
              <w:t>Starcraft: Brood War</w:t>
            </w:r>
          </w:p>
          <w:p w:rsidR="009D68BE" w:rsidRPr="006A06EC" w:rsidRDefault="009D68BE" w:rsidP="00EE1FFD">
            <w:pPr>
              <w:rPr>
                <w:noProof/>
                <w:sz w:val="22"/>
              </w:rPr>
            </w:pPr>
            <w:r w:rsidRPr="006A06EC">
              <w:rPr>
                <w:noProof/>
                <w:sz w:val="22"/>
              </w:rPr>
              <w:t xml:space="preserve">          krótkie streszczenie:</w:t>
            </w:r>
          </w:p>
          <w:p w:rsidR="009D68BE" w:rsidRPr="006A06EC" w:rsidRDefault="009D68BE" w:rsidP="00EE1FFD">
            <w:pPr>
              <w:rPr>
                <w:noProof/>
                <w:sz w:val="22"/>
              </w:rPr>
            </w:pPr>
            <w:r w:rsidRPr="006A06EC">
              <w:rPr>
                <w:noProof/>
                <w:sz w:val="22"/>
              </w:rPr>
              <w:t xml:space="preserve">          Celem pracy jest implementacja algorytmów sztucznej inteligencji w grze Starcraft: Brood War. Zakres obejmuje przegląd możliwych technologii do wykorzystania w projekcie, ich implementacje, oraz badania ich skuteczności.          </w:t>
            </w:r>
          </w:p>
          <w:p w:rsidR="009D68BE" w:rsidRPr="006A06EC" w:rsidRDefault="009D68BE" w:rsidP="00EE1FFD">
            <w:pPr>
              <w:rPr>
                <w:noProof/>
                <w:sz w:val="22"/>
              </w:rPr>
            </w:pPr>
          </w:p>
          <w:p w:rsidR="009D68BE" w:rsidRPr="006A06EC" w:rsidRDefault="009D68BE" w:rsidP="00EE1FFD">
            <w:pPr>
              <w:rPr>
                <w:noProof/>
                <w:sz w:val="2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1"/>
              <w:gridCol w:w="1147"/>
              <w:gridCol w:w="335"/>
              <w:gridCol w:w="2948"/>
              <w:gridCol w:w="192"/>
              <w:gridCol w:w="1328"/>
              <w:gridCol w:w="192"/>
              <w:gridCol w:w="1525"/>
            </w:tblGrid>
            <w:tr w:rsidR="009D68BE" w:rsidRPr="006A06EC" w:rsidTr="00EE1FFD">
              <w:tblPrEx>
                <w:tblCellMar>
                  <w:top w:w="0" w:type="dxa"/>
                  <w:bottom w:w="0" w:type="dxa"/>
                </w:tblCellMar>
              </w:tblPrEx>
              <w:trPr>
                <w:gridBefore w:val="1"/>
                <w:wBefore w:w="31" w:type="dxa"/>
                <w:cantSplit/>
              </w:trPr>
              <w:tc>
                <w:tcPr>
                  <w:tcW w:w="11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9D68BE" w:rsidRPr="006A06EC" w:rsidRDefault="009D68BE" w:rsidP="00EE1FFD">
                  <w:pPr>
                    <w:spacing w:before="120"/>
                    <w:rPr>
                      <w:noProof/>
                      <w:sz w:val="18"/>
                    </w:rPr>
                  </w:pPr>
                  <w:r w:rsidRPr="006A06EC">
                    <w:rPr>
                      <w:noProof/>
                      <w:sz w:val="18"/>
                    </w:rPr>
                    <w:t>opiekun pracy</w:t>
                  </w:r>
                </w:p>
                <w:p w:rsidR="009D68BE" w:rsidRPr="006A06EC" w:rsidRDefault="009D68BE" w:rsidP="00EE1FFD">
                  <w:pPr>
                    <w:spacing w:before="120"/>
                    <w:rPr>
                      <w:noProof/>
                      <w:sz w:val="20"/>
                    </w:rPr>
                  </w:pPr>
                  <w:r w:rsidRPr="006A06EC">
                    <w:rPr>
                      <w:noProof/>
                      <w:sz w:val="18"/>
                    </w:rPr>
                    <w:t>dyplomowej</w:t>
                  </w:r>
                </w:p>
              </w:tc>
              <w:tc>
                <w:tcPr>
                  <w:tcW w:w="328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68BE" w:rsidRPr="006A06EC" w:rsidRDefault="009D68BE" w:rsidP="00EE1FFD">
                  <w:pPr>
                    <w:spacing w:before="120"/>
                    <w:rPr>
                      <w:noProof/>
                    </w:rPr>
                  </w:pPr>
                  <w:r w:rsidRPr="006A06EC">
                    <w:rPr>
                      <w:noProof/>
                    </w:rPr>
                    <w:t>..................................................</w:t>
                  </w:r>
                </w:p>
              </w:tc>
              <w:tc>
                <w:tcPr>
                  <w:tcW w:w="15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68BE" w:rsidRPr="006A06EC" w:rsidRDefault="009D68BE" w:rsidP="00EE1FFD">
                  <w:pPr>
                    <w:spacing w:before="120"/>
                    <w:rPr>
                      <w:noProof/>
                    </w:rPr>
                  </w:pPr>
                  <w:r w:rsidRPr="006A06EC">
                    <w:rPr>
                      <w:noProof/>
                    </w:rPr>
                    <w:t>.......................</w:t>
                  </w:r>
                </w:p>
              </w:tc>
              <w:tc>
                <w:tcPr>
                  <w:tcW w:w="17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68BE" w:rsidRPr="006A06EC" w:rsidRDefault="009D68BE" w:rsidP="00EE1FFD">
                  <w:pPr>
                    <w:spacing w:before="120"/>
                    <w:rPr>
                      <w:noProof/>
                    </w:rPr>
                  </w:pPr>
                  <w:r w:rsidRPr="006A06EC">
                    <w:rPr>
                      <w:noProof/>
                    </w:rPr>
                    <w:t>.......................</w:t>
                  </w:r>
                </w:p>
              </w:tc>
            </w:tr>
            <w:tr w:rsidR="009D68BE" w:rsidRPr="006A06EC" w:rsidTr="00EE1FFD">
              <w:tblPrEx>
                <w:tblCellMar>
                  <w:top w:w="0" w:type="dxa"/>
                  <w:bottom w:w="0" w:type="dxa"/>
                </w:tblCellMar>
              </w:tblPrEx>
              <w:trPr>
                <w:gridBefore w:val="1"/>
                <w:wBefore w:w="31" w:type="dxa"/>
                <w:cantSplit/>
              </w:trPr>
              <w:tc>
                <w:tcPr>
                  <w:tcW w:w="11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68BE" w:rsidRPr="006A06EC" w:rsidRDefault="009D68BE" w:rsidP="00EE1FFD">
                  <w:pPr>
                    <w:rPr>
                      <w:noProof/>
                    </w:rPr>
                  </w:pPr>
                </w:p>
              </w:tc>
              <w:tc>
                <w:tcPr>
                  <w:tcW w:w="328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68BE" w:rsidRPr="006A06EC" w:rsidRDefault="009D68BE" w:rsidP="00EE1FFD">
                  <w:pPr>
                    <w:jc w:val="center"/>
                    <w:rPr>
                      <w:i/>
                      <w:iCs/>
                      <w:noProof/>
                      <w:sz w:val="18"/>
                    </w:rPr>
                  </w:pPr>
                  <w:r w:rsidRPr="006A06EC">
                    <w:rPr>
                      <w:i/>
                      <w:iCs/>
                      <w:noProof/>
                      <w:sz w:val="18"/>
                    </w:rPr>
                    <w:t>Tytuł/stopień naukowy/imię i nazwisko</w:t>
                  </w:r>
                </w:p>
              </w:tc>
              <w:tc>
                <w:tcPr>
                  <w:tcW w:w="15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68BE" w:rsidRPr="006A06EC" w:rsidRDefault="009D68BE" w:rsidP="00EE1FFD">
                  <w:pPr>
                    <w:jc w:val="center"/>
                    <w:rPr>
                      <w:i/>
                      <w:iCs/>
                      <w:noProof/>
                      <w:sz w:val="18"/>
                    </w:rPr>
                  </w:pPr>
                  <w:r w:rsidRPr="006A06EC">
                    <w:rPr>
                      <w:i/>
                      <w:iCs/>
                      <w:noProof/>
                      <w:sz w:val="18"/>
                    </w:rPr>
                    <w:t>ocena</w:t>
                  </w:r>
                </w:p>
              </w:tc>
              <w:tc>
                <w:tcPr>
                  <w:tcW w:w="17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68BE" w:rsidRPr="006A06EC" w:rsidRDefault="009D68BE" w:rsidP="00EE1FFD">
                  <w:pPr>
                    <w:jc w:val="center"/>
                    <w:rPr>
                      <w:i/>
                      <w:iCs/>
                      <w:noProof/>
                      <w:sz w:val="18"/>
                    </w:rPr>
                  </w:pPr>
                  <w:r w:rsidRPr="006A06EC">
                    <w:rPr>
                      <w:i/>
                      <w:iCs/>
                      <w:noProof/>
                      <w:sz w:val="18"/>
                    </w:rPr>
                    <w:t>podpis</w:t>
                  </w:r>
                </w:p>
              </w:tc>
            </w:tr>
            <w:tr w:rsidR="009D68BE" w:rsidRPr="006A06EC" w:rsidTr="00EE1FFD">
              <w:tblPrEx>
                <w:tblCellMar>
                  <w:top w:w="0" w:type="dxa"/>
                  <w:bottom w:w="0" w:type="dxa"/>
                </w:tblCellMar>
                <w:tblLook w:val="04A0" w:firstRow="1" w:lastRow="0" w:firstColumn="1" w:lastColumn="0" w:noHBand="0" w:noVBand="1"/>
              </w:tblPrEx>
              <w:trPr>
                <w:cantSplit/>
              </w:trPr>
              <w:tc>
                <w:tcPr>
                  <w:tcW w:w="769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68BE" w:rsidRPr="006A06EC" w:rsidRDefault="009D68BE" w:rsidP="00EE1FFD">
                  <w:pPr>
                    <w:jc w:val="center"/>
                    <w:rPr>
                      <w:i/>
                      <w:iCs/>
                      <w:noProof/>
                      <w:sz w:val="18"/>
                    </w:rPr>
                  </w:pPr>
                </w:p>
                <w:p w:rsidR="009D68BE" w:rsidRPr="006A06EC" w:rsidRDefault="009D68BE" w:rsidP="00EE1FFD">
                  <w:pPr>
                    <w:spacing w:before="120"/>
                    <w:jc w:val="center"/>
                    <w:rPr>
                      <w:noProof/>
                    </w:rPr>
                  </w:pPr>
                  <w:r w:rsidRPr="006A06EC">
                    <w:rPr>
                      <w:noProof/>
                    </w:rPr>
                    <w:t>Ostateczna ocena za pracę dyplomową</w:t>
                  </w:r>
                </w:p>
              </w:tc>
            </w:tr>
            <w:tr w:rsidR="009D68BE" w:rsidRPr="006A06EC" w:rsidTr="00EE1FFD">
              <w:tblPrEx>
                <w:tblCellMar>
                  <w:top w:w="0" w:type="dxa"/>
                  <w:bottom w:w="0" w:type="dxa"/>
                </w:tblCellMar>
                <w:tblLook w:val="04A0" w:firstRow="1" w:lastRow="0" w:firstColumn="1" w:lastColumn="0" w:noHBand="0" w:noVBand="1"/>
              </w:tblPrEx>
              <w:trPr>
                <w:cantSplit/>
              </w:trPr>
              <w:tc>
                <w:tcPr>
                  <w:tcW w:w="1513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68BE" w:rsidRPr="006A06EC" w:rsidRDefault="009D68BE" w:rsidP="00EE1FFD">
                  <w:pPr>
                    <w:spacing w:before="120"/>
                    <w:jc w:val="center"/>
                    <w:rPr>
                      <w:noProof/>
                      <w:sz w:val="20"/>
                    </w:rPr>
                  </w:pPr>
                  <w:r w:rsidRPr="006A06EC">
                    <w:rPr>
                      <w:noProof/>
                      <w:sz w:val="18"/>
                    </w:rPr>
                    <w:t>Przewodniczący Komisji egzaminu dyplomowego</w:t>
                  </w:r>
                </w:p>
              </w:tc>
              <w:tc>
                <w:tcPr>
                  <w:tcW w:w="3140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68BE" w:rsidRPr="006A06EC" w:rsidRDefault="009D68BE" w:rsidP="00EE1FFD">
                  <w:pPr>
                    <w:spacing w:before="120"/>
                    <w:rPr>
                      <w:noProof/>
                    </w:rPr>
                  </w:pPr>
                  <w:r w:rsidRPr="006A06EC">
                    <w:rPr>
                      <w:noProof/>
                    </w:rPr>
                    <w:t>..................................................</w:t>
                  </w:r>
                </w:p>
                <w:p w:rsidR="009D68BE" w:rsidRPr="006A06EC" w:rsidRDefault="009D68BE" w:rsidP="00EE1FFD">
                  <w:pPr>
                    <w:spacing w:before="120"/>
                    <w:rPr>
                      <w:noProof/>
                    </w:rPr>
                  </w:pPr>
                  <w:r w:rsidRPr="006A06EC">
                    <w:rPr>
                      <w:i/>
                      <w:iCs/>
                      <w:noProof/>
                      <w:sz w:val="18"/>
                    </w:rPr>
                    <w:t>Tytuł/stopień naukowy/imię i nazwisko</w:t>
                  </w:r>
                </w:p>
              </w:tc>
              <w:tc>
                <w:tcPr>
                  <w:tcW w:w="15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68BE" w:rsidRPr="006A06EC" w:rsidRDefault="009D68BE" w:rsidP="00EE1FFD">
                  <w:pPr>
                    <w:spacing w:before="120"/>
                    <w:rPr>
                      <w:noProof/>
                    </w:rPr>
                  </w:pPr>
                  <w:r w:rsidRPr="006A06EC">
                    <w:rPr>
                      <w:noProof/>
                    </w:rPr>
                    <w:t>.......................</w:t>
                  </w:r>
                </w:p>
              </w:tc>
              <w:tc>
                <w:tcPr>
                  <w:tcW w:w="1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68BE" w:rsidRPr="006A06EC" w:rsidRDefault="009D68BE" w:rsidP="00EE1FFD">
                  <w:pPr>
                    <w:spacing w:before="120"/>
                    <w:rPr>
                      <w:noProof/>
                    </w:rPr>
                  </w:pPr>
                  <w:r w:rsidRPr="006A06EC">
                    <w:rPr>
                      <w:noProof/>
                    </w:rPr>
                    <w:t>.......................</w:t>
                  </w:r>
                </w:p>
              </w:tc>
            </w:tr>
            <w:tr w:rsidR="009D68BE" w:rsidRPr="006A06EC" w:rsidTr="00EE1FFD">
              <w:tblPrEx>
                <w:tblCellMar>
                  <w:top w:w="0" w:type="dxa"/>
                  <w:bottom w:w="0" w:type="dxa"/>
                </w:tblCellMar>
                <w:tblLook w:val="04A0" w:firstRow="1" w:lastRow="0" w:firstColumn="1" w:lastColumn="0" w:noHBand="0" w:noVBand="1"/>
              </w:tblPrEx>
              <w:trPr>
                <w:cantSplit/>
              </w:trPr>
              <w:tc>
                <w:tcPr>
                  <w:tcW w:w="0" w:type="auto"/>
                  <w:gridSpan w:val="3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D68BE" w:rsidRPr="006A06EC" w:rsidRDefault="009D68BE" w:rsidP="00EE1FFD">
                  <w:pPr>
                    <w:rPr>
                      <w:noProof/>
                      <w:sz w:val="20"/>
                    </w:rPr>
                  </w:pPr>
                </w:p>
              </w:tc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D68BE" w:rsidRPr="006A06EC" w:rsidRDefault="009D68BE" w:rsidP="00EE1FFD">
                  <w:pPr>
                    <w:rPr>
                      <w:noProof/>
                    </w:rPr>
                  </w:pPr>
                </w:p>
              </w:tc>
              <w:tc>
                <w:tcPr>
                  <w:tcW w:w="15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68BE" w:rsidRPr="006A06EC" w:rsidRDefault="009D68BE" w:rsidP="00EE1FFD">
                  <w:pPr>
                    <w:jc w:val="center"/>
                    <w:rPr>
                      <w:i/>
                      <w:iCs/>
                      <w:noProof/>
                      <w:sz w:val="18"/>
                    </w:rPr>
                  </w:pPr>
                  <w:r w:rsidRPr="006A06EC">
                    <w:rPr>
                      <w:i/>
                      <w:iCs/>
                      <w:noProof/>
                      <w:sz w:val="18"/>
                    </w:rPr>
                    <w:t>ocena</w:t>
                  </w:r>
                </w:p>
              </w:tc>
              <w:tc>
                <w:tcPr>
                  <w:tcW w:w="1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68BE" w:rsidRPr="006A06EC" w:rsidRDefault="009D68BE" w:rsidP="00EE1FFD">
                  <w:pPr>
                    <w:jc w:val="center"/>
                    <w:rPr>
                      <w:i/>
                      <w:iCs/>
                      <w:noProof/>
                      <w:sz w:val="18"/>
                    </w:rPr>
                  </w:pPr>
                  <w:r w:rsidRPr="006A06EC">
                    <w:rPr>
                      <w:i/>
                      <w:iCs/>
                      <w:noProof/>
                      <w:sz w:val="18"/>
                    </w:rPr>
                    <w:t>podpis</w:t>
                  </w:r>
                </w:p>
              </w:tc>
            </w:tr>
          </w:tbl>
          <w:p w:rsidR="009D68BE" w:rsidRPr="006A06EC" w:rsidRDefault="009D68BE" w:rsidP="00EE1FFD">
            <w:pPr>
              <w:rPr>
                <w:i/>
                <w:iCs/>
                <w:noProof/>
                <w:sz w:val="18"/>
              </w:rPr>
            </w:pPr>
          </w:p>
          <w:p w:rsidR="009D68BE" w:rsidRPr="006A06EC" w:rsidRDefault="009D68BE" w:rsidP="00EE1FFD">
            <w:pPr>
              <w:rPr>
                <w:noProof/>
                <w:sz w:val="20"/>
              </w:rPr>
            </w:pPr>
            <w:r w:rsidRPr="006A06EC">
              <w:rPr>
                <w:i/>
                <w:iCs/>
                <w:noProof/>
                <w:sz w:val="20"/>
              </w:rPr>
              <w:t xml:space="preserve">Do celów archiwalnych pracę dyplomową zakwalifikowano do:* </w:t>
            </w:r>
          </w:p>
          <w:p w:rsidR="009D68BE" w:rsidRPr="006A06EC" w:rsidRDefault="009D68BE" w:rsidP="00EE1FFD">
            <w:pPr>
              <w:numPr>
                <w:ilvl w:val="0"/>
                <w:numId w:val="1"/>
              </w:numPr>
              <w:jc w:val="left"/>
              <w:rPr>
                <w:i/>
                <w:iCs/>
                <w:noProof/>
                <w:sz w:val="20"/>
              </w:rPr>
            </w:pPr>
            <w:r w:rsidRPr="006A06EC">
              <w:rPr>
                <w:i/>
                <w:iCs/>
                <w:noProof/>
                <w:sz w:val="20"/>
              </w:rPr>
              <w:t xml:space="preserve">kategorii A (akta wieczyste)  </w:t>
            </w:r>
          </w:p>
          <w:p w:rsidR="009D68BE" w:rsidRPr="006A06EC" w:rsidRDefault="009D68BE" w:rsidP="00EE1FFD">
            <w:pPr>
              <w:numPr>
                <w:ilvl w:val="0"/>
                <w:numId w:val="1"/>
              </w:numPr>
              <w:jc w:val="left"/>
              <w:rPr>
                <w:i/>
                <w:iCs/>
                <w:noProof/>
                <w:sz w:val="20"/>
              </w:rPr>
            </w:pPr>
            <w:r w:rsidRPr="006A06EC">
              <w:rPr>
                <w:i/>
                <w:iCs/>
                <w:noProof/>
                <w:sz w:val="20"/>
              </w:rPr>
              <w:t xml:space="preserve"> kategorii BE 50 (po 50 latach podlegające ekspertyzie)</w:t>
            </w:r>
          </w:p>
          <w:p w:rsidR="009D68BE" w:rsidRPr="006A06EC" w:rsidRDefault="009D68BE" w:rsidP="00EE1FFD">
            <w:pPr>
              <w:rPr>
                <w:i/>
                <w:iCs/>
                <w:noProof/>
                <w:sz w:val="20"/>
              </w:rPr>
            </w:pPr>
            <w:r w:rsidRPr="006A06EC">
              <w:rPr>
                <w:i/>
                <w:iCs/>
                <w:noProof/>
                <w:sz w:val="20"/>
                <w:vertAlign w:val="superscript"/>
              </w:rPr>
              <w:t xml:space="preserve">* </w:t>
            </w:r>
            <w:r w:rsidRPr="006A06EC">
              <w:rPr>
                <w:i/>
                <w:iCs/>
                <w:noProof/>
                <w:sz w:val="20"/>
              </w:rPr>
              <w:t>niepotrzebne skreślić</w:t>
            </w:r>
          </w:p>
          <w:p w:rsidR="009D68BE" w:rsidRPr="006A06EC" w:rsidRDefault="009D68BE" w:rsidP="00EE1FFD">
            <w:pPr>
              <w:rPr>
                <w:i/>
                <w:iCs/>
                <w:noProof/>
                <w:sz w:val="22"/>
              </w:rPr>
            </w:pPr>
          </w:p>
          <w:p w:rsidR="009D68BE" w:rsidRPr="006A06EC" w:rsidRDefault="009D68BE" w:rsidP="00EE1FFD">
            <w:pPr>
              <w:rPr>
                <w:noProof/>
              </w:rPr>
            </w:pPr>
          </w:p>
          <w:tbl>
            <w:tblPr>
              <w:tblW w:w="0" w:type="auto"/>
              <w:tblInd w:w="511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582"/>
            </w:tblGrid>
            <w:tr w:rsidR="009D68BE" w:rsidRPr="006A06EC" w:rsidTr="00EE1FF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82" w:type="dxa"/>
                </w:tcPr>
                <w:p w:rsidR="009D68BE" w:rsidRPr="006A06EC" w:rsidRDefault="009D68BE" w:rsidP="00EE1FFD">
                  <w:pPr>
                    <w:jc w:val="center"/>
                    <w:rPr>
                      <w:noProof/>
                      <w:sz w:val="20"/>
                    </w:rPr>
                  </w:pPr>
                  <w:r w:rsidRPr="006A06EC">
                    <w:rPr>
                      <w:noProof/>
                      <w:sz w:val="20"/>
                    </w:rPr>
                    <w:t>pieczątka wydziałowa</w:t>
                  </w:r>
                </w:p>
              </w:tc>
            </w:tr>
          </w:tbl>
          <w:p w:rsidR="009D68BE" w:rsidRPr="006A06EC" w:rsidRDefault="009D68BE" w:rsidP="00EE1FFD">
            <w:pPr>
              <w:ind w:left="196" w:firstLine="141"/>
              <w:rPr>
                <w:noProof/>
                <w:sz w:val="22"/>
              </w:rPr>
            </w:pPr>
          </w:p>
        </w:tc>
      </w:tr>
      <w:tr w:rsidR="009D68BE" w:rsidRPr="006A06EC" w:rsidTr="009D68BE">
        <w:tblPrEx>
          <w:tblCellMar>
            <w:top w:w="0" w:type="dxa"/>
            <w:bottom w:w="0" w:type="dxa"/>
          </w:tblCellMar>
        </w:tblPrEx>
        <w:trPr>
          <w:cantSplit/>
          <w:trHeight w:val="571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9D68BE" w:rsidRPr="006A06EC" w:rsidRDefault="009D68BE" w:rsidP="00EE1FFD">
            <w:pPr>
              <w:rPr>
                <w:noProof/>
                <w:sz w:val="22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/>
          </w:tcPr>
          <w:p w:rsidR="009D68BE" w:rsidRPr="006A06EC" w:rsidRDefault="009D68BE" w:rsidP="00EE1FFD">
            <w:pPr>
              <w:rPr>
                <w:noProof/>
                <w:sz w:val="22"/>
              </w:rPr>
            </w:pPr>
          </w:p>
        </w:tc>
        <w:tc>
          <w:tcPr>
            <w:tcW w:w="1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68BE" w:rsidRPr="006A06EC" w:rsidRDefault="009D68BE" w:rsidP="00EE1FFD">
            <w:pPr>
              <w:rPr>
                <w:noProof/>
                <w:sz w:val="22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68BE" w:rsidRPr="006A06EC" w:rsidRDefault="009D68BE" w:rsidP="00EE1FFD">
            <w:pPr>
              <w:pStyle w:val="Heading4"/>
              <w:rPr>
                <w:noProof/>
                <w:sz w:val="28"/>
              </w:rPr>
            </w:pPr>
            <w:r w:rsidRPr="006A06EC">
              <w:rPr>
                <w:noProof/>
                <w:sz w:val="28"/>
              </w:rPr>
              <w:t>Wrocław 2017</w:t>
            </w:r>
          </w:p>
          <w:p w:rsidR="009D68BE" w:rsidRPr="006A06EC" w:rsidRDefault="009D68BE" w:rsidP="00EE1FFD">
            <w:pPr>
              <w:rPr>
                <w:noProof/>
                <w:sz w:val="22"/>
              </w:rPr>
            </w:pPr>
          </w:p>
        </w:tc>
      </w:tr>
    </w:tbl>
    <w:p w:rsidR="009D68BE" w:rsidRPr="006A06EC" w:rsidRDefault="009D68BE">
      <w:pPr>
        <w:spacing w:after="160" w:line="259" w:lineRule="auto"/>
        <w:jc w:val="left"/>
        <w:rPr>
          <w:b/>
          <w:noProof/>
          <w:sz w:val="32"/>
        </w:rPr>
      </w:pPr>
      <w:r w:rsidRPr="006A06EC">
        <w:rPr>
          <w:b/>
          <w:noProof/>
          <w:sz w:val="32"/>
        </w:rPr>
        <w:lastRenderedPageBreak/>
        <w:br w:type="page"/>
      </w:r>
    </w:p>
    <w:p w:rsidR="000F57BF" w:rsidRPr="006A06EC" w:rsidRDefault="000F57BF">
      <w:pPr>
        <w:spacing w:after="160" w:line="259" w:lineRule="auto"/>
        <w:rPr>
          <w:b/>
          <w:noProof/>
          <w:sz w:val="32"/>
        </w:rPr>
      </w:pPr>
      <w:r w:rsidRPr="006A06EC">
        <w:rPr>
          <w:b/>
          <w:noProof/>
          <w:sz w:val="32"/>
        </w:rPr>
        <w:lastRenderedPageBreak/>
        <w:t>Streszczenie</w:t>
      </w:r>
    </w:p>
    <w:p w:rsidR="000F57BF" w:rsidRPr="006A06EC" w:rsidRDefault="00ED09AB" w:rsidP="00ED09AB">
      <w:pPr>
        <w:pStyle w:val="Todo"/>
        <w:rPr>
          <w:noProof/>
        </w:rPr>
      </w:pPr>
      <w:r w:rsidRPr="006A06EC">
        <w:rPr>
          <w:noProof/>
        </w:rPr>
        <w:t>To do</w:t>
      </w:r>
    </w:p>
    <w:p w:rsidR="00ED09AB" w:rsidRPr="006A06EC" w:rsidRDefault="00ED09AB" w:rsidP="00ED09AB">
      <w:pPr>
        <w:rPr>
          <w:noProof/>
        </w:rPr>
      </w:pPr>
    </w:p>
    <w:p w:rsidR="000F57BF" w:rsidRPr="006A06EC" w:rsidRDefault="000F57BF">
      <w:pPr>
        <w:spacing w:after="160" w:line="259" w:lineRule="auto"/>
        <w:rPr>
          <w:noProof/>
        </w:rPr>
      </w:pPr>
      <w:r w:rsidRPr="006A06EC">
        <w:rPr>
          <w:b/>
          <w:noProof/>
          <w:sz w:val="32"/>
        </w:rPr>
        <w:t>Abstract</w:t>
      </w:r>
    </w:p>
    <w:p w:rsidR="000F57BF" w:rsidRPr="006A06EC" w:rsidRDefault="00ED09AB" w:rsidP="00AD5305">
      <w:pPr>
        <w:pStyle w:val="Todo"/>
        <w:rPr>
          <w:noProof/>
        </w:rPr>
      </w:pPr>
      <w:r w:rsidRPr="006A06EC">
        <w:rPr>
          <w:noProof/>
        </w:rPr>
        <w:t>To do</w:t>
      </w:r>
    </w:p>
    <w:p w:rsidR="000F57BF" w:rsidRPr="006A06EC" w:rsidRDefault="000F57BF" w:rsidP="00AD5305">
      <w:pPr>
        <w:spacing w:after="160" w:line="259" w:lineRule="auto"/>
        <w:rPr>
          <w:noProof/>
        </w:rPr>
      </w:pPr>
      <w:r w:rsidRPr="006A06EC">
        <w:rPr>
          <w:noProof/>
        </w:rPr>
        <w:br w:type="page"/>
      </w:r>
      <w:r w:rsidRPr="006A06EC">
        <w:rPr>
          <w:noProof/>
        </w:rPr>
        <w:lastRenderedPageBreak/>
        <w:br w:type="page"/>
      </w:r>
    </w:p>
    <w:p w:rsidR="001208D4" w:rsidRPr="006A06EC" w:rsidRDefault="000F57BF" w:rsidP="00ED09AB">
      <w:pPr>
        <w:rPr>
          <w:b/>
          <w:noProof/>
          <w:sz w:val="28"/>
        </w:rPr>
      </w:pPr>
      <w:r w:rsidRPr="006A06EC">
        <w:rPr>
          <w:b/>
          <w:noProof/>
          <w:sz w:val="28"/>
        </w:rPr>
        <w:lastRenderedPageBreak/>
        <w:t>Spis treści</w:t>
      </w:r>
    </w:p>
    <w:p w:rsidR="000F57BF" w:rsidRPr="006A06EC" w:rsidRDefault="000F57BF" w:rsidP="000F57BF">
      <w:pPr>
        <w:rPr>
          <w:noProof/>
        </w:rPr>
      </w:pPr>
    </w:p>
    <w:p w:rsidR="00AD5305" w:rsidRPr="006A06EC" w:rsidRDefault="000F57BF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06EC">
        <w:rPr>
          <w:noProof/>
        </w:rPr>
        <w:fldChar w:fldCharType="begin"/>
      </w:r>
      <w:r w:rsidRPr="006A06EC">
        <w:rPr>
          <w:noProof/>
        </w:rPr>
        <w:instrText xml:space="preserve"> TOC \h \z \t "Tytuł;1;Podtytuł;2" </w:instrText>
      </w:r>
      <w:r w:rsidRPr="006A06EC">
        <w:rPr>
          <w:noProof/>
        </w:rPr>
        <w:fldChar w:fldCharType="separate"/>
      </w:r>
      <w:hyperlink w:anchor="_Toc496891439" w:history="1">
        <w:r w:rsidR="00AD5305" w:rsidRPr="006A06EC">
          <w:rPr>
            <w:rStyle w:val="Hyperlink"/>
            <w:noProof/>
          </w:rPr>
          <w:t>1. Wstęp</w:t>
        </w:r>
        <w:r w:rsidR="00AD5305" w:rsidRPr="006A06EC">
          <w:rPr>
            <w:noProof/>
            <w:webHidden/>
          </w:rPr>
          <w:tab/>
        </w:r>
        <w:r w:rsidR="00AD5305" w:rsidRPr="006A06EC">
          <w:rPr>
            <w:noProof/>
            <w:webHidden/>
          </w:rPr>
          <w:fldChar w:fldCharType="begin"/>
        </w:r>
        <w:r w:rsidR="00AD5305" w:rsidRPr="006A06EC">
          <w:rPr>
            <w:noProof/>
            <w:webHidden/>
          </w:rPr>
          <w:instrText xml:space="preserve"> PAGEREF _Toc496891439 \h </w:instrText>
        </w:r>
        <w:r w:rsidR="00AD5305" w:rsidRPr="006A06EC">
          <w:rPr>
            <w:noProof/>
            <w:webHidden/>
          </w:rPr>
        </w:r>
        <w:r w:rsidR="00AD5305" w:rsidRPr="006A06EC">
          <w:rPr>
            <w:noProof/>
            <w:webHidden/>
          </w:rPr>
          <w:fldChar w:fldCharType="separate"/>
        </w:r>
        <w:r w:rsidR="00AD5305" w:rsidRPr="006A06EC">
          <w:rPr>
            <w:noProof/>
            <w:webHidden/>
          </w:rPr>
          <w:t>7</w:t>
        </w:r>
        <w:r w:rsidR="00AD5305" w:rsidRPr="006A06EC">
          <w:rPr>
            <w:noProof/>
            <w:webHidden/>
          </w:rPr>
          <w:fldChar w:fldCharType="end"/>
        </w:r>
      </w:hyperlink>
    </w:p>
    <w:p w:rsidR="00AD5305" w:rsidRPr="006A06EC" w:rsidRDefault="00072228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891440" w:history="1">
        <w:r w:rsidR="00AD5305" w:rsidRPr="006A06EC">
          <w:rPr>
            <w:rStyle w:val="Hyperlink"/>
            <w:noProof/>
          </w:rPr>
          <w:t>1.1. Geneza pracy</w:t>
        </w:r>
        <w:r w:rsidR="00AD5305" w:rsidRPr="006A06EC">
          <w:rPr>
            <w:noProof/>
            <w:webHidden/>
          </w:rPr>
          <w:tab/>
        </w:r>
        <w:r w:rsidR="00AD5305" w:rsidRPr="006A06EC">
          <w:rPr>
            <w:noProof/>
            <w:webHidden/>
          </w:rPr>
          <w:fldChar w:fldCharType="begin"/>
        </w:r>
        <w:r w:rsidR="00AD5305" w:rsidRPr="006A06EC">
          <w:rPr>
            <w:noProof/>
            <w:webHidden/>
          </w:rPr>
          <w:instrText xml:space="preserve"> PAGEREF _Toc496891440 \h </w:instrText>
        </w:r>
        <w:r w:rsidR="00AD5305" w:rsidRPr="006A06EC">
          <w:rPr>
            <w:noProof/>
            <w:webHidden/>
          </w:rPr>
        </w:r>
        <w:r w:rsidR="00AD5305" w:rsidRPr="006A06EC">
          <w:rPr>
            <w:noProof/>
            <w:webHidden/>
          </w:rPr>
          <w:fldChar w:fldCharType="separate"/>
        </w:r>
        <w:r w:rsidR="00AD5305" w:rsidRPr="006A06EC">
          <w:rPr>
            <w:noProof/>
            <w:webHidden/>
          </w:rPr>
          <w:t>7</w:t>
        </w:r>
        <w:r w:rsidR="00AD5305" w:rsidRPr="006A06EC">
          <w:rPr>
            <w:noProof/>
            <w:webHidden/>
          </w:rPr>
          <w:fldChar w:fldCharType="end"/>
        </w:r>
      </w:hyperlink>
    </w:p>
    <w:p w:rsidR="000F57BF" w:rsidRPr="006A06EC" w:rsidRDefault="000F57BF" w:rsidP="00AD5305">
      <w:pPr>
        <w:pStyle w:val="Heading1"/>
        <w:ind w:left="0"/>
        <w:rPr>
          <w:noProof/>
        </w:rPr>
      </w:pPr>
      <w:r w:rsidRPr="006A06EC">
        <w:rPr>
          <w:noProof/>
        </w:rPr>
        <w:fldChar w:fldCharType="end"/>
      </w:r>
      <w:r w:rsidRPr="006A06EC">
        <w:rPr>
          <w:noProof/>
        </w:rPr>
        <w:br w:type="page"/>
      </w:r>
      <w:r w:rsidRPr="006A06EC">
        <w:rPr>
          <w:noProof/>
        </w:rPr>
        <w:lastRenderedPageBreak/>
        <w:br w:type="page"/>
      </w:r>
    </w:p>
    <w:p w:rsidR="00ED09AB" w:rsidRPr="006A06EC" w:rsidRDefault="00ED09AB" w:rsidP="0036308C">
      <w:pPr>
        <w:pStyle w:val="Title"/>
        <w:rPr>
          <w:noProof/>
        </w:rPr>
      </w:pPr>
      <w:bookmarkStart w:id="0" w:name="_Toc496891439"/>
      <w:r w:rsidRPr="006A06EC">
        <w:rPr>
          <w:noProof/>
        </w:rPr>
        <w:lastRenderedPageBreak/>
        <w:t xml:space="preserve">1. </w:t>
      </w:r>
      <w:r w:rsidR="000F57BF" w:rsidRPr="006A06EC">
        <w:rPr>
          <w:noProof/>
        </w:rPr>
        <w:t>Wstęp</w:t>
      </w:r>
      <w:bookmarkEnd w:id="0"/>
    </w:p>
    <w:p w:rsidR="000F57BF" w:rsidRPr="006A06EC" w:rsidRDefault="009D68BE" w:rsidP="009D68BE">
      <w:pPr>
        <w:pStyle w:val="Subtitle"/>
        <w:numPr>
          <w:ilvl w:val="1"/>
          <w:numId w:val="5"/>
        </w:numPr>
      </w:pPr>
      <w:r w:rsidRPr="006A06EC">
        <w:t>Wprowadzenie</w:t>
      </w:r>
    </w:p>
    <w:p w:rsidR="006A06EC" w:rsidRDefault="00462A5E" w:rsidP="00462A5E">
      <w:pPr>
        <w:rPr>
          <w:noProof/>
        </w:rPr>
      </w:pPr>
      <w:r>
        <w:rPr>
          <w:noProof/>
        </w:rPr>
        <w:tab/>
      </w:r>
      <w:r w:rsidR="009D68BE" w:rsidRPr="006A06EC">
        <w:rPr>
          <w:noProof/>
        </w:rPr>
        <w:t xml:space="preserve">Starcraft </w:t>
      </w:r>
      <w:r w:rsidR="00475892" w:rsidRPr="006A06EC">
        <w:rPr>
          <w:noProof/>
        </w:rPr>
        <w:t>jest jedną z najpopularniejszych strategicznych gier czasu rzeczywistego. Gra została wydana w 1998 roku na komputery osobiste przez firmę Blizzard Entertainment, a następnie rok później wydany dodatek do niej, o podtytule Starcraft: Brood War który rozpowszechnił się na tyle, że niemal zawsze jest dodawany do podstaowej gry i tą wersją zajmę się w tej pracy. Gra odniosła ogromny sukces głównie w Korei</w:t>
      </w:r>
      <w:r w:rsidR="006A06EC" w:rsidRPr="006A06EC">
        <w:rPr>
          <w:noProof/>
        </w:rPr>
        <w:t xml:space="preserve"> Południowej i stworzyła się w okół niej duża społeczność esportowa. Celem w grze jest zniszczenie wszystkich budynków przeciwników, lub zmuszenie ich do poddania się – jeśli uznają,</w:t>
      </w:r>
      <w:r w:rsidR="006A06EC">
        <w:rPr>
          <w:noProof/>
        </w:rPr>
        <w:t xml:space="preserve"> że ich sytuacja jest na tyle b</w:t>
      </w:r>
      <w:r w:rsidR="006A06EC" w:rsidRPr="006A06EC">
        <w:rPr>
          <w:noProof/>
        </w:rPr>
        <w:t xml:space="preserve">eznadziejna, że nie mają szans na wygraną. </w:t>
      </w:r>
      <w:r w:rsidR="006A06EC">
        <w:rPr>
          <w:noProof/>
        </w:rPr>
        <w:t>Aby to osiagnąć należy budować własne struktury, rozwijać w nich różne pomocne technologie, trenować jednostki bojowe i tak nimi pokierować aby wyeleminować obronę przeciwnika. Wszystko to oczywiście kosztuje – walutą w grze są kryształy minerałow, oraz rzadszy, ale potrzebny do bardziej zaawansowanych operacji, gaz – wespan. Możemy je wydobywać przy pomocy naszych jednostek zbierających które produkujemy  z naszego głównego budynku. W grze są dostępne trzy rasy, które różnią się sposobem rozgrywki, oraz wyglądem.</w:t>
      </w:r>
    </w:p>
    <w:p w:rsidR="006A06EC" w:rsidRDefault="006A06EC" w:rsidP="006A06EC">
      <w:pPr>
        <w:ind w:firstLine="450"/>
        <w:rPr>
          <w:noProof/>
        </w:rPr>
      </w:pPr>
    </w:p>
    <w:p w:rsidR="006A06EC" w:rsidRPr="006A06EC" w:rsidRDefault="00462A5E" w:rsidP="006A06EC">
      <w:pPr>
        <w:pStyle w:val="Subtitle"/>
      </w:pPr>
      <w:r>
        <w:t>1.2. Geneza pracy</w:t>
      </w:r>
    </w:p>
    <w:p w:rsidR="00462A5E" w:rsidRDefault="00462A5E" w:rsidP="00462A5E">
      <w:pPr>
        <w:rPr>
          <w:noProof/>
        </w:rPr>
      </w:pPr>
      <w:r>
        <w:rPr>
          <w:noProof/>
        </w:rPr>
        <w:tab/>
      </w:r>
      <w:r w:rsidR="00E1709B">
        <w:rPr>
          <w:noProof/>
        </w:rPr>
        <w:t xml:space="preserve">Starcraft jest grą wieloosobową i może być rozgrywany przeciwko innym ludzkim przeciwnikom. Jednak nie zawsze jest taka możliwość, lub gracz może nie mieć na to ochoty. Wtedy na pomoc przychodzą boty – czyli zaprojektowana sztuczna inteligencja która próbuje udawać grę prawdziwego człowieka. Ta dołączona do instalacji gry jest dość banalna i łatwo z nią wygrać. W internecie jest dostępnych wiele innych botów, jednak większość z nich skupia się na modyfikacji wysokopoziomej strategii i jej doboru, bedąc jednak dość prymitywna jeśli chodzi o kwestie taktycznego poruszania się jednostek. Przykladowo dzięki wycofywaniu pojedynczych rannych jednostek za linię pozostałych jest możliwość uniknięcia jej śmierci – może ona wtedy wciąż zadawać pełne obrażenia przeciwnikom, bedąc chroniona przez swoje jednostki sojuszniczę, które przejmą na siebie ostrzał wroga i pozwolą jej przeżyć. W związku z tym postanowiłem połaczyć dwie dziedziny swoich zainteresowań </w:t>
      </w:r>
      <w:r w:rsidR="008A012D">
        <w:rPr>
          <w:noProof/>
        </w:rPr>
        <w:t>– sztuczną inteligencję oraz Starcrafta – i spróbować wypracować własne rozwiązanie które pozwoliło by na skuteczne zarządanie tymi to jednostkami w czasie rzeczywistym, podczas gry.</w:t>
      </w:r>
    </w:p>
    <w:p w:rsidR="0036308C" w:rsidRDefault="0036308C" w:rsidP="00462A5E">
      <w:pPr>
        <w:rPr>
          <w:noProof/>
        </w:rPr>
      </w:pPr>
    </w:p>
    <w:p w:rsidR="0036308C" w:rsidRDefault="0036308C" w:rsidP="0036308C">
      <w:pPr>
        <w:pStyle w:val="Subtitle"/>
      </w:pPr>
      <w:r>
        <w:t>1.</w:t>
      </w:r>
      <w:r w:rsidRPr="0036308C">
        <w:t>3.</w:t>
      </w:r>
      <w:r>
        <w:t xml:space="preserve"> Cel i zakres pracy</w:t>
      </w:r>
    </w:p>
    <w:p w:rsidR="00077C35" w:rsidRDefault="0036308C" w:rsidP="0036308C">
      <w:r>
        <w:tab/>
      </w:r>
      <w:r w:rsidRPr="0036308C">
        <w:t xml:space="preserve"> </w:t>
      </w:r>
      <w:r w:rsidR="00077C35" w:rsidRPr="00077C35">
        <w:t>Celem pracy jest implementacja algorytmów sztucznej inteligencji w grze Starcraft: Brood War</w:t>
      </w:r>
      <w:r w:rsidR="00077C35">
        <w:t xml:space="preserve"> do zarządzania jednostakmi w starciu. </w:t>
      </w:r>
      <w:r w:rsidR="00077C35" w:rsidRPr="00077C35">
        <w:t>Zakres obejmuje przegląd możliwych technologii do wykorzystania w projekcie, ich implementacje, oraz badania ich skuteczności.</w:t>
      </w:r>
      <w:r w:rsidR="00077C35">
        <w:t xml:space="preserve"> W drugim rozdziale zostały opisane możliwe do wykorzystania technologie i podejścia, wraz z analizą istniejących rozdziałów. Rozdział trzeci zawiera informacje dotyczące projektu aplikacji, jego wymagań i przypadków użycia.  W </w:t>
      </w:r>
      <w:r w:rsidR="00603A17">
        <w:t>kolejnym</w:t>
      </w:r>
      <w:r w:rsidR="00077C35">
        <w:t xml:space="preserve"> rozdziale opisany jest sposób implementacji programu</w:t>
      </w:r>
      <w:r w:rsidR="00603A17">
        <w:t>, diagram klas, oraz zrzuty ekranu. Następny rozdział składa się z definicji miary skuteczności  i wyników badań</w:t>
      </w:r>
      <w:r w:rsidR="00077C35">
        <w:t xml:space="preserve"> </w:t>
      </w:r>
      <w:r w:rsidR="00603A17">
        <w:t>zastosowanych algortymów. Na koniec opisana zostało podsumowanie projektu, wraz z dalszymi możliwościami rozwoju.</w:t>
      </w:r>
    </w:p>
    <w:p w:rsidR="00077C35" w:rsidRDefault="00077C35" w:rsidP="0036308C"/>
    <w:p w:rsidR="0036308C" w:rsidRPr="0036308C" w:rsidRDefault="00077C35" w:rsidP="00077C35">
      <w:pPr>
        <w:pStyle w:val="Todo"/>
      </w:pPr>
      <w:r>
        <w:t>Należy jeszcze to zrewidować z faktycznym stanem rozdziałów w przyszłości</w:t>
      </w:r>
      <w:r w:rsidR="00603A17">
        <w:t>. Wyszło ich pierwotnie 6.</w:t>
      </w:r>
      <w:bookmarkStart w:id="1" w:name="_GoBack"/>
      <w:bookmarkEnd w:id="1"/>
    </w:p>
    <w:sectPr w:rsidR="0036308C" w:rsidRPr="0036308C" w:rsidSect="000F57BF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228" w:rsidRDefault="00072228" w:rsidP="000F57BF">
      <w:r>
        <w:separator/>
      </w:r>
    </w:p>
  </w:endnote>
  <w:endnote w:type="continuationSeparator" w:id="0">
    <w:p w:rsidR="00072228" w:rsidRDefault="00072228" w:rsidP="000F5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0818046"/>
      <w:docPartObj>
        <w:docPartGallery w:val="Page Numbers (Bottom of Page)"/>
        <w:docPartUnique/>
      </w:docPartObj>
    </w:sdtPr>
    <w:sdtEndPr/>
    <w:sdtContent>
      <w:p w:rsidR="000F57BF" w:rsidRDefault="000F57B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3A17">
          <w:rPr>
            <w:noProof/>
          </w:rPr>
          <w:t>7</w:t>
        </w:r>
        <w:r>
          <w:fldChar w:fldCharType="end"/>
        </w:r>
      </w:p>
    </w:sdtContent>
  </w:sdt>
  <w:p w:rsidR="000F57BF" w:rsidRDefault="000F57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228" w:rsidRDefault="00072228" w:rsidP="000F57BF">
      <w:r>
        <w:separator/>
      </w:r>
    </w:p>
  </w:footnote>
  <w:footnote w:type="continuationSeparator" w:id="0">
    <w:p w:rsidR="00072228" w:rsidRDefault="00072228" w:rsidP="000F5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0225E"/>
    <w:multiLevelType w:val="hybridMultilevel"/>
    <w:tmpl w:val="3E92C1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F5E18"/>
    <w:multiLevelType w:val="hybridMultilevel"/>
    <w:tmpl w:val="28A6F34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D5D79"/>
    <w:multiLevelType w:val="hybridMultilevel"/>
    <w:tmpl w:val="6E58C236"/>
    <w:lvl w:ilvl="0" w:tplc="CFF0CE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8E1142"/>
    <w:multiLevelType w:val="hybridMultilevel"/>
    <w:tmpl w:val="E3165F18"/>
    <w:lvl w:ilvl="0" w:tplc="70307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16EFD"/>
    <w:multiLevelType w:val="hybridMultilevel"/>
    <w:tmpl w:val="86E44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6816B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37192"/>
    <w:multiLevelType w:val="multilevel"/>
    <w:tmpl w:val="9456439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4E"/>
    <w:rsid w:val="00072228"/>
    <w:rsid w:val="00077C35"/>
    <w:rsid w:val="000F57BF"/>
    <w:rsid w:val="001208D4"/>
    <w:rsid w:val="002871BA"/>
    <w:rsid w:val="0036308C"/>
    <w:rsid w:val="003A2288"/>
    <w:rsid w:val="00462A5E"/>
    <w:rsid w:val="00475892"/>
    <w:rsid w:val="00603A17"/>
    <w:rsid w:val="006A06EC"/>
    <w:rsid w:val="006A2FEB"/>
    <w:rsid w:val="006E5C0F"/>
    <w:rsid w:val="008A012D"/>
    <w:rsid w:val="0099084E"/>
    <w:rsid w:val="009D68BE"/>
    <w:rsid w:val="00AD5305"/>
    <w:rsid w:val="00E1709B"/>
    <w:rsid w:val="00ED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603A5-A151-4F5D-980C-ACB8D26F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A5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rsid w:val="001208D4"/>
    <w:pPr>
      <w:keepNext/>
      <w:ind w:left="337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rsid w:val="001208D4"/>
    <w:pPr>
      <w:keepNext/>
      <w:ind w:left="337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rsid w:val="001208D4"/>
    <w:pPr>
      <w:keepNext/>
      <w:ind w:left="337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rsid w:val="001208D4"/>
    <w:pPr>
      <w:keepNext/>
      <w:jc w:val="center"/>
      <w:outlineLvl w:val="3"/>
    </w:pPr>
    <w:rPr>
      <w:sz w:val="32"/>
    </w:rPr>
  </w:style>
  <w:style w:type="paragraph" w:styleId="Heading5">
    <w:name w:val="heading 5"/>
    <w:basedOn w:val="Normal"/>
    <w:next w:val="Normal"/>
    <w:link w:val="Heading5Char"/>
    <w:rsid w:val="001208D4"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D09A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08D4"/>
    <w:rPr>
      <w:rFonts w:ascii="Times New Roman" w:eastAsia="Times New Roman" w:hAnsi="Times New Roman" w:cs="Times New Roman"/>
      <w:b/>
      <w:sz w:val="24"/>
      <w:szCs w:val="24"/>
      <w:lang w:eastAsia="pl-PL"/>
    </w:rPr>
  </w:style>
  <w:style w:type="character" w:customStyle="1" w:styleId="Heading2Char">
    <w:name w:val="Heading 2 Char"/>
    <w:basedOn w:val="DefaultParagraphFont"/>
    <w:link w:val="Heading2"/>
    <w:rsid w:val="001208D4"/>
    <w:rPr>
      <w:rFonts w:ascii="Times New Roman" w:eastAsia="Times New Roman" w:hAnsi="Times New Roman" w:cs="Times New Roman"/>
      <w:sz w:val="28"/>
      <w:szCs w:val="32"/>
      <w:lang w:eastAsia="pl-PL"/>
    </w:rPr>
  </w:style>
  <w:style w:type="character" w:customStyle="1" w:styleId="Heading3Char">
    <w:name w:val="Heading 3 Char"/>
    <w:basedOn w:val="DefaultParagraphFont"/>
    <w:link w:val="Heading3"/>
    <w:rsid w:val="001208D4"/>
    <w:rPr>
      <w:rFonts w:ascii="Times New Roman" w:eastAsia="Times New Roman" w:hAnsi="Times New Roman" w:cs="Times New Roman"/>
      <w:b/>
      <w:sz w:val="28"/>
      <w:szCs w:val="24"/>
      <w:lang w:eastAsia="pl-PL"/>
    </w:rPr>
  </w:style>
  <w:style w:type="character" w:customStyle="1" w:styleId="Heading4Char">
    <w:name w:val="Heading 4 Char"/>
    <w:basedOn w:val="DefaultParagraphFont"/>
    <w:link w:val="Heading4"/>
    <w:rsid w:val="001208D4"/>
    <w:rPr>
      <w:rFonts w:ascii="Times New Roman" w:eastAsia="Times New Roman" w:hAnsi="Times New Roman" w:cs="Times New Roman"/>
      <w:sz w:val="32"/>
      <w:szCs w:val="24"/>
      <w:lang w:eastAsia="pl-PL"/>
    </w:rPr>
  </w:style>
  <w:style w:type="character" w:customStyle="1" w:styleId="Heading5Char">
    <w:name w:val="Heading 5 Char"/>
    <w:basedOn w:val="DefaultParagraphFont"/>
    <w:link w:val="Heading5"/>
    <w:rsid w:val="001208D4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0F57B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7B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0F57B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7B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OCHeading">
    <w:name w:val="TOC Heading"/>
    <w:basedOn w:val="Heading1"/>
    <w:next w:val="Normal"/>
    <w:uiPriority w:val="39"/>
    <w:unhideWhenUsed/>
    <w:rsid w:val="000F57BF"/>
    <w:pPr>
      <w:keepLines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F57B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F57B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F57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rsid w:val="000F57BF"/>
    <w:pPr>
      <w:ind w:left="72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36308C"/>
    <w:pPr>
      <w:spacing w:after="240"/>
      <w:contextualSpacing/>
    </w:pPr>
    <w:rPr>
      <w:rFonts w:eastAsiaTheme="majorEastAsia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08C"/>
    <w:rPr>
      <w:rFonts w:ascii="Times New Roman" w:eastAsiaTheme="majorEastAsia" w:hAnsi="Times New Roman" w:cstheme="majorBidi"/>
      <w:b/>
      <w:kern w:val="28"/>
      <w:sz w:val="28"/>
      <w:szCs w:val="56"/>
      <w:lang w:eastAsia="pl-PL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6308C"/>
    <w:pPr>
      <w:spacing w:after="160"/>
    </w:pPr>
    <w:rPr>
      <w:rFonts w:eastAsiaTheme="minorEastAsia" w:cstheme="minorBidi"/>
      <w:b/>
      <w:noProof/>
      <w:sz w:val="2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6308C"/>
    <w:rPr>
      <w:rFonts w:ascii="Times New Roman" w:eastAsiaTheme="minorEastAsia" w:hAnsi="Times New Roman"/>
      <w:b/>
      <w:noProof/>
      <w:sz w:val="26"/>
      <w:lang w:eastAsia="pl-PL"/>
    </w:rPr>
  </w:style>
  <w:style w:type="paragraph" w:styleId="TOC2">
    <w:name w:val="toc 2"/>
    <w:basedOn w:val="Normal"/>
    <w:next w:val="Normal"/>
    <w:autoRedefine/>
    <w:uiPriority w:val="39"/>
    <w:unhideWhenUsed/>
    <w:rsid w:val="000F57BF"/>
    <w:pPr>
      <w:spacing w:after="100"/>
      <w:ind w:left="240"/>
    </w:pPr>
  </w:style>
  <w:style w:type="character" w:customStyle="1" w:styleId="Heading6Char">
    <w:name w:val="Heading 6 Char"/>
    <w:basedOn w:val="DefaultParagraphFont"/>
    <w:link w:val="Heading6"/>
    <w:uiPriority w:val="9"/>
    <w:rsid w:val="00ED09A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customStyle="1" w:styleId="Todo">
    <w:name w:val="To do"/>
    <w:basedOn w:val="Normal"/>
    <w:link w:val="TodoZnak"/>
    <w:qFormat/>
    <w:rsid w:val="00ED09AB"/>
    <w:rPr>
      <w:color w:val="FF0000"/>
    </w:rPr>
  </w:style>
  <w:style w:type="character" w:customStyle="1" w:styleId="TodoZnak">
    <w:name w:val="To do Znak"/>
    <w:basedOn w:val="DefaultParagraphFont"/>
    <w:link w:val="Todo"/>
    <w:rsid w:val="00ED09AB"/>
    <w:rPr>
      <w:rFonts w:ascii="Times New Roman" w:eastAsia="Times New Roman" w:hAnsi="Times New Roman" w:cs="Times New Roman"/>
      <w:color w:val="FF0000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3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2B4BE-EABB-42EA-89CA-204F57CB7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716</Words>
  <Characters>4085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Żerko</dc:creator>
  <cp:keywords/>
  <dc:description/>
  <cp:lastModifiedBy>Marcin Zerko</cp:lastModifiedBy>
  <cp:revision>7</cp:revision>
  <dcterms:created xsi:type="dcterms:W3CDTF">2017-10-27T13:55:00Z</dcterms:created>
  <dcterms:modified xsi:type="dcterms:W3CDTF">2017-11-03T14:28:00Z</dcterms:modified>
</cp:coreProperties>
</file>