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268863"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0F4ADFC3"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4676EC3E"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B51ED66"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710D4AF4"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260157DF"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1C94C8C6"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Project Charter</w:t>
      </w:r>
    </w:p>
    <w:p w14:paraId="12E727B4"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48EADAB7"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74D56C67"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3AACA806"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CB6CAB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B8BB4D5"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19A52DDE"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70DD52FF"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75C5E710"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443E3657"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21B7863E"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6ED221E7" w14:textId="77777777" w:rsidR="00404B9C" w:rsidRPr="00404B9C" w:rsidRDefault="007D323A">
      <w:pPr>
        <w:pStyle w:val="TOC1"/>
        <w:tabs>
          <w:tab w:val="right" w:leader="dot" w:pos="8494"/>
        </w:tabs>
        <w:rPr>
          <w:rFonts w:ascii="Arial" w:eastAsiaTheme="minorEastAsia" w:hAnsi="Arial"/>
          <w:noProof/>
          <w:sz w:val="20"/>
          <w:szCs w:val="20"/>
          <w:lang w:val="en-US" w:eastAsia="ja-JP"/>
        </w:rPr>
      </w:pPr>
      <w:r w:rsidRPr="00404B9C">
        <w:rPr>
          <w:rFonts w:ascii="Arial" w:hAnsi="Arial" w:cs="Arial"/>
          <w:sz w:val="20"/>
          <w:szCs w:val="20"/>
          <w:lang w:val="es-ES_tradnl"/>
        </w:rPr>
        <w:lastRenderedPageBreak/>
        <w:fldChar w:fldCharType="begin"/>
      </w:r>
      <w:r w:rsidR="00B05A5A" w:rsidRPr="00404B9C">
        <w:rPr>
          <w:rFonts w:ascii="Arial" w:hAnsi="Arial" w:cs="Arial"/>
          <w:sz w:val="20"/>
          <w:szCs w:val="20"/>
          <w:lang w:val="es-ES_tradnl"/>
        </w:rPr>
        <w:instrText xml:space="preserve"> TOC \o "1-3" </w:instrText>
      </w:r>
      <w:r w:rsidRPr="00404B9C">
        <w:rPr>
          <w:rFonts w:ascii="Arial" w:hAnsi="Arial" w:cs="Arial"/>
          <w:sz w:val="20"/>
          <w:szCs w:val="20"/>
          <w:lang w:val="es-ES_tradnl"/>
        </w:rPr>
        <w:fldChar w:fldCharType="separate"/>
      </w:r>
      <w:r w:rsidR="00404B9C" w:rsidRPr="00404B9C">
        <w:rPr>
          <w:rFonts w:ascii="Arial" w:hAnsi="Arial" w:cs="Arial"/>
          <w:noProof/>
          <w:sz w:val="20"/>
          <w:szCs w:val="20"/>
          <w:lang w:val="es-ES_tradnl"/>
        </w:rPr>
        <w:t>Idea</w:t>
      </w:r>
      <w:r w:rsidR="00404B9C" w:rsidRPr="00404B9C">
        <w:rPr>
          <w:rFonts w:ascii="Arial" w:hAnsi="Arial"/>
          <w:noProof/>
          <w:sz w:val="20"/>
          <w:szCs w:val="20"/>
        </w:rPr>
        <w:tab/>
      </w:r>
      <w:r w:rsidR="00404B9C" w:rsidRPr="00404B9C">
        <w:rPr>
          <w:rFonts w:ascii="Arial" w:hAnsi="Arial"/>
          <w:noProof/>
          <w:sz w:val="20"/>
          <w:szCs w:val="20"/>
        </w:rPr>
        <w:fldChar w:fldCharType="begin"/>
      </w:r>
      <w:r w:rsidR="00404B9C" w:rsidRPr="00404B9C">
        <w:rPr>
          <w:rFonts w:ascii="Arial" w:hAnsi="Arial"/>
          <w:noProof/>
          <w:sz w:val="20"/>
          <w:szCs w:val="20"/>
        </w:rPr>
        <w:instrText xml:space="preserve"> PAGEREF _Toc188551232 \h </w:instrText>
      </w:r>
      <w:r w:rsidR="00404B9C" w:rsidRPr="00404B9C">
        <w:rPr>
          <w:rFonts w:ascii="Arial" w:hAnsi="Arial"/>
          <w:noProof/>
          <w:sz w:val="20"/>
          <w:szCs w:val="20"/>
        </w:rPr>
      </w:r>
      <w:r w:rsidR="00404B9C" w:rsidRPr="00404B9C">
        <w:rPr>
          <w:rFonts w:ascii="Arial" w:hAnsi="Arial"/>
          <w:noProof/>
          <w:sz w:val="20"/>
          <w:szCs w:val="20"/>
        </w:rPr>
        <w:fldChar w:fldCharType="separate"/>
      </w:r>
      <w:r w:rsidR="00DA0670">
        <w:rPr>
          <w:rFonts w:ascii="Arial" w:hAnsi="Arial"/>
          <w:noProof/>
          <w:sz w:val="20"/>
          <w:szCs w:val="20"/>
        </w:rPr>
        <w:t>4</w:t>
      </w:r>
      <w:r w:rsidR="00404B9C" w:rsidRPr="00404B9C">
        <w:rPr>
          <w:rFonts w:ascii="Arial" w:hAnsi="Arial"/>
          <w:noProof/>
          <w:sz w:val="20"/>
          <w:szCs w:val="20"/>
        </w:rPr>
        <w:fldChar w:fldCharType="end"/>
      </w:r>
    </w:p>
    <w:p w14:paraId="0E6B8CF6"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La Empresa</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_Toc188551233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6</w:t>
      </w:r>
      <w:r w:rsidRPr="00404B9C">
        <w:rPr>
          <w:rFonts w:ascii="Arial" w:hAnsi="Arial"/>
          <w:noProof/>
          <w:sz w:val="20"/>
          <w:szCs w:val="20"/>
        </w:rPr>
        <w:fldChar w:fldCharType="end"/>
      </w:r>
    </w:p>
    <w:p w14:paraId="4F0B7E87"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Visión</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_Toc188551234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6</w:t>
      </w:r>
      <w:r w:rsidRPr="00404B9C">
        <w:rPr>
          <w:rFonts w:ascii="Arial" w:hAnsi="Arial"/>
          <w:noProof/>
          <w:sz w:val="20"/>
          <w:szCs w:val="20"/>
        </w:rPr>
        <w:fldChar w:fldCharType="end"/>
      </w:r>
    </w:p>
    <w:p w14:paraId="0701CDA0"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Misión</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_Toc188551235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6</w:t>
      </w:r>
      <w:r w:rsidRPr="00404B9C">
        <w:rPr>
          <w:rFonts w:ascii="Arial" w:hAnsi="Arial"/>
          <w:noProof/>
          <w:sz w:val="20"/>
          <w:szCs w:val="20"/>
        </w:rPr>
        <w:fldChar w:fldCharType="end"/>
      </w:r>
    </w:p>
    <w:p w14:paraId="6B3A18A9"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Valores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_Toc188551236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6</w:t>
      </w:r>
      <w:r w:rsidRPr="00404B9C">
        <w:rPr>
          <w:rFonts w:ascii="Arial" w:hAnsi="Arial"/>
          <w:noProof/>
          <w:sz w:val="20"/>
          <w:szCs w:val="20"/>
        </w:rPr>
        <w:fldChar w:fldCharType="end"/>
      </w:r>
    </w:p>
    <w:p w14:paraId="2ED10BAC"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noProof/>
          <w:sz w:val="20"/>
          <w:szCs w:val="20"/>
          <w:lang w:val="es-ES_tradnl"/>
        </w:rPr>
        <w:t>Contacto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_Toc188551237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7</w:t>
      </w:r>
      <w:r w:rsidRPr="00404B9C">
        <w:rPr>
          <w:rFonts w:ascii="Arial" w:hAnsi="Arial"/>
          <w:noProof/>
          <w:sz w:val="20"/>
          <w:szCs w:val="20"/>
        </w:rPr>
        <w:fldChar w:fldCharType="end"/>
      </w:r>
    </w:p>
    <w:p w14:paraId="24B99E20"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Objetivo General</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_Toc188551238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8</w:t>
      </w:r>
      <w:r w:rsidRPr="00404B9C">
        <w:rPr>
          <w:rFonts w:ascii="Arial" w:hAnsi="Arial"/>
          <w:noProof/>
          <w:sz w:val="20"/>
          <w:szCs w:val="20"/>
        </w:rPr>
        <w:fldChar w:fldCharType="end"/>
      </w:r>
    </w:p>
    <w:p w14:paraId="7FF406E4"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Objetivos Específicos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_Toc188551239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8</w:t>
      </w:r>
      <w:r w:rsidRPr="00404B9C">
        <w:rPr>
          <w:rFonts w:ascii="Arial" w:hAnsi="Arial"/>
          <w:noProof/>
          <w:sz w:val="20"/>
          <w:szCs w:val="20"/>
        </w:rPr>
        <w:fldChar w:fldCharType="end"/>
      </w:r>
    </w:p>
    <w:p w14:paraId="4FB94DCA"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Alcance</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_Toc188551240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10</w:t>
      </w:r>
      <w:r w:rsidRPr="00404B9C">
        <w:rPr>
          <w:rFonts w:ascii="Arial" w:hAnsi="Arial"/>
          <w:noProof/>
          <w:sz w:val="20"/>
          <w:szCs w:val="20"/>
        </w:rPr>
        <w:fldChar w:fldCharType="end"/>
      </w:r>
    </w:p>
    <w:p w14:paraId="12EA2D0E"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Limitaciones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_Toc188551241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11</w:t>
      </w:r>
      <w:r w:rsidRPr="00404B9C">
        <w:rPr>
          <w:rFonts w:ascii="Arial" w:hAnsi="Arial"/>
          <w:noProof/>
          <w:sz w:val="20"/>
          <w:szCs w:val="20"/>
        </w:rPr>
        <w:fldChar w:fldCharType="end"/>
      </w:r>
    </w:p>
    <w:p w14:paraId="3CCF306D"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Justificación</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_Toc188551242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13</w:t>
      </w:r>
      <w:r w:rsidRPr="00404B9C">
        <w:rPr>
          <w:rFonts w:ascii="Arial" w:hAnsi="Arial"/>
          <w:noProof/>
          <w:sz w:val="20"/>
          <w:szCs w:val="20"/>
        </w:rPr>
        <w:fldChar w:fldCharType="end"/>
      </w:r>
    </w:p>
    <w:p w14:paraId="7381A43B"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Estudio de la Factibilidad</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_Toc188551243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15</w:t>
      </w:r>
      <w:r w:rsidRPr="00404B9C">
        <w:rPr>
          <w:rFonts w:ascii="Arial" w:hAnsi="Arial"/>
          <w:noProof/>
          <w:sz w:val="20"/>
          <w:szCs w:val="20"/>
        </w:rPr>
        <w:fldChar w:fldCharType="end"/>
      </w:r>
    </w:p>
    <w:p w14:paraId="4F865515"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Factibilidad Técnica</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_Toc188551244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15</w:t>
      </w:r>
      <w:r w:rsidRPr="00404B9C">
        <w:rPr>
          <w:rFonts w:ascii="Arial" w:hAnsi="Arial"/>
          <w:noProof/>
          <w:sz w:val="20"/>
          <w:szCs w:val="20"/>
        </w:rPr>
        <w:fldChar w:fldCharType="end"/>
      </w:r>
    </w:p>
    <w:p w14:paraId="6F7AE4F6"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Factibilidad de Mercado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_Toc188551245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16</w:t>
      </w:r>
      <w:r w:rsidRPr="00404B9C">
        <w:rPr>
          <w:rFonts w:ascii="Arial" w:hAnsi="Arial"/>
          <w:noProof/>
          <w:sz w:val="20"/>
          <w:szCs w:val="20"/>
        </w:rPr>
        <w:fldChar w:fldCharType="end"/>
      </w:r>
    </w:p>
    <w:p w14:paraId="58AEA581"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Factibilidad Económica</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_Toc188551246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17</w:t>
      </w:r>
      <w:r w:rsidRPr="00404B9C">
        <w:rPr>
          <w:rFonts w:ascii="Arial" w:hAnsi="Arial"/>
          <w:noProof/>
          <w:sz w:val="20"/>
          <w:szCs w:val="20"/>
        </w:rPr>
        <w:fldChar w:fldCharType="end"/>
      </w:r>
    </w:p>
    <w:p w14:paraId="3F1034AF"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noProof/>
          <w:sz w:val="20"/>
          <w:szCs w:val="20"/>
          <w:lang w:val="es-ES_tradnl"/>
        </w:rPr>
        <w:t>Estrategia de Gerencia del Proyecto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_Toc188551247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24</w:t>
      </w:r>
      <w:r w:rsidRPr="00404B9C">
        <w:rPr>
          <w:rFonts w:ascii="Arial" w:hAnsi="Arial"/>
          <w:noProof/>
          <w:sz w:val="20"/>
          <w:szCs w:val="20"/>
        </w:rPr>
        <w:fldChar w:fldCharType="end"/>
      </w:r>
    </w:p>
    <w:p w14:paraId="6BC1E9D9"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Estudio de la Situación Actual</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_Toc188551248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24</w:t>
      </w:r>
      <w:r w:rsidRPr="00404B9C">
        <w:rPr>
          <w:rFonts w:ascii="Arial" w:hAnsi="Arial"/>
          <w:noProof/>
          <w:sz w:val="20"/>
          <w:szCs w:val="20"/>
        </w:rPr>
        <w:fldChar w:fldCharType="end"/>
      </w:r>
    </w:p>
    <w:p w14:paraId="09352697"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noProof/>
          <w:sz w:val="20"/>
          <w:szCs w:val="20"/>
          <w:lang w:val="es-ES_tradnl"/>
        </w:rPr>
        <w:t>Desarrollo del Mecanismo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_Toc188551249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25</w:t>
      </w:r>
      <w:r w:rsidRPr="00404B9C">
        <w:rPr>
          <w:rFonts w:ascii="Arial" w:hAnsi="Arial"/>
          <w:noProof/>
          <w:sz w:val="20"/>
          <w:szCs w:val="20"/>
        </w:rPr>
        <w:fldChar w:fldCharType="end"/>
      </w:r>
    </w:p>
    <w:p w14:paraId="571632F7"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Capacitación</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_Toc188551250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25</w:t>
      </w:r>
      <w:r w:rsidRPr="00404B9C">
        <w:rPr>
          <w:rFonts w:ascii="Arial" w:hAnsi="Arial"/>
          <w:noProof/>
          <w:sz w:val="20"/>
          <w:szCs w:val="20"/>
        </w:rPr>
        <w:fldChar w:fldCharType="end"/>
      </w:r>
    </w:p>
    <w:p w14:paraId="09AE0BD8"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noProof/>
          <w:sz w:val="20"/>
          <w:szCs w:val="20"/>
          <w:lang w:val="es-ES_tradnl"/>
        </w:rPr>
        <w:t>Implementación del Mecanismo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_Toc188551251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26</w:t>
      </w:r>
      <w:r w:rsidRPr="00404B9C">
        <w:rPr>
          <w:rFonts w:ascii="Arial" w:hAnsi="Arial"/>
          <w:noProof/>
          <w:sz w:val="20"/>
          <w:szCs w:val="20"/>
        </w:rPr>
        <w:fldChar w:fldCharType="end"/>
      </w:r>
    </w:p>
    <w:p w14:paraId="75091656"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Evaluación de la productividad del servicio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_Toc188551252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26</w:t>
      </w:r>
      <w:r w:rsidRPr="00404B9C">
        <w:rPr>
          <w:rFonts w:ascii="Arial" w:hAnsi="Arial"/>
          <w:noProof/>
          <w:sz w:val="20"/>
          <w:szCs w:val="20"/>
        </w:rPr>
        <w:fldChar w:fldCharType="end"/>
      </w:r>
    </w:p>
    <w:p w14:paraId="78AADC45"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noProof/>
          <w:sz w:val="20"/>
          <w:szCs w:val="20"/>
        </w:rPr>
        <w:t>Roadmap</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_Toc188551253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27</w:t>
      </w:r>
      <w:r w:rsidRPr="00404B9C">
        <w:rPr>
          <w:rFonts w:ascii="Arial" w:hAnsi="Arial"/>
          <w:noProof/>
          <w:sz w:val="20"/>
          <w:szCs w:val="20"/>
        </w:rPr>
        <w:fldChar w:fldCharType="end"/>
      </w:r>
    </w:p>
    <w:p w14:paraId="4DD14D29"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noProof/>
          <w:sz w:val="20"/>
          <w:szCs w:val="20"/>
          <w:lang w:val="es-ES_tradnl"/>
        </w:rPr>
        <w:t>Pirámide de Requerimientos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_Toc188551254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28</w:t>
      </w:r>
      <w:r w:rsidRPr="00404B9C">
        <w:rPr>
          <w:rFonts w:ascii="Arial" w:hAnsi="Arial"/>
          <w:noProof/>
          <w:sz w:val="20"/>
          <w:szCs w:val="20"/>
        </w:rPr>
        <w:fldChar w:fldCharType="end"/>
      </w:r>
    </w:p>
    <w:p w14:paraId="7189EEBD"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Requerimientos Funcionales del sistema de gestión de citas para realizar operaciones de atención al cliente</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_Toc188551255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28</w:t>
      </w:r>
      <w:r w:rsidRPr="00404B9C">
        <w:rPr>
          <w:rFonts w:ascii="Arial" w:hAnsi="Arial"/>
          <w:noProof/>
          <w:sz w:val="20"/>
          <w:szCs w:val="20"/>
        </w:rPr>
        <w:fldChar w:fldCharType="end"/>
      </w:r>
    </w:p>
    <w:p w14:paraId="5398C87D"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Requerimientos Funcionales del sistema de chat en línea</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_Toc188551256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30</w:t>
      </w:r>
      <w:r w:rsidRPr="00404B9C">
        <w:rPr>
          <w:rFonts w:ascii="Arial" w:hAnsi="Arial"/>
          <w:noProof/>
          <w:sz w:val="20"/>
          <w:szCs w:val="20"/>
        </w:rPr>
        <w:fldChar w:fldCharType="end"/>
      </w:r>
    </w:p>
    <w:p w14:paraId="275038C1"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Casos de Uso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_Toc188551257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31</w:t>
      </w:r>
      <w:r w:rsidRPr="00404B9C">
        <w:rPr>
          <w:rFonts w:ascii="Arial" w:hAnsi="Arial"/>
          <w:noProof/>
          <w:sz w:val="20"/>
          <w:szCs w:val="20"/>
        </w:rPr>
        <w:fldChar w:fldCharType="end"/>
      </w:r>
    </w:p>
    <w:p w14:paraId="4B9E19AE" w14:textId="77777777" w:rsidR="00404B9C" w:rsidRPr="00404B9C" w:rsidRDefault="00404B9C">
      <w:pPr>
        <w:pStyle w:val="TOC3"/>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Resumen de Casos de Uso y Actores del sistema de gestión de citas para operaciones de atención al cliente</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_Toc188551258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31</w:t>
      </w:r>
      <w:r w:rsidRPr="00404B9C">
        <w:rPr>
          <w:rFonts w:ascii="Arial" w:hAnsi="Arial"/>
          <w:noProof/>
          <w:sz w:val="20"/>
          <w:szCs w:val="20"/>
        </w:rPr>
        <w:fldChar w:fldCharType="end"/>
      </w:r>
    </w:p>
    <w:p w14:paraId="0B4C12B0" w14:textId="77777777" w:rsidR="00404B9C" w:rsidRPr="00404B9C" w:rsidRDefault="00404B9C">
      <w:pPr>
        <w:pStyle w:val="TOC3"/>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Especificaciones de Casos de Uso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_Toc188551259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32</w:t>
      </w:r>
      <w:r w:rsidRPr="00404B9C">
        <w:rPr>
          <w:rFonts w:ascii="Arial" w:hAnsi="Arial"/>
          <w:noProof/>
          <w:sz w:val="20"/>
          <w:szCs w:val="20"/>
        </w:rPr>
        <w:fldChar w:fldCharType="end"/>
      </w:r>
    </w:p>
    <w:p w14:paraId="0075A1B0" w14:textId="77777777" w:rsidR="00404B9C" w:rsidRPr="00404B9C" w:rsidRDefault="00404B9C">
      <w:pPr>
        <w:pStyle w:val="TOC3"/>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Resumen de Casos de Uso y Actores del sistema de chat en línea</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_Toc188551260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33</w:t>
      </w:r>
      <w:r w:rsidRPr="00404B9C">
        <w:rPr>
          <w:rFonts w:ascii="Arial" w:hAnsi="Arial"/>
          <w:noProof/>
          <w:sz w:val="20"/>
          <w:szCs w:val="20"/>
        </w:rPr>
        <w:fldChar w:fldCharType="end"/>
      </w:r>
    </w:p>
    <w:p w14:paraId="3BC895CF" w14:textId="77777777" w:rsidR="00404B9C" w:rsidRPr="00404B9C" w:rsidRDefault="00404B9C">
      <w:pPr>
        <w:pStyle w:val="TOC3"/>
        <w:tabs>
          <w:tab w:val="right" w:leader="dot" w:pos="8494"/>
        </w:tabs>
        <w:rPr>
          <w:rFonts w:ascii="Arial" w:eastAsiaTheme="minorEastAsia" w:hAnsi="Arial"/>
          <w:noProof/>
          <w:sz w:val="20"/>
          <w:szCs w:val="20"/>
          <w:lang w:val="en-US" w:eastAsia="ja-JP"/>
        </w:rPr>
      </w:pPr>
      <w:r w:rsidRPr="00404B9C">
        <w:rPr>
          <w:rFonts w:ascii="Arial" w:hAnsi="Arial" w:cs="Arial"/>
          <w:noProof/>
          <w:sz w:val="20"/>
          <w:szCs w:val="20"/>
          <w:lang w:val="es-ES_tradnl"/>
        </w:rPr>
        <w:t>Especificaciones de Casos de Uso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_Toc188551261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33</w:t>
      </w:r>
      <w:r w:rsidRPr="00404B9C">
        <w:rPr>
          <w:rFonts w:ascii="Arial" w:hAnsi="Arial"/>
          <w:noProof/>
          <w:sz w:val="20"/>
          <w:szCs w:val="20"/>
        </w:rPr>
        <w:fldChar w:fldCharType="end"/>
      </w:r>
    </w:p>
    <w:p w14:paraId="1927FADF"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Requerimientos No funcionales del sistema de gestión de citas para realizar operaciones de atención al cliente</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_Toc188551262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33</w:t>
      </w:r>
      <w:r w:rsidRPr="00404B9C">
        <w:rPr>
          <w:rFonts w:ascii="Arial" w:hAnsi="Arial"/>
          <w:noProof/>
          <w:sz w:val="20"/>
          <w:szCs w:val="20"/>
        </w:rPr>
        <w:fldChar w:fldCharType="end"/>
      </w:r>
    </w:p>
    <w:p w14:paraId="2DD005B2"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lang w:val="es-ES_tradnl"/>
        </w:rPr>
        <w:t>Requerimientos No funcionales del sistema de chat en línea</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_Toc188551263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35</w:t>
      </w:r>
      <w:r w:rsidRPr="00404B9C">
        <w:rPr>
          <w:rFonts w:ascii="Arial" w:hAnsi="Arial"/>
          <w:noProof/>
          <w:sz w:val="20"/>
          <w:szCs w:val="20"/>
        </w:rPr>
        <w:fldChar w:fldCharType="end"/>
      </w:r>
    </w:p>
    <w:p w14:paraId="2077387C"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cs="Arial"/>
          <w:noProof/>
          <w:sz w:val="20"/>
          <w:szCs w:val="20"/>
        </w:rPr>
        <w:t>Casos de Prueba</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_Toc188551264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36</w:t>
      </w:r>
      <w:r w:rsidRPr="00404B9C">
        <w:rPr>
          <w:rFonts w:ascii="Arial" w:hAnsi="Arial"/>
          <w:noProof/>
          <w:sz w:val="20"/>
          <w:szCs w:val="20"/>
        </w:rPr>
        <w:fldChar w:fldCharType="end"/>
      </w:r>
    </w:p>
    <w:p w14:paraId="18BEB714"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noProof/>
          <w:sz w:val="20"/>
          <w:szCs w:val="20"/>
        </w:rPr>
        <w:t>Proceso de Planificación Detallado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_Toc188551265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40</w:t>
      </w:r>
      <w:r w:rsidRPr="00404B9C">
        <w:rPr>
          <w:rFonts w:ascii="Arial" w:hAnsi="Arial"/>
          <w:noProof/>
          <w:sz w:val="20"/>
          <w:szCs w:val="20"/>
        </w:rPr>
        <w:fldChar w:fldCharType="end"/>
      </w:r>
    </w:p>
    <w:p w14:paraId="67823F6C"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noProof/>
          <w:sz w:val="20"/>
          <w:szCs w:val="20"/>
        </w:rPr>
        <w:t>Proceso de Gestión de Costos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_Toc188551266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41</w:t>
      </w:r>
      <w:r w:rsidRPr="00404B9C">
        <w:rPr>
          <w:rFonts w:ascii="Arial" w:hAnsi="Arial"/>
          <w:noProof/>
          <w:sz w:val="20"/>
          <w:szCs w:val="20"/>
        </w:rPr>
        <w:fldChar w:fldCharType="end"/>
      </w:r>
    </w:p>
    <w:p w14:paraId="0AC8052E"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noProof/>
          <w:sz w:val="20"/>
          <w:szCs w:val="20"/>
        </w:rPr>
        <w:t>Proceso de Gestión de Riesgos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_Toc188551267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44</w:t>
      </w:r>
      <w:r w:rsidRPr="00404B9C">
        <w:rPr>
          <w:rFonts w:ascii="Arial" w:hAnsi="Arial"/>
          <w:noProof/>
          <w:sz w:val="20"/>
          <w:szCs w:val="20"/>
        </w:rPr>
        <w:fldChar w:fldCharType="end"/>
      </w:r>
    </w:p>
    <w:p w14:paraId="367B5B40"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noProof/>
          <w:sz w:val="20"/>
          <w:szCs w:val="20"/>
        </w:rPr>
        <w:lastRenderedPageBreak/>
        <w:t>Proceso de Gestión de Capital Humano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_Toc188551268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45</w:t>
      </w:r>
      <w:r w:rsidRPr="00404B9C">
        <w:rPr>
          <w:rFonts w:ascii="Arial" w:hAnsi="Arial"/>
          <w:noProof/>
          <w:sz w:val="20"/>
          <w:szCs w:val="20"/>
        </w:rPr>
        <w:fldChar w:fldCharType="end"/>
      </w:r>
    </w:p>
    <w:p w14:paraId="3568802A" w14:textId="77777777" w:rsidR="00404B9C" w:rsidRPr="00404B9C" w:rsidRDefault="00404B9C">
      <w:pPr>
        <w:pStyle w:val="TOC2"/>
        <w:rPr>
          <w:rFonts w:ascii="Arial" w:eastAsiaTheme="minorEastAsia" w:hAnsi="Arial"/>
          <w:noProof/>
          <w:sz w:val="20"/>
          <w:szCs w:val="20"/>
          <w:lang w:val="en-US" w:eastAsia="ja-JP"/>
        </w:rPr>
      </w:pPr>
      <w:r w:rsidRPr="00404B9C">
        <w:rPr>
          <w:rFonts w:ascii="Arial" w:hAnsi="Arial"/>
          <w:noProof/>
          <w:sz w:val="20"/>
          <w:szCs w:val="20"/>
        </w:rPr>
        <w:t>Roles del Proyecto</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_Toc188551269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46</w:t>
      </w:r>
      <w:r w:rsidRPr="00404B9C">
        <w:rPr>
          <w:rFonts w:ascii="Arial" w:hAnsi="Arial"/>
          <w:noProof/>
          <w:sz w:val="20"/>
          <w:szCs w:val="20"/>
        </w:rPr>
        <w:fldChar w:fldCharType="end"/>
      </w:r>
    </w:p>
    <w:p w14:paraId="0509A3E7"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noProof/>
          <w:sz w:val="20"/>
          <w:szCs w:val="20"/>
          <w:lang w:val="es-ES_tradnl"/>
        </w:rPr>
        <w:t>Proceso de Gestión de Procura</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_Toc188551270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50</w:t>
      </w:r>
      <w:r w:rsidRPr="00404B9C">
        <w:rPr>
          <w:rFonts w:ascii="Arial" w:hAnsi="Arial"/>
          <w:noProof/>
          <w:sz w:val="20"/>
          <w:szCs w:val="20"/>
        </w:rPr>
        <w:fldChar w:fldCharType="end"/>
      </w:r>
    </w:p>
    <w:p w14:paraId="5DE183D2" w14:textId="77777777" w:rsidR="00404B9C" w:rsidRPr="00404B9C" w:rsidRDefault="00404B9C">
      <w:pPr>
        <w:pStyle w:val="TOC1"/>
        <w:tabs>
          <w:tab w:val="right" w:leader="dot" w:pos="8494"/>
        </w:tabs>
        <w:rPr>
          <w:rFonts w:ascii="Arial" w:eastAsiaTheme="minorEastAsia" w:hAnsi="Arial"/>
          <w:noProof/>
          <w:sz w:val="20"/>
          <w:szCs w:val="20"/>
          <w:lang w:val="en-US" w:eastAsia="ja-JP"/>
        </w:rPr>
      </w:pPr>
      <w:r w:rsidRPr="00404B9C">
        <w:rPr>
          <w:rFonts w:ascii="Arial" w:hAnsi="Arial"/>
          <w:noProof/>
          <w:sz w:val="20"/>
          <w:szCs w:val="20"/>
          <w:lang w:val="es-ES_tradnl"/>
        </w:rPr>
        <w:t>Veredictos</w:t>
      </w:r>
      <w:r w:rsidRPr="00404B9C">
        <w:rPr>
          <w:rFonts w:ascii="Arial" w:hAnsi="Arial"/>
          <w:noProof/>
          <w:sz w:val="20"/>
          <w:szCs w:val="20"/>
        </w:rPr>
        <w:tab/>
      </w:r>
      <w:r w:rsidRPr="00404B9C">
        <w:rPr>
          <w:rFonts w:ascii="Arial" w:hAnsi="Arial"/>
          <w:noProof/>
          <w:sz w:val="20"/>
          <w:szCs w:val="20"/>
        </w:rPr>
        <w:fldChar w:fldCharType="begin"/>
      </w:r>
      <w:r w:rsidRPr="00404B9C">
        <w:rPr>
          <w:rFonts w:ascii="Arial" w:hAnsi="Arial"/>
          <w:noProof/>
          <w:sz w:val="20"/>
          <w:szCs w:val="20"/>
        </w:rPr>
        <w:instrText xml:space="preserve"> PAGEREF _Toc188551271 \h </w:instrText>
      </w:r>
      <w:r w:rsidRPr="00404B9C">
        <w:rPr>
          <w:rFonts w:ascii="Arial" w:hAnsi="Arial"/>
          <w:noProof/>
          <w:sz w:val="20"/>
          <w:szCs w:val="20"/>
        </w:rPr>
      </w:r>
      <w:r w:rsidRPr="00404B9C">
        <w:rPr>
          <w:rFonts w:ascii="Arial" w:hAnsi="Arial"/>
          <w:noProof/>
          <w:sz w:val="20"/>
          <w:szCs w:val="20"/>
        </w:rPr>
        <w:fldChar w:fldCharType="separate"/>
      </w:r>
      <w:r w:rsidR="00DA0670">
        <w:rPr>
          <w:rFonts w:ascii="Arial" w:hAnsi="Arial"/>
          <w:noProof/>
          <w:sz w:val="20"/>
          <w:szCs w:val="20"/>
        </w:rPr>
        <w:t>51</w:t>
      </w:r>
      <w:r w:rsidRPr="00404B9C">
        <w:rPr>
          <w:rFonts w:ascii="Arial" w:hAnsi="Arial"/>
          <w:noProof/>
          <w:sz w:val="20"/>
          <w:szCs w:val="20"/>
        </w:rPr>
        <w:fldChar w:fldCharType="end"/>
      </w:r>
    </w:p>
    <w:p w14:paraId="57DBFA6E" w14:textId="77777777" w:rsidR="00223DD5" w:rsidRPr="00404B9C" w:rsidRDefault="007D323A" w:rsidP="00087C07">
      <w:pPr>
        <w:jc w:val="both"/>
        <w:rPr>
          <w:rFonts w:ascii="Arial" w:hAnsi="Arial" w:cs="Arial"/>
          <w:sz w:val="18"/>
          <w:szCs w:val="18"/>
          <w:lang w:val="es-ES_tradnl"/>
        </w:rPr>
        <w:sectPr w:rsidR="00223DD5" w:rsidRPr="00404B9C" w:rsidSect="0063764D">
          <w:headerReference w:type="default"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pPr>
      <w:r w:rsidRPr="00404B9C">
        <w:rPr>
          <w:rFonts w:ascii="Arial" w:hAnsi="Arial" w:cs="Arial"/>
          <w:sz w:val="20"/>
          <w:szCs w:val="20"/>
          <w:lang w:val="es-ES_tradnl"/>
        </w:rPr>
        <w:fldChar w:fldCharType="end"/>
      </w:r>
    </w:p>
    <w:p w14:paraId="2D2340C1" w14:textId="77777777" w:rsidR="00667D49" w:rsidRPr="007F47AC" w:rsidRDefault="00667D49" w:rsidP="00C46CA4">
      <w:pPr>
        <w:pStyle w:val="Heading1"/>
        <w:ind w:firstLine="708"/>
        <w:jc w:val="both"/>
        <w:rPr>
          <w:rFonts w:cs="Arial"/>
          <w:lang w:val="es-ES_tradnl"/>
        </w:rPr>
      </w:pPr>
      <w:bookmarkStart w:id="0" w:name="_Toc188551232"/>
      <w:r w:rsidRPr="007F47AC">
        <w:rPr>
          <w:rFonts w:cs="Arial"/>
          <w:lang w:val="es-ES_tradnl"/>
        </w:rPr>
        <w:lastRenderedPageBreak/>
        <w:t>Idea</w:t>
      </w:r>
      <w:bookmarkEnd w:id="0"/>
    </w:p>
    <w:p w14:paraId="3C77EA14" w14:textId="77777777" w:rsidR="00667D49" w:rsidRPr="007F47AC" w:rsidRDefault="00667D49" w:rsidP="00087C07">
      <w:pPr>
        <w:jc w:val="both"/>
        <w:rPr>
          <w:rFonts w:ascii="Arial" w:hAnsi="Arial" w:cs="Arial"/>
          <w:sz w:val="28"/>
          <w:szCs w:val="28"/>
          <w:lang w:val="es-ES_tradnl"/>
        </w:rPr>
      </w:pPr>
    </w:p>
    <w:p w14:paraId="5F5BE36C"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63307E20"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56636DF0"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r w:rsidRPr="007F47AC">
        <w:rPr>
          <w:rFonts w:ascii="Arial" w:hAnsi="Arial" w:cs="Arial"/>
          <w:sz w:val="28"/>
          <w:szCs w:val="28"/>
          <w:lang w:val="es-ES_tradnl"/>
        </w:rPr>
        <w:lastRenderedPageBreak/>
        <w:t>(</w:t>
      </w:r>
      <w:hyperlink r:id="rId13"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y en el caso del sistema de gestión de citas, contara con un back-end administrativo para uso de los agentes del banco.</w:t>
      </w:r>
    </w:p>
    <w:p w14:paraId="3F7D61A3" w14:textId="77777777" w:rsidR="00DE0961" w:rsidRPr="007F47AC" w:rsidRDefault="00DE0961" w:rsidP="00DE0961">
      <w:pPr>
        <w:jc w:val="both"/>
        <w:rPr>
          <w:rFonts w:ascii="Arial" w:hAnsi="Arial" w:cs="Arial"/>
          <w:sz w:val="28"/>
          <w:szCs w:val="28"/>
          <w:lang w:val="es-ES_tradnl"/>
        </w:rPr>
      </w:pPr>
    </w:p>
    <w:p w14:paraId="48176EB3" w14:textId="77777777" w:rsidR="00046B72" w:rsidRPr="007F47AC" w:rsidRDefault="00046B72" w:rsidP="00DE0961">
      <w:pPr>
        <w:jc w:val="both"/>
        <w:rPr>
          <w:rFonts w:ascii="Arial" w:hAnsi="Arial" w:cs="Arial"/>
          <w:sz w:val="28"/>
          <w:szCs w:val="28"/>
          <w:lang w:val="es-ES_tradnl"/>
        </w:rPr>
      </w:pPr>
    </w:p>
    <w:p w14:paraId="45FEA39E" w14:textId="77777777" w:rsidR="00046B72" w:rsidRPr="007F47AC" w:rsidRDefault="00046B72" w:rsidP="00087C07">
      <w:pPr>
        <w:jc w:val="both"/>
        <w:rPr>
          <w:rFonts w:ascii="Arial" w:hAnsi="Arial" w:cs="Arial"/>
          <w:sz w:val="28"/>
          <w:szCs w:val="28"/>
          <w:lang w:val="es-ES_tradnl"/>
        </w:rPr>
      </w:pPr>
    </w:p>
    <w:p w14:paraId="54D7AF07" w14:textId="77777777" w:rsidR="00046B72" w:rsidRPr="007F47AC" w:rsidRDefault="00046B72" w:rsidP="00087C07">
      <w:pPr>
        <w:jc w:val="both"/>
        <w:rPr>
          <w:rFonts w:ascii="Arial" w:hAnsi="Arial" w:cs="Arial"/>
          <w:sz w:val="28"/>
          <w:szCs w:val="28"/>
          <w:lang w:val="es-ES_tradnl"/>
        </w:rPr>
      </w:pPr>
    </w:p>
    <w:p w14:paraId="71627615" w14:textId="77777777" w:rsidR="00DE0961" w:rsidRPr="007F47AC" w:rsidRDefault="00DE0961" w:rsidP="00087C07">
      <w:pPr>
        <w:jc w:val="both"/>
        <w:rPr>
          <w:rFonts w:ascii="Arial" w:hAnsi="Arial" w:cs="Arial"/>
          <w:sz w:val="28"/>
          <w:szCs w:val="28"/>
          <w:lang w:val="es-ES_tradnl"/>
        </w:rPr>
      </w:pPr>
    </w:p>
    <w:p w14:paraId="6958FBF6" w14:textId="77777777" w:rsidR="00046B72" w:rsidRPr="007F47AC" w:rsidRDefault="00046B72" w:rsidP="00087C07">
      <w:pPr>
        <w:jc w:val="both"/>
        <w:rPr>
          <w:rFonts w:ascii="Arial" w:hAnsi="Arial" w:cs="Arial"/>
          <w:sz w:val="28"/>
          <w:szCs w:val="28"/>
          <w:lang w:val="es-ES_tradnl"/>
        </w:rPr>
      </w:pPr>
    </w:p>
    <w:p w14:paraId="15C701C8" w14:textId="77777777" w:rsidR="00046B72" w:rsidRPr="007F47AC" w:rsidRDefault="00046B72" w:rsidP="00087C07">
      <w:pPr>
        <w:jc w:val="both"/>
        <w:rPr>
          <w:rFonts w:ascii="Arial" w:hAnsi="Arial" w:cs="Arial"/>
          <w:sz w:val="28"/>
          <w:szCs w:val="28"/>
          <w:lang w:val="es-ES_tradnl"/>
        </w:rPr>
      </w:pPr>
    </w:p>
    <w:p w14:paraId="0E9C2156" w14:textId="77777777" w:rsidR="00046B72" w:rsidRPr="007F47AC" w:rsidRDefault="00046B72" w:rsidP="00087C07">
      <w:pPr>
        <w:jc w:val="both"/>
        <w:rPr>
          <w:rFonts w:ascii="Arial" w:hAnsi="Arial" w:cs="Arial"/>
          <w:sz w:val="28"/>
          <w:szCs w:val="28"/>
          <w:lang w:val="es-ES_tradnl"/>
        </w:rPr>
      </w:pPr>
    </w:p>
    <w:p w14:paraId="16B7A541" w14:textId="77777777" w:rsidR="00C831D5" w:rsidRPr="007F47AC" w:rsidRDefault="00C831D5" w:rsidP="00087C07">
      <w:pPr>
        <w:jc w:val="both"/>
        <w:rPr>
          <w:rFonts w:ascii="Arial" w:hAnsi="Arial" w:cs="Arial"/>
          <w:sz w:val="28"/>
          <w:szCs w:val="28"/>
          <w:lang w:val="es-ES_tradnl"/>
        </w:rPr>
      </w:pPr>
    </w:p>
    <w:p w14:paraId="1E4B6D41" w14:textId="77777777" w:rsidR="00C831D5" w:rsidRPr="007F47AC" w:rsidRDefault="00C831D5" w:rsidP="00087C07">
      <w:pPr>
        <w:jc w:val="both"/>
        <w:rPr>
          <w:rFonts w:ascii="Arial" w:hAnsi="Arial" w:cs="Arial"/>
          <w:sz w:val="28"/>
          <w:szCs w:val="28"/>
          <w:lang w:val="es-ES_tradnl"/>
        </w:rPr>
      </w:pPr>
    </w:p>
    <w:p w14:paraId="4EAB2AC2" w14:textId="77777777" w:rsidR="00C831D5" w:rsidRPr="007F47AC" w:rsidRDefault="00C831D5" w:rsidP="00087C07">
      <w:pPr>
        <w:jc w:val="both"/>
        <w:rPr>
          <w:rFonts w:ascii="Arial" w:hAnsi="Arial" w:cs="Arial"/>
          <w:sz w:val="28"/>
          <w:szCs w:val="28"/>
          <w:lang w:val="es-ES_tradnl"/>
        </w:rPr>
      </w:pPr>
    </w:p>
    <w:p w14:paraId="17942DA5" w14:textId="77777777" w:rsidR="00C831D5" w:rsidRPr="007F47AC" w:rsidRDefault="00C831D5" w:rsidP="00087C07">
      <w:pPr>
        <w:jc w:val="both"/>
        <w:rPr>
          <w:rFonts w:ascii="Arial" w:hAnsi="Arial" w:cs="Arial"/>
          <w:sz w:val="28"/>
          <w:szCs w:val="28"/>
          <w:lang w:val="es-ES_tradnl"/>
        </w:rPr>
      </w:pPr>
    </w:p>
    <w:p w14:paraId="2AA7CC43" w14:textId="77777777" w:rsidR="00C831D5" w:rsidRPr="007F47AC" w:rsidRDefault="00C831D5" w:rsidP="00087C07">
      <w:pPr>
        <w:jc w:val="both"/>
        <w:rPr>
          <w:rFonts w:ascii="Arial" w:hAnsi="Arial" w:cs="Arial"/>
          <w:sz w:val="28"/>
          <w:szCs w:val="28"/>
          <w:lang w:val="es-ES_tradnl"/>
        </w:rPr>
      </w:pPr>
    </w:p>
    <w:p w14:paraId="0253FE76" w14:textId="77777777" w:rsidR="00C831D5" w:rsidRPr="007F47AC" w:rsidRDefault="00C831D5" w:rsidP="00087C07">
      <w:pPr>
        <w:jc w:val="both"/>
        <w:rPr>
          <w:rFonts w:ascii="Arial" w:hAnsi="Arial" w:cs="Arial"/>
          <w:sz w:val="28"/>
          <w:szCs w:val="28"/>
          <w:lang w:val="es-ES_tradnl"/>
        </w:rPr>
      </w:pPr>
    </w:p>
    <w:p w14:paraId="6B55995B" w14:textId="77777777" w:rsidR="00C831D5" w:rsidRPr="007F47AC" w:rsidRDefault="00C831D5" w:rsidP="00087C07">
      <w:pPr>
        <w:jc w:val="both"/>
        <w:rPr>
          <w:rFonts w:ascii="Arial" w:hAnsi="Arial" w:cs="Arial"/>
          <w:sz w:val="28"/>
          <w:szCs w:val="28"/>
          <w:lang w:val="es-ES_tradnl"/>
        </w:rPr>
      </w:pPr>
    </w:p>
    <w:p w14:paraId="4DE92382" w14:textId="77777777" w:rsidR="00C831D5" w:rsidRPr="007F47AC" w:rsidRDefault="00C831D5" w:rsidP="00087C07">
      <w:pPr>
        <w:jc w:val="both"/>
        <w:rPr>
          <w:rFonts w:ascii="Arial" w:hAnsi="Arial" w:cs="Arial"/>
          <w:sz w:val="28"/>
          <w:szCs w:val="28"/>
          <w:lang w:val="es-ES_tradnl"/>
        </w:rPr>
      </w:pPr>
    </w:p>
    <w:p w14:paraId="04040EEB" w14:textId="77777777" w:rsidR="00C831D5" w:rsidRPr="007F47AC" w:rsidRDefault="00C831D5" w:rsidP="00087C07">
      <w:pPr>
        <w:jc w:val="both"/>
        <w:rPr>
          <w:rFonts w:ascii="Arial" w:hAnsi="Arial" w:cs="Arial"/>
          <w:sz w:val="28"/>
          <w:szCs w:val="28"/>
          <w:lang w:val="es-ES_tradnl"/>
        </w:rPr>
      </w:pPr>
    </w:p>
    <w:p w14:paraId="2ABCF4EF" w14:textId="77777777" w:rsidR="00C831D5" w:rsidRPr="007F47AC" w:rsidRDefault="00C831D5" w:rsidP="00087C07">
      <w:pPr>
        <w:jc w:val="both"/>
        <w:rPr>
          <w:rFonts w:ascii="Arial" w:hAnsi="Arial" w:cs="Arial"/>
          <w:sz w:val="28"/>
          <w:szCs w:val="28"/>
          <w:lang w:val="es-ES_tradnl"/>
        </w:rPr>
      </w:pPr>
    </w:p>
    <w:p w14:paraId="2E0D4B11" w14:textId="77777777" w:rsidR="00C831D5" w:rsidRPr="007F47AC" w:rsidRDefault="00C831D5" w:rsidP="00087C07">
      <w:pPr>
        <w:jc w:val="both"/>
        <w:rPr>
          <w:rFonts w:ascii="Arial" w:hAnsi="Arial" w:cs="Arial"/>
          <w:sz w:val="28"/>
          <w:szCs w:val="28"/>
          <w:lang w:val="es-ES_tradnl"/>
        </w:rPr>
      </w:pPr>
    </w:p>
    <w:p w14:paraId="4F05A7A3" w14:textId="77777777" w:rsidR="00C831D5" w:rsidRPr="007F47AC" w:rsidRDefault="00C831D5" w:rsidP="00087C07">
      <w:pPr>
        <w:jc w:val="both"/>
        <w:rPr>
          <w:rFonts w:ascii="Arial" w:hAnsi="Arial" w:cs="Arial"/>
          <w:sz w:val="28"/>
          <w:szCs w:val="28"/>
          <w:lang w:val="es-ES_tradnl"/>
        </w:rPr>
      </w:pPr>
    </w:p>
    <w:p w14:paraId="26FCF79A" w14:textId="77777777" w:rsidR="00C831D5" w:rsidRPr="007F47AC" w:rsidRDefault="00C831D5" w:rsidP="00087C07">
      <w:pPr>
        <w:jc w:val="both"/>
        <w:rPr>
          <w:rFonts w:ascii="Arial" w:hAnsi="Arial" w:cs="Arial"/>
          <w:sz w:val="28"/>
          <w:szCs w:val="28"/>
          <w:lang w:val="es-ES_tradnl"/>
        </w:rPr>
      </w:pPr>
    </w:p>
    <w:p w14:paraId="51B38B30" w14:textId="77777777" w:rsidR="00C831D5" w:rsidRPr="007F47AC" w:rsidRDefault="00C831D5" w:rsidP="00087C07">
      <w:pPr>
        <w:jc w:val="both"/>
        <w:rPr>
          <w:rFonts w:ascii="Arial" w:hAnsi="Arial" w:cs="Arial"/>
          <w:sz w:val="28"/>
          <w:szCs w:val="28"/>
          <w:lang w:val="es-ES_tradnl"/>
        </w:rPr>
      </w:pPr>
    </w:p>
    <w:p w14:paraId="6FEF8BC6" w14:textId="77777777" w:rsidR="00046B72" w:rsidRPr="00CD55C8" w:rsidRDefault="00046B72" w:rsidP="00087C07">
      <w:pPr>
        <w:pStyle w:val="Heading1"/>
        <w:jc w:val="both"/>
        <w:rPr>
          <w:rFonts w:cs="Arial"/>
          <w:lang w:val="es-ES_tradnl"/>
        </w:rPr>
      </w:pPr>
      <w:r w:rsidRPr="00CD55C8">
        <w:rPr>
          <w:rFonts w:cs="Arial"/>
          <w:lang w:val="es-ES_tradnl"/>
        </w:rPr>
        <w:lastRenderedPageBreak/>
        <w:tab/>
      </w:r>
      <w:bookmarkStart w:id="1" w:name="_Toc188551233"/>
      <w:r w:rsidRPr="00CD55C8">
        <w:rPr>
          <w:rFonts w:cs="Arial"/>
          <w:lang w:val="es-ES_tradnl"/>
        </w:rPr>
        <w:t>La Empresa</w:t>
      </w:r>
      <w:bookmarkEnd w:id="1"/>
    </w:p>
    <w:p w14:paraId="53D214E1" w14:textId="77777777" w:rsidR="00FF249A" w:rsidRPr="00CD55C8" w:rsidRDefault="00FF249A" w:rsidP="00087C07">
      <w:pPr>
        <w:jc w:val="both"/>
        <w:rPr>
          <w:rFonts w:ascii="Arial" w:hAnsi="Arial" w:cs="Arial"/>
          <w:sz w:val="28"/>
          <w:szCs w:val="28"/>
          <w:lang w:val="es-ES_tradnl"/>
        </w:rPr>
      </w:pPr>
    </w:p>
    <w:p w14:paraId="3D77CF95" w14:textId="77777777" w:rsidR="00046B72" w:rsidRPr="00CD55C8" w:rsidRDefault="00046B72" w:rsidP="00087C07">
      <w:pPr>
        <w:pStyle w:val="Heading2"/>
        <w:jc w:val="both"/>
        <w:rPr>
          <w:rFonts w:cs="Arial"/>
          <w:szCs w:val="28"/>
          <w:highlight w:val="yellow"/>
          <w:lang w:val="es-ES_tradnl"/>
        </w:rPr>
      </w:pPr>
      <w:r w:rsidRPr="00CD55C8">
        <w:rPr>
          <w:rFonts w:cs="Arial"/>
          <w:szCs w:val="28"/>
          <w:lang w:val="es-ES_tradnl"/>
        </w:rPr>
        <w:tab/>
      </w:r>
      <w:bookmarkStart w:id="2" w:name="_Toc188551234"/>
      <w:r w:rsidR="00CD55C8" w:rsidRPr="00CD55C8">
        <w:rPr>
          <w:rFonts w:cs="Arial"/>
          <w:szCs w:val="28"/>
          <w:highlight w:val="yellow"/>
          <w:lang w:val="es-ES_tradnl"/>
        </w:rPr>
        <w:t>Visión</w:t>
      </w:r>
      <w:bookmarkEnd w:id="2"/>
    </w:p>
    <w:p w14:paraId="38636AC9" w14:textId="77777777" w:rsidR="00D7088A" w:rsidRPr="00CD55C8" w:rsidRDefault="00D7088A" w:rsidP="00D7088A">
      <w:pPr>
        <w:rPr>
          <w:highlight w:val="yellow"/>
          <w:lang w:val="es-ES_tradnl"/>
        </w:rPr>
      </w:pPr>
    </w:p>
    <w:p w14:paraId="59046AD3" w14:textId="77777777" w:rsidR="00B05A5A" w:rsidRPr="00CD55C8" w:rsidRDefault="00046B72" w:rsidP="005B1380">
      <w:pPr>
        <w:jc w:val="both"/>
        <w:rPr>
          <w:rFonts w:ascii="Arial" w:hAnsi="Arial" w:cs="Arial"/>
          <w:sz w:val="28"/>
          <w:szCs w:val="28"/>
          <w:highlight w:val="yellow"/>
          <w:lang w:val="es-ES_tradnl"/>
        </w:rPr>
      </w:pPr>
      <w:r w:rsidRPr="00CD55C8">
        <w:rPr>
          <w:rFonts w:ascii="Arial" w:hAnsi="Arial" w:cs="Arial"/>
          <w:sz w:val="28"/>
          <w:szCs w:val="28"/>
          <w:highlight w:val="yellow"/>
          <w:lang w:val="es-ES_tradnl"/>
        </w:rPr>
        <w:tab/>
      </w:r>
      <w:r w:rsidR="005B1380" w:rsidRPr="00CD55C8">
        <w:rPr>
          <w:rFonts w:ascii="Arial" w:hAnsi="Arial" w:cs="Arial"/>
          <w:sz w:val="28"/>
          <w:szCs w:val="28"/>
          <w:highlight w:val="yellow"/>
          <w:lang w:val="es-ES_tradnl"/>
        </w:rPr>
        <w:t>La Visión de la Empresa es ofrecer siempre a sus clientes respuestas efectivas a sus necesidades de negocio a través de soluciones efectivas apalancadas en plataformas tecnológicas que les permitan tomar el control de sus procesos de negocios.</w:t>
      </w:r>
    </w:p>
    <w:p w14:paraId="1982F746" w14:textId="77777777" w:rsidR="005B1380" w:rsidRPr="00CD55C8" w:rsidRDefault="005B1380" w:rsidP="005B1380">
      <w:pPr>
        <w:jc w:val="both"/>
        <w:rPr>
          <w:rFonts w:ascii="Arial" w:hAnsi="Arial" w:cs="Arial"/>
          <w:sz w:val="28"/>
          <w:szCs w:val="28"/>
          <w:highlight w:val="yellow"/>
          <w:lang w:val="es-ES_tradnl"/>
        </w:rPr>
      </w:pPr>
    </w:p>
    <w:p w14:paraId="5054EB01" w14:textId="77777777" w:rsidR="009D2739" w:rsidRPr="00CD55C8" w:rsidRDefault="009D2739" w:rsidP="00087C07">
      <w:pPr>
        <w:pStyle w:val="Heading2"/>
        <w:jc w:val="both"/>
        <w:rPr>
          <w:rFonts w:cs="Arial"/>
          <w:szCs w:val="28"/>
          <w:highlight w:val="yellow"/>
          <w:lang w:val="es-ES_tradnl"/>
        </w:rPr>
      </w:pPr>
      <w:r w:rsidRPr="00CD55C8">
        <w:rPr>
          <w:rFonts w:cs="Arial"/>
          <w:szCs w:val="28"/>
          <w:highlight w:val="yellow"/>
          <w:lang w:val="es-ES_tradnl"/>
        </w:rPr>
        <w:tab/>
      </w:r>
      <w:bookmarkStart w:id="3" w:name="_Toc188551235"/>
      <w:r w:rsidR="00CD55C8" w:rsidRPr="00CD55C8">
        <w:rPr>
          <w:rFonts w:cs="Arial"/>
          <w:szCs w:val="28"/>
          <w:highlight w:val="yellow"/>
          <w:lang w:val="es-ES_tradnl"/>
        </w:rPr>
        <w:t>Misión</w:t>
      </w:r>
      <w:bookmarkEnd w:id="3"/>
    </w:p>
    <w:p w14:paraId="64C87681" w14:textId="77777777" w:rsidR="00D7088A" w:rsidRPr="00CD55C8" w:rsidRDefault="00D7088A" w:rsidP="00D7088A">
      <w:pPr>
        <w:rPr>
          <w:highlight w:val="yellow"/>
          <w:lang w:val="es-ES_tradnl"/>
        </w:rPr>
      </w:pPr>
    </w:p>
    <w:p w14:paraId="79771757" w14:textId="77777777" w:rsidR="005B1380" w:rsidRPr="00CD55C8" w:rsidRDefault="009D2739" w:rsidP="005B1380">
      <w:pPr>
        <w:jc w:val="both"/>
        <w:rPr>
          <w:rFonts w:ascii="Arial" w:hAnsi="Arial" w:cs="Arial"/>
          <w:sz w:val="28"/>
          <w:szCs w:val="28"/>
          <w:highlight w:val="yellow"/>
          <w:lang w:val="es-ES_tradnl"/>
        </w:rPr>
      </w:pPr>
      <w:r w:rsidRPr="00CD55C8">
        <w:rPr>
          <w:rFonts w:ascii="Arial" w:hAnsi="Arial" w:cs="Arial"/>
          <w:sz w:val="28"/>
          <w:szCs w:val="28"/>
          <w:highlight w:val="yellow"/>
          <w:lang w:val="es-ES_tradnl"/>
        </w:rPr>
        <w:tab/>
      </w:r>
      <w:r w:rsidR="005B1380" w:rsidRPr="00CD55C8">
        <w:rPr>
          <w:rFonts w:ascii="Arial" w:hAnsi="Arial" w:cs="Arial"/>
          <w:b/>
          <w:bCs/>
          <w:sz w:val="28"/>
          <w:szCs w:val="28"/>
          <w:highlight w:val="yellow"/>
          <w:lang w:val="es-ES_tradnl"/>
        </w:rPr>
        <w:t>SOLIG TECH</w:t>
      </w:r>
      <w:r w:rsidR="005B1380" w:rsidRPr="00CD55C8">
        <w:rPr>
          <w:rFonts w:ascii="Arial" w:hAnsi="Arial" w:cs="Arial"/>
          <w:sz w:val="28"/>
          <w:szCs w:val="28"/>
          <w:highlight w:val="yellow"/>
          <w:lang w:val="es-ES_tradnl"/>
        </w:rPr>
        <w:t xml:space="preserve">, </w:t>
      </w:r>
      <w:r w:rsidR="005B1380" w:rsidRPr="00CD55C8">
        <w:rPr>
          <w:rFonts w:ascii="Arial" w:hAnsi="Arial" w:cs="Arial"/>
          <w:b/>
          <w:bCs/>
          <w:sz w:val="28"/>
          <w:szCs w:val="28"/>
          <w:highlight w:val="yellow"/>
          <w:lang w:val="es-ES_tradnl"/>
        </w:rPr>
        <w:t>C.A.</w:t>
      </w:r>
      <w:r w:rsidR="005B1380" w:rsidRPr="00CD55C8">
        <w:rPr>
          <w:rFonts w:ascii="Arial" w:hAnsi="Arial" w:cs="Arial"/>
          <w:sz w:val="28"/>
          <w:szCs w:val="28"/>
          <w:highlight w:val="yellow"/>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68C754B2" w14:textId="77777777" w:rsidR="00DE0961" w:rsidRPr="00CD55C8" w:rsidRDefault="005B1380" w:rsidP="005B1380">
      <w:pPr>
        <w:jc w:val="both"/>
        <w:rPr>
          <w:rFonts w:ascii="Arial" w:hAnsi="Arial" w:cs="Arial"/>
          <w:sz w:val="28"/>
          <w:szCs w:val="28"/>
          <w:lang w:val="es-ES_tradnl"/>
        </w:rPr>
      </w:pPr>
      <w:r w:rsidRPr="00CD55C8">
        <w:rPr>
          <w:rFonts w:ascii="Arial" w:hAnsi="Arial" w:cs="Arial"/>
          <w:sz w:val="28"/>
          <w:szCs w:val="28"/>
          <w:highlight w:val="yellow"/>
          <w:lang w:val="es-ES_tradnl"/>
        </w:rPr>
        <w:t xml:space="preserve">La misión de </w:t>
      </w:r>
      <w:r w:rsidRPr="00CD55C8">
        <w:rPr>
          <w:rFonts w:ascii="Arial" w:hAnsi="Arial" w:cs="Arial"/>
          <w:b/>
          <w:bCs/>
          <w:sz w:val="28"/>
          <w:szCs w:val="28"/>
          <w:highlight w:val="yellow"/>
          <w:lang w:val="es-ES_tradnl"/>
        </w:rPr>
        <w:t>SOLIG TECH</w:t>
      </w:r>
      <w:r w:rsidRPr="00CD55C8">
        <w:rPr>
          <w:rFonts w:ascii="Arial" w:hAnsi="Arial" w:cs="Arial"/>
          <w:sz w:val="28"/>
          <w:szCs w:val="28"/>
          <w:highlight w:val="yellow"/>
          <w:lang w:val="es-ES_tradnl"/>
        </w:rPr>
        <w:t xml:space="preserve"> es convertirse en aliados estratégicos de sus clientes a fin de ofrecerles soluciones tecnológicas que estén en línea con sus prioridades gerenciales.</w:t>
      </w:r>
    </w:p>
    <w:p w14:paraId="420926AD" w14:textId="77777777" w:rsidR="00765F09" w:rsidRPr="00CD55C8" w:rsidRDefault="00765F09" w:rsidP="00087C07">
      <w:pPr>
        <w:jc w:val="both"/>
        <w:rPr>
          <w:rFonts w:ascii="Arial" w:hAnsi="Arial" w:cs="Arial"/>
          <w:sz w:val="28"/>
          <w:szCs w:val="28"/>
          <w:lang w:val="es-ES_tradnl"/>
        </w:rPr>
      </w:pPr>
    </w:p>
    <w:p w14:paraId="741D97E8" w14:textId="77777777" w:rsidR="00765F09" w:rsidRPr="00CD55C8" w:rsidRDefault="00765F09" w:rsidP="00087C07">
      <w:pPr>
        <w:pStyle w:val="Heading2"/>
        <w:jc w:val="both"/>
        <w:rPr>
          <w:rFonts w:cs="Arial"/>
          <w:szCs w:val="28"/>
          <w:lang w:val="es-ES_tradnl"/>
        </w:rPr>
      </w:pPr>
      <w:r w:rsidRPr="00CD55C8">
        <w:rPr>
          <w:rFonts w:cs="Arial"/>
          <w:szCs w:val="28"/>
          <w:lang w:val="es-ES_tradnl"/>
        </w:rPr>
        <w:tab/>
      </w:r>
      <w:bookmarkStart w:id="4" w:name="_Toc188551236"/>
      <w:r w:rsidRPr="00CD55C8">
        <w:rPr>
          <w:rFonts w:cs="Arial"/>
          <w:szCs w:val="28"/>
          <w:lang w:val="es-ES_tradnl"/>
        </w:rPr>
        <w:t>Valores</w:t>
      </w:r>
      <w:bookmarkEnd w:id="4"/>
    </w:p>
    <w:p w14:paraId="2E59900D" w14:textId="77777777"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Compromiso con la calidad</w:t>
      </w:r>
      <w:r w:rsidR="00765F09" w:rsidRPr="00CD55C8">
        <w:rPr>
          <w:rFonts w:ascii="Arial" w:hAnsi="Arial" w:cs="Arial"/>
          <w:sz w:val="28"/>
          <w:szCs w:val="28"/>
          <w:lang w:val="es-ES_tradnl"/>
        </w:rPr>
        <w:t>.</w:t>
      </w:r>
    </w:p>
    <w:p w14:paraId="3CF8046F" w14:textId="77777777" w:rsidR="00765F09" w:rsidRPr="00CD55C8" w:rsidRDefault="00DE096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 xml:space="preserve">Compromiso con la </w:t>
      </w:r>
      <w:r w:rsidR="006E7501" w:rsidRPr="00CD55C8">
        <w:rPr>
          <w:rFonts w:ascii="Arial" w:hAnsi="Arial" w:cs="Arial"/>
          <w:sz w:val="28"/>
          <w:szCs w:val="28"/>
          <w:lang w:val="es-ES_tradnl"/>
        </w:rPr>
        <w:t>satisfacción</w:t>
      </w:r>
      <w:r w:rsidRPr="00CD55C8">
        <w:rPr>
          <w:rFonts w:ascii="Arial" w:hAnsi="Arial" w:cs="Arial"/>
          <w:sz w:val="28"/>
          <w:szCs w:val="28"/>
          <w:lang w:val="es-ES_tradnl"/>
        </w:rPr>
        <w:t xml:space="preserve"> al cliente</w:t>
      </w:r>
      <w:r w:rsidR="00765F09" w:rsidRPr="00CD55C8">
        <w:rPr>
          <w:rFonts w:ascii="Arial" w:hAnsi="Arial" w:cs="Arial"/>
          <w:sz w:val="28"/>
          <w:szCs w:val="28"/>
          <w:lang w:val="es-ES_tradnl"/>
        </w:rPr>
        <w:t>.</w:t>
      </w:r>
    </w:p>
    <w:p w14:paraId="11CEFBA1" w14:textId="77777777" w:rsidR="00765F09" w:rsidRPr="00CD55C8" w:rsidRDefault="00A66AFC"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Pro actividad</w:t>
      </w:r>
      <w:r w:rsidR="00765F09" w:rsidRPr="00CD55C8">
        <w:rPr>
          <w:rFonts w:ascii="Arial" w:hAnsi="Arial" w:cs="Arial"/>
          <w:sz w:val="28"/>
          <w:szCs w:val="28"/>
          <w:lang w:val="es-ES_tradnl"/>
        </w:rPr>
        <w:t>.</w:t>
      </w:r>
    </w:p>
    <w:p w14:paraId="4C981924" w14:textId="77777777"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Orientación</w:t>
      </w:r>
      <w:r w:rsidR="00DE0961" w:rsidRPr="00CD55C8">
        <w:rPr>
          <w:rFonts w:ascii="Arial" w:hAnsi="Arial" w:cs="Arial"/>
          <w:sz w:val="28"/>
          <w:szCs w:val="28"/>
          <w:lang w:val="es-ES_tradnl"/>
        </w:rPr>
        <w:t xml:space="preserve"> a resultados</w:t>
      </w:r>
      <w:r w:rsidR="00765F09" w:rsidRPr="00CD55C8">
        <w:rPr>
          <w:rFonts w:ascii="Arial" w:hAnsi="Arial" w:cs="Arial"/>
          <w:sz w:val="28"/>
          <w:szCs w:val="28"/>
          <w:lang w:val="es-ES_tradnl"/>
        </w:rPr>
        <w:t>.</w:t>
      </w:r>
    </w:p>
    <w:p w14:paraId="02096920" w14:textId="77777777" w:rsidR="00765F09" w:rsidRPr="00CD55C8" w:rsidRDefault="006E7501" w:rsidP="0077775B">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Innovación</w:t>
      </w:r>
      <w:r w:rsidR="00DE0961" w:rsidRPr="00CD55C8">
        <w:rPr>
          <w:rFonts w:ascii="Arial" w:hAnsi="Arial" w:cs="Arial"/>
          <w:sz w:val="28"/>
          <w:szCs w:val="28"/>
          <w:lang w:val="es-ES_tradnl"/>
        </w:rPr>
        <w:t xml:space="preserve"> y Desarrollo</w:t>
      </w:r>
      <w:r w:rsidR="00765F09" w:rsidRPr="00CD55C8">
        <w:rPr>
          <w:rFonts w:ascii="Arial" w:hAnsi="Arial" w:cs="Arial"/>
          <w:sz w:val="28"/>
          <w:szCs w:val="28"/>
          <w:lang w:val="es-ES_tradnl"/>
        </w:rPr>
        <w:t>.</w:t>
      </w:r>
    </w:p>
    <w:p w14:paraId="3E12AB72" w14:textId="77777777" w:rsidR="00FF249A" w:rsidRPr="00CD55C8" w:rsidRDefault="00DE0961" w:rsidP="00087C07">
      <w:pPr>
        <w:pStyle w:val="ListParagraph"/>
        <w:numPr>
          <w:ilvl w:val="1"/>
          <w:numId w:val="2"/>
        </w:numPr>
        <w:spacing w:line="360" w:lineRule="auto"/>
        <w:jc w:val="both"/>
        <w:rPr>
          <w:rFonts w:ascii="Arial" w:hAnsi="Arial" w:cs="Arial"/>
          <w:b/>
          <w:sz w:val="28"/>
          <w:szCs w:val="28"/>
          <w:lang w:val="es-ES_tradnl"/>
        </w:rPr>
      </w:pPr>
      <w:r w:rsidRPr="00CD55C8">
        <w:rPr>
          <w:rFonts w:ascii="Arial" w:hAnsi="Arial" w:cs="Arial"/>
          <w:sz w:val="28"/>
          <w:szCs w:val="28"/>
          <w:lang w:val="es-ES_tradnl"/>
        </w:rPr>
        <w:t>Trabajo en equipo</w:t>
      </w:r>
      <w:r w:rsidR="00765F09" w:rsidRPr="00CD55C8">
        <w:rPr>
          <w:rFonts w:ascii="Arial" w:hAnsi="Arial" w:cs="Arial"/>
          <w:sz w:val="28"/>
          <w:szCs w:val="28"/>
          <w:lang w:val="es-ES_tradnl"/>
        </w:rPr>
        <w:t>.</w:t>
      </w:r>
    </w:p>
    <w:p w14:paraId="6D47FE71" w14:textId="77777777" w:rsidR="005B1380" w:rsidRPr="00CD55C8" w:rsidRDefault="005B1380" w:rsidP="005B1380">
      <w:pPr>
        <w:spacing w:line="360" w:lineRule="auto"/>
        <w:jc w:val="both"/>
        <w:rPr>
          <w:rFonts w:ascii="Arial" w:hAnsi="Arial" w:cs="Arial"/>
          <w:b/>
          <w:sz w:val="28"/>
          <w:szCs w:val="28"/>
          <w:lang w:val="es-ES_tradnl"/>
        </w:rPr>
      </w:pPr>
    </w:p>
    <w:p w14:paraId="7DF93793" w14:textId="77777777" w:rsidR="005B1380" w:rsidRPr="00CD55C8" w:rsidRDefault="005B1380" w:rsidP="0010583C">
      <w:pPr>
        <w:pStyle w:val="Heading2"/>
        <w:ind w:firstLine="708"/>
        <w:rPr>
          <w:highlight w:val="yellow"/>
          <w:lang w:val="es-ES_tradnl"/>
        </w:rPr>
      </w:pPr>
      <w:bookmarkStart w:id="5" w:name="_Toc188551237"/>
      <w:r w:rsidRPr="00CD55C8">
        <w:rPr>
          <w:highlight w:val="yellow"/>
          <w:lang w:val="es-ES_tradnl"/>
        </w:rPr>
        <w:lastRenderedPageBreak/>
        <w:t>Contacto</w:t>
      </w:r>
      <w:bookmarkEnd w:id="5"/>
    </w:p>
    <w:p w14:paraId="5CD5EC6D" w14:textId="77777777" w:rsidR="00C70A36" w:rsidRPr="00C70A36" w:rsidRDefault="004600DB" w:rsidP="00F63D62">
      <w:pPr>
        <w:rPr>
          <w:highlight w:val="yellow"/>
          <w:lang w:val="es-ES_tradnl"/>
        </w:rPr>
      </w:pPr>
      <w:r w:rsidRPr="00CD55C8">
        <w:rPr>
          <w:highlight w:val="yellow"/>
          <w:lang w:val="es-ES_tradnl"/>
        </w:rPr>
        <w:tab/>
      </w:r>
    </w:p>
    <w:p w14:paraId="15DBEC57" w14:textId="77777777" w:rsidR="00C70A36" w:rsidRPr="00915D29" w:rsidRDefault="00C70A36" w:rsidP="00915D29">
      <w:pPr>
        <w:ind w:left="708"/>
        <w:jc w:val="both"/>
        <w:rPr>
          <w:rFonts w:ascii="Arial" w:hAnsi="Arial" w:cs="Arial"/>
          <w:b/>
          <w:sz w:val="28"/>
          <w:szCs w:val="28"/>
          <w:highlight w:val="yellow"/>
          <w:lang w:val="es-ES_tradnl"/>
        </w:rPr>
      </w:pPr>
      <w:r w:rsidRPr="00915D29">
        <w:rPr>
          <w:rFonts w:ascii="Arial" w:hAnsi="Arial" w:cs="Arial"/>
          <w:b/>
          <w:sz w:val="28"/>
          <w:szCs w:val="28"/>
          <w:highlight w:val="yellow"/>
          <w:lang w:val="es-ES_tradnl"/>
        </w:rPr>
        <w:t>SOLIGTECH C.A.:</w:t>
      </w:r>
    </w:p>
    <w:p w14:paraId="310677CF" w14:textId="77777777"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 xml:space="preserve">Centro Profesional </w:t>
      </w:r>
      <w:r w:rsidR="00C82BC6">
        <w:rPr>
          <w:rFonts w:ascii="Arial" w:hAnsi="Arial" w:cs="Arial"/>
          <w:sz w:val="28"/>
          <w:szCs w:val="28"/>
          <w:highlight w:val="yellow"/>
          <w:lang w:val="es-ES_tradnl"/>
        </w:rPr>
        <w:t>La Candelaria</w:t>
      </w:r>
      <w:r w:rsidRPr="00915D29">
        <w:rPr>
          <w:rFonts w:ascii="Arial" w:hAnsi="Arial" w:cs="Arial"/>
          <w:sz w:val="28"/>
          <w:szCs w:val="28"/>
          <w:highlight w:val="yellow"/>
          <w:lang w:val="es-ES_tradnl"/>
        </w:rPr>
        <w:t xml:space="preserve"> |</w:t>
      </w:r>
      <w:r w:rsidR="00C82BC6">
        <w:rPr>
          <w:rFonts w:ascii="Arial" w:hAnsi="Arial" w:cs="Arial"/>
          <w:sz w:val="28"/>
          <w:szCs w:val="28"/>
          <w:highlight w:val="yellow"/>
          <w:lang w:val="es-ES_tradnl"/>
        </w:rPr>
        <w:t xml:space="preserve"> Torre A | Piso 8 | Ofic. 82-A </w:t>
      </w:r>
    </w:p>
    <w:p w14:paraId="602F0E7F" w14:textId="77777777"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 xml:space="preserve">Av. </w:t>
      </w:r>
      <w:r w:rsidR="00C82BC6">
        <w:rPr>
          <w:rFonts w:ascii="Arial" w:hAnsi="Arial" w:cs="Arial"/>
          <w:sz w:val="28"/>
          <w:szCs w:val="28"/>
          <w:highlight w:val="yellow"/>
          <w:lang w:val="es-ES_tradnl"/>
        </w:rPr>
        <w:t>El Lago</w:t>
      </w:r>
      <w:r w:rsidRPr="00915D29">
        <w:rPr>
          <w:rFonts w:ascii="Arial" w:hAnsi="Arial" w:cs="Arial"/>
          <w:sz w:val="28"/>
          <w:szCs w:val="28"/>
          <w:highlight w:val="yellow"/>
          <w:lang w:val="es-ES_tradnl"/>
        </w:rPr>
        <w:t xml:space="preserve"> | </w:t>
      </w:r>
      <w:r w:rsidR="00C82BC6">
        <w:rPr>
          <w:rFonts w:ascii="Arial" w:hAnsi="Arial" w:cs="Arial"/>
          <w:sz w:val="28"/>
          <w:szCs w:val="28"/>
          <w:highlight w:val="yellow"/>
          <w:lang w:val="es-ES_tradnl"/>
        </w:rPr>
        <w:t>La Candelaria</w:t>
      </w:r>
      <w:r w:rsidRPr="00915D29">
        <w:rPr>
          <w:rFonts w:ascii="Arial" w:hAnsi="Arial" w:cs="Arial"/>
          <w:sz w:val="28"/>
          <w:szCs w:val="28"/>
          <w:highlight w:val="yellow"/>
          <w:lang w:val="es-ES_tradnl"/>
        </w:rPr>
        <w:t xml:space="preserve"> |</w:t>
      </w:r>
    </w:p>
    <w:p w14:paraId="084C1739" w14:textId="77777777"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Caracas | Venezuela |</w:t>
      </w:r>
    </w:p>
    <w:p w14:paraId="6A23AD90" w14:textId="77777777"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 xml:space="preserve">Oficina: +58 212 </w:t>
      </w:r>
      <w:r w:rsidR="000467AD">
        <w:rPr>
          <w:rFonts w:ascii="Arial" w:hAnsi="Arial" w:cs="Arial"/>
          <w:sz w:val="28"/>
          <w:szCs w:val="28"/>
          <w:highlight w:val="yellow"/>
          <w:lang w:val="es-ES_tradnl"/>
        </w:rPr>
        <w:t>503.51</w:t>
      </w:r>
      <w:r w:rsidRPr="00915D29">
        <w:rPr>
          <w:rFonts w:ascii="Arial" w:hAnsi="Arial" w:cs="Arial"/>
          <w:sz w:val="28"/>
          <w:szCs w:val="28"/>
          <w:highlight w:val="yellow"/>
          <w:lang w:val="es-ES_tradnl"/>
        </w:rPr>
        <w:t>.26</w:t>
      </w:r>
    </w:p>
    <w:p w14:paraId="75C64E91" w14:textId="77777777" w:rsidR="00437B7B" w:rsidRPr="00915D29" w:rsidRDefault="00437B7B"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Web: www.soligtech.com.ve</w:t>
      </w:r>
    </w:p>
    <w:p w14:paraId="53C10809" w14:textId="77777777" w:rsidR="00C70A36" w:rsidRPr="00915D29" w:rsidRDefault="00C70A36" w:rsidP="00915D29">
      <w:pPr>
        <w:ind w:left="708"/>
        <w:jc w:val="both"/>
        <w:rPr>
          <w:rFonts w:ascii="Arial" w:hAnsi="Arial" w:cs="Arial"/>
          <w:sz w:val="28"/>
          <w:szCs w:val="28"/>
          <w:highlight w:val="yellow"/>
          <w:lang w:val="es-ES_tradnl"/>
        </w:rPr>
      </w:pPr>
      <w:r w:rsidRPr="00915D29">
        <w:rPr>
          <w:rFonts w:ascii="Arial" w:hAnsi="Arial" w:cs="Arial"/>
          <w:sz w:val="28"/>
          <w:szCs w:val="28"/>
          <w:highlight w:val="yellow"/>
          <w:lang w:val="es-ES_tradnl"/>
        </w:rPr>
        <w:t>Rif. J - 29421148-8</w:t>
      </w:r>
    </w:p>
    <w:p w14:paraId="2F5E28BF" w14:textId="77777777" w:rsidR="004600DB" w:rsidRPr="00915D29" w:rsidRDefault="004600DB" w:rsidP="00915D29">
      <w:pPr>
        <w:ind w:left="708"/>
        <w:jc w:val="both"/>
        <w:rPr>
          <w:rFonts w:ascii="Arial" w:hAnsi="Arial" w:cs="Arial"/>
          <w:b/>
          <w:sz w:val="28"/>
          <w:szCs w:val="28"/>
          <w:highlight w:val="yellow"/>
          <w:lang w:val="es-ES_tradnl"/>
        </w:rPr>
      </w:pPr>
      <w:r w:rsidRPr="00915D29">
        <w:rPr>
          <w:rFonts w:ascii="Arial" w:hAnsi="Arial" w:cs="Arial"/>
          <w:sz w:val="28"/>
          <w:szCs w:val="28"/>
          <w:highlight w:val="yellow"/>
          <w:lang w:val="es-ES_tradnl"/>
        </w:rPr>
        <w:t>Solsire Torres</w:t>
      </w:r>
      <w:r w:rsidR="008546BA" w:rsidRPr="00915D29">
        <w:rPr>
          <w:rFonts w:ascii="Arial" w:hAnsi="Arial" w:cs="Arial"/>
          <w:sz w:val="28"/>
          <w:szCs w:val="28"/>
          <w:highlight w:val="yellow"/>
          <w:lang w:val="es-ES_tradnl"/>
        </w:rPr>
        <w:t>:</w:t>
      </w:r>
      <w:r w:rsidR="00CE4550" w:rsidRPr="00915D29">
        <w:rPr>
          <w:rFonts w:ascii="Arial" w:hAnsi="Arial" w:cs="Arial"/>
          <w:sz w:val="28"/>
          <w:szCs w:val="28"/>
          <w:highlight w:val="yellow"/>
          <w:lang w:val="es-ES_tradnl"/>
        </w:rPr>
        <w:t xml:space="preserve">     </w:t>
      </w:r>
      <w:r w:rsidRPr="00915D29">
        <w:rPr>
          <w:rFonts w:ascii="Arial" w:hAnsi="Arial" w:cs="Arial"/>
          <w:sz w:val="28"/>
          <w:szCs w:val="28"/>
          <w:highlight w:val="yellow"/>
          <w:lang w:val="es-ES_tradnl"/>
        </w:rPr>
        <w:t xml:space="preserve"> </w:t>
      </w:r>
      <w:hyperlink r:id="rId14" w:history="1">
        <w:r w:rsidRPr="00915D29">
          <w:rPr>
            <w:rStyle w:val="Hyperlink"/>
            <w:rFonts w:ascii="Arial" w:hAnsi="Arial" w:cs="Arial"/>
            <w:b/>
            <w:sz w:val="28"/>
            <w:szCs w:val="28"/>
            <w:lang w:val="es-ES_tradnl"/>
          </w:rPr>
          <w:t>+58 414 026.62.42</w:t>
        </w:r>
      </w:hyperlink>
      <w:r w:rsidRPr="00915D29">
        <w:rPr>
          <w:rFonts w:ascii="Arial" w:hAnsi="Arial" w:cs="Arial"/>
          <w:b/>
          <w:sz w:val="28"/>
          <w:szCs w:val="28"/>
          <w:highlight w:val="yellow"/>
          <w:lang w:val="es-ES_tradnl"/>
        </w:rPr>
        <w:t xml:space="preserve"> </w:t>
      </w:r>
    </w:p>
    <w:p w14:paraId="4A4DFB4E" w14:textId="77777777" w:rsidR="003F0AB5" w:rsidRPr="00915D29" w:rsidRDefault="003F0AB5" w:rsidP="00915D29">
      <w:pPr>
        <w:jc w:val="both"/>
        <w:rPr>
          <w:rFonts w:ascii="Arial" w:hAnsi="Arial" w:cs="Arial"/>
          <w:b/>
          <w:sz w:val="28"/>
          <w:szCs w:val="28"/>
          <w:highlight w:val="yellow"/>
          <w:lang w:val="es-ES_tradnl"/>
        </w:rPr>
      </w:pPr>
      <w:r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r w:rsidR="00CE1422" w:rsidRPr="00915D29">
        <w:rPr>
          <w:rFonts w:ascii="Arial" w:hAnsi="Arial" w:cs="Arial"/>
          <w:b/>
          <w:sz w:val="28"/>
          <w:szCs w:val="28"/>
          <w:highlight w:val="yellow"/>
          <w:lang w:val="es-ES_tradnl"/>
        </w:rPr>
        <w:t xml:space="preserve"> </w:t>
      </w:r>
      <w:r w:rsidR="00CE4550" w:rsidRPr="00915D29">
        <w:rPr>
          <w:rFonts w:ascii="Arial" w:hAnsi="Arial" w:cs="Arial"/>
          <w:b/>
          <w:sz w:val="28"/>
          <w:szCs w:val="28"/>
          <w:highlight w:val="yellow"/>
          <w:lang w:val="es-ES_tradnl"/>
        </w:rPr>
        <w:t xml:space="preserve"> </w:t>
      </w:r>
      <w:hyperlink r:id="rId15" w:history="1">
        <w:r w:rsidRPr="00915D29">
          <w:rPr>
            <w:rStyle w:val="Hyperlink"/>
            <w:rFonts w:ascii="Arial" w:hAnsi="Arial" w:cs="Arial"/>
            <w:b/>
            <w:sz w:val="28"/>
            <w:szCs w:val="28"/>
            <w:lang w:val="es-ES_tradnl"/>
          </w:rPr>
          <w:t>solsire.torres@gmail.com</w:t>
        </w:r>
      </w:hyperlink>
    </w:p>
    <w:p w14:paraId="2CAEC9F6" w14:textId="77777777" w:rsidR="004600DB" w:rsidRPr="00915D29" w:rsidRDefault="004600DB" w:rsidP="00915D29">
      <w:pPr>
        <w:ind w:left="708"/>
        <w:jc w:val="both"/>
        <w:rPr>
          <w:rFonts w:ascii="Arial" w:hAnsi="Arial" w:cs="Arial"/>
          <w:b/>
          <w:sz w:val="28"/>
          <w:szCs w:val="28"/>
          <w:highlight w:val="yellow"/>
          <w:lang w:val="es-ES_tradnl"/>
        </w:rPr>
      </w:pPr>
      <w:r w:rsidRPr="00915D29">
        <w:rPr>
          <w:rFonts w:ascii="Arial" w:hAnsi="Arial" w:cs="Arial"/>
          <w:sz w:val="28"/>
          <w:szCs w:val="28"/>
          <w:highlight w:val="yellow"/>
          <w:lang w:val="es-ES_tradnl"/>
        </w:rPr>
        <w:t>Ignacio Cardenas</w:t>
      </w:r>
      <w:r w:rsidR="00CE1422" w:rsidRPr="00915D29">
        <w:rPr>
          <w:rFonts w:ascii="Arial" w:hAnsi="Arial" w:cs="Arial"/>
          <w:sz w:val="28"/>
          <w:szCs w:val="28"/>
          <w:highlight w:val="yellow"/>
          <w:lang w:val="es-ES_tradnl"/>
        </w:rPr>
        <w:t>:</w:t>
      </w:r>
      <w:r w:rsidRPr="00915D29">
        <w:rPr>
          <w:rFonts w:ascii="Arial" w:hAnsi="Arial" w:cs="Arial"/>
          <w:sz w:val="28"/>
          <w:szCs w:val="28"/>
          <w:highlight w:val="yellow"/>
          <w:lang w:val="es-ES_tradnl"/>
        </w:rPr>
        <w:t xml:space="preserve"> </w:t>
      </w:r>
      <w:hyperlink r:id="rId16" w:history="1">
        <w:r w:rsidRPr="00915D29">
          <w:rPr>
            <w:rStyle w:val="Hyperlink"/>
            <w:rFonts w:ascii="Arial" w:hAnsi="Arial" w:cs="Arial"/>
            <w:b/>
            <w:sz w:val="28"/>
            <w:szCs w:val="28"/>
            <w:lang w:val="es-ES_tradnl"/>
          </w:rPr>
          <w:t>+58 412 283.84.06</w:t>
        </w:r>
      </w:hyperlink>
    </w:p>
    <w:p w14:paraId="4886A80D" w14:textId="77777777" w:rsidR="004600DB" w:rsidRPr="00CD55C8" w:rsidRDefault="003F0AB5" w:rsidP="00915D29">
      <w:pPr>
        <w:rPr>
          <w:lang w:val="es-ES_tradnl"/>
        </w:rPr>
      </w:pPr>
      <w:r w:rsidRPr="00915D29">
        <w:rPr>
          <w:highlight w:val="yellow"/>
          <w:lang w:val="es-ES_tradnl"/>
        </w:rPr>
        <w:tab/>
        <w:t xml:space="preserve">                                  </w:t>
      </w:r>
      <w:r w:rsidRPr="00915D29">
        <w:rPr>
          <w:highlight w:val="yellow"/>
          <w:lang w:val="es-ES_tradnl"/>
        </w:rPr>
        <w:tab/>
        <w:t xml:space="preserve">   </w:t>
      </w:r>
      <w:r w:rsidR="00CE1422" w:rsidRPr="00915D29">
        <w:rPr>
          <w:highlight w:val="yellow"/>
          <w:lang w:val="es-ES_tradnl"/>
        </w:rPr>
        <w:t xml:space="preserve"> </w:t>
      </w:r>
      <w:hyperlink r:id="rId17" w:history="1">
        <w:r w:rsidRPr="00915D29">
          <w:rPr>
            <w:rStyle w:val="Hyperlink"/>
            <w:rFonts w:ascii="Arial" w:hAnsi="Arial" w:cs="Arial"/>
            <w:b/>
            <w:sz w:val="28"/>
            <w:szCs w:val="28"/>
            <w:lang w:val="es-ES_tradnl"/>
          </w:rPr>
          <w:t>iecardenas.23@gmail.com</w:t>
        </w:r>
      </w:hyperlink>
    </w:p>
    <w:p w14:paraId="70E9D1B6" w14:textId="77777777" w:rsidR="004600DB" w:rsidRPr="00F63D62" w:rsidRDefault="004600DB" w:rsidP="00F63D62">
      <w:r>
        <w:tab/>
      </w:r>
    </w:p>
    <w:p w14:paraId="551F2EE6" w14:textId="77777777" w:rsidR="005B1380" w:rsidRPr="00C70A36" w:rsidRDefault="005B1380" w:rsidP="00C70A36">
      <w:pPr>
        <w:spacing w:line="360" w:lineRule="auto"/>
        <w:ind w:left="708"/>
        <w:jc w:val="both"/>
        <w:rPr>
          <w:rFonts w:ascii="Arial" w:hAnsi="Arial" w:cs="Arial"/>
          <w:sz w:val="28"/>
          <w:szCs w:val="28"/>
          <w:lang w:val="es-ES_tradnl"/>
        </w:rPr>
      </w:pPr>
      <w:r w:rsidRPr="00C70A36">
        <w:rPr>
          <w:rFonts w:ascii="Arial" w:hAnsi="Arial" w:cs="Arial"/>
          <w:sz w:val="28"/>
          <w:szCs w:val="28"/>
          <w:lang w:val="es-ES_tradnl"/>
        </w:rPr>
        <w:br w:type="page"/>
      </w:r>
    </w:p>
    <w:p w14:paraId="28570A18" w14:textId="77777777" w:rsidR="00FF249A" w:rsidRPr="007F47AC" w:rsidRDefault="00FF249A" w:rsidP="006A6EE8">
      <w:pPr>
        <w:pStyle w:val="Heading1"/>
        <w:jc w:val="both"/>
        <w:rPr>
          <w:rFonts w:cs="Arial"/>
          <w:lang w:val="es-ES_tradnl"/>
        </w:rPr>
      </w:pPr>
      <w:bookmarkStart w:id="6" w:name="_Toc188551238"/>
      <w:r w:rsidRPr="007F47AC">
        <w:rPr>
          <w:rFonts w:cs="Arial"/>
          <w:lang w:val="es-ES_tradnl"/>
        </w:rPr>
        <w:lastRenderedPageBreak/>
        <w:t>Objetivo General</w:t>
      </w:r>
      <w:bookmarkEnd w:id="6"/>
    </w:p>
    <w:p w14:paraId="2E2AFAB5" w14:textId="77777777" w:rsidR="00FF249A" w:rsidRPr="007F47AC" w:rsidRDefault="00FF249A" w:rsidP="00087C07">
      <w:pPr>
        <w:jc w:val="both"/>
        <w:rPr>
          <w:rFonts w:ascii="Arial" w:hAnsi="Arial" w:cs="Arial"/>
          <w:sz w:val="28"/>
          <w:szCs w:val="28"/>
          <w:lang w:val="es-ES_tradnl"/>
        </w:rPr>
      </w:pPr>
    </w:p>
    <w:p w14:paraId="41E0D03D"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68A18FDF" w14:textId="77777777" w:rsidR="00FF249A" w:rsidRPr="007F47AC" w:rsidRDefault="00B05A5A" w:rsidP="00087C07">
      <w:pPr>
        <w:pStyle w:val="Heading1"/>
        <w:jc w:val="both"/>
        <w:rPr>
          <w:rFonts w:cs="Arial"/>
          <w:lang w:val="es-ES_tradnl"/>
        </w:rPr>
      </w:pPr>
      <w:bookmarkStart w:id="7" w:name="_Toc188551239"/>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7"/>
    </w:p>
    <w:p w14:paraId="19194471" w14:textId="77777777" w:rsidR="00087C07" w:rsidRPr="007F47AC" w:rsidRDefault="00087C07" w:rsidP="00087C07">
      <w:pPr>
        <w:jc w:val="both"/>
        <w:rPr>
          <w:rFonts w:ascii="Arial" w:hAnsi="Arial" w:cs="Arial"/>
          <w:sz w:val="28"/>
          <w:szCs w:val="28"/>
          <w:lang w:val="es-ES_tradnl"/>
        </w:rPr>
      </w:pPr>
    </w:p>
    <w:p w14:paraId="79636223"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D41777">
        <w:rPr>
          <w:rFonts w:ascii="Arial" w:hAnsi="Arial" w:cs="Arial"/>
          <w:sz w:val="28"/>
          <w:szCs w:val="28"/>
          <w:lang w:val="es-ES_tradnl"/>
        </w:rPr>
        <w:t>un (1) mes</w:t>
      </w:r>
      <w:r w:rsidRPr="007F47AC">
        <w:rPr>
          <w:rFonts w:ascii="Arial" w:hAnsi="Arial" w:cs="Arial"/>
          <w:sz w:val="28"/>
          <w:szCs w:val="28"/>
          <w:lang w:val="es-ES_tradnl"/>
        </w:rPr>
        <w:t xml:space="preserve">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74B8D6AB"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D41777">
        <w:rPr>
          <w:rFonts w:ascii="Arial" w:hAnsi="Arial" w:cs="Arial"/>
          <w:sz w:val="28"/>
          <w:szCs w:val="28"/>
          <w:lang w:val="es-ES_tradnl"/>
        </w:rPr>
        <w:t>en un periodo de un (1) mes</w:t>
      </w:r>
      <w:r w:rsidRPr="007F47AC">
        <w:rPr>
          <w:rFonts w:ascii="Arial" w:hAnsi="Arial" w:cs="Arial"/>
          <w:sz w:val="28"/>
          <w:szCs w:val="28"/>
          <w:lang w:val="es-ES_tradnl"/>
        </w:rPr>
        <w:t xml:space="preserve">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721044FF" w14:textId="77777777" w:rsidR="0061103C" w:rsidRPr="00D24428" w:rsidRDefault="0061103C" w:rsidP="00D24428">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Disminuir</w:t>
      </w:r>
      <w:r w:rsidR="00D41777">
        <w:rPr>
          <w:rFonts w:ascii="Arial" w:hAnsi="Arial" w:cs="Arial"/>
          <w:sz w:val="28"/>
          <w:szCs w:val="28"/>
          <w:lang w:val="es-ES_tradnl"/>
        </w:rPr>
        <w:t xml:space="preserve"> en un periodo de un (1) mes</w:t>
      </w:r>
      <w:r w:rsidRPr="007F47AC">
        <w:rPr>
          <w:rFonts w:ascii="Arial" w:hAnsi="Arial" w:cs="Arial"/>
          <w:sz w:val="28"/>
          <w:szCs w:val="28"/>
          <w:lang w:val="es-ES_tradnl"/>
        </w:rPr>
        <w:t xml:space="preserve">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7533D39C"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D41777">
        <w:rPr>
          <w:rFonts w:ascii="Arial" w:hAnsi="Arial" w:cs="Arial"/>
          <w:sz w:val="28"/>
          <w:szCs w:val="28"/>
          <w:lang w:val="es-ES_tradnl"/>
        </w:rPr>
        <w:t xml:space="preserve"> un (1) mes</w:t>
      </w:r>
      <w:r w:rsidR="00D41777" w:rsidRPr="007F47AC">
        <w:rPr>
          <w:rFonts w:ascii="Arial" w:hAnsi="Arial" w:cs="Arial"/>
          <w:sz w:val="28"/>
          <w:szCs w:val="28"/>
          <w:lang w:val="es-ES_tradnl"/>
        </w:rPr>
        <w:t xml:space="preserve"> </w:t>
      </w:r>
      <w:r w:rsidR="00EC0748">
        <w:rPr>
          <w:rFonts w:ascii="Arial" w:hAnsi="Arial" w:cs="Arial"/>
          <w:sz w:val="28"/>
          <w:szCs w:val="28"/>
          <w:lang w:val="es-ES_tradnl"/>
        </w:rPr>
        <w:t xml:space="preserve">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6049F3F1" w14:textId="77777777" w:rsidR="0061103C" w:rsidRDefault="00D41777" w:rsidP="0077775B">
      <w:pPr>
        <w:pStyle w:val="ListParagraph"/>
        <w:numPr>
          <w:ilvl w:val="0"/>
          <w:numId w:val="3"/>
        </w:numPr>
        <w:jc w:val="both"/>
        <w:rPr>
          <w:rFonts w:ascii="Arial" w:hAnsi="Arial" w:cs="Arial"/>
          <w:sz w:val="28"/>
          <w:szCs w:val="28"/>
          <w:lang w:val="es-ES_tradnl"/>
        </w:rPr>
      </w:pPr>
      <w:r>
        <w:rPr>
          <w:rFonts w:ascii="Arial" w:hAnsi="Arial" w:cs="Arial"/>
          <w:sz w:val="28"/>
          <w:szCs w:val="28"/>
          <w:lang w:val="es-ES_tradnl"/>
        </w:rPr>
        <w:t>Duplicar en un periodo de un (1) mes</w:t>
      </w:r>
      <w:r w:rsidR="0061103C" w:rsidRPr="007F47AC">
        <w:rPr>
          <w:rFonts w:ascii="Arial" w:hAnsi="Arial" w:cs="Arial"/>
          <w:sz w:val="28"/>
          <w:szCs w:val="28"/>
          <w:lang w:val="es-ES_tradnl"/>
        </w:rPr>
        <w:t xml:space="preserve"> el número de respuestas a preguntas puntuales realizadas</w:t>
      </w:r>
      <w:r w:rsidR="00333DFA">
        <w:rPr>
          <w:rFonts w:ascii="Arial" w:hAnsi="Arial" w:cs="Arial"/>
          <w:sz w:val="28"/>
          <w:szCs w:val="28"/>
          <w:lang w:val="es-ES_tradnl"/>
        </w:rPr>
        <w:t xml:space="preserve"> </w:t>
      </w:r>
      <w:r w:rsidR="00333DFA" w:rsidRPr="00333DFA">
        <w:rPr>
          <w:rFonts w:ascii="Arial" w:hAnsi="Arial" w:cs="Arial"/>
          <w:sz w:val="28"/>
          <w:szCs w:val="28"/>
          <w:highlight w:val="yellow"/>
          <w:lang w:val="es-ES_tradnl"/>
        </w:rPr>
        <w:t>semanalmente</w:t>
      </w:r>
      <w:r w:rsidR="0061103C" w:rsidRPr="007F47AC">
        <w:rPr>
          <w:rFonts w:ascii="Arial" w:hAnsi="Arial" w:cs="Arial"/>
          <w:sz w:val="28"/>
          <w:szCs w:val="28"/>
          <w:lang w:val="es-ES_tradnl"/>
        </w:rPr>
        <w:t xml:space="preserve"> por vía telefónica a través del uso del chat en línea. </w:t>
      </w:r>
    </w:p>
    <w:p w14:paraId="10205087"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8"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14:paraId="42BDF4B4"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9"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0C6176EF"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w:t>
      </w:r>
      <w:r w:rsidR="00D41777">
        <w:rPr>
          <w:rFonts w:ascii="Arial" w:hAnsi="Arial" w:cs="Arial"/>
          <w:sz w:val="28"/>
          <w:szCs w:val="28"/>
          <w:lang w:val="es-ES_tradnl"/>
        </w:rPr>
        <w:t>n línea, luego de un (1) mes</w:t>
      </w:r>
      <w:r w:rsidRPr="00020149">
        <w:rPr>
          <w:rFonts w:ascii="Arial" w:hAnsi="Arial" w:cs="Arial"/>
          <w:sz w:val="28"/>
          <w:szCs w:val="28"/>
          <w:lang w:val="es-ES_tradnl"/>
        </w:rPr>
        <w:t xml:space="preserve"> de su implantación.</w:t>
      </w:r>
    </w:p>
    <w:p w14:paraId="121C64A0"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w:t>
      </w:r>
      <w:r w:rsidR="00D41777" w:rsidRPr="00D41777">
        <w:rPr>
          <w:rFonts w:ascii="Arial" w:hAnsi="Arial" w:cs="Arial"/>
          <w:sz w:val="28"/>
          <w:szCs w:val="28"/>
          <w:lang w:val="es-ES_tradnl"/>
        </w:rPr>
        <w:t xml:space="preserve"> </w:t>
      </w:r>
      <w:r w:rsidR="00D41777">
        <w:rPr>
          <w:rFonts w:ascii="Arial" w:hAnsi="Arial" w:cs="Arial"/>
          <w:sz w:val="28"/>
          <w:szCs w:val="28"/>
          <w:lang w:val="es-ES_tradnl"/>
        </w:rPr>
        <w:t>un (1) mes</w:t>
      </w:r>
      <w:r w:rsidRPr="00020149">
        <w:rPr>
          <w:rFonts w:ascii="Arial" w:hAnsi="Arial" w:cs="Arial"/>
          <w:sz w:val="28"/>
          <w:szCs w:val="28"/>
          <w:lang w:val="es-ES_tradnl"/>
        </w:rPr>
        <w:t xml:space="preserve"> de su implantación.</w:t>
      </w:r>
    </w:p>
    <w:p w14:paraId="664D11A2" w14:textId="77777777" w:rsidR="003F26CE" w:rsidRPr="00BB1737" w:rsidRDefault="0061103C" w:rsidP="0077775B">
      <w:pPr>
        <w:pStyle w:val="ListParagraph"/>
        <w:numPr>
          <w:ilvl w:val="0"/>
          <w:numId w:val="3"/>
        </w:numPr>
        <w:jc w:val="both"/>
        <w:rPr>
          <w:rFonts w:ascii="Arial" w:hAnsi="Arial" w:cs="Arial"/>
          <w:sz w:val="28"/>
          <w:szCs w:val="28"/>
          <w:highlight w:val="yellow"/>
          <w:lang w:val="es-ES_tradnl"/>
        </w:rPr>
      </w:pPr>
      <w:r w:rsidRPr="0009010D">
        <w:rPr>
          <w:rFonts w:ascii="Arial" w:hAnsi="Arial" w:cs="Arial"/>
          <w:sz w:val="28"/>
          <w:szCs w:val="28"/>
          <w:lang w:val="es-ES_tradnl"/>
        </w:rPr>
        <w:t>Capacit</w:t>
      </w:r>
      <w:r w:rsidR="003F26CE" w:rsidRPr="0009010D">
        <w:rPr>
          <w:rFonts w:ascii="Arial" w:hAnsi="Arial" w:cs="Arial"/>
          <w:sz w:val="28"/>
          <w:szCs w:val="28"/>
          <w:lang w:val="es-ES_tradnl"/>
        </w:rPr>
        <w:t xml:space="preserve">ar </w:t>
      </w:r>
      <w:r w:rsidR="0009010D" w:rsidRPr="0009010D">
        <w:rPr>
          <w:rFonts w:ascii="Arial" w:hAnsi="Arial" w:cs="Arial"/>
          <w:sz w:val="28"/>
          <w:szCs w:val="28"/>
          <w:highlight w:val="yellow"/>
          <w:lang w:val="es-ES_tradnl"/>
        </w:rPr>
        <w:t>el 100</w:t>
      </w:r>
      <w:r w:rsidR="004B5D1A" w:rsidRPr="0009010D">
        <w:rPr>
          <w:rFonts w:ascii="Arial" w:hAnsi="Arial" w:cs="Arial"/>
          <w:sz w:val="28"/>
          <w:szCs w:val="28"/>
          <w:highlight w:val="yellow"/>
          <w:lang w:val="es-ES_tradnl"/>
        </w:rPr>
        <w:t>%</w:t>
      </w:r>
      <w:r w:rsidR="003F26CE" w:rsidRPr="0009010D">
        <w:rPr>
          <w:rFonts w:ascii="Arial" w:hAnsi="Arial" w:cs="Arial"/>
          <w:sz w:val="28"/>
          <w:szCs w:val="28"/>
          <w:highlight w:val="yellow"/>
          <w:lang w:val="es-ES_tradnl"/>
        </w:rPr>
        <w:t xml:space="preserve"> </w:t>
      </w:r>
      <w:r w:rsidR="00040589" w:rsidRPr="0009010D">
        <w:rPr>
          <w:rFonts w:ascii="Arial" w:hAnsi="Arial" w:cs="Arial"/>
          <w:sz w:val="28"/>
          <w:szCs w:val="28"/>
          <w:highlight w:val="yellow"/>
          <w:lang w:val="es-ES_tradnl"/>
        </w:rPr>
        <w:t>de</w:t>
      </w:r>
      <w:r w:rsidR="00040589" w:rsidRPr="0009010D">
        <w:rPr>
          <w:rFonts w:ascii="Arial" w:hAnsi="Arial" w:cs="Arial"/>
          <w:sz w:val="28"/>
          <w:szCs w:val="28"/>
          <w:lang w:val="es-ES_tradnl"/>
        </w:rPr>
        <w:t xml:space="preserve"> </w:t>
      </w:r>
      <w:r w:rsidR="003F26CE" w:rsidRPr="0009010D">
        <w:rPr>
          <w:rFonts w:ascii="Arial" w:hAnsi="Arial" w:cs="Arial"/>
          <w:sz w:val="28"/>
          <w:szCs w:val="28"/>
          <w:lang w:val="es-ES_tradnl"/>
        </w:rPr>
        <w:t xml:space="preserve">los agentes de las oficinas del banco donde se podrán realizar las operaciones de atención al cliente a través de citas gestionadas por el </w:t>
      </w:r>
      <w:r w:rsidR="003F26CE" w:rsidRPr="00BB1737">
        <w:rPr>
          <w:rFonts w:ascii="Arial" w:hAnsi="Arial" w:cs="Arial"/>
          <w:sz w:val="28"/>
          <w:szCs w:val="28"/>
          <w:lang w:val="es-ES_tradnl"/>
        </w:rPr>
        <w:t>sistema</w:t>
      </w:r>
      <w:r w:rsidR="00963FFC" w:rsidRPr="00BB1737">
        <w:rPr>
          <w:rFonts w:ascii="Arial" w:hAnsi="Arial" w:cs="Arial"/>
          <w:sz w:val="28"/>
          <w:szCs w:val="28"/>
          <w:lang w:val="es-ES_tradnl"/>
        </w:rPr>
        <w:t xml:space="preserve"> </w:t>
      </w:r>
      <w:r w:rsidR="00963FFC" w:rsidRPr="00BB1737">
        <w:rPr>
          <w:rFonts w:ascii="Arial" w:hAnsi="Arial" w:cs="Arial"/>
          <w:sz w:val="28"/>
          <w:szCs w:val="28"/>
          <w:highlight w:val="yellow"/>
          <w:lang w:val="es-ES_tradnl"/>
        </w:rPr>
        <w:t xml:space="preserve">en un periodo de </w:t>
      </w:r>
      <w:r w:rsidR="00D41777" w:rsidRPr="00BB1737">
        <w:rPr>
          <w:rFonts w:ascii="Arial" w:hAnsi="Arial" w:cs="Arial"/>
          <w:sz w:val="28"/>
          <w:szCs w:val="28"/>
          <w:highlight w:val="yellow"/>
          <w:lang w:val="es-ES_tradnl"/>
        </w:rPr>
        <w:t>tres (</w:t>
      </w:r>
      <w:r w:rsidR="0009010D" w:rsidRPr="00BB1737">
        <w:rPr>
          <w:rFonts w:ascii="Arial" w:hAnsi="Arial" w:cs="Arial"/>
          <w:sz w:val="28"/>
          <w:szCs w:val="28"/>
          <w:highlight w:val="yellow"/>
          <w:lang w:val="es-ES_tradnl"/>
        </w:rPr>
        <w:t>3) horas por agencia</w:t>
      </w:r>
      <w:r w:rsidR="003F26CE" w:rsidRPr="00BB1737">
        <w:rPr>
          <w:rFonts w:ascii="Arial" w:hAnsi="Arial" w:cs="Arial"/>
          <w:sz w:val="28"/>
          <w:szCs w:val="28"/>
          <w:highlight w:val="yellow"/>
          <w:lang w:val="es-ES_tradnl"/>
        </w:rPr>
        <w:t xml:space="preserve">. </w:t>
      </w:r>
    </w:p>
    <w:p w14:paraId="35AA66F1" w14:textId="77777777" w:rsidR="006A6EE8" w:rsidRPr="00BB1737" w:rsidRDefault="0061103C" w:rsidP="0077775B">
      <w:pPr>
        <w:pStyle w:val="ListParagraph"/>
        <w:numPr>
          <w:ilvl w:val="0"/>
          <w:numId w:val="3"/>
        </w:numPr>
        <w:jc w:val="both"/>
        <w:rPr>
          <w:rFonts w:ascii="Arial" w:hAnsi="Arial" w:cs="Arial"/>
          <w:sz w:val="28"/>
          <w:szCs w:val="28"/>
          <w:highlight w:val="yellow"/>
          <w:lang w:val="es-ES_tradnl"/>
        </w:rPr>
      </w:pPr>
      <w:r w:rsidRPr="007F47AC">
        <w:rPr>
          <w:rFonts w:ascii="Arial" w:hAnsi="Arial" w:cs="Arial"/>
          <w:sz w:val="28"/>
          <w:szCs w:val="28"/>
          <w:lang w:val="es-ES_tradnl"/>
        </w:rPr>
        <w:t xml:space="preserve">Capacitar </w:t>
      </w:r>
      <w:r w:rsidR="0009010D">
        <w:rPr>
          <w:rFonts w:ascii="Arial" w:hAnsi="Arial" w:cs="Arial"/>
          <w:sz w:val="28"/>
          <w:szCs w:val="28"/>
          <w:highlight w:val="yellow"/>
          <w:lang w:val="es-ES_tradnl"/>
        </w:rPr>
        <w:t>el 100</w:t>
      </w:r>
      <w:r w:rsidR="00040589" w:rsidRPr="000B6C51">
        <w:rPr>
          <w:rFonts w:ascii="Arial" w:hAnsi="Arial" w:cs="Arial"/>
          <w:sz w:val="28"/>
          <w:szCs w:val="28"/>
          <w:highlight w:val="yellow"/>
          <w:lang w:val="es-ES_tradnl"/>
        </w:rPr>
        <w:t>%</w:t>
      </w:r>
      <w:r w:rsidRPr="000B6C51">
        <w:rPr>
          <w:rFonts w:ascii="Arial" w:hAnsi="Arial" w:cs="Arial"/>
          <w:sz w:val="28"/>
          <w:szCs w:val="28"/>
          <w:highlight w:val="yellow"/>
          <w:lang w:val="es-ES_tradnl"/>
        </w:rPr>
        <w:t xml:space="preserve"> </w:t>
      </w:r>
      <w:r w:rsidR="00040589" w:rsidRPr="000B6C51">
        <w:rPr>
          <w:rFonts w:ascii="Arial" w:hAnsi="Arial" w:cs="Arial"/>
          <w:sz w:val="28"/>
          <w:szCs w:val="28"/>
          <w:highlight w:val="yellow"/>
          <w:lang w:val="es-ES_tradnl"/>
        </w:rPr>
        <w:t>de</w:t>
      </w:r>
      <w:r w:rsidR="00040589">
        <w:rPr>
          <w:rFonts w:ascii="Arial" w:hAnsi="Arial" w:cs="Arial"/>
          <w:sz w:val="28"/>
          <w:szCs w:val="28"/>
          <w:lang w:val="es-ES_tradnl"/>
        </w:rPr>
        <w:t xml:space="preserve"> </w:t>
      </w:r>
      <w:r w:rsidRPr="007F47AC">
        <w:rPr>
          <w:rFonts w:ascii="Arial" w:hAnsi="Arial" w:cs="Arial"/>
          <w:sz w:val="28"/>
          <w:szCs w:val="28"/>
          <w:lang w:val="es-ES_tradnl"/>
        </w:rPr>
        <w:t xml:space="preserve">los operadores </w:t>
      </w:r>
      <w:r w:rsidR="0009010D">
        <w:rPr>
          <w:rFonts w:ascii="Arial" w:hAnsi="Arial" w:cs="Arial"/>
          <w:sz w:val="28"/>
          <w:szCs w:val="28"/>
          <w:lang w:val="es-ES_tradnl"/>
        </w:rPr>
        <w:t xml:space="preserve">activos </w:t>
      </w:r>
      <w:r w:rsidRPr="007F47AC">
        <w:rPr>
          <w:rFonts w:ascii="Arial" w:hAnsi="Arial" w:cs="Arial"/>
          <w:sz w:val="28"/>
          <w:szCs w:val="28"/>
          <w:lang w:val="es-ES_tradnl"/>
        </w:rPr>
        <w:t>del Banco Mercantil sobre el uso e información suministrada en el chat en línea</w:t>
      </w:r>
      <w:r w:rsidR="0009010D">
        <w:rPr>
          <w:rFonts w:ascii="Arial" w:hAnsi="Arial" w:cs="Arial"/>
          <w:sz w:val="28"/>
          <w:szCs w:val="28"/>
          <w:lang w:val="es-ES_tradnl"/>
        </w:rPr>
        <w:t xml:space="preserve"> </w:t>
      </w:r>
      <w:r w:rsidR="0009010D" w:rsidRPr="00BB1737">
        <w:rPr>
          <w:rFonts w:ascii="Arial" w:hAnsi="Arial" w:cs="Arial"/>
          <w:sz w:val="28"/>
          <w:szCs w:val="28"/>
          <w:highlight w:val="yellow"/>
          <w:lang w:val="es-ES_tradnl"/>
        </w:rPr>
        <w:t xml:space="preserve">en un periodo de </w:t>
      </w:r>
      <w:r w:rsidR="00D41777" w:rsidRPr="00BB1737">
        <w:rPr>
          <w:rFonts w:ascii="Arial" w:hAnsi="Arial" w:cs="Arial"/>
          <w:sz w:val="28"/>
          <w:szCs w:val="28"/>
          <w:highlight w:val="yellow"/>
          <w:lang w:val="es-ES_tradnl"/>
        </w:rPr>
        <w:t>cuatro (</w:t>
      </w:r>
      <w:r w:rsidR="00BB1737" w:rsidRPr="00BB1737">
        <w:rPr>
          <w:rFonts w:ascii="Arial" w:hAnsi="Arial" w:cs="Arial"/>
          <w:sz w:val="28"/>
          <w:szCs w:val="28"/>
          <w:highlight w:val="yellow"/>
          <w:lang w:val="es-ES_tradnl"/>
        </w:rPr>
        <w:t>4) horas por cada turno de trabajo del call center</w:t>
      </w:r>
      <w:r w:rsidRPr="00BB1737">
        <w:rPr>
          <w:rFonts w:ascii="Arial" w:hAnsi="Arial" w:cs="Arial"/>
          <w:sz w:val="28"/>
          <w:szCs w:val="28"/>
          <w:highlight w:val="yellow"/>
          <w:lang w:val="es-ES_tradnl"/>
        </w:rPr>
        <w:t>.</w:t>
      </w:r>
    </w:p>
    <w:p w14:paraId="653C0563" w14:textId="77777777" w:rsidR="006442A8" w:rsidRDefault="006442A8" w:rsidP="006442A8">
      <w:pPr>
        <w:pStyle w:val="ListParagraph"/>
        <w:jc w:val="both"/>
        <w:rPr>
          <w:rFonts w:ascii="Arial" w:hAnsi="Arial" w:cs="Arial"/>
          <w:sz w:val="28"/>
          <w:szCs w:val="28"/>
          <w:lang w:val="es-ES_tradnl"/>
        </w:rPr>
      </w:pPr>
    </w:p>
    <w:p w14:paraId="4AA79F00" w14:textId="77777777" w:rsidR="00610AA0" w:rsidRPr="00927BC7" w:rsidRDefault="00610AA0" w:rsidP="00927BC7">
      <w:pPr>
        <w:jc w:val="both"/>
        <w:rPr>
          <w:rFonts w:ascii="Arial" w:hAnsi="Arial" w:cs="Arial"/>
          <w:sz w:val="28"/>
          <w:szCs w:val="28"/>
          <w:lang w:val="es-ES_tradnl"/>
        </w:rPr>
      </w:pPr>
    </w:p>
    <w:p w14:paraId="1B8B9C64" w14:textId="77777777" w:rsidR="00ED0564" w:rsidRPr="007F47AC" w:rsidRDefault="00ED0564" w:rsidP="00ED0564">
      <w:pPr>
        <w:pStyle w:val="Heading1"/>
        <w:ind w:firstLine="708"/>
        <w:jc w:val="both"/>
        <w:rPr>
          <w:rFonts w:cs="Arial"/>
          <w:lang w:val="es-ES_tradnl"/>
        </w:rPr>
      </w:pPr>
      <w:bookmarkStart w:id="8" w:name="_Toc188551240"/>
      <w:r w:rsidRPr="007F47AC">
        <w:rPr>
          <w:rFonts w:cs="Arial"/>
          <w:lang w:val="es-ES_tradnl"/>
        </w:rPr>
        <w:lastRenderedPageBreak/>
        <w:t>Alcance</w:t>
      </w:r>
      <w:bookmarkEnd w:id="8"/>
    </w:p>
    <w:p w14:paraId="55FB768D" w14:textId="77777777" w:rsidR="00ED0564" w:rsidRPr="007F47AC" w:rsidRDefault="00ED0564" w:rsidP="00ED0564">
      <w:pPr>
        <w:rPr>
          <w:lang w:val="es-ES_tradnl"/>
        </w:rPr>
      </w:pPr>
    </w:p>
    <w:p w14:paraId="2AFFF157" w14:textId="77777777" w:rsidR="00ED0564" w:rsidRPr="007F47AC" w:rsidRDefault="00ED0564" w:rsidP="00CA3597">
      <w:pPr>
        <w:ind w:firstLine="708"/>
        <w:jc w:val="both"/>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w:t>
      </w:r>
      <w:r w:rsidR="00CA3597" w:rsidRPr="007F47AC">
        <w:rPr>
          <w:rFonts w:ascii="Arial" w:hAnsi="Arial" w:cs="Arial"/>
          <w:sz w:val="28"/>
          <w:szCs w:val="28"/>
          <w:lang w:val="es-ES_tradnl"/>
        </w:rPr>
        <w:t>está</w:t>
      </w:r>
      <w:r w:rsidRPr="007F47AC">
        <w:rPr>
          <w:rFonts w:ascii="Arial" w:hAnsi="Arial" w:cs="Arial"/>
          <w:sz w:val="28"/>
          <w:szCs w:val="28"/>
          <w:lang w:val="es-ES_tradnl"/>
        </w:rPr>
        <w:t xml:space="preserve"> dirigido a los clientes del Banco Mercantil que posean una cuenta aperturada en el mismo, ya que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2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37DA6295" w14:textId="77777777" w:rsidR="00541663" w:rsidRPr="007F47AC" w:rsidRDefault="00ED0564" w:rsidP="00CA3597">
      <w:pPr>
        <w:ind w:firstLine="708"/>
        <w:jc w:val="both"/>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w:t>
      </w:r>
      <w:r w:rsidR="00183C70" w:rsidRPr="00183C70">
        <w:rPr>
          <w:rFonts w:ascii="Arial" w:hAnsi="Arial" w:cs="Arial"/>
          <w:sz w:val="28"/>
          <w:szCs w:val="28"/>
          <w:highlight w:val="yellow"/>
          <w:lang w:val="es-ES_tradnl"/>
        </w:rPr>
        <w:t>llenar los formularios y/o adjuntar los recaudos necesarios según su solicitud</w:t>
      </w:r>
      <w:r w:rsidR="00183C70">
        <w:rPr>
          <w:rFonts w:ascii="Arial" w:hAnsi="Arial" w:cs="Arial"/>
          <w:sz w:val="28"/>
          <w:szCs w:val="28"/>
          <w:lang w:val="es-ES_tradnl"/>
        </w:rPr>
        <w:t xml:space="preserve">, </w:t>
      </w:r>
      <w:r w:rsidRPr="007F47AC">
        <w:rPr>
          <w:rFonts w:ascii="Arial" w:hAnsi="Arial" w:cs="Arial"/>
          <w:sz w:val="28"/>
          <w:szCs w:val="28"/>
          <w:lang w:val="es-ES_tradnl"/>
        </w:rPr>
        <w:t xml:space="preserve">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El back-end administrativo de este sistema debe ser capaz de notificar a los agentes del banco de las citas que les fueron asignadas</w:t>
      </w:r>
      <w:r w:rsidR="00EE54C3">
        <w:rPr>
          <w:rFonts w:ascii="Arial" w:hAnsi="Arial" w:cs="Arial"/>
          <w:sz w:val="28"/>
          <w:szCs w:val="28"/>
          <w:lang w:val="es-ES_tradnl"/>
        </w:rPr>
        <w:t xml:space="preserve">, </w:t>
      </w:r>
      <w:r w:rsidR="00EE54C3" w:rsidRPr="00093C02">
        <w:rPr>
          <w:rFonts w:ascii="Arial" w:hAnsi="Arial" w:cs="Arial"/>
          <w:sz w:val="28"/>
          <w:szCs w:val="28"/>
          <w:highlight w:val="yellow"/>
          <w:lang w:val="es-ES_tradnl"/>
        </w:rPr>
        <w:t xml:space="preserve">y para cada una de ellas poder tener acceso a los formularios y/o recaudos ingresados </w:t>
      </w:r>
      <w:r w:rsidR="00093C02">
        <w:rPr>
          <w:rFonts w:ascii="Arial" w:hAnsi="Arial" w:cs="Arial"/>
          <w:sz w:val="28"/>
          <w:szCs w:val="28"/>
          <w:highlight w:val="yellow"/>
          <w:lang w:val="es-ES_tradnl"/>
        </w:rPr>
        <w:t xml:space="preserve">por el cliente </w:t>
      </w:r>
      <w:r w:rsidR="00EE54C3" w:rsidRPr="00093C02">
        <w:rPr>
          <w:rFonts w:ascii="Arial" w:hAnsi="Arial" w:cs="Arial"/>
          <w:sz w:val="28"/>
          <w:szCs w:val="28"/>
          <w:highlight w:val="yellow"/>
          <w:lang w:val="es-ES_tradnl"/>
        </w:rPr>
        <w:t>previamente en el sistema</w:t>
      </w:r>
      <w:r w:rsidR="00093C02">
        <w:rPr>
          <w:rFonts w:ascii="Arial" w:hAnsi="Arial" w:cs="Arial"/>
          <w:sz w:val="28"/>
          <w:szCs w:val="28"/>
          <w:lang w:val="es-ES_tradnl"/>
        </w:rPr>
        <w:t xml:space="preserve"> </w:t>
      </w:r>
      <w:r w:rsidR="00093C02" w:rsidRPr="00093C02">
        <w:rPr>
          <w:rFonts w:ascii="Arial" w:hAnsi="Arial" w:cs="Arial"/>
          <w:sz w:val="28"/>
          <w:szCs w:val="28"/>
          <w:highlight w:val="yellow"/>
          <w:lang w:val="es-ES_tradnl"/>
        </w:rPr>
        <w:t>de gestión de citas</w:t>
      </w:r>
      <w:r w:rsidR="00541663" w:rsidRPr="007F47AC">
        <w:rPr>
          <w:rFonts w:ascii="Arial" w:hAnsi="Arial" w:cs="Arial"/>
          <w:sz w:val="28"/>
          <w:szCs w:val="28"/>
          <w:lang w:val="es-ES_tradnl"/>
        </w:rPr>
        <w:t xml:space="preserve">. Finalmente, las operaciones de atención al cliente soportadas por el sistema serán: </w:t>
      </w:r>
    </w:p>
    <w:p w14:paraId="5004CF03"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63867A9B"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391A8851"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49EC5681" w14:textId="77777777" w:rsidR="00541663" w:rsidRPr="007F47AC" w:rsidRDefault="00541663" w:rsidP="00CA3597">
      <w:pPr>
        <w:ind w:firstLine="708"/>
        <w:jc w:val="both"/>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w:t>
      </w:r>
      <w:r w:rsidR="00CA3597" w:rsidRPr="007F47AC">
        <w:rPr>
          <w:rStyle w:val="apple-style-span"/>
          <w:rFonts w:ascii="Arial" w:hAnsi="Arial" w:cs="Arial"/>
          <w:color w:val="000000"/>
          <w:sz w:val="28"/>
          <w:szCs w:val="28"/>
          <w:lang w:val="es-ES_tradnl"/>
        </w:rPr>
        <w:t>está</w:t>
      </w:r>
      <w:r w:rsidRPr="007F47AC">
        <w:rPr>
          <w:rStyle w:val="apple-style-span"/>
          <w:rFonts w:ascii="Arial" w:hAnsi="Arial" w:cs="Arial"/>
          <w:color w:val="000000"/>
          <w:sz w:val="28"/>
          <w:szCs w:val="28"/>
          <w:lang w:val="es-ES_tradnl"/>
        </w:rPr>
        <w:t xml:space="preserve">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21"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0ABF6CDB" w14:textId="77777777" w:rsidR="00EA6063" w:rsidRPr="007F47AC" w:rsidRDefault="00EA6063" w:rsidP="00CA3597">
      <w:pPr>
        <w:ind w:firstLine="708"/>
        <w:jc w:val="both"/>
        <w:rPr>
          <w:rFonts w:ascii="Arial" w:hAnsi="Arial" w:cs="Arial"/>
          <w:sz w:val="28"/>
          <w:szCs w:val="28"/>
          <w:lang w:val="es-ES_tradnl"/>
        </w:rPr>
      </w:pPr>
      <w:r w:rsidRPr="007F47AC">
        <w:rPr>
          <w:rFonts w:ascii="Arial" w:hAnsi="Arial" w:cs="Arial"/>
          <w:sz w:val="28"/>
          <w:szCs w:val="28"/>
          <w:lang w:val="es-ES_tradnl"/>
        </w:rPr>
        <w:lastRenderedPageBreak/>
        <w:t>Se definirá el equipo de trabajo considerando las habilidades y necesarias para la elaboración del proyecto</w:t>
      </w:r>
      <w:r w:rsidR="00730BFD">
        <w:rPr>
          <w:rFonts w:ascii="Arial" w:hAnsi="Arial" w:cs="Arial"/>
          <w:sz w:val="28"/>
          <w:szCs w:val="28"/>
          <w:lang w:val="es-ES_tradnl"/>
        </w:rPr>
        <w:t xml:space="preserve">. </w:t>
      </w:r>
      <w:r w:rsidR="00730BFD" w:rsidRPr="00062DB2">
        <w:rPr>
          <w:rFonts w:ascii="Arial" w:hAnsi="Arial" w:cs="Arial"/>
          <w:sz w:val="28"/>
          <w:szCs w:val="28"/>
          <w:highlight w:val="yellow"/>
          <w:lang w:val="es-ES_tradnl"/>
        </w:rPr>
        <w:t xml:space="preserve">El equipo desarrollador estará conformado por empleados del Departamento de </w:t>
      </w:r>
      <w:r w:rsidR="009F79B3" w:rsidRPr="00062DB2">
        <w:rPr>
          <w:rFonts w:ascii="Arial" w:hAnsi="Arial" w:cs="Arial"/>
          <w:sz w:val="28"/>
          <w:szCs w:val="28"/>
          <w:highlight w:val="yellow"/>
          <w:lang w:val="es-ES_tradnl"/>
        </w:rPr>
        <w:t>Tecnología</w:t>
      </w:r>
      <w:r w:rsidR="00730BFD" w:rsidRPr="00062DB2">
        <w:rPr>
          <w:rFonts w:ascii="Arial" w:hAnsi="Arial" w:cs="Arial"/>
          <w:sz w:val="28"/>
          <w:szCs w:val="28"/>
          <w:highlight w:val="yellow"/>
          <w:lang w:val="es-ES_tradnl"/>
        </w:rPr>
        <w:t xml:space="preserve"> del Banco Mercantil, y la gerencia del proyecto estará a cargo de </w:t>
      </w:r>
      <w:r w:rsidR="00840954" w:rsidRPr="00062DB2">
        <w:rPr>
          <w:rFonts w:ascii="Arial" w:hAnsi="Arial" w:cs="Arial"/>
          <w:sz w:val="28"/>
          <w:szCs w:val="28"/>
          <w:highlight w:val="yellow"/>
          <w:lang w:val="es-ES_tradnl"/>
        </w:rPr>
        <w:t xml:space="preserve">la empresa </w:t>
      </w:r>
      <w:r w:rsidR="00730BFD" w:rsidRPr="00062DB2">
        <w:rPr>
          <w:rFonts w:ascii="Arial" w:hAnsi="Arial" w:cs="Arial"/>
          <w:b/>
          <w:sz w:val="28"/>
          <w:szCs w:val="28"/>
          <w:highlight w:val="yellow"/>
          <w:lang w:val="es-ES_tradnl"/>
        </w:rPr>
        <w:t>SOLIG TECH</w:t>
      </w:r>
      <w:r w:rsidRPr="00062DB2">
        <w:rPr>
          <w:rFonts w:ascii="Arial" w:hAnsi="Arial" w:cs="Arial"/>
          <w:sz w:val="28"/>
          <w:szCs w:val="28"/>
          <w:highlight w:val="yellow"/>
          <w:lang w:val="es-ES_tradnl"/>
        </w:rPr>
        <w:t>.</w:t>
      </w:r>
    </w:p>
    <w:p w14:paraId="6CBFC6CD" w14:textId="77777777" w:rsidR="00541663" w:rsidRPr="007F47AC" w:rsidRDefault="00541663" w:rsidP="00CA3597">
      <w:pPr>
        <w:ind w:firstLine="708"/>
        <w:jc w:val="both"/>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143A9DFC" w14:textId="77777777" w:rsidR="00EA6063" w:rsidRDefault="00541663" w:rsidP="00CA3597">
      <w:pPr>
        <w:ind w:firstLine="708"/>
        <w:jc w:val="both"/>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27CB9B99" w14:textId="77777777" w:rsidR="006D455E" w:rsidRPr="007F47AC" w:rsidRDefault="006D455E" w:rsidP="00EA6063">
      <w:pPr>
        <w:ind w:firstLine="708"/>
        <w:rPr>
          <w:rFonts w:ascii="Arial" w:hAnsi="Arial" w:cs="Arial"/>
          <w:sz w:val="28"/>
          <w:szCs w:val="28"/>
          <w:lang w:val="es-ES_tradnl"/>
        </w:rPr>
      </w:pPr>
    </w:p>
    <w:p w14:paraId="491D0842" w14:textId="77777777" w:rsidR="00541663" w:rsidRPr="007F47AC" w:rsidRDefault="00541663" w:rsidP="006A6EE8">
      <w:pPr>
        <w:pStyle w:val="Heading2"/>
        <w:rPr>
          <w:rFonts w:cs="Arial"/>
          <w:lang w:val="es-ES_tradnl"/>
        </w:rPr>
      </w:pPr>
      <w:bookmarkStart w:id="9" w:name="_Toc188551241"/>
      <w:r w:rsidRPr="007F47AC">
        <w:rPr>
          <w:rFonts w:cs="Arial"/>
          <w:lang w:val="es-ES_tradnl"/>
        </w:rPr>
        <w:t>Limitaciones</w:t>
      </w:r>
      <w:bookmarkEnd w:id="9"/>
    </w:p>
    <w:p w14:paraId="79D2B758" w14:textId="77777777" w:rsidR="006A6EE8" w:rsidRPr="007F47AC" w:rsidRDefault="006A6EE8" w:rsidP="006A6EE8">
      <w:pPr>
        <w:rPr>
          <w:lang w:val="es-ES_tradnl"/>
        </w:rPr>
      </w:pPr>
    </w:p>
    <w:p w14:paraId="23D0B656" w14:textId="77777777" w:rsidR="008065AE" w:rsidRPr="007F47AC" w:rsidRDefault="008065AE" w:rsidP="00552151">
      <w:pPr>
        <w:ind w:firstLine="708"/>
        <w:jc w:val="both"/>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22"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18EFD564" w14:textId="77777777" w:rsidR="000C1155" w:rsidRDefault="006A6EE8" w:rsidP="00552151">
      <w:pPr>
        <w:ind w:firstLine="708"/>
        <w:jc w:val="both"/>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43DA1021" w14:textId="7A32FF0E" w:rsidR="000C1155" w:rsidRPr="007F47AC" w:rsidRDefault="000C1155" w:rsidP="00552151">
      <w:pPr>
        <w:ind w:firstLine="708"/>
        <w:jc w:val="both"/>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xml:space="preserve">. Para programar </w:t>
      </w:r>
      <w:r w:rsidR="001F2DAC">
        <w:rPr>
          <w:rFonts w:ascii="Arial" w:hAnsi="Arial" w:cs="Arial"/>
          <w:sz w:val="28"/>
          <w:szCs w:val="28"/>
          <w:lang w:val="es-ES_tradnl"/>
        </w:rPr>
        <w:t>más</w:t>
      </w:r>
      <w:r>
        <w:rPr>
          <w:rFonts w:ascii="Arial" w:hAnsi="Arial" w:cs="Arial"/>
          <w:sz w:val="28"/>
          <w:szCs w:val="28"/>
          <w:lang w:val="es-ES_tradnl"/>
        </w:rPr>
        <w:t xml:space="preserve"> citas deberá completar o cancelar una cita ya programada.</w:t>
      </w:r>
    </w:p>
    <w:p w14:paraId="1FA9A1AD" w14:textId="77777777" w:rsidR="006442A8" w:rsidRPr="007F47AC" w:rsidRDefault="00541663" w:rsidP="00552151">
      <w:pPr>
        <w:ind w:firstLine="708"/>
        <w:jc w:val="both"/>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w:t>
      </w:r>
      <w:r w:rsidR="000065C2">
        <w:rPr>
          <w:rFonts w:ascii="Arial" w:hAnsi="Arial" w:cs="Arial"/>
          <w:sz w:val="28"/>
          <w:szCs w:val="28"/>
          <w:lang w:val="es-ES_tradnl"/>
        </w:rPr>
        <w:t xml:space="preserve">de la parte tecnología </w:t>
      </w:r>
      <w:r w:rsidR="00E4686F" w:rsidRPr="007F47AC">
        <w:rPr>
          <w:rFonts w:ascii="Arial" w:hAnsi="Arial" w:cs="Arial"/>
          <w:sz w:val="28"/>
          <w:szCs w:val="28"/>
          <w:lang w:val="es-ES_tradnl"/>
        </w:rPr>
        <w:t xml:space="preserve">del </w:t>
      </w:r>
      <w:r w:rsidR="00E4686F" w:rsidRPr="00953DF4">
        <w:rPr>
          <w:rFonts w:ascii="Arial" w:hAnsi="Arial" w:cs="Arial"/>
          <w:sz w:val="28"/>
          <w:szCs w:val="28"/>
          <w:highlight w:val="yellow"/>
          <w:lang w:val="es-ES_tradnl"/>
        </w:rPr>
        <w:t>mecanismo deben ser compatibles con</w:t>
      </w:r>
      <w:r w:rsidR="008E719B" w:rsidRPr="00953DF4">
        <w:rPr>
          <w:rFonts w:ascii="Arial" w:hAnsi="Arial" w:cs="Arial"/>
          <w:sz w:val="28"/>
          <w:szCs w:val="28"/>
          <w:highlight w:val="yellow"/>
          <w:lang w:val="es-ES_tradnl"/>
        </w:rPr>
        <w:t xml:space="preserve"> </w:t>
      </w:r>
      <w:r w:rsidR="00E4686F" w:rsidRPr="00953DF4">
        <w:rPr>
          <w:rFonts w:ascii="Arial" w:hAnsi="Arial" w:cs="Arial"/>
          <w:sz w:val="28"/>
          <w:szCs w:val="28"/>
          <w:highlight w:val="yellow"/>
          <w:lang w:val="es-ES_tradnl"/>
        </w:rPr>
        <w:t>el</w:t>
      </w:r>
      <w:r w:rsidRPr="00953DF4">
        <w:rPr>
          <w:rFonts w:ascii="Arial" w:hAnsi="Arial" w:cs="Arial"/>
          <w:sz w:val="28"/>
          <w:szCs w:val="28"/>
          <w:highlight w:val="yellow"/>
          <w:lang w:val="es-ES_tradnl"/>
        </w:rPr>
        <w:t xml:space="preserve"> hardware y el software disponible </w:t>
      </w:r>
      <w:r w:rsidR="00E4686F" w:rsidRPr="00953DF4">
        <w:rPr>
          <w:rFonts w:ascii="Arial" w:hAnsi="Arial" w:cs="Arial"/>
          <w:sz w:val="28"/>
          <w:szCs w:val="28"/>
          <w:highlight w:val="yellow"/>
          <w:lang w:val="es-ES_tradnl"/>
        </w:rPr>
        <w:t>en</w:t>
      </w:r>
      <w:r w:rsidR="000065C2" w:rsidRPr="00953DF4">
        <w:rPr>
          <w:rFonts w:ascii="Arial" w:hAnsi="Arial" w:cs="Arial"/>
          <w:sz w:val="28"/>
          <w:szCs w:val="28"/>
          <w:highlight w:val="yellow"/>
          <w:lang w:val="es-ES_tradnl"/>
        </w:rPr>
        <w:t xml:space="preserve"> el Departamento de </w:t>
      </w:r>
      <w:r w:rsidR="009F79B3" w:rsidRPr="00953DF4">
        <w:rPr>
          <w:rFonts w:ascii="Arial" w:hAnsi="Arial" w:cs="Arial"/>
          <w:sz w:val="28"/>
          <w:szCs w:val="28"/>
          <w:highlight w:val="yellow"/>
          <w:lang w:val="es-ES_tradnl"/>
        </w:rPr>
        <w:t>Tecnología</w:t>
      </w:r>
      <w:r w:rsidR="000065C2" w:rsidRPr="00953DF4">
        <w:rPr>
          <w:rFonts w:ascii="Arial" w:hAnsi="Arial" w:cs="Arial"/>
          <w:sz w:val="28"/>
          <w:szCs w:val="28"/>
          <w:highlight w:val="yellow"/>
          <w:lang w:val="es-ES_tradnl"/>
        </w:rPr>
        <w:t xml:space="preserve"> del Banco Mercantil</w:t>
      </w:r>
      <w:r w:rsidR="00E4686F" w:rsidRPr="00953DF4">
        <w:rPr>
          <w:rFonts w:ascii="Arial" w:hAnsi="Arial" w:cs="Arial"/>
          <w:b/>
          <w:sz w:val="28"/>
          <w:szCs w:val="28"/>
          <w:highlight w:val="yellow"/>
          <w:lang w:val="es-ES_tradnl"/>
        </w:rPr>
        <w:t>;</w:t>
      </w:r>
      <w:r w:rsidR="00E4686F" w:rsidRPr="007F47AC">
        <w:rPr>
          <w:rFonts w:ascii="Arial" w:hAnsi="Arial" w:cs="Arial"/>
          <w:b/>
          <w:sz w:val="28"/>
          <w:szCs w:val="28"/>
          <w:lang w:val="es-ES_tradnl"/>
        </w:rPr>
        <w:t xml:space="preserve">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49AC1B9A" w14:textId="77777777" w:rsidR="006442A8" w:rsidRPr="007F47AC" w:rsidRDefault="006442A8" w:rsidP="00552151">
      <w:pPr>
        <w:ind w:firstLine="708"/>
        <w:jc w:val="both"/>
        <w:rPr>
          <w:rFonts w:ascii="Arial" w:hAnsi="Arial" w:cs="Arial"/>
          <w:sz w:val="28"/>
          <w:szCs w:val="28"/>
          <w:lang w:val="es-ES_tradnl"/>
        </w:rPr>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r w:rsidR="00953DF4">
        <w:rPr>
          <w:rFonts w:ascii="Arial" w:hAnsi="Arial" w:cs="Arial"/>
          <w:sz w:val="28"/>
          <w:szCs w:val="28"/>
          <w:lang w:val="es-ES_tradnl"/>
        </w:rPr>
        <w:t xml:space="preserve">, en </w:t>
      </w:r>
      <w:r w:rsidR="00FC353A">
        <w:rPr>
          <w:rFonts w:ascii="Arial" w:hAnsi="Arial" w:cs="Arial"/>
          <w:sz w:val="28"/>
          <w:szCs w:val="28"/>
          <w:lang w:val="es-ES_tradnl"/>
        </w:rPr>
        <w:t>específico</w:t>
      </w:r>
      <w:r w:rsidR="00953DF4">
        <w:rPr>
          <w:rFonts w:ascii="Arial" w:hAnsi="Arial" w:cs="Arial"/>
          <w:sz w:val="28"/>
          <w:szCs w:val="28"/>
          <w:lang w:val="es-ES_tradnl"/>
        </w:rPr>
        <w:t xml:space="preserve">: </w:t>
      </w:r>
      <w:r w:rsidR="00953DF4" w:rsidRPr="00614014">
        <w:rPr>
          <w:rFonts w:ascii="Arial" w:hAnsi="Arial" w:cs="Arial"/>
          <w:sz w:val="28"/>
          <w:szCs w:val="28"/>
          <w:highlight w:val="yellow"/>
          <w:lang w:val="es-ES_tradnl"/>
        </w:rPr>
        <w:t xml:space="preserve">El Rosal, Altamira, Cumbres de Curumo, Santa Fe, </w:t>
      </w:r>
      <w:r w:rsidR="00D11D43" w:rsidRPr="00614014">
        <w:rPr>
          <w:rFonts w:ascii="Arial" w:hAnsi="Arial" w:cs="Arial"/>
          <w:sz w:val="28"/>
          <w:szCs w:val="28"/>
          <w:highlight w:val="yellow"/>
          <w:lang w:val="es-ES_tradnl"/>
        </w:rPr>
        <w:t>Boleíta</w:t>
      </w:r>
      <w:r w:rsidR="00953DF4" w:rsidRPr="00614014">
        <w:rPr>
          <w:rFonts w:ascii="Arial" w:hAnsi="Arial" w:cs="Arial"/>
          <w:sz w:val="28"/>
          <w:szCs w:val="28"/>
          <w:highlight w:val="yellow"/>
          <w:lang w:val="es-ES_tradnl"/>
        </w:rPr>
        <w:t xml:space="preserve"> y la </w:t>
      </w:r>
      <w:r w:rsidR="009D353B" w:rsidRPr="00614014">
        <w:rPr>
          <w:rFonts w:ascii="Arial" w:hAnsi="Arial" w:cs="Arial"/>
          <w:sz w:val="28"/>
          <w:szCs w:val="28"/>
          <w:highlight w:val="yellow"/>
          <w:lang w:val="es-ES_tradnl"/>
        </w:rPr>
        <w:t xml:space="preserve">oficina </w:t>
      </w:r>
      <w:r w:rsidR="00953DF4" w:rsidRPr="00614014">
        <w:rPr>
          <w:rFonts w:ascii="Arial" w:hAnsi="Arial" w:cs="Arial"/>
          <w:sz w:val="28"/>
          <w:szCs w:val="28"/>
          <w:highlight w:val="yellow"/>
          <w:lang w:val="es-ES_tradnl"/>
        </w:rPr>
        <w:t>Principal</w:t>
      </w:r>
      <w:r w:rsidR="009D353B" w:rsidRPr="00614014">
        <w:rPr>
          <w:rFonts w:ascii="Arial" w:hAnsi="Arial" w:cs="Arial"/>
          <w:sz w:val="28"/>
          <w:szCs w:val="28"/>
          <w:highlight w:val="yellow"/>
          <w:lang w:val="es-ES_tradnl"/>
        </w:rPr>
        <w:t xml:space="preserve"> (Av. </w:t>
      </w:r>
      <w:r w:rsidR="009F79B3" w:rsidRPr="00614014">
        <w:rPr>
          <w:rFonts w:ascii="Arial" w:hAnsi="Arial" w:cs="Arial"/>
          <w:sz w:val="28"/>
          <w:szCs w:val="28"/>
          <w:highlight w:val="yellow"/>
          <w:lang w:val="es-ES_tradnl"/>
        </w:rPr>
        <w:t>Andrés</w:t>
      </w:r>
      <w:r w:rsidR="009D353B" w:rsidRPr="00614014">
        <w:rPr>
          <w:rFonts w:ascii="Arial" w:hAnsi="Arial" w:cs="Arial"/>
          <w:sz w:val="28"/>
          <w:szCs w:val="28"/>
          <w:highlight w:val="yellow"/>
          <w:lang w:val="es-ES_tradnl"/>
        </w:rPr>
        <w:t xml:space="preserve"> Bello)</w:t>
      </w:r>
      <w:r w:rsidR="00045D6D" w:rsidRPr="00614014">
        <w:rPr>
          <w:rFonts w:ascii="Arial" w:hAnsi="Arial" w:cs="Arial"/>
          <w:sz w:val="28"/>
          <w:szCs w:val="28"/>
          <w:highlight w:val="yellow"/>
          <w:lang w:val="es-ES_tradnl"/>
        </w:rPr>
        <w:t>.</w:t>
      </w:r>
      <w:r w:rsidR="00212FFD" w:rsidRPr="006B1F71">
        <w:rPr>
          <w:rFonts w:ascii="Arial" w:hAnsi="Arial" w:cs="Arial"/>
          <w:sz w:val="28"/>
          <w:szCs w:val="28"/>
          <w:lang w:val="es-ES_tradnl"/>
        </w:rPr>
        <w:t xml:space="preserve"> </w:t>
      </w:r>
    </w:p>
    <w:p w14:paraId="6AABADCC" w14:textId="77777777" w:rsidR="00ED0564" w:rsidRPr="007F47AC" w:rsidRDefault="00EA6063" w:rsidP="00552151">
      <w:pPr>
        <w:ind w:firstLine="708"/>
        <w:jc w:val="both"/>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5737568E" w14:textId="77777777" w:rsidR="00AA160E" w:rsidRPr="004C6743" w:rsidRDefault="000A1A25" w:rsidP="004C6743">
      <w:pPr>
        <w:rPr>
          <w:rFonts w:ascii="Arial" w:hAnsi="Arial" w:cs="Arial"/>
          <w:sz w:val="28"/>
          <w:szCs w:val="28"/>
          <w:lang w:val="es-ES_tradnl"/>
        </w:rPr>
      </w:pPr>
      <w:r>
        <w:rPr>
          <w:rFonts w:ascii="Arial" w:hAnsi="Arial" w:cs="Arial"/>
          <w:sz w:val="28"/>
          <w:szCs w:val="28"/>
          <w:lang w:val="es-ES_tradnl"/>
        </w:rPr>
        <w:br w:type="page"/>
      </w:r>
    </w:p>
    <w:p w14:paraId="01007190" w14:textId="77777777" w:rsidR="00B05A5A" w:rsidRPr="007F47AC" w:rsidRDefault="00B05A5A" w:rsidP="004C6743">
      <w:pPr>
        <w:pStyle w:val="Heading1"/>
        <w:jc w:val="both"/>
        <w:rPr>
          <w:rFonts w:cs="Arial"/>
          <w:lang w:val="es-ES_tradnl"/>
        </w:rPr>
      </w:pPr>
      <w:bookmarkStart w:id="10" w:name="_Toc188551242"/>
      <w:r w:rsidRPr="007F47AC">
        <w:rPr>
          <w:rFonts w:cs="Arial"/>
          <w:lang w:val="es-ES_tradnl"/>
        </w:rPr>
        <w:lastRenderedPageBreak/>
        <w:t>Justificación</w:t>
      </w:r>
      <w:bookmarkEnd w:id="10"/>
    </w:p>
    <w:p w14:paraId="09114AFA" w14:textId="77777777" w:rsidR="0083787C" w:rsidRPr="007F47AC" w:rsidRDefault="0083787C" w:rsidP="00B05A5A">
      <w:pPr>
        <w:rPr>
          <w:rFonts w:ascii="Arial" w:hAnsi="Arial" w:cs="Arial"/>
          <w:sz w:val="28"/>
          <w:szCs w:val="28"/>
          <w:lang w:val="es-ES_tradnl"/>
        </w:rPr>
      </w:pPr>
    </w:p>
    <w:p w14:paraId="77760BFF" w14:textId="77777777" w:rsidR="0083787C" w:rsidRDefault="0083787C" w:rsidP="0083787C">
      <w:pPr>
        <w:ind w:firstLine="425"/>
        <w:jc w:val="both"/>
        <w:rPr>
          <w:rFonts w:ascii="Arial" w:hAnsi="Arial" w:cs="Arial"/>
          <w:color w:val="000000"/>
          <w:sz w:val="28"/>
          <w:szCs w:val="28"/>
          <w:lang w:val="es-ES_tradnl"/>
        </w:rPr>
      </w:pPr>
      <w:r w:rsidRPr="00A950E3">
        <w:rPr>
          <w:rFonts w:ascii="Arial" w:hAnsi="Arial" w:cs="Arial"/>
          <w:color w:val="000000"/>
          <w:sz w:val="28"/>
          <w:szCs w:val="28"/>
          <w:highlight w:val="yellow"/>
          <w:lang w:val="es-ES_tradnl"/>
        </w:rPr>
        <w:t>En la actualidad existe un sistema de gestión de citas para realizar operaciones de CADIVI el cual ha venido funcionado con éxito y ha tenido buena receptividad por parte de los clientes del Banco Mercantil. Basado en este caso de éxito surge la idea de extender este sistema a otras operaciones bancarias.</w:t>
      </w:r>
    </w:p>
    <w:p w14:paraId="06B71D4E" w14:textId="77777777" w:rsidR="00B05A5A" w:rsidRPr="007F47AC" w:rsidRDefault="00B05A5A" w:rsidP="0083787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w:t>
      </w:r>
      <w:r w:rsidR="003876F2">
        <w:rPr>
          <w:rFonts w:ascii="Arial" w:hAnsi="Arial" w:cs="Arial"/>
          <w:color w:val="000000"/>
          <w:sz w:val="28"/>
          <w:szCs w:val="28"/>
          <w:lang w:val="es-ES_tradnl"/>
        </w:rPr>
        <w:t xml:space="preserve">itos, </w:t>
      </w:r>
      <w:r w:rsidRPr="007F47AC">
        <w:rPr>
          <w:rFonts w:ascii="Arial" w:hAnsi="Arial" w:cs="Arial"/>
          <w:color w:val="000000"/>
          <w:sz w:val="28"/>
          <w:szCs w:val="28"/>
          <w:lang w:val="es-ES_tradnl"/>
        </w:rPr>
        <w:t>operaciones en el portafolio mercantil inversiones, suscripción del plan crecer, contratación de póliza vital mercantil y apertura de segunda cuenta. El mecanismo se ofrecerá en el portal del Banco Mercantil (</w:t>
      </w:r>
      <w:hyperlink r:id="rId23"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39EBE52B" w14:textId="77777777"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29C3866D" w14:textId="77777777" w:rsidR="00B05A5A" w:rsidRDefault="00571E7E"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4D08DB57" w14:textId="77777777" w:rsidR="00D20CF4" w:rsidRPr="00D20CF4" w:rsidRDefault="00D20CF4" w:rsidP="0077775B">
      <w:pPr>
        <w:numPr>
          <w:ilvl w:val="0"/>
          <w:numId w:val="4"/>
        </w:numPr>
        <w:jc w:val="both"/>
        <w:rPr>
          <w:rFonts w:ascii="Arial" w:hAnsi="Arial" w:cs="Arial"/>
          <w:color w:val="000000"/>
          <w:sz w:val="28"/>
          <w:szCs w:val="28"/>
          <w:highlight w:val="yellow"/>
          <w:lang w:val="es-ES_tradnl"/>
        </w:rPr>
      </w:pPr>
      <w:r w:rsidRPr="00D20CF4">
        <w:rPr>
          <w:rFonts w:ascii="Arial" w:hAnsi="Arial" w:cs="Arial"/>
          <w:color w:val="000000"/>
          <w:sz w:val="28"/>
          <w:szCs w:val="28"/>
          <w:highlight w:val="yellow"/>
          <w:lang w:val="es-ES_tradnl"/>
        </w:rPr>
        <w:t>Paso 3- Llenado de formularios y/o adjunte de recaudos necesarios según la operación a realizar.</w:t>
      </w:r>
    </w:p>
    <w:p w14:paraId="67D366FA" w14:textId="77777777"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4</w:t>
      </w:r>
      <w:r w:rsidR="00B05A5A" w:rsidRPr="007F47AC">
        <w:rPr>
          <w:rFonts w:ascii="Arial" w:hAnsi="Arial" w:cs="Arial"/>
          <w:color w:val="000000"/>
          <w:sz w:val="28"/>
          <w:szCs w:val="28"/>
          <w:lang w:val="es-ES_tradnl"/>
        </w:rPr>
        <w:t>- Selección de la fecha y hora de la cita.</w:t>
      </w:r>
    </w:p>
    <w:p w14:paraId="342284E0" w14:textId="77777777"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5</w:t>
      </w:r>
      <w:r w:rsidR="00B05A5A" w:rsidRPr="007F47AC">
        <w:rPr>
          <w:rFonts w:ascii="Arial" w:hAnsi="Arial" w:cs="Arial"/>
          <w:color w:val="000000"/>
          <w:sz w:val="28"/>
          <w:szCs w:val="28"/>
          <w:lang w:val="es-ES_tradnl"/>
        </w:rPr>
        <w:t xml:space="preserve">- </w:t>
      </w:r>
      <w:r w:rsidR="00983AF2">
        <w:rPr>
          <w:rFonts w:ascii="Arial" w:hAnsi="Arial" w:cs="Arial"/>
          <w:color w:val="000000"/>
          <w:sz w:val="28"/>
          <w:szCs w:val="28"/>
          <w:lang w:val="es-ES_tradnl"/>
        </w:rPr>
        <w:t>Verificación</w:t>
      </w:r>
      <w:r w:rsidR="00B05A5A" w:rsidRPr="007F47AC">
        <w:rPr>
          <w:rFonts w:ascii="Arial" w:hAnsi="Arial" w:cs="Arial"/>
          <w:color w:val="000000"/>
          <w:sz w:val="28"/>
          <w:szCs w:val="28"/>
          <w:lang w:val="es-ES_tradnl"/>
        </w:rPr>
        <w:t xml:space="preserve"> de datos del cliente.</w:t>
      </w:r>
    </w:p>
    <w:p w14:paraId="2B50491D"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r w:rsidR="0005330F">
        <w:rPr>
          <w:rFonts w:ascii="Arial" w:hAnsi="Arial" w:cs="Arial"/>
          <w:color w:val="000000"/>
          <w:sz w:val="28"/>
          <w:szCs w:val="28"/>
          <w:lang w:val="es-ES_tradnl"/>
        </w:rPr>
        <w:t xml:space="preserve"> </w:t>
      </w:r>
      <w:r w:rsidR="00A91A55" w:rsidRPr="00BC11BA">
        <w:rPr>
          <w:rFonts w:ascii="Arial" w:hAnsi="Arial" w:cs="Arial"/>
          <w:color w:val="000000"/>
          <w:sz w:val="28"/>
          <w:szCs w:val="28"/>
          <w:highlight w:val="yellow"/>
          <w:lang w:val="es-ES_tradnl"/>
        </w:rPr>
        <w:t>Además</w:t>
      </w:r>
      <w:r w:rsidR="0005330F" w:rsidRPr="00BC11BA">
        <w:rPr>
          <w:rFonts w:ascii="Arial" w:hAnsi="Arial" w:cs="Arial"/>
          <w:color w:val="000000"/>
          <w:sz w:val="28"/>
          <w:szCs w:val="28"/>
          <w:highlight w:val="yellow"/>
          <w:lang w:val="es-ES_tradnl"/>
        </w:rPr>
        <w:t xml:space="preserve">, el llenado de los formularios y el adjunte de los recaudos según la </w:t>
      </w:r>
      <w:r w:rsidR="00A91A55" w:rsidRPr="00BC11BA">
        <w:rPr>
          <w:rFonts w:ascii="Arial" w:hAnsi="Arial" w:cs="Arial"/>
          <w:color w:val="000000"/>
          <w:sz w:val="28"/>
          <w:szCs w:val="28"/>
          <w:highlight w:val="yellow"/>
          <w:lang w:val="es-ES_tradnl"/>
        </w:rPr>
        <w:t>operación</w:t>
      </w:r>
      <w:r w:rsidR="0005330F" w:rsidRPr="00BC11BA">
        <w:rPr>
          <w:rFonts w:ascii="Arial" w:hAnsi="Arial" w:cs="Arial"/>
          <w:color w:val="000000"/>
          <w:sz w:val="28"/>
          <w:szCs w:val="28"/>
          <w:highlight w:val="yellow"/>
          <w:lang w:val="es-ES_tradnl"/>
        </w:rPr>
        <w:t xml:space="preserve"> a realizar a través del sistema representa un ahorro de tiempo significativo tanto para el cliente como para el agente, ya que el cliente tiene la seguridad de que los recaudos son correctos y están completos y a su vez el operador tiene organizada esta </w:t>
      </w:r>
      <w:r w:rsidR="00BC11BA" w:rsidRPr="00BC11BA">
        <w:rPr>
          <w:rFonts w:ascii="Arial" w:hAnsi="Arial" w:cs="Arial"/>
          <w:color w:val="000000"/>
          <w:sz w:val="28"/>
          <w:szCs w:val="28"/>
          <w:highlight w:val="yellow"/>
          <w:lang w:val="es-ES_tradnl"/>
        </w:rPr>
        <w:t xml:space="preserve">información; esto significa que las operaciones son precisas y </w:t>
      </w:r>
      <w:r w:rsidR="00BC11BA" w:rsidRPr="00BC11BA">
        <w:rPr>
          <w:rFonts w:ascii="Arial" w:hAnsi="Arial" w:cs="Arial"/>
          <w:color w:val="000000"/>
          <w:sz w:val="28"/>
          <w:szCs w:val="28"/>
          <w:highlight w:val="yellow"/>
          <w:lang w:val="es-ES_tradnl"/>
        </w:rPr>
        <w:lastRenderedPageBreak/>
        <w:t>no se pierde tiempo en las externalidades ya mencionadas, en consecuencia se reduce el tiempo de espera de los demás clientes.</w:t>
      </w:r>
    </w:p>
    <w:p w14:paraId="421198CE" w14:textId="77777777" w:rsidR="00B05A5A"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implementación d</w:t>
      </w:r>
      <w:r w:rsidR="008E7843">
        <w:rPr>
          <w:rFonts w:ascii="Arial" w:hAnsi="Arial" w:cs="Arial"/>
          <w:color w:val="000000"/>
          <w:sz w:val="28"/>
          <w:szCs w:val="28"/>
          <w:lang w:val="es-ES_tradnl"/>
        </w:rPr>
        <w:t>e este mecanismo por parte del Banco M</w:t>
      </w:r>
      <w:r w:rsidRPr="007F47AC">
        <w:rPr>
          <w:rFonts w:ascii="Arial" w:hAnsi="Arial" w:cs="Arial"/>
          <w:color w:val="000000"/>
          <w:sz w:val="28"/>
          <w:szCs w:val="28"/>
          <w:lang w:val="es-ES_tradnl"/>
        </w:rPr>
        <w:t xml:space="preserve">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381FE450" w14:textId="77777777" w:rsidR="00F957A0" w:rsidRPr="007F47AC" w:rsidRDefault="00B05A5A" w:rsidP="00A26C6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3A86A3DC" w14:textId="77777777" w:rsidR="00F957A0" w:rsidRPr="007F47AC" w:rsidRDefault="00F957A0" w:rsidP="00F957A0">
      <w:pPr>
        <w:ind w:firstLine="425"/>
        <w:jc w:val="both"/>
        <w:rPr>
          <w:rFonts w:ascii="Arial" w:hAnsi="Arial" w:cs="Arial"/>
          <w:color w:val="000000"/>
          <w:sz w:val="28"/>
          <w:szCs w:val="28"/>
          <w:lang w:val="es-ES_tradnl"/>
        </w:rPr>
      </w:pPr>
    </w:p>
    <w:p w14:paraId="5A48FDBF" w14:textId="77777777" w:rsidR="00C831D5" w:rsidRPr="007F47AC" w:rsidRDefault="00C831D5" w:rsidP="003775DA">
      <w:pPr>
        <w:pStyle w:val="Heading1"/>
        <w:jc w:val="both"/>
        <w:rPr>
          <w:rFonts w:cs="Arial"/>
          <w:lang w:val="es-ES_tradnl"/>
        </w:rPr>
      </w:pPr>
    </w:p>
    <w:p w14:paraId="3D3B6586" w14:textId="77777777" w:rsidR="00F957A0" w:rsidRDefault="00F957A0" w:rsidP="00F957A0">
      <w:pPr>
        <w:rPr>
          <w:lang w:val="es-ES_tradnl"/>
        </w:rPr>
      </w:pPr>
    </w:p>
    <w:p w14:paraId="2AB2970E" w14:textId="77777777" w:rsidR="003961BC" w:rsidRDefault="003961BC" w:rsidP="00F957A0">
      <w:pPr>
        <w:rPr>
          <w:lang w:val="es-ES_tradnl"/>
        </w:rPr>
      </w:pPr>
    </w:p>
    <w:p w14:paraId="2059B19B" w14:textId="77777777" w:rsidR="003961BC" w:rsidRDefault="003961BC" w:rsidP="00F957A0">
      <w:pPr>
        <w:rPr>
          <w:lang w:val="es-ES_tradnl"/>
        </w:rPr>
      </w:pPr>
    </w:p>
    <w:p w14:paraId="2BFF3FA8" w14:textId="77777777" w:rsidR="003961BC" w:rsidRPr="007F47AC" w:rsidRDefault="003961BC" w:rsidP="00F957A0">
      <w:pPr>
        <w:rPr>
          <w:lang w:val="es-ES_tradnl"/>
        </w:rPr>
      </w:pPr>
    </w:p>
    <w:p w14:paraId="7A39DA48" w14:textId="77777777" w:rsidR="003775DA" w:rsidRPr="007F47AC" w:rsidRDefault="003775DA" w:rsidP="003775DA">
      <w:pPr>
        <w:pStyle w:val="Heading1"/>
        <w:jc w:val="both"/>
        <w:rPr>
          <w:rFonts w:cs="Arial"/>
          <w:lang w:val="es-ES_tradnl"/>
        </w:rPr>
      </w:pPr>
      <w:bookmarkStart w:id="11" w:name="_Toc188551243"/>
      <w:r w:rsidRPr="007F47AC">
        <w:rPr>
          <w:rFonts w:cs="Arial"/>
          <w:lang w:val="es-ES_tradnl"/>
        </w:rPr>
        <w:lastRenderedPageBreak/>
        <w:t>Estudio de la Factibilidad</w:t>
      </w:r>
      <w:bookmarkEnd w:id="11"/>
    </w:p>
    <w:p w14:paraId="1877FC96" w14:textId="77777777" w:rsidR="003775DA" w:rsidRPr="007F47AC" w:rsidRDefault="003775DA" w:rsidP="003775DA">
      <w:pPr>
        <w:rPr>
          <w:rFonts w:ascii="Arial" w:hAnsi="Arial" w:cs="Arial"/>
          <w:sz w:val="28"/>
          <w:szCs w:val="28"/>
          <w:lang w:val="es-ES_tradnl"/>
        </w:rPr>
      </w:pPr>
    </w:p>
    <w:p w14:paraId="4E21C6DB" w14:textId="77777777" w:rsidR="003775DA" w:rsidRPr="007F47AC" w:rsidRDefault="003775DA" w:rsidP="003775DA">
      <w:pPr>
        <w:pStyle w:val="Heading2"/>
        <w:rPr>
          <w:rFonts w:cs="Arial"/>
          <w:szCs w:val="28"/>
          <w:lang w:val="es-ES_tradnl"/>
        </w:rPr>
      </w:pPr>
      <w:bookmarkStart w:id="12" w:name="_Toc188551244"/>
      <w:r w:rsidRPr="007F47AC">
        <w:rPr>
          <w:rFonts w:cs="Arial"/>
          <w:szCs w:val="28"/>
          <w:lang w:val="es-ES_tradnl"/>
        </w:rPr>
        <w:t>Factibilidad Técnica</w:t>
      </w:r>
      <w:bookmarkEnd w:id="12"/>
    </w:p>
    <w:p w14:paraId="00D69A87" w14:textId="77777777" w:rsidR="003775DA" w:rsidRPr="007F47AC" w:rsidRDefault="003775DA" w:rsidP="003775DA">
      <w:pPr>
        <w:rPr>
          <w:lang w:val="es-ES_tradnl"/>
        </w:rPr>
      </w:pPr>
    </w:p>
    <w:p w14:paraId="43F2CDC9" w14:textId="77777777"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w:t>
      </w:r>
      <w:r w:rsidR="003871FD">
        <w:rPr>
          <w:rFonts w:ascii="Arial" w:hAnsi="Arial" w:cs="Arial"/>
          <w:sz w:val="28"/>
          <w:szCs w:val="28"/>
          <w:lang w:val="es-ES_tradnl"/>
        </w:rPr>
        <w:t xml:space="preserve">el </w:t>
      </w:r>
      <w:r w:rsidR="003871FD" w:rsidRPr="003871FD">
        <w:rPr>
          <w:rFonts w:ascii="Arial" w:hAnsi="Arial" w:cs="Arial"/>
          <w:sz w:val="28"/>
          <w:szCs w:val="28"/>
          <w:highlight w:val="yellow"/>
          <w:lang w:val="es-ES_tradnl"/>
        </w:rPr>
        <w:t xml:space="preserve">Departamento de </w:t>
      </w:r>
      <w:r w:rsidR="00A91A55" w:rsidRPr="003871FD">
        <w:rPr>
          <w:rFonts w:ascii="Arial" w:hAnsi="Arial" w:cs="Arial"/>
          <w:sz w:val="28"/>
          <w:szCs w:val="28"/>
          <w:highlight w:val="yellow"/>
          <w:lang w:val="es-ES_tradnl"/>
        </w:rPr>
        <w:t>Tecnología</w:t>
      </w:r>
      <w:r w:rsidR="003871FD" w:rsidRPr="003871FD">
        <w:rPr>
          <w:rFonts w:ascii="Arial" w:hAnsi="Arial" w:cs="Arial"/>
          <w:sz w:val="28"/>
          <w:szCs w:val="28"/>
          <w:highlight w:val="yellow"/>
          <w:lang w:val="es-ES_tradnl"/>
        </w:rPr>
        <w:t xml:space="preserve"> del Banco Mercantil</w:t>
      </w:r>
      <w:r w:rsidR="003871FD" w:rsidRPr="00380CE1">
        <w:rPr>
          <w:rFonts w:ascii="Arial" w:hAnsi="Arial" w:cs="Arial"/>
          <w:sz w:val="28"/>
          <w:szCs w:val="28"/>
          <w:highlight w:val="yellow"/>
          <w:lang w:val="es-ES_tradnl"/>
        </w:rPr>
        <w:t xml:space="preserve">, </w:t>
      </w:r>
      <w:r w:rsidR="00380CE1" w:rsidRPr="00380CE1">
        <w:rPr>
          <w:rFonts w:ascii="Arial" w:hAnsi="Arial" w:cs="Arial"/>
          <w:sz w:val="28"/>
          <w:szCs w:val="28"/>
          <w:highlight w:val="yellow"/>
          <w:lang w:val="es-ES_tradnl"/>
        </w:rPr>
        <w:t>ya que los empleados de este departamento serán los encargados del desarrollo tecnológico del proyecto</w:t>
      </w:r>
      <w:r w:rsidRPr="007F47AC">
        <w:rPr>
          <w:rFonts w:ascii="Arial" w:hAnsi="Arial" w:cs="Arial"/>
          <w:sz w:val="28"/>
          <w:szCs w:val="28"/>
          <w:lang w:val="es-ES_tradnl"/>
        </w:rPr>
        <w:t xml:space="preserve">; </w:t>
      </w:r>
      <w:r w:rsidR="00A91A55">
        <w:rPr>
          <w:rFonts w:ascii="Arial" w:hAnsi="Arial" w:cs="Arial"/>
          <w:sz w:val="28"/>
          <w:szCs w:val="28"/>
          <w:highlight w:val="yellow"/>
          <w:lang w:val="es-ES_tradnl"/>
        </w:rPr>
        <w:t>s</w:t>
      </w:r>
      <w:r w:rsidR="00C03AF1" w:rsidRPr="006402AC">
        <w:rPr>
          <w:rFonts w:ascii="Arial" w:hAnsi="Arial" w:cs="Arial"/>
          <w:sz w:val="28"/>
          <w:szCs w:val="28"/>
          <w:highlight w:val="yellow"/>
          <w:lang w:val="es-ES_tradnl"/>
        </w:rPr>
        <w:t xml:space="preserve">e </w:t>
      </w:r>
      <w:r w:rsidR="00A91A55" w:rsidRPr="006402AC">
        <w:rPr>
          <w:rFonts w:ascii="Arial" w:hAnsi="Arial" w:cs="Arial"/>
          <w:sz w:val="28"/>
          <w:szCs w:val="28"/>
          <w:highlight w:val="yellow"/>
          <w:lang w:val="es-ES_tradnl"/>
        </w:rPr>
        <w:t>procedió</w:t>
      </w:r>
      <w:r w:rsidR="00C03AF1" w:rsidRPr="006402AC">
        <w:rPr>
          <w:rFonts w:ascii="Arial" w:hAnsi="Arial" w:cs="Arial"/>
          <w:sz w:val="28"/>
          <w:szCs w:val="28"/>
          <w:highlight w:val="yellow"/>
          <w:lang w:val="es-ES_tradnl"/>
        </w:rPr>
        <w:t xml:space="preserve"> </w:t>
      </w:r>
      <w:r w:rsidRPr="006402AC">
        <w:rPr>
          <w:rFonts w:ascii="Arial" w:hAnsi="Arial" w:cs="Arial"/>
          <w:sz w:val="28"/>
          <w:szCs w:val="28"/>
          <w:highlight w:val="yellow"/>
          <w:lang w:val="es-ES_tradnl"/>
        </w:rPr>
        <w:t>a recolectar información</w:t>
      </w:r>
      <w:r w:rsidRPr="007F47AC">
        <w:rPr>
          <w:rFonts w:ascii="Arial" w:hAnsi="Arial" w:cs="Arial"/>
          <w:sz w:val="28"/>
          <w:szCs w:val="28"/>
          <w:lang w:val="es-ES_tradnl"/>
        </w:rPr>
        <w:t xml:space="preserve"> sobre los componentes técnicos con los que cuenta el </w:t>
      </w:r>
      <w:r w:rsidR="00D46542">
        <w:rPr>
          <w:rFonts w:ascii="Arial" w:hAnsi="Arial" w:cs="Arial"/>
          <w:sz w:val="28"/>
          <w:szCs w:val="28"/>
          <w:lang w:val="es-ES_tradnl"/>
        </w:rPr>
        <w:t>departamento</w:t>
      </w:r>
      <w:r w:rsidRPr="007F47AC">
        <w:rPr>
          <w:rFonts w:ascii="Arial" w:hAnsi="Arial" w:cs="Arial"/>
          <w:sz w:val="28"/>
          <w:szCs w:val="28"/>
          <w:lang w:val="es-ES_tradnl"/>
        </w:rPr>
        <w:t xml:space="preserve"> actualmente y la posibilidad de hacer uso de los mismos en el desarrollo e implementación del mecanismo propuesto, y de ser necesario, los requerimientos tecnológicos que deben ser adquiridos para el desarrollo y puesta en marcha del proyecto.</w:t>
      </w:r>
    </w:p>
    <w:p w14:paraId="54CD8052" w14:textId="77777777"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6AC0A918" w14:textId="77777777"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7C23FFB7" w14:textId="77777777" w:rsidR="002B7A13" w:rsidRPr="007F47AC" w:rsidRDefault="00871A37" w:rsidP="00DD1F35">
      <w:pPr>
        <w:ind w:firstLine="708"/>
        <w:jc w:val="both"/>
        <w:rPr>
          <w:rFonts w:ascii="Arial" w:hAnsi="Arial" w:cs="Arial"/>
          <w:sz w:val="28"/>
          <w:szCs w:val="28"/>
          <w:lang w:val="es-ES_tradnl"/>
        </w:rPr>
      </w:pPr>
      <w:r w:rsidRPr="00EE58B6">
        <w:rPr>
          <w:rFonts w:ascii="Arial" w:hAnsi="Arial" w:cs="Arial"/>
          <w:color w:val="000000" w:themeColor="text1"/>
          <w:sz w:val="28"/>
          <w:szCs w:val="28"/>
          <w:highlight w:val="yellow"/>
          <w:lang w:val="es-ES_tradnl"/>
        </w:rPr>
        <w:t xml:space="preserve">Para </w:t>
      </w:r>
      <w:r w:rsidR="00317392" w:rsidRPr="00EE58B6">
        <w:rPr>
          <w:rFonts w:ascii="Arial" w:hAnsi="Arial" w:cs="Arial"/>
          <w:color w:val="000000" w:themeColor="text1"/>
          <w:sz w:val="28"/>
          <w:szCs w:val="28"/>
          <w:highlight w:val="yellow"/>
          <w:lang w:val="es-ES_tradnl"/>
        </w:rPr>
        <w:t>el desarrollo de la parte tecnológica del</w:t>
      </w:r>
      <w:r w:rsidRPr="00EE58B6">
        <w:rPr>
          <w:rFonts w:ascii="Arial" w:hAnsi="Arial" w:cs="Arial"/>
          <w:color w:val="000000" w:themeColor="text1"/>
          <w:sz w:val="28"/>
          <w:szCs w:val="28"/>
          <w:highlight w:val="yellow"/>
          <w:lang w:val="es-ES_tradnl"/>
        </w:rPr>
        <w:t xml:space="preserve"> proyecto </w:t>
      </w:r>
      <w:r w:rsidR="004F1EF9" w:rsidRPr="00EE58B6">
        <w:rPr>
          <w:rFonts w:ascii="Arial" w:hAnsi="Arial" w:cs="Arial"/>
          <w:color w:val="000000" w:themeColor="text1"/>
          <w:sz w:val="28"/>
          <w:szCs w:val="28"/>
          <w:highlight w:val="yellow"/>
          <w:lang w:val="es-ES_tradnl"/>
        </w:rPr>
        <w:t>se utilizaran</w:t>
      </w:r>
      <w:r w:rsidR="002B7A13" w:rsidRPr="00EE58B6">
        <w:rPr>
          <w:rFonts w:ascii="Arial" w:hAnsi="Arial" w:cs="Arial"/>
          <w:sz w:val="28"/>
          <w:szCs w:val="28"/>
          <w:highlight w:val="yellow"/>
          <w:lang w:val="es-ES_tradnl"/>
        </w:rPr>
        <w:t xml:space="preserve"> las computadoras propias d</w:t>
      </w:r>
      <w:r w:rsidR="00155DD2" w:rsidRPr="00EE58B6">
        <w:rPr>
          <w:rFonts w:ascii="Arial" w:hAnsi="Arial" w:cs="Arial"/>
          <w:sz w:val="28"/>
          <w:szCs w:val="28"/>
          <w:highlight w:val="yellow"/>
          <w:lang w:val="es-ES_tradnl"/>
        </w:rPr>
        <w:t xml:space="preserve">el Departamento de </w:t>
      </w:r>
      <w:r w:rsidR="00A91A55" w:rsidRPr="00EE58B6">
        <w:rPr>
          <w:rFonts w:ascii="Arial" w:hAnsi="Arial" w:cs="Arial"/>
          <w:sz w:val="28"/>
          <w:szCs w:val="28"/>
          <w:highlight w:val="yellow"/>
          <w:lang w:val="es-ES_tradnl"/>
        </w:rPr>
        <w:t>Tecnología</w:t>
      </w:r>
      <w:r w:rsidR="00155DD2" w:rsidRPr="00EE58B6">
        <w:rPr>
          <w:rFonts w:ascii="Arial" w:hAnsi="Arial" w:cs="Arial"/>
          <w:sz w:val="28"/>
          <w:szCs w:val="28"/>
          <w:highlight w:val="yellow"/>
          <w:lang w:val="es-ES_tradnl"/>
        </w:rPr>
        <w:t xml:space="preserve"> del Banco Mercantil.</w:t>
      </w:r>
    </w:p>
    <w:p w14:paraId="0C16154E" w14:textId="77777777" w:rsidR="005F24BF"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14:paraId="463C14B2" w14:textId="77777777" w:rsidR="00C41838" w:rsidRDefault="00C41838" w:rsidP="00DD1F35">
      <w:pPr>
        <w:ind w:firstLine="708"/>
        <w:jc w:val="both"/>
        <w:rPr>
          <w:rFonts w:ascii="Arial" w:hAnsi="Arial" w:cs="Arial"/>
          <w:sz w:val="28"/>
          <w:szCs w:val="28"/>
          <w:lang w:val="es-ES_tradnl"/>
        </w:rPr>
      </w:pPr>
    </w:p>
    <w:p w14:paraId="09F2D5D2" w14:textId="77777777" w:rsidR="00C41838" w:rsidRPr="007F47AC" w:rsidRDefault="00C41838" w:rsidP="00DD1F35">
      <w:pPr>
        <w:ind w:firstLine="708"/>
        <w:jc w:val="both"/>
        <w:rPr>
          <w:rFonts w:ascii="Arial" w:hAnsi="Arial" w:cs="Arial"/>
          <w:sz w:val="28"/>
          <w:szCs w:val="28"/>
          <w:lang w:val="es-ES_tradnl"/>
        </w:rPr>
      </w:pPr>
    </w:p>
    <w:p w14:paraId="44019502" w14:textId="77777777"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Software </w:t>
      </w:r>
    </w:p>
    <w:p w14:paraId="0BBE3EA7" w14:textId="77777777"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w:t>
      </w:r>
      <w:r w:rsidR="0031596A">
        <w:rPr>
          <w:rFonts w:ascii="Arial" w:hAnsi="Arial" w:cs="Arial"/>
          <w:color w:val="000000" w:themeColor="text1"/>
          <w:sz w:val="28"/>
          <w:szCs w:val="28"/>
          <w:lang w:val="es-ES_tradnl"/>
        </w:rPr>
        <w:t xml:space="preserve">el desarrollo de la parte tecnológica del </w:t>
      </w:r>
      <w:r w:rsidRPr="007F47AC">
        <w:rPr>
          <w:rFonts w:ascii="Arial" w:hAnsi="Arial" w:cs="Arial"/>
          <w:color w:val="000000" w:themeColor="text1"/>
          <w:sz w:val="28"/>
          <w:szCs w:val="28"/>
          <w:lang w:val="es-ES_tradnl"/>
        </w:rPr>
        <w:t xml:space="preserve">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eb y de código abierto</w:t>
      </w:r>
      <w:r w:rsidR="00FF79AE">
        <w:rPr>
          <w:rFonts w:ascii="Arial" w:hAnsi="Arial" w:cs="Arial"/>
          <w:sz w:val="28"/>
          <w:szCs w:val="28"/>
          <w:lang w:val="es-ES_tradnl"/>
        </w:rPr>
        <w:t xml:space="preserve"> </w:t>
      </w:r>
      <w:r w:rsidR="00FF79AE" w:rsidRPr="007B722C">
        <w:rPr>
          <w:rFonts w:ascii="Arial" w:hAnsi="Arial" w:cs="Arial"/>
          <w:sz w:val="28"/>
          <w:szCs w:val="28"/>
          <w:highlight w:val="yellow"/>
          <w:lang w:val="es-ES_tradnl"/>
        </w:rPr>
        <w:t xml:space="preserve">como lo es </w:t>
      </w:r>
      <w:r w:rsidR="008F7AFD">
        <w:rPr>
          <w:rFonts w:ascii="Arial" w:hAnsi="Arial" w:cs="Arial"/>
          <w:sz w:val="28"/>
          <w:szCs w:val="28"/>
          <w:highlight w:val="yellow"/>
          <w:lang w:val="es-ES_tradnl"/>
        </w:rPr>
        <w:t>Java EE (Enterprise Edition)</w:t>
      </w:r>
      <w:r w:rsidR="00FF79AE" w:rsidRPr="007B722C">
        <w:rPr>
          <w:rFonts w:ascii="Arial" w:hAnsi="Arial" w:cs="Arial"/>
          <w:sz w:val="28"/>
          <w:szCs w:val="28"/>
          <w:highlight w:val="yellow"/>
          <w:lang w:val="es-ES_tradnl"/>
        </w:rPr>
        <w:t xml:space="preserve"> y el framework Struts</w:t>
      </w:r>
      <w:r w:rsidR="005F24BF" w:rsidRPr="007F47AC">
        <w:rPr>
          <w:rFonts w:ascii="Arial" w:hAnsi="Arial" w:cs="Arial"/>
          <w:sz w:val="28"/>
          <w:szCs w:val="28"/>
          <w:lang w:val="es-ES_tradnl"/>
        </w:rPr>
        <w:t xml:space="preserve">.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r w:rsidR="008F7AFD">
        <w:rPr>
          <w:rFonts w:ascii="Arial" w:hAnsi="Arial" w:cs="Arial"/>
          <w:sz w:val="28"/>
          <w:szCs w:val="28"/>
          <w:lang w:val="es-ES_tradnl"/>
        </w:rPr>
        <w:t xml:space="preserve"> </w:t>
      </w:r>
    </w:p>
    <w:p w14:paraId="1C7646BD" w14:textId="77777777"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r w:rsidR="00C05B55">
        <w:rPr>
          <w:rFonts w:ascii="Arial" w:hAnsi="Arial" w:cs="Arial"/>
          <w:sz w:val="28"/>
          <w:szCs w:val="28"/>
          <w:lang w:val="es-ES_tradnl"/>
        </w:rPr>
        <w:t xml:space="preserve"> </w:t>
      </w:r>
      <w:r w:rsidR="00C05B55" w:rsidRPr="00C05B55">
        <w:rPr>
          <w:rFonts w:ascii="Arial" w:hAnsi="Arial" w:cs="Arial"/>
          <w:sz w:val="28"/>
          <w:szCs w:val="28"/>
          <w:highlight w:val="yellow"/>
          <w:lang w:val="es-ES_tradnl"/>
        </w:rPr>
        <w:t>incluyendo licencias para las bases de datos Oracle y SQLServer</w:t>
      </w:r>
      <w:r w:rsidR="005F24BF" w:rsidRPr="007F47AC">
        <w:rPr>
          <w:rFonts w:ascii="Arial" w:hAnsi="Arial" w:cs="Arial"/>
          <w:sz w:val="28"/>
          <w:szCs w:val="28"/>
          <w:lang w:val="es-ES_tradnl"/>
        </w:rPr>
        <w:t>.</w:t>
      </w:r>
    </w:p>
    <w:p w14:paraId="008491BD" w14:textId="77777777" w:rsidR="007F0158" w:rsidRPr="007F47AC" w:rsidRDefault="007F0158" w:rsidP="00DD1F35">
      <w:pPr>
        <w:ind w:firstLine="708"/>
        <w:jc w:val="both"/>
        <w:rPr>
          <w:rFonts w:ascii="Arial" w:hAnsi="Arial" w:cs="Arial"/>
          <w:sz w:val="28"/>
          <w:szCs w:val="28"/>
          <w:lang w:val="es-ES_tradnl"/>
        </w:rPr>
      </w:pPr>
      <w:r w:rsidRPr="005F56DD">
        <w:rPr>
          <w:rFonts w:ascii="Arial" w:hAnsi="Arial" w:cs="Arial"/>
          <w:sz w:val="28"/>
          <w:szCs w:val="28"/>
          <w:highlight w:val="yellow"/>
          <w:lang w:val="es-ES_tradnl"/>
        </w:rPr>
        <w:t>Como resultado de este estudi</w:t>
      </w:r>
      <w:r w:rsidR="005F24BF" w:rsidRPr="005F56DD">
        <w:rPr>
          <w:rFonts w:ascii="Arial" w:hAnsi="Arial" w:cs="Arial"/>
          <w:sz w:val="28"/>
          <w:szCs w:val="28"/>
          <w:highlight w:val="yellow"/>
          <w:lang w:val="es-ES_tradnl"/>
        </w:rPr>
        <w:t>ó técnico se determinó</w:t>
      </w:r>
      <w:r w:rsidRPr="005F56DD">
        <w:rPr>
          <w:rFonts w:ascii="Arial" w:hAnsi="Arial" w:cs="Arial"/>
          <w:sz w:val="28"/>
          <w:szCs w:val="28"/>
          <w:highlight w:val="yellow"/>
          <w:lang w:val="es-ES_tradnl"/>
        </w:rPr>
        <w:t xml:space="preserve"> que </w:t>
      </w:r>
      <w:r w:rsidR="005F24BF" w:rsidRPr="005F56DD">
        <w:rPr>
          <w:rFonts w:ascii="Arial" w:hAnsi="Arial" w:cs="Arial"/>
          <w:sz w:val="28"/>
          <w:szCs w:val="28"/>
          <w:highlight w:val="yellow"/>
          <w:lang w:val="es-ES_tradnl"/>
        </w:rPr>
        <w:t>actualmente</w:t>
      </w:r>
      <w:r w:rsidR="0015691D" w:rsidRPr="005F56DD">
        <w:rPr>
          <w:rFonts w:ascii="Arial" w:hAnsi="Arial" w:cs="Arial"/>
          <w:sz w:val="28"/>
          <w:szCs w:val="28"/>
          <w:highlight w:val="yellow"/>
          <w:lang w:val="es-ES_tradnl"/>
        </w:rPr>
        <w:t xml:space="preserve"> </w:t>
      </w:r>
      <w:r w:rsidR="000E651B" w:rsidRPr="005F56DD">
        <w:rPr>
          <w:rFonts w:ascii="Arial" w:hAnsi="Arial" w:cs="Arial"/>
          <w:sz w:val="28"/>
          <w:szCs w:val="28"/>
          <w:highlight w:val="yellow"/>
          <w:lang w:val="es-ES_tradnl"/>
        </w:rPr>
        <w:t xml:space="preserve">el Departamento de </w:t>
      </w:r>
      <w:r w:rsidR="00510022" w:rsidRPr="005F56DD">
        <w:rPr>
          <w:rFonts w:ascii="Arial" w:hAnsi="Arial" w:cs="Arial"/>
          <w:sz w:val="28"/>
          <w:szCs w:val="28"/>
          <w:highlight w:val="yellow"/>
          <w:lang w:val="es-ES_tradnl"/>
        </w:rPr>
        <w:t>Tecnología</w:t>
      </w:r>
      <w:r w:rsidR="000E651B" w:rsidRPr="005F56DD">
        <w:rPr>
          <w:rFonts w:ascii="Arial" w:hAnsi="Arial" w:cs="Arial"/>
          <w:sz w:val="28"/>
          <w:szCs w:val="28"/>
          <w:highlight w:val="yellow"/>
          <w:lang w:val="es-ES_tradnl"/>
        </w:rPr>
        <w:t xml:space="preserve"> del Banco Mercantil posee </w:t>
      </w:r>
      <w:r w:rsidRPr="005F56DD">
        <w:rPr>
          <w:rFonts w:ascii="Arial" w:hAnsi="Arial" w:cs="Arial"/>
          <w:sz w:val="28"/>
          <w:szCs w:val="28"/>
          <w:highlight w:val="yellow"/>
          <w:lang w:val="es-ES_tradnl"/>
        </w:rPr>
        <w:t>la infraestructura tecnológica (Hardware y Software)</w:t>
      </w:r>
      <w:r w:rsidR="0015691D" w:rsidRPr="005F56DD">
        <w:rPr>
          <w:rFonts w:ascii="Arial" w:hAnsi="Arial" w:cs="Arial"/>
          <w:sz w:val="28"/>
          <w:szCs w:val="28"/>
          <w:highlight w:val="yellow"/>
          <w:lang w:val="es-ES_tradnl"/>
        </w:rPr>
        <w:t xml:space="preserve"> necesaria para el </w:t>
      </w:r>
      <w:r w:rsidR="00482862" w:rsidRPr="005F56DD">
        <w:rPr>
          <w:rFonts w:ascii="Arial" w:hAnsi="Arial" w:cs="Arial"/>
          <w:sz w:val="28"/>
          <w:szCs w:val="28"/>
          <w:highlight w:val="yellow"/>
          <w:lang w:val="es-ES_tradnl"/>
        </w:rPr>
        <w:t xml:space="preserve">desarrollo e implementación de la parte tecnológica del </w:t>
      </w:r>
      <w:r w:rsidR="0015691D" w:rsidRPr="005F56DD">
        <w:rPr>
          <w:rFonts w:ascii="Arial" w:hAnsi="Arial" w:cs="Arial"/>
          <w:sz w:val="28"/>
          <w:szCs w:val="28"/>
          <w:highlight w:val="yellow"/>
          <w:lang w:val="es-ES_tradnl"/>
        </w:rPr>
        <w:t>proyecto.</w:t>
      </w:r>
    </w:p>
    <w:p w14:paraId="78D7A14D" w14:textId="77777777" w:rsidR="00FB09FF" w:rsidRPr="007F47AC" w:rsidRDefault="00FB09FF" w:rsidP="007F0158">
      <w:pPr>
        <w:jc w:val="both"/>
        <w:rPr>
          <w:rFonts w:ascii="Arial" w:hAnsi="Arial" w:cs="Arial"/>
          <w:sz w:val="28"/>
          <w:szCs w:val="28"/>
          <w:lang w:val="es-ES_tradnl"/>
        </w:rPr>
      </w:pPr>
    </w:p>
    <w:p w14:paraId="0353F62C" w14:textId="77777777" w:rsidR="00C831D5" w:rsidRPr="007F47AC" w:rsidRDefault="00C831D5" w:rsidP="00C831D5">
      <w:pPr>
        <w:pStyle w:val="Heading2"/>
        <w:rPr>
          <w:rFonts w:cs="Arial"/>
          <w:szCs w:val="28"/>
          <w:lang w:val="es-ES_tradnl"/>
        </w:rPr>
      </w:pPr>
      <w:bookmarkStart w:id="13" w:name="_Toc188551245"/>
      <w:r w:rsidRPr="007F47AC">
        <w:rPr>
          <w:rFonts w:cs="Arial"/>
          <w:szCs w:val="28"/>
          <w:lang w:val="es-ES_tradnl"/>
        </w:rPr>
        <w:t>Factibilidad de Mercado</w:t>
      </w:r>
      <w:bookmarkEnd w:id="13"/>
    </w:p>
    <w:p w14:paraId="4717A3EA" w14:textId="77777777" w:rsidR="00C831D5" w:rsidRPr="007F47AC" w:rsidRDefault="00C831D5" w:rsidP="007F0158">
      <w:pPr>
        <w:jc w:val="both"/>
        <w:rPr>
          <w:rFonts w:ascii="Arial" w:hAnsi="Arial" w:cs="Arial"/>
          <w:sz w:val="28"/>
          <w:szCs w:val="28"/>
          <w:lang w:val="es-ES_tradnl"/>
        </w:rPr>
      </w:pPr>
    </w:p>
    <w:p w14:paraId="70F82F1C" w14:textId="77777777"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7C34339D" w14:textId="77777777"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lastRenderedPageBreak/>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79AD0458" w14:textId="77777777"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14:paraId="7D8C9CF9" w14:textId="77777777" w:rsidR="00AA06DF" w:rsidRPr="007F47AC" w:rsidRDefault="00AA06DF" w:rsidP="006A6EE8">
      <w:pPr>
        <w:pStyle w:val="Heading2"/>
        <w:rPr>
          <w:rFonts w:cs="Arial"/>
          <w:szCs w:val="28"/>
          <w:lang w:val="es-ES_tradnl"/>
        </w:rPr>
      </w:pPr>
      <w:bookmarkStart w:id="14" w:name="_Toc188551246"/>
      <w:r w:rsidRPr="007F47AC">
        <w:rPr>
          <w:rFonts w:cs="Arial"/>
          <w:szCs w:val="28"/>
          <w:lang w:val="es-ES_tradnl"/>
        </w:rPr>
        <w:t>Factibilidad Económica</w:t>
      </w:r>
      <w:bookmarkEnd w:id="14"/>
    </w:p>
    <w:p w14:paraId="166F0A26" w14:textId="77777777" w:rsidR="006A6EE8" w:rsidRPr="007F47AC" w:rsidRDefault="006A6EE8" w:rsidP="006A6EE8">
      <w:pPr>
        <w:rPr>
          <w:lang w:val="es-ES_tradnl"/>
        </w:rPr>
      </w:pPr>
    </w:p>
    <w:p w14:paraId="3CE519DD" w14:textId="77777777" w:rsidR="000938B2"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w:t>
      </w:r>
      <w:r w:rsidR="0053721D">
        <w:rPr>
          <w:rFonts w:ascii="Arial" w:hAnsi="Arial" w:cs="Arial"/>
          <w:color w:val="000000" w:themeColor="text1"/>
          <w:sz w:val="28"/>
          <w:szCs w:val="28"/>
          <w:lang w:val="es-ES_tradnl"/>
        </w:rPr>
        <w:t xml:space="preserve">. </w:t>
      </w:r>
      <w:r w:rsidR="0053721D" w:rsidRPr="00645199">
        <w:rPr>
          <w:rFonts w:ascii="Arial" w:hAnsi="Arial" w:cs="Arial"/>
          <w:color w:val="000000" w:themeColor="text1"/>
          <w:sz w:val="28"/>
          <w:szCs w:val="28"/>
          <w:highlight w:val="yellow"/>
          <w:lang w:val="es-ES_tradnl"/>
        </w:rPr>
        <w:t>E</w:t>
      </w:r>
      <w:r w:rsidR="000938B2" w:rsidRPr="00645199">
        <w:rPr>
          <w:rFonts w:ascii="Arial" w:hAnsi="Arial" w:cs="Arial"/>
          <w:color w:val="000000" w:themeColor="text1"/>
          <w:sz w:val="28"/>
          <w:szCs w:val="28"/>
          <w:highlight w:val="yellow"/>
          <w:lang w:val="es-ES_tradnl"/>
        </w:rPr>
        <w:t xml:space="preserve">ste proyecto será gerenciado mediante la asesoría de la empresa </w:t>
      </w:r>
      <w:r w:rsidR="000938B2" w:rsidRPr="00645199">
        <w:rPr>
          <w:rFonts w:ascii="Arial" w:hAnsi="Arial" w:cs="Arial"/>
          <w:b/>
          <w:color w:val="000000" w:themeColor="text1"/>
          <w:sz w:val="28"/>
          <w:szCs w:val="28"/>
          <w:highlight w:val="yellow"/>
          <w:lang w:val="es-ES_tradnl"/>
        </w:rPr>
        <w:t>SOLIGTECH</w:t>
      </w:r>
      <w:r w:rsidR="000938B2" w:rsidRPr="00645199">
        <w:rPr>
          <w:rFonts w:ascii="Arial" w:hAnsi="Arial" w:cs="Arial"/>
          <w:color w:val="000000" w:themeColor="text1"/>
          <w:sz w:val="28"/>
          <w:szCs w:val="28"/>
          <w:highlight w:val="yellow"/>
          <w:lang w:val="es-ES_tradnl"/>
        </w:rPr>
        <w:t>, mientras que el desarrollo tecnológico e implementación estará</w:t>
      </w:r>
      <w:r w:rsidR="00F774F8" w:rsidRPr="00645199">
        <w:rPr>
          <w:rFonts w:ascii="Arial" w:hAnsi="Arial" w:cs="Arial"/>
          <w:color w:val="000000" w:themeColor="text1"/>
          <w:sz w:val="28"/>
          <w:szCs w:val="28"/>
          <w:highlight w:val="yellow"/>
          <w:lang w:val="es-ES_tradnl"/>
        </w:rPr>
        <w:t xml:space="preserve"> a cargo del D</w:t>
      </w:r>
      <w:r w:rsidR="000938B2" w:rsidRPr="00645199">
        <w:rPr>
          <w:rFonts w:ascii="Arial" w:hAnsi="Arial" w:cs="Arial"/>
          <w:color w:val="000000" w:themeColor="text1"/>
          <w:sz w:val="28"/>
          <w:szCs w:val="28"/>
          <w:highlight w:val="yellow"/>
          <w:lang w:val="es-ES_tradnl"/>
        </w:rPr>
        <w:t xml:space="preserve">epartamento de </w:t>
      </w:r>
      <w:r w:rsidR="00F774F8" w:rsidRPr="00645199">
        <w:rPr>
          <w:rFonts w:ascii="Arial" w:hAnsi="Arial" w:cs="Arial"/>
          <w:color w:val="000000" w:themeColor="text1"/>
          <w:sz w:val="28"/>
          <w:szCs w:val="28"/>
          <w:highlight w:val="yellow"/>
          <w:lang w:val="es-ES_tradnl"/>
        </w:rPr>
        <w:t>T</w:t>
      </w:r>
      <w:r w:rsidR="000938B2" w:rsidRPr="00645199">
        <w:rPr>
          <w:rFonts w:ascii="Arial" w:hAnsi="Arial" w:cs="Arial"/>
          <w:color w:val="000000" w:themeColor="text1"/>
          <w:sz w:val="28"/>
          <w:szCs w:val="28"/>
          <w:highlight w:val="yellow"/>
          <w:lang w:val="es-ES_tradnl"/>
        </w:rPr>
        <w:t>ecnología del Banco Mercantil</w:t>
      </w:r>
      <w:r w:rsidR="00F734BB">
        <w:rPr>
          <w:rFonts w:ascii="Arial" w:hAnsi="Arial" w:cs="Arial"/>
          <w:color w:val="000000" w:themeColor="text1"/>
          <w:sz w:val="28"/>
          <w:szCs w:val="28"/>
          <w:highlight w:val="yellow"/>
          <w:lang w:val="es-ES_tradnl"/>
        </w:rPr>
        <w:t xml:space="preserve">, lo que implica que los costos </w:t>
      </w:r>
      <w:r w:rsidR="00F734BB" w:rsidRPr="00214F94">
        <w:rPr>
          <w:rFonts w:ascii="Arial" w:hAnsi="Arial" w:cs="Arial"/>
          <w:color w:val="000000" w:themeColor="text1"/>
          <w:sz w:val="28"/>
          <w:szCs w:val="28"/>
          <w:highlight w:val="yellow"/>
          <w:lang w:val="es-ES_tradnl"/>
        </w:rPr>
        <w:t>estarán repartidos en estas dos áreas (Gerencia y Desarrollo</w:t>
      </w:r>
      <w:r w:rsidR="003A171D" w:rsidRPr="00214F94">
        <w:rPr>
          <w:rFonts w:ascii="Arial" w:hAnsi="Arial" w:cs="Arial"/>
          <w:color w:val="000000" w:themeColor="text1"/>
          <w:sz w:val="28"/>
          <w:szCs w:val="28"/>
          <w:highlight w:val="yellow"/>
          <w:lang w:val="es-ES_tradnl"/>
        </w:rPr>
        <w:t xml:space="preserve"> e </w:t>
      </w:r>
      <w:r w:rsidR="003B6CF1" w:rsidRPr="00214F94">
        <w:rPr>
          <w:rFonts w:ascii="Arial" w:hAnsi="Arial" w:cs="Arial"/>
          <w:color w:val="000000" w:themeColor="text1"/>
          <w:sz w:val="28"/>
          <w:szCs w:val="28"/>
          <w:highlight w:val="yellow"/>
          <w:lang w:val="es-ES_tradnl"/>
        </w:rPr>
        <w:t>Implementación</w:t>
      </w:r>
      <w:r w:rsidR="00F734BB" w:rsidRPr="00214F94">
        <w:rPr>
          <w:rFonts w:ascii="Arial" w:hAnsi="Arial" w:cs="Arial"/>
          <w:color w:val="000000" w:themeColor="text1"/>
          <w:sz w:val="28"/>
          <w:szCs w:val="28"/>
          <w:highlight w:val="yellow"/>
          <w:lang w:val="es-ES_tradnl"/>
        </w:rPr>
        <w:t>).</w:t>
      </w:r>
      <w:r w:rsidR="00F734BB">
        <w:rPr>
          <w:rFonts w:ascii="Arial" w:hAnsi="Arial" w:cs="Arial"/>
          <w:color w:val="000000" w:themeColor="text1"/>
          <w:sz w:val="28"/>
          <w:szCs w:val="28"/>
          <w:lang w:val="es-ES_tradnl"/>
        </w:rPr>
        <w:t xml:space="preserve"> </w:t>
      </w:r>
    </w:p>
    <w:p w14:paraId="3C1E06C1"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66F6014A" w14:textId="77777777"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0938B2">
        <w:rPr>
          <w:rFonts w:ascii="Arial" w:hAnsi="Arial" w:cs="Arial"/>
          <w:color w:val="000000" w:themeColor="text1"/>
          <w:sz w:val="28"/>
          <w:szCs w:val="28"/>
          <w:lang w:val="es-ES_tradnl"/>
        </w:rPr>
        <w:t xml:space="preserve"> análisis permite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069C524C" w14:textId="77777777" w:rsidR="00F355C6" w:rsidRPr="007F47AC" w:rsidRDefault="0061044D" w:rsidP="00C75C14">
      <w:pPr>
        <w:spacing w:line="360" w:lineRule="auto"/>
        <w:ind w:firstLine="708"/>
        <w:jc w:val="both"/>
        <w:rPr>
          <w:rFonts w:ascii="Arial" w:hAnsi="Arial" w:cs="Arial"/>
          <w:sz w:val="28"/>
          <w:szCs w:val="28"/>
          <w:lang w:val="es-ES_tradnl"/>
        </w:rPr>
      </w:pPr>
      <w:r w:rsidRPr="000938B2">
        <w:rPr>
          <w:rFonts w:ascii="Arial" w:hAnsi="Arial" w:cs="Arial"/>
          <w:color w:val="000000" w:themeColor="text1"/>
          <w:sz w:val="28"/>
          <w:szCs w:val="28"/>
          <w:highlight w:val="yellow"/>
          <w:lang w:val="es-ES_tradnl"/>
        </w:rPr>
        <w:t>Como se mencionó en la factibilidad</w:t>
      </w:r>
      <w:r w:rsidR="009B1CFB">
        <w:rPr>
          <w:rFonts w:ascii="Arial" w:hAnsi="Arial" w:cs="Arial"/>
          <w:color w:val="000000" w:themeColor="text1"/>
          <w:sz w:val="28"/>
          <w:szCs w:val="28"/>
          <w:highlight w:val="yellow"/>
          <w:lang w:val="es-ES_tradnl"/>
        </w:rPr>
        <w:t xml:space="preserve"> técnica el D</w:t>
      </w:r>
      <w:r w:rsidR="000938B2" w:rsidRPr="000938B2">
        <w:rPr>
          <w:rFonts w:ascii="Arial" w:hAnsi="Arial" w:cs="Arial"/>
          <w:color w:val="000000" w:themeColor="text1"/>
          <w:sz w:val="28"/>
          <w:szCs w:val="28"/>
          <w:highlight w:val="yellow"/>
          <w:lang w:val="es-ES_tradnl"/>
        </w:rPr>
        <w:t xml:space="preserve">epartamento de </w:t>
      </w:r>
      <w:r w:rsidR="0088028D">
        <w:rPr>
          <w:rFonts w:ascii="Arial" w:hAnsi="Arial" w:cs="Arial"/>
          <w:color w:val="000000" w:themeColor="text1"/>
          <w:sz w:val="28"/>
          <w:szCs w:val="28"/>
          <w:highlight w:val="yellow"/>
          <w:lang w:val="es-ES_tradnl"/>
        </w:rPr>
        <w:t>T</w:t>
      </w:r>
      <w:r w:rsidR="00A0639D">
        <w:rPr>
          <w:rFonts w:ascii="Arial" w:hAnsi="Arial" w:cs="Arial"/>
          <w:color w:val="000000" w:themeColor="text1"/>
          <w:sz w:val="28"/>
          <w:szCs w:val="28"/>
          <w:highlight w:val="yellow"/>
          <w:lang w:val="es-ES_tradnl"/>
        </w:rPr>
        <w:t>ecnología del B</w:t>
      </w:r>
      <w:r w:rsidR="007758CB">
        <w:rPr>
          <w:rFonts w:ascii="Arial" w:hAnsi="Arial" w:cs="Arial"/>
          <w:color w:val="000000" w:themeColor="text1"/>
          <w:sz w:val="28"/>
          <w:szCs w:val="28"/>
          <w:highlight w:val="yellow"/>
          <w:lang w:val="es-ES_tradnl"/>
        </w:rPr>
        <w:t>anco M</w:t>
      </w:r>
      <w:r w:rsidR="000938B2" w:rsidRPr="000938B2">
        <w:rPr>
          <w:rFonts w:ascii="Arial" w:hAnsi="Arial" w:cs="Arial"/>
          <w:color w:val="000000" w:themeColor="text1"/>
          <w:sz w:val="28"/>
          <w:szCs w:val="28"/>
          <w:highlight w:val="yellow"/>
          <w:lang w:val="es-ES_tradnl"/>
        </w:rPr>
        <w:t>ercantil</w:t>
      </w:r>
      <w:r w:rsidRPr="000938B2">
        <w:rPr>
          <w:rFonts w:ascii="Arial" w:hAnsi="Arial" w:cs="Arial"/>
          <w:b/>
          <w:sz w:val="28"/>
          <w:szCs w:val="28"/>
          <w:highlight w:val="yellow"/>
          <w:lang w:val="es-ES_tradnl"/>
        </w:rPr>
        <w:t xml:space="preserve"> </w:t>
      </w:r>
      <w:r w:rsidR="00D07D1D">
        <w:rPr>
          <w:rFonts w:ascii="Arial" w:hAnsi="Arial" w:cs="Arial"/>
          <w:sz w:val="28"/>
          <w:szCs w:val="28"/>
          <w:highlight w:val="yellow"/>
          <w:lang w:val="es-ES_tradnl"/>
        </w:rPr>
        <w:t>cuenta</w:t>
      </w:r>
      <w:r w:rsidRPr="000938B2">
        <w:rPr>
          <w:rFonts w:ascii="Arial" w:hAnsi="Arial" w:cs="Arial"/>
          <w:sz w:val="28"/>
          <w:szCs w:val="28"/>
          <w:highlight w:val="yellow"/>
          <w:lang w:val="es-ES_tradnl"/>
        </w:rPr>
        <w:t xml:space="preserve"> con las herramientas necesarias para el desarrollo</w:t>
      </w:r>
      <w:r w:rsidR="000938B2" w:rsidRPr="000938B2">
        <w:rPr>
          <w:rFonts w:ascii="Arial" w:hAnsi="Arial" w:cs="Arial"/>
          <w:sz w:val="28"/>
          <w:szCs w:val="28"/>
          <w:highlight w:val="yellow"/>
          <w:lang w:val="es-ES_tradnl"/>
        </w:rPr>
        <w:t xml:space="preserve"> </w:t>
      </w:r>
      <w:r w:rsidR="0069221F" w:rsidRPr="000938B2">
        <w:rPr>
          <w:rFonts w:ascii="Arial" w:hAnsi="Arial" w:cs="Arial"/>
          <w:sz w:val="28"/>
          <w:szCs w:val="28"/>
          <w:highlight w:val="yellow"/>
          <w:lang w:val="es-ES_tradnl"/>
        </w:rPr>
        <w:t>tecnológico</w:t>
      </w:r>
      <w:r w:rsidRPr="000938B2">
        <w:rPr>
          <w:rFonts w:ascii="Arial" w:hAnsi="Arial" w:cs="Arial"/>
          <w:sz w:val="28"/>
          <w:szCs w:val="28"/>
          <w:highlight w:val="yellow"/>
          <w:lang w:val="es-ES_tradnl"/>
        </w:rPr>
        <w:t xml:space="preserve"> y puesta en ma</w:t>
      </w:r>
      <w:r w:rsidR="000938B2" w:rsidRPr="000938B2">
        <w:rPr>
          <w:rFonts w:ascii="Arial" w:hAnsi="Arial" w:cs="Arial"/>
          <w:sz w:val="28"/>
          <w:szCs w:val="28"/>
          <w:highlight w:val="yellow"/>
          <w:lang w:val="es-ES_tradnl"/>
        </w:rPr>
        <w:t xml:space="preserve">rcha del proyecto, por lo cual </w:t>
      </w:r>
      <w:r w:rsidRPr="000938B2">
        <w:rPr>
          <w:rFonts w:ascii="Arial" w:hAnsi="Arial" w:cs="Arial"/>
          <w:sz w:val="28"/>
          <w:szCs w:val="28"/>
          <w:highlight w:val="yellow"/>
          <w:lang w:val="es-ES_tradnl"/>
        </w:rPr>
        <w:t>no</w:t>
      </w:r>
      <w:r w:rsidR="000938B2" w:rsidRPr="000938B2">
        <w:rPr>
          <w:rFonts w:ascii="Arial" w:hAnsi="Arial" w:cs="Arial"/>
          <w:sz w:val="28"/>
          <w:szCs w:val="28"/>
          <w:highlight w:val="yellow"/>
          <w:lang w:val="es-ES_tradnl"/>
        </w:rPr>
        <w:t xml:space="preserve"> se</w:t>
      </w:r>
      <w:r w:rsidRPr="000938B2">
        <w:rPr>
          <w:rFonts w:ascii="Arial" w:hAnsi="Arial" w:cs="Arial"/>
          <w:sz w:val="28"/>
          <w:szCs w:val="28"/>
          <w:highlight w:val="yellow"/>
          <w:lang w:val="es-ES_tradnl"/>
        </w:rPr>
        <w:t xml:space="preserve"> requiere de una inversión inicial en el aspecto técnico.</w:t>
      </w:r>
    </w:p>
    <w:p w14:paraId="360DDBFE" w14:textId="77777777" w:rsidR="00C75C14" w:rsidRDefault="00C75C14" w:rsidP="00C75C14">
      <w:pPr>
        <w:spacing w:line="360" w:lineRule="auto"/>
        <w:ind w:firstLine="708"/>
        <w:jc w:val="both"/>
        <w:rPr>
          <w:rFonts w:ascii="Arial" w:hAnsi="Arial" w:cs="Arial"/>
          <w:sz w:val="28"/>
          <w:szCs w:val="28"/>
          <w:lang w:val="es-ES_tradnl"/>
        </w:rPr>
      </w:pPr>
    </w:p>
    <w:p w14:paraId="4CBD6375" w14:textId="77777777" w:rsidR="00AE3C4A" w:rsidRPr="007F47AC" w:rsidRDefault="00AE3C4A" w:rsidP="00C75C14">
      <w:pPr>
        <w:spacing w:line="360" w:lineRule="auto"/>
        <w:ind w:firstLine="708"/>
        <w:jc w:val="both"/>
        <w:rPr>
          <w:rFonts w:ascii="Arial" w:hAnsi="Arial" w:cs="Arial"/>
          <w:sz w:val="28"/>
          <w:szCs w:val="28"/>
          <w:lang w:val="es-ES_tradnl"/>
        </w:rPr>
      </w:pPr>
    </w:p>
    <w:p w14:paraId="189D6496"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generales </w:t>
      </w:r>
    </w:p>
    <w:p w14:paraId="6928833D" w14:textId="77777777"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646A53">
        <w:rPr>
          <w:rFonts w:ascii="Arial" w:hAnsi="Arial" w:cs="Arial"/>
          <w:color w:val="000000" w:themeColor="text1"/>
          <w:sz w:val="28"/>
          <w:szCs w:val="28"/>
          <w:highlight w:val="yellow"/>
          <w:lang w:val="es-ES_tradnl"/>
        </w:rPr>
        <w:t xml:space="preserve">Se encuentran representados por todos aquellos gastos </w:t>
      </w:r>
      <w:r w:rsidR="005003BD" w:rsidRPr="00646A53">
        <w:rPr>
          <w:rFonts w:ascii="Arial" w:hAnsi="Arial" w:cs="Arial"/>
          <w:color w:val="000000" w:themeColor="text1"/>
          <w:sz w:val="28"/>
          <w:szCs w:val="28"/>
          <w:highlight w:val="yellow"/>
          <w:lang w:val="es-ES_tradnl"/>
        </w:rPr>
        <w:t xml:space="preserve">en accesorios, </w:t>
      </w:r>
      <w:r w:rsidRPr="00646A53">
        <w:rPr>
          <w:rFonts w:ascii="Arial" w:hAnsi="Arial" w:cs="Arial"/>
          <w:color w:val="000000" w:themeColor="text1"/>
          <w:sz w:val="28"/>
          <w:szCs w:val="28"/>
          <w:highlight w:val="yellow"/>
          <w:lang w:val="es-ES_tradnl"/>
        </w:rPr>
        <w:t>material de oficina d</w:t>
      </w:r>
      <w:r w:rsidR="00200D2E" w:rsidRPr="00646A53">
        <w:rPr>
          <w:rFonts w:ascii="Arial" w:hAnsi="Arial" w:cs="Arial"/>
          <w:color w:val="000000" w:themeColor="text1"/>
          <w:sz w:val="28"/>
          <w:szCs w:val="28"/>
          <w:highlight w:val="yellow"/>
          <w:lang w:val="es-ES_tradnl"/>
        </w:rPr>
        <w:t>e uso diario,</w:t>
      </w:r>
      <w:r w:rsidR="00AE3C4A" w:rsidRPr="00646A53">
        <w:rPr>
          <w:rFonts w:ascii="Arial" w:hAnsi="Arial" w:cs="Arial"/>
          <w:color w:val="000000" w:themeColor="text1"/>
          <w:sz w:val="28"/>
          <w:szCs w:val="28"/>
          <w:highlight w:val="yellow"/>
          <w:lang w:val="es-ES_tradnl"/>
        </w:rPr>
        <w:t xml:space="preserve"> entre otros, necesarios para la operatividad de </w:t>
      </w:r>
      <w:r w:rsidR="00AE3C4A" w:rsidRPr="00646A53">
        <w:rPr>
          <w:rFonts w:ascii="Arial" w:hAnsi="Arial" w:cs="Arial"/>
          <w:b/>
          <w:color w:val="000000" w:themeColor="text1"/>
          <w:sz w:val="28"/>
          <w:szCs w:val="28"/>
          <w:highlight w:val="yellow"/>
          <w:lang w:val="es-ES_tradnl"/>
        </w:rPr>
        <w:t>SOLIGTECH</w:t>
      </w:r>
      <w:r w:rsidR="00AE3C4A" w:rsidRPr="00646A53">
        <w:rPr>
          <w:rFonts w:ascii="Arial" w:hAnsi="Arial" w:cs="Arial"/>
          <w:color w:val="000000" w:themeColor="text1"/>
          <w:sz w:val="28"/>
          <w:szCs w:val="28"/>
          <w:highlight w:val="yellow"/>
          <w:lang w:val="es-ES_tradnl"/>
        </w:rPr>
        <w:t xml:space="preserve"> a lo largo de su proceso de asesoría en gerencia para este proyecto.</w:t>
      </w:r>
    </w:p>
    <w:tbl>
      <w:tblPr>
        <w:tblStyle w:val="TableGrid"/>
        <w:tblW w:w="8819" w:type="dxa"/>
        <w:tblLook w:val="04A0" w:firstRow="1" w:lastRow="0" w:firstColumn="1" w:lastColumn="0" w:noHBand="0" w:noVBand="1"/>
      </w:tblPr>
      <w:tblGrid>
        <w:gridCol w:w="2860"/>
        <w:gridCol w:w="3099"/>
        <w:gridCol w:w="2860"/>
      </w:tblGrid>
      <w:tr w:rsidR="000C1BF8" w:rsidRPr="007F47AC" w14:paraId="325F7F84" w14:textId="77777777" w:rsidTr="000C1BF8">
        <w:trPr>
          <w:trHeight w:val="704"/>
        </w:trPr>
        <w:tc>
          <w:tcPr>
            <w:tcW w:w="2860" w:type="dxa"/>
          </w:tcPr>
          <w:p w14:paraId="523FB691" w14:textId="77777777" w:rsidR="000C1BF8" w:rsidRPr="007F47AC" w:rsidRDefault="000C1BF8"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3099" w:type="dxa"/>
          </w:tcPr>
          <w:p w14:paraId="714BB8BB" w14:textId="77777777" w:rsidR="000C1BF8" w:rsidRPr="007F47AC" w:rsidRDefault="000C1BF8"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r w:rsidR="000D47E1">
              <w:rPr>
                <w:rFonts w:ascii="Arial" w:hAnsi="Arial" w:cs="Arial"/>
                <w:b/>
                <w:color w:val="000000" w:themeColor="text1"/>
                <w:sz w:val="20"/>
                <w:szCs w:val="20"/>
                <w:lang w:val="es-ES_tradnl"/>
              </w:rPr>
              <w:t xml:space="preserve"> mensual</w:t>
            </w:r>
          </w:p>
        </w:tc>
        <w:tc>
          <w:tcPr>
            <w:tcW w:w="2860" w:type="dxa"/>
          </w:tcPr>
          <w:p w14:paraId="00FAD8E5" w14:textId="77777777" w:rsidR="000C1BF8" w:rsidRPr="007F47AC" w:rsidRDefault="000D47E1" w:rsidP="000D47E1">
            <w:pPr>
              <w:spacing w:line="360" w:lineRule="auto"/>
              <w:jc w:val="center"/>
              <w:rPr>
                <w:rFonts w:ascii="Arial" w:hAnsi="Arial" w:cs="Arial"/>
                <w:b/>
                <w:color w:val="000000" w:themeColor="text1"/>
                <w:sz w:val="20"/>
                <w:szCs w:val="20"/>
                <w:lang w:val="es-ES_tradnl"/>
              </w:rPr>
            </w:pPr>
            <w:r>
              <w:rPr>
                <w:rFonts w:ascii="Arial" w:hAnsi="Arial" w:cs="Arial"/>
                <w:b/>
                <w:color w:val="000000" w:themeColor="text1"/>
                <w:sz w:val="20"/>
                <w:szCs w:val="20"/>
                <w:lang w:val="es-ES_tradnl"/>
              </w:rPr>
              <w:t>Costo aproximado</w:t>
            </w:r>
            <w:r w:rsidR="000C1BF8" w:rsidRPr="007F47AC">
              <w:rPr>
                <w:rFonts w:ascii="Arial" w:hAnsi="Arial" w:cs="Arial"/>
                <w:b/>
                <w:color w:val="000000" w:themeColor="text1"/>
                <w:sz w:val="20"/>
                <w:szCs w:val="20"/>
                <w:lang w:val="es-ES_tradnl"/>
              </w:rPr>
              <w:t xml:space="preserve"> </w:t>
            </w:r>
            <w:r w:rsidR="000C1BF8">
              <w:rPr>
                <w:rFonts w:ascii="Arial" w:hAnsi="Arial" w:cs="Arial"/>
                <w:b/>
                <w:color w:val="000000" w:themeColor="text1"/>
                <w:sz w:val="20"/>
                <w:szCs w:val="20"/>
                <w:lang w:val="es-ES_tradnl"/>
              </w:rPr>
              <w:t>total</w:t>
            </w:r>
          </w:p>
        </w:tc>
      </w:tr>
      <w:tr w:rsidR="000C1BF8" w:rsidRPr="007F47AC" w14:paraId="396A598B" w14:textId="77777777" w:rsidTr="000C1BF8">
        <w:trPr>
          <w:trHeight w:val="971"/>
        </w:trPr>
        <w:tc>
          <w:tcPr>
            <w:tcW w:w="2860" w:type="dxa"/>
          </w:tcPr>
          <w:p w14:paraId="14ABB8E2" w14:textId="77777777" w:rsidR="000C1BF8" w:rsidRPr="007F47AC" w:rsidRDefault="000C1BF8"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3099" w:type="dxa"/>
          </w:tcPr>
          <w:p w14:paraId="1AE0717C" w14:textId="77777777" w:rsidR="000C1BF8" w:rsidRPr="007F47AC" w:rsidRDefault="000D47E1" w:rsidP="000D47E1">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2.928</w:t>
            </w:r>
            <w:r w:rsidR="000C1BF8" w:rsidRPr="007F47AC">
              <w:rPr>
                <w:rFonts w:ascii="Arial" w:hAnsi="Arial" w:cs="Arial"/>
                <w:color w:val="000000" w:themeColor="text1"/>
                <w:sz w:val="28"/>
                <w:szCs w:val="28"/>
                <w:lang w:val="es-ES_tradnl"/>
              </w:rPr>
              <w:t>,00</w:t>
            </w:r>
          </w:p>
        </w:tc>
        <w:tc>
          <w:tcPr>
            <w:tcW w:w="2860" w:type="dxa"/>
          </w:tcPr>
          <w:p w14:paraId="2F6E66CC"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20.496</w:t>
            </w:r>
            <w:r w:rsidRPr="007F47AC">
              <w:rPr>
                <w:rFonts w:ascii="Arial" w:hAnsi="Arial" w:cs="Arial"/>
                <w:color w:val="000000" w:themeColor="text1"/>
                <w:sz w:val="28"/>
                <w:szCs w:val="28"/>
                <w:lang w:val="es-ES_tradnl"/>
              </w:rPr>
              <w:t>,00</w:t>
            </w:r>
          </w:p>
        </w:tc>
      </w:tr>
      <w:tr w:rsidR="000C1BF8" w:rsidRPr="007F47AC" w14:paraId="6D53931F" w14:textId="77777777" w:rsidTr="000C1BF8">
        <w:trPr>
          <w:trHeight w:val="761"/>
        </w:trPr>
        <w:tc>
          <w:tcPr>
            <w:tcW w:w="2860" w:type="dxa"/>
          </w:tcPr>
          <w:p w14:paraId="3FF9F8E2" w14:textId="77777777" w:rsidR="000C1BF8" w:rsidRPr="007F47AC" w:rsidRDefault="000C1BF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3099" w:type="dxa"/>
          </w:tcPr>
          <w:p w14:paraId="73CDCDEA"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860" w:type="dxa"/>
          </w:tcPr>
          <w:p w14:paraId="396185B7"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42</w:t>
            </w:r>
            <w:r w:rsidRPr="007F47AC">
              <w:rPr>
                <w:rFonts w:ascii="Arial" w:hAnsi="Arial" w:cs="Arial"/>
                <w:color w:val="000000" w:themeColor="text1"/>
                <w:sz w:val="28"/>
                <w:szCs w:val="28"/>
                <w:lang w:val="es-ES_tradnl"/>
              </w:rPr>
              <w:t>.000,00</w:t>
            </w:r>
          </w:p>
        </w:tc>
      </w:tr>
      <w:tr w:rsidR="000C1BF8" w:rsidRPr="007F47AC" w14:paraId="30128DC3" w14:textId="77777777" w:rsidTr="000C1BF8">
        <w:trPr>
          <w:trHeight w:val="761"/>
        </w:trPr>
        <w:tc>
          <w:tcPr>
            <w:tcW w:w="2860" w:type="dxa"/>
          </w:tcPr>
          <w:p w14:paraId="3A3FFDB4" w14:textId="77777777" w:rsidR="000C1BF8" w:rsidRPr="007F47AC" w:rsidRDefault="000C1BF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3099" w:type="dxa"/>
          </w:tcPr>
          <w:p w14:paraId="43F4BC88"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3</w:t>
            </w:r>
            <w:r w:rsidR="000D47E1">
              <w:rPr>
                <w:rFonts w:ascii="Arial" w:hAnsi="Arial" w:cs="Arial"/>
                <w:color w:val="000000" w:themeColor="text1"/>
                <w:sz w:val="28"/>
                <w:szCs w:val="28"/>
                <w:lang w:val="es-ES_tradnl"/>
              </w:rPr>
              <w:t>.</w:t>
            </w:r>
            <w:r>
              <w:rPr>
                <w:rFonts w:ascii="Arial" w:hAnsi="Arial" w:cs="Arial"/>
                <w:color w:val="000000" w:themeColor="text1"/>
                <w:sz w:val="28"/>
                <w:szCs w:val="28"/>
                <w:lang w:val="es-ES_tradnl"/>
              </w:rPr>
              <w:t>000</w:t>
            </w:r>
            <w:r w:rsidR="000D47E1">
              <w:rPr>
                <w:rFonts w:ascii="Arial" w:hAnsi="Arial" w:cs="Arial"/>
                <w:color w:val="000000" w:themeColor="text1"/>
                <w:sz w:val="28"/>
                <w:szCs w:val="28"/>
                <w:lang w:val="es-ES_tradnl"/>
              </w:rPr>
              <w:t>,00</w:t>
            </w:r>
          </w:p>
        </w:tc>
        <w:tc>
          <w:tcPr>
            <w:tcW w:w="2860" w:type="dxa"/>
          </w:tcPr>
          <w:p w14:paraId="1EF17497"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18</w:t>
            </w:r>
            <w:r w:rsidRPr="007F47AC">
              <w:rPr>
                <w:rFonts w:ascii="Arial" w:hAnsi="Arial" w:cs="Arial"/>
                <w:color w:val="000000" w:themeColor="text1"/>
                <w:sz w:val="28"/>
                <w:szCs w:val="28"/>
                <w:lang w:val="es-ES_tradnl"/>
              </w:rPr>
              <w:t>.000,00</w:t>
            </w:r>
          </w:p>
        </w:tc>
      </w:tr>
      <w:tr w:rsidR="000C1BF8" w:rsidRPr="007F47AC" w14:paraId="62A35AA0" w14:textId="77777777" w:rsidTr="000C1BF8">
        <w:trPr>
          <w:trHeight w:val="476"/>
        </w:trPr>
        <w:tc>
          <w:tcPr>
            <w:tcW w:w="2860" w:type="dxa"/>
          </w:tcPr>
          <w:p w14:paraId="52D54190" w14:textId="77777777" w:rsidR="000C1BF8" w:rsidRPr="007F47AC" w:rsidRDefault="000C1BF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3099" w:type="dxa"/>
          </w:tcPr>
          <w:p w14:paraId="5A411557"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860" w:type="dxa"/>
          </w:tcPr>
          <w:p w14:paraId="0DDC9741"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6</w:t>
            </w:r>
            <w:r w:rsidRPr="007F47AC">
              <w:rPr>
                <w:rFonts w:ascii="Arial" w:hAnsi="Arial" w:cs="Arial"/>
                <w:color w:val="000000" w:themeColor="text1"/>
                <w:sz w:val="28"/>
                <w:szCs w:val="28"/>
                <w:lang w:val="es-ES_tradnl"/>
              </w:rPr>
              <w:t>.000,00</w:t>
            </w:r>
          </w:p>
        </w:tc>
      </w:tr>
      <w:tr w:rsidR="000C1BF8" w:rsidRPr="007F47AC" w14:paraId="1785E410" w14:textId="77777777" w:rsidTr="000C1BF8">
        <w:trPr>
          <w:trHeight w:val="495"/>
        </w:trPr>
        <w:tc>
          <w:tcPr>
            <w:tcW w:w="2860" w:type="dxa"/>
          </w:tcPr>
          <w:p w14:paraId="2FD886F0" w14:textId="77777777" w:rsidR="000C1BF8" w:rsidRPr="007F47AC" w:rsidRDefault="000C1BF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3099" w:type="dxa"/>
          </w:tcPr>
          <w:p w14:paraId="20BD84B9" w14:textId="77777777" w:rsidR="000C1BF8" w:rsidRPr="007F47AC" w:rsidRDefault="000D47E1"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13</w:t>
            </w:r>
            <w:r w:rsidR="000A4146">
              <w:rPr>
                <w:rFonts w:ascii="Arial" w:hAnsi="Arial" w:cs="Arial"/>
                <w:color w:val="000000" w:themeColor="text1"/>
                <w:sz w:val="28"/>
                <w:szCs w:val="28"/>
                <w:lang w:val="es-ES_tradnl"/>
              </w:rPr>
              <w:t>.</w:t>
            </w:r>
            <w:r>
              <w:rPr>
                <w:rFonts w:ascii="Arial" w:hAnsi="Arial" w:cs="Arial"/>
                <w:color w:val="000000" w:themeColor="text1"/>
                <w:sz w:val="28"/>
                <w:szCs w:val="28"/>
                <w:lang w:val="es-ES_tradnl"/>
              </w:rPr>
              <w:t>928</w:t>
            </w:r>
            <w:r w:rsidR="000C1BF8" w:rsidRPr="007F47AC">
              <w:rPr>
                <w:rFonts w:ascii="Arial" w:hAnsi="Arial" w:cs="Arial"/>
                <w:color w:val="000000" w:themeColor="text1"/>
                <w:sz w:val="28"/>
                <w:szCs w:val="28"/>
                <w:lang w:val="es-ES_tradnl"/>
              </w:rPr>
              <w:t>,00</w:t>
            </w:r>
          </w:p>
        </w:tc>
        <w:tc>
          <w:tcPr>
            <w:tcW w:w="2860" w:type="dxa"/>
          </w:tcPr>
          <w:p w14:paraId="21997763" w14:textId="77777777" w:rsidR="000C1BF8" w:rsidRPr="007F47AC" w:rsidRDefault="000C1BF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86.</w:t>
            </w:r>
            <w:r w:rsidR="00BE5719">
              <w:rPr>
                <w:rFonts w:ascii="Arial" w:hAnsi="Arial" w:cs="Arial"/>
                <w:color w:val="000000" w:themeColor="text1"/>
                <w:sz w:val="28"/>
                <w:szCs w:val="28"/>
                <w:lang w:val="es-ES_tradnl"/>
              </w:rPr>
              <w:t>49</w:t>
            </w:r>
            <w:r>
              <w:rPr>
                <w:rFonts w:ascii="Arial" w:hAnsi="Arial" w:cs="Arial"/>
                <w:color w:val="000000" w:themeColor="text1"/>
                <w:sz w:val="28"/>
                <w:szCs w:val="28"/>
                <w:lang w:val="es-ES_tradnl"/>
              </w:rPr>
              <w:t>6</w:t>
            </w:r>
            <w:r w:rsidRPr="007F47AC">
              <w:rPr>
                <w:rFonts w:ascii="Arial" w:hAnsi="Arial" w:cs="Arial"/>
                <w:color w:val="000000" w:themeColor="text1"/>
                <w:sz w:val="28"/>
                <w:szCs w:val="28"/>
                <w:lang w:val="es-ES_tradnl"/>
              </w:rPr>
              <w:t>,00</w:t>
            </w:r>
          </w:p>
        </w:tc>
      </w:tr>
    </w:tbl>
    <w:p w14:paraId="068AFE27"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1D44C475"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72318F5F"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w:t>
      </w:r>
      <w:r w:rsidR="008A1638">
        <w:rPr>
          <w:rFonts w:ascii="Arial" w:hAnsi="Arial" w:cs="Arial"/>
          <w:sz w:val="28"/>
          <w:szCs w:val="28"/>
          <w:lang w:val="es-ES_tradnl"/>
        </w:rPr>
        <w:t xml:space="preserve">que el Departamento de </w:t>
      </w:r>
      <w:r w:rsidR="000937D8">
        <w:rPr>
          <w:rFonts w:ascii="Arial" w:hAnsi="Arial" w:cs="Arial"/>
          <w:sz w:val="28"/>
          <w:szCs w:val="28"/>
          <w:lang w:val="es-ES_tradnl"/>
        </w:rPr>
        <w:t>Tecnología</w:t>
      </w:r>
      <w:r w:rsidR="008A1638">
        <w:rPr>
          <w:rFonts w:ascii="Arial" w:hAnsi="Arial" w:cs="Arial"/>
          <w:sz w:val="28"/>
          <w:szCs w:val="28"/>
          <w:lang w:val="es-ES_tradnl"/>
        </w:rPr>
        <w:t xml:space="preserve"> del Banco </w:t>
      </w:r>
      <w:r w:rsidR="000937D8">
        <w:rPr>
          <w:rFonts w:ascii="Arial" w:hAnsi="Arial" w:cs="Arial"/>
          <w:sz w:val="28"/>
          <w:szCs w:val="28"/>
          <w:lang w:val="es-ES_tradnl"/>
        </w:rPr>
        <w:t>Mercantil</w:t>
      </w:r>
      <w:r w:rsidR="008A1638">
        <w:rPr>
          <w:rFonts w:ascii="Arial" w:hAnsi="Arial" w:cs="Arial"/>
          <w:sz w:val="28"/>
          <w:szCs w:val="28"/>
          <w:lang w:val="es-ES_tradnl"/>
        </w:rPr>
        <w:t xml:space="preserve"> </w:t>
      </w:r>
      <w:r w:rsidRPr="007F47AC">
        <w:rPr>
          <w:rFonts w:ascii="Arial" w:hAnsi="Arial" w:cs="Arial"/>
          <w:sz w:val="28"/>
          <w:szCs w:val="28"/>
          <w:lang w:val="es-ES_tradnl"/>
        </w:rPr>
        <w:t>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72562BAA" w14:textId="77777777" w:rsidR="00820D04" w:rsidRPr="007F47AC" w:rsidRDefault="00820D04" w:rsidP="00C831D5">
      <w:pPr>
        <w:spacing w:line="360" w:lineRule="auto"/>
        <w:jc w:val="both"/>
        <w:rPr>
          <w:rFonts w:ascii="Arial" w:hAnsi="Arial" w:cs="Arial"/>
          <w:b/>
          <w:sz w:val="28"/>
          <w:szCs w:val="28"/>
          <w:lang w:val="es-ES_tradnl"/>
        </w:rPr>
      </w:pPr>
    </w:p>
    <w:p w14:paraId="6ED61835" w14:textId="77777777" w:rsidR="00C75C14" w:rsidRPr="007F47AC" w:rsidRDefault="00C75C14" w:rsidP="00C831D5">
      <w:pPr>
        <w:spacing w:line="360" w:lineRule="auto"/>
        <w:jc w:val="both"/>
        <w:rPr>
          <w:rFonts w:ascii="Arial" w:hAnsi="Arial" w:cs="Arial"/>
          <w:b/>
          <w:sz w:val="28"/>
          <w:szCs w:val="28"/>
          <w:lang w:val="es-ES_tradnl"/>
        </w:rPr>
      </w:pPr>
    </w:p>
    <w:p w14:paraId="266BA869"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Costo de personal</w:t>
      </w:r>
    </w:p>
    <w:p w14:paraId="0B288111"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7308F0FF" w14:textId="77777777" w:rsidTr="00820D04">
        <w:tc>
          <w:tcPr>
            <w:tcW w:w="2881" w:type="dxa"/>
          </w:tcPr>
          <w:p w14:paraId="2BEC1024"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1A33F9F1" w14:textId="77777777" w:rsidR="00820D04" w:rsidRPr="007F47AC" w:rsidRDefault="00F85862" w:rsidP="005003BD">
            <w:pPr>
              <w:spacing w:line="360" w:lineRule="auto"/>
              <w:jc w:val="center"/>
              <w:rPr>
                <w:rFonts w:ascii="Arial" w:hAnsi="Arial" w:cs="Arial"/>
                <w:b/>
                <w:lang w:val="es-ES_tradnl"/>
              </w:rPr>
            </w:pPr>
            <w:r>
              <w:rPr>
                <w:rFonts w:ascii="Arial" w:hAnsi="Arial" w:cs="Arial"/>
                <w:b/>
                <w:lang w:val="es-ES_tradnl"/>
              </w:rPr>
              <w:t>Salario Mensual (Bs.F)</w:t>
            </w:r>
          </w:p>
        </w:tc>
        <w:tc>
          <w:tcPr>
            <w:tcW w:w="2882" w:type="dxa"/>
          </w:tcPr>
          <w:p w14:paraId="57084341" w14:textId="77777777" w:rsidR="00820D04" w:rsidRPr="007F47AC" w:rsidRDefault="005003BD" w:rsidP="00F85862">
            <w:pPr>
              <w:spacing w:line="360" w:lineRule="auto"/>
              <w:jc w:val="center"/>
              <w:rPr>
                <w:rFonts w:ascii="Arial" w:hAnsi="Arial" w:cs="Arial"/>
                <w:b/>
                <w:lang w:val="es-ES_tradnl"/>
              </w:rPr>
            </w:pPr>
            <w:r w:rsidRPr="007F47AC">
              <w:rPr>
                <w:rFonts w:ascii="Arial" w:hAnsi="Arial" w:cs="Arial"/>
                <w:b/>
                <w:lang w:val="es-ES_tradnl"/>
              </w:rPr>
              <w:t>Salario</w:t>
            </w:r>
            <w:r w:rsidR="00F85862">
              <w:rPr>
                <w:rFonts w:ascii="Arial" w:hAnsi="Arial" w:cs="Arial"/>
                <w:b/>
                <w:lang w:val="es-ES_tradnl"/>
              </w:rPr>
              <w:t xml:space="preserve"> por hora (Bs.F</w:t>
            </w:r>
            <w:r w:rsidR="00383428">
              <w:rPr>
                <w:rFonts w:ascii="Arial" w:hAnsi="Arial" w:cs="Arial"/>
                <w:b/>
                <w:lang w:val="es-ES_tradnl"/>
              </w:rPr>
              <w:t>/hr</w:t>
            </w:r>
            <w:r w:rsidR="00F85862">
              <w:rPr>
                <w:rFonts w:ascii="Arial" w:hAnsi="Arial" w:cs="Arial"/>
                <w:b/>
                <w:lang w:val="es-ES_tradnl"/>
              </w:rPr>
              <w:t>)</w:t>
            </w:r>
          </w:p>
        </w:tc>
      </w:tr>
      <w:tr w:rsidR="00820D04" w:rsidRPr="007F47AC" w14:paraId="6C6C41F2" w14:textId="77777777" w:rsidTr="00796A14">
        <w:trPr>
          <w:trHeight w:val="1164"/>
        </w:trPr>
        <w:tc>
          <w:tcPr>
            <w:tcW w:w="2881" w:type="dxa"/>
          </w:tcPr>
          <w:p w14:paraId="3912656B" w14:textId="77777777"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r w:rsidR="008B71A3">
              <w:rPr>
                <w:rFonts w:ascii="Arial" w:hAnsi="Arial" w:cs="Arial"/>
                <w:lang w:val="es-ES_tradnl"/>
              </w:rPr>
              <w:t xml:space="preserve"> (Dpto. </w:t>
            </w:r>
            <w:r w:rsidR="009F79B3">
              <w:rPr>
                <w:rFonts w:ascii="Arial" w:hAnsi="Arial" w:cs="Arial"/>
                <w:lang w:val="es-ES_tradnl"/>
              </w:rPr>
              <w:t>Tecnología</w:t>
            </w:r>
            <w:r w:rsidR="008B71A3">
              <w:rPr>
                <w:rFonts w:ascii="Arial" w:hAnsi="Arial" w:cs="Arial"/>
                <w:lang w:val="es-ES_tradnl"/>
              </w:rPr>
              <w:t xml:space="preserve"> Banco Mercantil)</w:t>
            </w:r>
          </w:p>
        </w:tc>
        <w:tc>
          <w:tcPr>
            <w:tcW w:w="2881" w:type="dxa"/>
          </w:tcPr>
          <w:p w14:paraId="11C97A3D" w14:textId="77777777" w:rsidR="00820D04" w:rsidRPr="00E01CB8" w:rsidRDefault="00796A14" w:rsidP="00D8628F">
            <w:pPr>
              <w:spacing w:line="360" w:lineRule="auto"/>
              <w:jc w:val="center"/>
              <w:rPr>
                <w:rFonts w:ascii="Arial" w:hAnsi="Arial" w:cs="Arial"/>
                <w:highlight w:val="yellow"/>
                <w:lang w:val="es-ES_tradnl"/>
              </w:rPr>
            </w:pPr>
            <w:r>
              <w:rPr>
                <w:rFonts w:ascii="Arial" w:hAnsi="Arial" w:cs="Arial"/>
                <w:highlight w:val="yellow"/>
                <w:lang w:val="es-ES_tradnl"/>
              </w:rPr>
              <w:t>6</w:t>
            </w:r>
            <w:r w:rsidR="00515CA5" w:rsidRPr="00E01CB8">
              <w:rPr>
                <w:rFonts w:ascii="Arial" w:hAnsi="Arial" w:cs="Arial"/>
                <w:highlight w:val="yellow"/>
                <w:lang w:val="es-ES_tradnl"/>
              </w:rPr>
              <w:t>.</w:t>
            </w:r>
            <w:r>
              <w:rPr>
                <w:rFonts w:ascii="Arial" w:hAnsi="Arial" w:cs="Arial"/>
                <w:highlight w:val="yellow"/>
                <w:lang w:val="es-ES_tradnl"/>
              </w:rPr>
              <w:t>0</w:t>
            </w:r>
            <w:r w:rsidR="00D8628F" w:rsidRPr="00E01CB8">
              <w:rPr>
                <w:rFonts w:ascii="Arial" w:hAnsi="Arial" w:cs="Arial"/>
                <w:highlight w:val="yellow"/>
                <w:lang w:val="es-ES_tradnl"/>
              </w:rPr>
              <w:t>00</w:t>
            </w:r>
            <w:r w:rsidR="00515CA5" w:rsidRPr="00E01CB8">
              <w:rPr>
                <w:rFonts w:ascii="Arial" w:hAnsi="Arial" w:cs="Arial"/>
                <w:highlight w:val="yellow"/>
                <w:lang w:val="es-ES_tradnl"/>
              </w:rPr>
              <w:t>,00</w:t>
            </w:r>
          </w:p>
        </w:tc>
        <w:tc>
          <w:tcPr>
            <w:tcW w:w="2882" w:type="dxa"/>
          </w:tcPr>
          <w:p w14:paraId="79632AC2" w14:textId="77777777" w:rsidR="00820D04" w:rsidRPr="00E01CB8" w:rsidRDefault="00796A14" w:rsidP="00931447">
            <w:pPr>
              <w:spacing w:line="360" w:lineRule="auto"/>
              <w:jc w:val="center"/>
              <w:rPr>
                <w:rFonts w:ascii="Arial" w:hAnsi="Arial" w:cs="Arial"/>
                <w:highlight w:val="yellow"/>
                <w:lang w:val="es-ES_tradnl"/>
              </w:rPr>
            </w:pPr>
            <w:r>
              <w:rPr>
                <w:rFonts w:ascii="Arial" w:hAnsi="Arial" w:cs="Arial"/>
                <w:highlight w:val="yellow"/>
                <w:lang w:val="es-ES_tradnl"/>
              </w:rPr>
              <w:t>46</w:t>
            </w:r>
            <w:r w:rsidR="00E668BE" w:rsidRPr="00E01CB8">
              <w:rPr>
                <w:rFonts w:ascii="Arial" w:hAnsi="Arial" w:cs="Arial"/>
                <w:highlight w:val="yellow"/>
                <w:lang w:val="es-ES_tradnl"/>
              </w:rPr>
              <w:t>,00</w:t>
            </w:r>
          </w:p>
        </w:tc>
      </w:tr>
      <w:tr w:rsidR="00820D04" w:rsidRPr="007F47AC" w14:paraId="7017DA98" w14:textId="77777777" w:rsidTr="00820D04">
        <w:tc>
          <w:tcPr>
            <w:tcW w:w="2881" w:type="dxa"/>
          </w:tcPr>
          <w:p w14:paraId="102AC94B"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r w:rsidR="00802519">
              <w:rPr>
                <w:rFonts w:ascii="Arial" w:hAnsi="Arial" w:cs="Arial"/>
                <w:lang w:val="es-ES_tradnl"/>
              </w:rPr>
              <w:t xml:space="preserve"> (SOLIGTECH)</w:t>
            </w:r>
          </w:p>
        </w:tc>
        <w:tc>
          <w:tcPr>
            <w:tcW w:w="2881" w:type="dxa"/>
          </w:tcPr>
          <w:p w14:paraId="5478F6C5" w14:textId="77777777" w:rsidR="00820D04" w:rsidRPr="00E01CB8" w:rsidRDefault="00796A14" w:rsidP="00515CA5">
            <w:pPr>
              <w:spacing w:line="360" w:lineRule="auto"/>
              <w:jc w:val="center"/>
              <w:rPr>
                <w:rFonts w:ascii="Arial" w:hAnsi="Arial" w:cs="Arial"/>
                <w:highlight w:val="yellow"/>
                <w:lang w:val="es-ES_tradnl"/>
              </w:rPr>
            </w:pPr>
            <w:r>
              <w:rPr>
                <w:rFonts w:ascii="Arial" w:hAnsi="Arial" w:cs="Arial"/>
                <w:highlight w:val="yellow"/>
                <w:lang w:val="es-ES_tradnl"/>
              </w:rPr>
              <w:t>10</w:t>
            </w:r>
            <w:r w:rsidR="00515CA5" w:rsidRPr="00E01CB8">
              <w:rPr>
                <w:rFonts w:ascii="Arial" w:hAnsi="Arial" w:cs="Arial"/>
                <w:highlight w:val="yellow"/>
                <w:lang w:val="es-ES_tradnl"/>
              </w:rPr>
              <w:t>.000,00</w:t>
            </w:r>
          </w:p>
        </w:tc>
        <w:tc>
          <w:tcPr>
            <w:tcW w:w="2882" w:type="dxa"/>
          </w:tcPr>
          <w:p w14:paraId="3F9FCA12" w14:textId="77777777" w:rsidR="00820D04" w:rsidRPr="00E01CB8" w:rsidRDefault="00796A14" w:rsidP="00515CA5">
            <w:pPr>
              <w:spacing w:line="360" w:lineRule="auto"/>
              <w:jc w:val="center"/>
              <w:rPr>
                <w:rFonts w:ascii="Arial" w:hAnsi="Arial" w:cs="Arial"/>
                <w:highlight w:val="yellow"/>
                <w:lang w:val="es-ES_tradnl"/>
              </w:rPr>
            </w:pPr>
            <w:r>
              <w:rPr>
                <w:rFonts w:ascii="Arial" w:hAnsi="Arial" w:cs="Arial"/>
                <w:highlight w:val="yellow"/>
                <w:lang w:val="es-ES_tradnl"/>
              </w:rPr>
              <w:t>76</w:t>
            </w:r>
            <w:r w:rsidR="00E668BE" w:rsidRPr="00E01CB8">
              <w:rPr>
                <w:rFonts w:ascii="Arial" w:hAnsi="Arial" w:cs="Arial"/>
                <w:highlight w:val="yellow"/>
                <w:lang w:val="es-ES_tradnl"/>
              </w:rPr>
              <w:t>,00</w:t>
            </w:r>
          </w:p>
        </w:tc>
      </w:tr>
      <w:tr w:rsidR="00820D04" w:rsidRPr="007F47AC" w14:paraId="6015AD41" w14:textId="77777777" w:rsidTr="00820D04">
        <w:tc>
          <w:tcPr>
            <w:tcW w:w="2881" w:type="dxa"/>
          </w:tcPr>
          <w:p w14:paraId="5E29F30D"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r w:rsidR="00E433D4">
              <w:rPr>
                <w:rFonts w:ascii="Arial" w:hAnsi="Arial" w:cs="Arial"/>
                <w:lang w:val="es-ES_tradnl"/>
              </w:rPr>
              <w:t xml:space="preserve"> (SOLIGTECH)</w:t>
            </w:r>
          </w:p>
        </w:tc>
        <w:tc>
          <w:tcPr>
            <w:tcW w:w="2881" w:type="dxa"/>
          </w:tcPr>
          <w:p w14:paraId="0A5E210D" w14:textId="77777777" w:rsidR="00820D04" w:rsidRPr="00E01CB8" w:rsidRDefault="00733BC1" w:rsidP="00515CA5">
            <w:pPr>
              <w:spacing w:line="360" w:lineRule="auto"/>
              <w:jc w:val="center"/>
              <w:rPr>
                <w:rFonts w:ascii="Arial" w:hAnsi="Arial" w:cs="Arial"/>
                <w:highlight w:val="yellow"/>
                <w:lang w:val="es-ES_tradnl"/>
              </w:rPr>
            </w:pPr>
            <w:r>
              <w:rPr>
                <w:rFonts w:ascii="Arial" w:hAnsi="Arial" w:cs="Arial"/>
                <w:highlight w:val="yellow"/>
                <w:lang w:val="es-ES_tradnl"/>
              </w:rPr>
              <w:t>5</w:t>
            </w:r>
            <w:r w:rsidR="00515CA5" w:rsidRPr="00E01CB8">
              <w:rPr>
                <w:rFonts w:ascii="Arial" w:hAnsi="Arial" w:cs="Arial"/>
                <w:highlight w:val="yellow"/>
                <w:lang w:val="es-ES_tradnl"/>
              </w:rPr>
              <w:t>.000,00</w:t>
            </w:r>
          </w:p>
        </w:tc>
        <w:tc>
          <w:tcPr>
            <w:tcW w:w="2882" w:type="dxa"/>
          </w:tcPr>
          <w:p w14:paraId="5826B5B4" w14:textId="77777777" w:rsidR="00820D04" w:rsidRPr="00E01CB8" w:rsidRDefault="00733BC1" w:rsidP="00515CA5">
            <w:pPr>
              <w:spacing w:line="360" w:lineRule="auto"/>
              <w:jc w:val="center"/>
              <w:rPr>
                <w:rFonts w:ascii="Arial" w:hAnsi="Arial" w:cs="Arial"/>
                <w:highlight w:val="yellow"/>
                <w:lang w:val="es-ES_tradnl"/>
              </w:rPr>
            </w:pPr>
            <w:r>
              <w:rPr>
                <w:rFonts w:ascii="Arial" w:hAnsi="Arial" w:cs="Arial"/>
                <w:highlight w:val="yellow"/>
                <w:lang w:val="es-ES_tradnl"/>
              </w:rPr>
              <w:t>38</w:t>
            </w:r>
            <w:r w:rsidR="00E668BE" w:rsidRPr="00E01CB8">
              <w:rPr>
                <w:rFonts w:ascii="Arial" w:hAnsi="Arial" w:cs="Arial"/>
                <w:highlight w:val="yellow"/>
                <w:lang w:val="es-ES_tradnl"/>
              </w:rPr>
              <w:t>,00</w:t>
            </w:r>
          </w:p>
        </w:tc>
      </w:tr>
      <w:tr w:rsidR="00D8628F" w:rsidRPr="007F47AC" w14:paraId="134F0D1D" w14:textId="77777777" w:rsidTr="00D8628F">
        <w:trPr>
          <w:trHeight w:val="159"/>
        </w:trPr>
        <w:tc>
          <w:tcPr>
            <w:tcW w:w="2881" w:type="dxa"/>
          </w:tcPr>
          <w:p w14:paraId="3AA481E9" w14:textId="77777777"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r w:rsidR="00557703">
              <w:rPr>
                <w:rFonts w:ascii="Arial" w:hAnsi="Arial" w:cs="Arial"/>
                <w:lang w:val="es-ES_tradnl"/>
              </w:rPr>
              <w:t xml:space="preserve"> (Dpto. </w:t>
            </w:r>
            <w:r w:rsidR="009F79B3">
              <w:rPr>
                <w:rFonts w:ascii="Arial" w:hAnsi="Arial" w:cs="Arial"/>
                <w:lang w:val="es-ES_tradnl"/>
              </w:rPr>
              <w:t>Tecnología</w:t>
            </w:r>
            <w:r w:rsidR="00557703">
              <w:rPr>
                <w:rFonts w:ascii="Arial" w:hAnsi="Arial" w:cs="Arial"/>
                <w:lang w:val="es-ES_tradnl"/>
              </w:rPr>
              <w:t xml:space="preserve"> Banco Mercantil).</w:t>
            </w:r>
          </w:p>
        </w:tc>
        <w:tc>
          <w:tcPr>
            <w:tcW w:w="2881" w:type="dxa"/>
          </w:tcPr>
          <w:p w14:paraId="5418A5AE" w14:textId="77777777" w:rsidR="00D8628F" w:rsidRPr="00E01CB8" w:rsidRDefault="00066750" w:rsidP="00515CA5">
            <w:pPr>
              <w:spacing w:line="360" w:lineRule="auto"/>
              <w:jc w:val="center"/>
              <w:rPr>
                <w:rFonts w:ascii="Arial" w:hAnsi="Arial" w:cs="Arial"/>
                <w:highlight w:val="yellow"/>
                <w:lang w:val="es-ES_tradnl"/>
              </w:rPr>
            </w:pPr>
            <w:r>
              <w:rPr>
                <w:rFonts w:ascii="Arial" w:hAnsi="Arial" w:cs="Arial"/>
                <w:highlight w:val="yellow"/>
                <w:lang w:val="es-ES_tradnl"/>
              </w:rPr>
              <w:t>5.7</w:t>
            </w:r>
            <w:r w:rsidR="00D8628F" w:rsidRPr="00E01CB8">
              <w:rPr>
                <w:rFonts w:ascii="Arial" w:hAnsi="Arial" w:cs="Arial"/>
                <w:highlight w:val="yellow"/>
                <w:lang w:val="es-ES_tradnl"/>
              </w:rPr>
              <w:t>00,00</w:t>
            </w:r>
          </w:p>
        </w:tc>
        <w:tc>
          <w:tcPr>
            <w:tcW w:w="2882" w:type="dxa"/>
          </w:tcPr>
          <w:p w14:paraId="5098DC7A" w14:textId="77777777" w:rsidR="00D8628F" w:rsidRPr="00E01CB8" w:rsidRDefault="00066750" w:rsidP="00515CA5">
            <w:pPr>
              <w:spacing w:line="360" w:lineRule="auto"/>
              <w:jc w:val="center"/>
              <w:rPr>
                <w:rFonts w:ascii="Arial" w:hAnsi="Arial" w:cs="Arial"/>
                <w:highlight w:val="yellow"/>
                <w:lang w:val="es-ES_tradnl"/>
              </w:rPr>
            </w:pPr>
            <w:r>
              <w:rPr>
                <w:rFonts w:ascii="Arial" w:hAnsi="Arial" w:cs="Arial"/>
                <w:highlight w:val="yellow"/>
                <w:lang w:val="es-ES_tradnl"/>
              </w:rPr>
              <w:t>43</w:t>
            </w:r>
            <w:r w:rsidR="00E668BE" w:rsidRPr="00E01CB8">
              <w:rPr>
                <w:rFonts w:ascii="Arial" w:hAnsi="Arial" w:cs="Arial"/>
                <w:highlight w:val="yellow"/>
                <w:lang w:val="es-ES_tradnl"/>
              </w:rPr>
              <w:t>,00</w:t>
            </w:r>
          </w:p>
        </w:tc>
      </w:tr>
      <w:tr w:rsidR="00D8628F" w:rsidRPr="007F47AC" w14:paraId="07659602" w14:textId="77777777" w:rsidTr="00820D04">
        <w:trPr>
          <w:trHeight w:val="159"/>
        </w:trPr>
        <w:tc>
          <w:tcPr>
            <w:tcW w:w="2881" w:type="dxa"/>
          </w:tcPr>
          <w:p w14:paraId="5AB6CE60" w14:textId="77777777" w:rsidR="00D8628F" w:rsidRDefault="00D8628F" w:rsidP="00C831D5">
            <w:pPr>
              <w:spacing w:line="360" w:lineRule="auto"/>
              <w:jc w:val="both"/>
              <w:rPr>
                <w:rFonts w:ascii="Arial" w:hAnsi="Arial" w:cs="Arial"/>
                <w:lang w:val="es-ES_tradnl"/>
              </w:rPr>
            </w:pPr>
            <w:r>
              <w:rPr>
                <w:rFonts w:ascii="Arial" w:hAnsi="Arial" w:cs="Arial"/>
                <w:lang w:val="es-ES_tradnl"/>
              </w:rPr>
              <w:t>Tester</w:t>
            </w:r>
            <w:r w:rsidR="00DC7A7A">
              <w:rPr>
                <w:rFonts w:ascii="Arial" w:hAnsi="Arial" w:cs="Arial"/>
                <w:lang w:val="es-ES_tradnl"/>
              </w:rPr>
              <w:t xml:space="preserve"> (Dpto. </w:t>
            </w:r>
            <w:r w:rsidR="009F79B3">
              <w:rPr>
                <w:rFonts w:ascii="Arial" w:hAnsi="Arial" w:cs="Arial"/>
                <w:lang w:val="es-ES_tradnl"/>
              </w:rPr>
              <w:t>Tecnología</w:t>
            </w:r>
            <w:r w:rsidR="00DC7A7A">
              <w:rPr>
                <w:rFonts w:ascii="Arial" w:hAnsi="Arial" w:cs="Arial"/>
                <w:lang w:val="es-ES_tradnl"/>
              </w:rPr>
              <w:t xml:space="preserve"> Banco Mercantil).</w:t>
            </w:r>
          </w:p>
        </w:tc>
        <w:tc>
          <w:tcPr>
            <w:tcW w:w="2881" w:type="dxa"/>
          </w:tcPr>
          <w:p w14:paraId="32182599" w14:textId="77777777" w:rsidR="00D8628F" w:rsidRPr="00E01CB8" w:rsidRDefault="00066750" w:rsidP="00D8628F">
            <w:pPr>
              <w:spacing w:line="360" w:lineRule="auto"/>
              <w:jc w:val="center"/>
              <w:rPr>
                <w:rFonts w:ascii="Arial" w:hAnsi="Arial" w:cs="Arial"/>
                <w:highlight w:val="yellow"/>
                <w:lang w:val="es-ES_tradnl"/>
              </w:rPr>
            </w:pPr>
            <w:r>
              <w:rPr>
                <w:rFonts w:ascii="Arial" w:hAnsi="Arial" w:cs="Arial"/>
                <w:highlight w:val="yellow"/>
                <w:lang w:val="es-ES_tradnl"/>
              </w:rPr>
              <w:t>5.0</w:t>
            </w:r>
            <w:r w:rsidR="00D8628F" w:rsidRPr="00E01CB8">
              <w:rPr>
                <w:rFonts w:ascii="Arial" w:hAnsi="Arial" w:cs="Arial"/>
                <w:highlight w:val="yellow"/>
                <w:lang w:val="es-ES_tradnl"/>
              </w:rPr>
              <w:t>00,00</w:t>
            </w:r>
          </w:p>
        </w:tc>
        <w:tc>
          <w:tcPr>
            <w:tcW w:w="2882" w:type="dxa"/>
          </w:tcPr>
          <w:p w14:paraId="6367278F" w14:textId="77777777" w:rsidR="00D8628F" w:rsidRPr="00E01CB8" w:rsidRDefault="00066750" w:rsidP="00515CA5">
            <w:pPr>
              <w:spacing w:line="360" w:lineRule="auto"/>
              <w:jc w:val="center"/>
              <w:rPr>
                <w:rFonts w:ascii="Arial" w:hAnsi="Arial" w:cs="Arial"/>
                <w:highlight w:val="yellow"/>
                <w:lang w:val="es-ES_tradnl"/>
              </w:rPr>
            </w:pPr>
            <w:r>
              <w:rPr>
                <w:rFonts w:ascii="Arial" w:hAnsi="Arial" w:cs="Arial"/>
                <w:highlight w:val="yellow"/>
                <w:lang w:val="es-ES_tradnl"/>
              </w:rPr>
              <w:t>38</w:t>
            </w:r>
            <w:r w:rsidR="00E668BE" w:rsidRPr="00E01CB8">
              <w:rPr>
                <w:rFonts w:ascii="Arial" w:hAnsi="Arial" w:cs="Arial"/>
                <w:highlight w:val="yellow"/>
                <w:lang w:val="es-ES_tradnl"/>
              </w:rPr>
              <w:t>,00</w:t>
            </w:r>
          </w:p>
        </w:tc>
      </w:tr>
      <w:tr w:rsidR="0074256C" w:rsidRPr="007F47AC" w14:paraId="54E1B30A" w14:textId="77777777" w:rsidTr="00820D04">
        <w:trPr>
          <w:trHeight w:val="159"/>
        </w:trPr>
        <w:tc>
          <w:tcPr>
            <w:tcW w:w="2881" w:type="dxa"/>
          </w:tcPr>
          <w:p w14:paraId="5F388445" w14:textId="77777777" w:rsidR="0074256C" w:rsidRDefault="0074256C" w:rsidP="00C831D5">
            <w:pPr>
              <w:spacing w:line="360" w:lineRule="auto"/>
              <w:jc w:val="both"/>
              <w:rPr>
                <w:rFonts w:ascii="Arial" w:hAnsi="Arial" w:cs="Arial"/>
                <w:lang w:val="es-ES_tradnl"/>
              </w:rPr>
            </w:pPr>
            <w:r>
              <w:rPr>
                <w:rFonts w:ascii="Arial" w:hAnsi="Arial" w:cs="Arial"/>
                <w:lang w:val="es-ES_tradnl"/>
              </w:rPr>
              <w:t>Estadista (SOLIGTECH)</w:t>
            </w:r>
          </w:p>
        </w:tc>
        <w:tc>
          <w:tcPr>
            <w:tcW w:w="2881" w:type="dxa"/>
          </w:tcPr>
          <w:p w14:paraId="16373817" w14:textId="77777777" w:rsidR="0074256C" w:rsidRPr="00E01CB8" w:rsidRDefault="000C5D18" w:rsidP="00D8628F">
            <w:pPr>
              <w:spacing w:line="360" w:lineRule="auto"/>
              <w:jc w:val="center"/>
              <w:rPr>
                <w:rFonts w:ascii="Arial" w:hAnsi="Arial" w:cs="Arial"/>
                <w:highlight w:val="yellow"/>
                <w:lang w:val="es-ES_tradnl"/>
              </w:rPr>
            </w:pPr>
            <w:r>
              <w:rPr>
                <w:rFonts w:ascii="Arial" w:hAnsi="Arial" w:cs="Arial"/>
                <w:highlight w:val="yellow"/>
                <w:lang w:val="es-ES_tradnl"/>
              </w:rPr>
              <w:t>3.2</w:t>
            </w:r>
            <w:r w:rsidR="007A1708" w:rsidRPr="00E01CB8">
              <w:rPr>
                <w:rFonts w:ascii="Arial" w:hAnsi="Arial" w:cs="Arial"/>
                <w:highlight w:val="yellow"/>
                <w:lang w:val="es-ES_tradnl"/>
              </w:rPr>
              <w:t>00,00</w:t>
            </w:r>
          </w:p>
        </w:tc>
        <w:tc>
          <w:tcPr>
            <w:tcW w:w="2882" w:type="dxa"/>
          </w:tcPr>
          <w:p w14:paraId="5F6F88D8" w14:textId="77777777" w:rsidR="0074256C" w:rsidRPr="00E01CB8" w:rsidRDefault="00874C5E" w:rsidP="00515CA5">
            <w:pPr>
              <w:spacing w:line="360" w:lineRule="auto"/>
              <w:jc w:val="center"/>
              <w:rPr>
                <w:rFonts w:ascii="Arial" w:hAnsi="Arial" w:cs="Arial"/>
                <w:highlight w:val="yellow"/>
                <w:lang w:val="es-ES_tradnl"/>
              </w:rPr>
            </w:pPr>
            <w:r>
              <w:rPr>
                <w:rFonts w:ascii="Arial" w:hAnsi="Arial" w:cs="Arial"/>
                <w:highlight w:val="yellow"/>
                <w:lang w:val="es-ES_tradnl"/>
              </w:rPr>
              <w:t>24</w:t>
            </w:r>
            <w:r w:rsidR="00E668BE" w:rsidRPr="00E01CB8">
              <w:rPr>
                <w:rFonts w:ascii="Arial" w:hAnsi="Arial" w:cs="Arial"/>
                <w:highlight w:val="yellow"/>
                <w:lang w:val="es-ES_tradnl"/>
              </w:rPr>
              <w:t>,00</w:t>
            </w:r>
          </w:p>
        </w:tc>
      </w:tr>
      <w:tr w:rsidR="00783D68" w:rsidRPr="007F47AC" w14:paraId="467D2A50" w14:textId="77777777" w:rsidTr="00820D04">
        <w:trPr>
          <w:trHeight w:val="159"/>
        </w:trPr>
        <w:tc>
          <w:tcPr>
            <w:tcW w:w="2881" w:type="dxa"/>
          </w:tcPr>
          <w:p w14:paraId="719E6809" w14:textId="77777777" w:rsidR="00783D68" w:rsidRDefault="00783D68" w:rsidP="00C831D5">
            <w:pPr>
              <w:spacing w:line="360" w:lineRule="auto"/>
              <w:jc w:val="both"/>
              <w:rPr>
                <w:rFonts w:ascii="Arial" w:hAnsi="Arial" w:cs="Arial"/>
                <w:lang w:val="es-ES_tradnl"/>
              </w:rPr>
            </w:pPr>
            <w:r>
              <w:rPr>
                <w:rFonts w:ascii="Arial" w:hAnsi="Arial" w:cs="Arial"/>
                <w:lang w:val="es-ES_tradnl"/>
              </w:rPr>
              <w:t>Abogado (SOLIGTECH)</w:t>
            </w:r>
          </w:p>
        </w:tc>
        <w:tc>
          <w:tcPr>
            <w:tcW w:w="2881" w:type="dxa"/>
          </w:tcPr>
          <w:p w14:paraId="650A2691" w14:textId="77777777" w:rsidR="00783D68" w:rsidRPr="00E01CB8" w:rsidRDefault="00783D68" w:rsidP="00D8628F">
            <w:pPr>
              <w:spacing w:line="360" w:lineRule="auto"/>
              <w:jc w:val="center"/>
              <w:rPr>
                <w:rFonts w:ascii="Arial" w:hAnsi="Arial" w:cs="Arial"/>
                <w:highlight w:val="yellow"/>
                <w:lang w:val="es-ES_tradnl"/>
              </w:rPr>
            </w:pPr>
          </w:p>
        </w:tc>
        <w:tc>
          <w:tcPr>
            <w:tcW w:w="2882" w:type="dxa"/>
          </w:tcPr>
          <w:p w14:paraId="517667E9" w14:textId="77777777" w:rsidR="00783D68" w:rsidRPr="00E01CB8" w:rsidRDefault="00E668BE" w:rsidP="00515CA5">
            <w:pPr>
              <w:spacing w:line="360" w:lineRule="auto"/>
              <w:jc w:val="center"/>
              <w:rPr>
                <w:rFonts w:ascii="Arial" w:hAnsi="Arial" w:cs="Arial"/>
                <w:highlight w:val="yellow"/>
                <w:lang w:val="es-ES_tradnl"/>
              </w:rPr>
            </w:pPr>
            <w:r w:rsidRPr="00E01CB8">
              <w:rPr>
                <w:rFonts w:ascii="Arial" w:hAnsi="Arial" w:cs="Arial"/>
                <w:highlight w:val="yellow"/>
                <w:lang w:val="es-ES_tradnl"/>
              </w:rPr>
              <w:t>300,00</w:t>
            </w:r>
          </w:p>
        </w:tc>
      </w:tr>
    </w:tbl>
    <w:p w14:paraId="4ACD22A4" w14:textId="77777777" w:rsidR="00820D04" w:rsidRPr="007F47AC" w:rsidRDefault="00820D04" w:rsidP="00C831D5">
      <w:pPr>
        <w:spacing w:line="360" w:lineRule="auto"/>
        <w:jc w:val="both"/>
        <w:rPr>
          <w:rFonts w:ascii="Arial" w:hAnsi="Arial" w:cs="Arial"/>
          <w:b/>
          <w:sz w:val="28"/>
          <w:szCs w:val="28"/>
          <w:lang w:val="es-ES_tradnl"/>
        </w:rPr>
      </w:pPr>
    </w:p>
    <w:p w14:paraId="3AB6D6C7"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w:t>
      </w:r>
      <w:r w:rsidR="00162AB9">
        <w:rPr>
          <w:rFonts w:ascii="Arial" w:hAnsi="Arial" w:cs="Arial"/>
          <w:sz w:val="28"/>
          <w:szCs w:val="28"/>
          <w:lang w:val="es-ES_tradnl"/>
        </w:rPr>
        <w:t xml:space="preserve"> un rango de variación entre -5% y +5</w:t>
      </w:r>
      <w:r w:rsidRPr="007F47AC">
        <w:rPr>
          <w:rFonts w:ascii="Arial" w:hAnsi="Arial" w:cs="Arial"/>
          <w:sz w:val="28"/>
          <w:szCs w:val="28"/>
          <w:lang w:val="es-ES_tradnl"/>
        </w:rPr>
        <w:t>% debido a que se encuentran en la fase de inicialización</w:t>
      </w:r>
      <w:r w:rsidR="00C75C14" w:rsidRPr="007F47AC">
        <w:rPr>
          <w:rFonts w:ascii="Arial" w:hAnsi="Arial" w:cs="Arial"/>
          <w:sz w:val="24"/>
          <w:szCs w:val="24"/>
          <w:lang w:val="es-ES_tradnl"/>
        </w:rPr>
        <w:t>.</w:t>
      </w:r>
    </w:p>
    <w:p w14:paraId="135A6B09"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0EC8EA7A" w14:textId="77777777" w:rsidR="00C831D5"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14:paraId="4CD7F242"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14:paraId="1375A0B3"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14:paraId="22A2BAE3"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Beneficios intangibles</w:t>
      </w:r>
    </w:p>
    <w:p w14:paraId="57E8515B"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0686076C"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14:paraId="5ED77B45"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14:paraId="0BA0F962"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398BECFC" w14:textId="77777777" w:rsidR="005F703D" w:rsidRPr="007F47AC" w:rsidRDefault="008D50E9"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480F44DB"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0CD16013" w14:textId="77777777"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575F7C90" w14:textId="77777777"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w:t>
      </w:r>
      <w:r w:rsidR="0018066C">
        <w:rPr>
          <w:rFonts w:ascii="Arial" w:hAnsi="Arial" w:cs="Arial"/>
          <w:sz w:val="28"/>
          <w:szCs w:val="28"/>
          <w:lang w:val="es-ES_tradnl"/>
        </w:rPr>
        <w:t xml:space="preserve"> </w:t>
      </w:r>
      <w:r w:rsidRPr="007F47AC">
        <w:rPr>
          <w:rFonts w:ascii="Arial" w:hAnsi="Arial" w:cs="Arial"/>
          <w:sz w:val="28"/>
          <w:szCs w:val="28"/>
          <w:lang w:val="es-ES_tradnl"/>
        </w:rPr>
        <w:t>para el desarrollo e implementación del nuevo mecanismo, por lo que no se hará erogación alguna en lo que a tecnología se refiere.</w:t>
      </w:r>
    </w:p>
    <w:p w14:paraId="053A7AFB"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todos los porcentajes regulatorios requeridos. Con respecto a la </w:t>
      </w:r>
      <w:r w:rsidRPr="00B97C64">
        <w:rPr>
          <w:rFonts w:ascii="Arial" w:hAnsi="Arial" w:cs="Arial"/>
          <w:bCs/>
          <w:sz w:val="28"/>
          <w:szCs w:val="28"/>
          <w:lang w:val="es-ES_tradnl"/>
        </w:rPr>
        <w:lastRenderedPageBreak/>
        <w:t>calidad de la cartera de créditos, el índice de cartera vencida y en litigio como porcentaje de la cartera bruta es de 1%.</w:t>
      </w:r>
    </w:p>
    <w:p w14:paraId="2F8C9A6B"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14:paraId="400CCD4B" w14:textId="77777777" w:rsidR="00F938A5" w:rsidRDefault="009F79B3" w:rsidP="00C75C14">
      <w:pPr>
        <w:spacing w:line="360" w:lineRule="auto"/>
        <w:ind w:firstLine="708"/>
        <w:jc w:val="both"/>
        <w:rPr>
          <w:rFonts w:ascii="Arial" w:hAnsi="Arial" w:cs="Arial"/>
          <w:bCs/>
          <w:sz w:val="28"/>
          <w:szCs w:val="28"/>
          <w:lang w:val="es-ES_tradnl"/>
        </w:rPr>
      </w:pPr>
      <w:r>
        <w:rPr>
          <w:rFonts w:ascii="Arial" w:hAnsi="Arial" w:cs="Arial"/>
          <w:sz w:val="28"/>
          <w:szCs w:val="28"/>
          <w:lang w:val="es-ES_tradnl"/>
        </w:rPr>
        <w:t xml:space="preserve">Basado en </w:t>
      </w:r>
      <w:r w:rsidRPr="00B97C64">
        <w:rPr>
          <w:rFonts w:ascii="Arial" w:hAnsi="Arial" w:cs="Arial"/>
          <w:sz w:val="28"/>
          <w:szCs w:val="28"/>
          <w:lang w:val="es-ES_tradnl"/>
        </w:rPr>
        <w:t>los resultados del informe trimestral</w:t>
      </w:r>
      <w:r w:rsidRPr="00B97C64">
        <w:rPr>
          <w:rFonts w:ascii="Arial" w:hAnsi="Arial" w:cs="Arial"/>
          <w:bCs/>
          <w:sz w:val="28"/>
          <w:szCs w:val="28"/>
          <w:lang w:val="es-ES_tradnl"/>
        </w:rPr>
        <w:t xml:space="preserve">, </w:t>
      </w:r>
      <w:r>
        <w:rPr>
          <w:rFonts w:ascii="Arial" w:hAnsi="Arial" w:cs="Arial"/>
          <w:bCs/>
          <w:sz w:val="28"/>
          <w:szCs w:val="28"/>
          <w:lang w:val="es-ES_tradnl"/>
        </w:rPr>
        <w:t xml:space="preserve">el banco </w:t>
      </w:r>
      <w:r w:rsidR="001418D0">
        <w:rPr>
          <w:rFonts w:ascii="Arial" w:hAnsi="Arial" w:cs="Arial"/>
          <w:bCs/>
          <w:sz w:val="28"/>
          <w:szCs w:val="28"/>
          <w:lang w:val="es-ES_tradnl"/>
        </w:rPr>
        <w:t>está</w:t>
      </w:r>
      <w:r>
        <w:rPr>
          <w:rFonts w:ascii="Arial" w:hAnsi="Arial" w:cs="Arial"/>
          <w:bCs/>
          <w:sz w:val="28"/>
          <w:szCs w:val="28"/>
          <w:lang w:val="es-ES_tradnl"/>
        </w:rPr>
        <w:t xml:space="preserve"> en la capacidad de asumir los costos que conlleva el desarrollo de este proyecto, </w:t>
      </w:r>
      <w:r w:rsidRPr="00D5685F">
        <w:rPr>
          <w:rFonts w:ascii="Arial" w:hAnsi="Arial" w:cs="Arial"/>
          <w:bCs/>
          <w:sz w:val="28"/>
          <w:szCs w:val="28"/>
          <w:highlight w:val="yellow"/>
          <w:lang w:val="es-ES_tradnl"/>
        </w:rPr>
        <w:t>además, el banco cuenta con el respaldo de que el desarrollo tecnológico será llevado a cabo por los mismos empleados del Departamento de Tecnología</w:t>
      </w:r>
      <w:r>
        <w:rPr>
          <w:rFonts w:ascii="Arial" w:hAnsi="Arial" w:cs="Arial"/>
          <w:bCs/>
          <w:sz w:val="28"/>
          <w:szCs w:val="28"/>
          <w:highlight w:val="yellow"/>
          <w:lang w:val="es-ES_tradnl"/>
        </w:rPr>
        <w:t xml:space="preserve">, evitando el riesgo de contratar a desarrolladores externos y los contratiempos que eso implica a la hora de otorgar </w:t>
      </w:r>
      <w:r w:rsidR="008F7AFD">
        <w:rPr>
          <w:rFonts w:ascii="Arial" w:hAnsi="Arial" w:cs="Arial"/>
          <w:bCs/>
          <w:sz w:val="28"/>
          <w:szCs w:val="28"/>
          <w:highlight w:val="yellow"/>
          <w:lang w:val="es-ES_tradnl"/>
        </w:rPr>
        <w:t>permisología</w:t>
      </w:r>
      <w:r>
        <w:rPr>
          <w:rFonts w:ascii="Arial" w:hAnsi="Arial" w:cs="Arial"/>
          <w:bCs/>
          <w:sz w:val="28"/>
          <w:szCs w:val="28"/>
          <w:highlight w:val="yellow"/>
          <w:lang w:val="es-ES_tradnl"/>
        </w:rPr>
        <w:t xml:space="preserve"> para acceder la infraestructura del banco y de que estos entiendan el funcionamiento y el código de la plataforma actual</w:t>
      </w:r>
      <w:r w:rsidRPr="00D5685F">
        <w:rPr>
          <w:rFonts w:ascii="Arial" w:hAnsi="Arial" w:cs="Arial"/>
          <w:bCs/>
          <w:sz w:val="28"/>
          <w:szCs w:val="28"/>
          <w:highlight w:val="yellow"/>
          <w:lang w:val="es-ES_tradnl"/>
        </w:rPr>
        <w:t xml:space="preserve">. </w:t>
      </w:r>
      <w:r w:rsidR="008219A9" w:rsidRPr="00D5685F">
        <w:rPr>
          <w:rFonts w:ascii="Arial" w:hAnsi="Arial" w:cs="Arial"/>
          <w:bCs/>
          <w:sz w:val="28"/>
          <w:szCs w:val="28"/>
          <w:highlight w:val="yellow"/>
          <w:lang w:val="es-ES_tradnl"/>
        </w:rPr>
        <w:t xml:space="preserve">El sueldo de dichos </w:t>
      </w:r>
      <w:r w:rsidR="00795206">
        <w:rPr>
          <w:rFonts w:ascii="Arial" w:hAnsi="Arial" w:cs="Arial"/>
          <w:bCs/>
          <w:sz w:val="28"/>
          <w:szCs w:val="28"/>
          <w:highlight w:val="yellow"/>
          <w:lang w:val="es-ES_tradnl"/>
        </w:rPr>
        <w:t xml:space="preserve">empleados </w:t>
      </w:r>
      <w:r w:rsidR="001418D0">
        <w:rPr>
          <w:rFonts w:ascii="Arial" w:hAnsi="Arial" w:cs="Arial"/>
          <w:bCs/>
          <w:sz w:val="28"/>
          <w:szCs w:val="28"/>
          <w:highlight w:val="yellow"/>
          <w:lang w:val="es-ES_tradnl"/>
        </w:rPr>
        <w:t>está</w:t>
      </w:r>
      <w:r w:rsidR="00795206">
        <w:rPr>
          <w:rFonts w:ascii="Arial" w:hAnsi="Arial" w:cs="Arial"/>
          <w:bCs/>
          <w:sz w:val="28"/>
          <w:szCs w:val="28"/>
          <w:highlight w:val="yellow"/>
          <w:lang w:val="es-ES_tradnl"/>
        </w:rPr>
        <w:t xml:space="preserve"> incluido en la nó</w:t>
      </w:r>
      <w:r w:rsidR="008219A9" w:rsidRPr="00D5685F">
        <w:rPr>
          <w:rFonts w:ascii="Arial" w:hAnsi="Arial" w:cs="Arial"/>
          <w:bCs/>
          <w:sz w:val="28"/>
          <w:szCs w:val="28"/>
          <w:highlight w:val="yellow"/>
          <w:lang w:val="es-ES_tradnl"/>
        </w:rPr>
        <w:t>mina del banco, es decir que los gastos externos a ser cubie</w:t>
      </w:r>
      <w:r w:rsidR="00C235D1">
        <w:rPr>
          <w:rFonts w:ascii="Arial" w:hAnsi="Arial" w:cs="Arial"/>
          <w:bCs/>
          <w:sz w:val="28"/>
          <w:szCs w:val="28"/>
          <w:highlight w:val="yellow"/>
          <w:lang w:val="es-ES_tradnl"/>
        </w:rPr>
        <w:t>r</w:t>
      </w:r>
      <w:r w:rsidR="008219A9" w:rsidRPr="00D5685F">
        <w:rPr>
          <w:rFonts w:ascii="Arial" w:hAnsi="Arial" w:cs="Arial"/>
          <w:bCs/>
          <w:sz w:val="28"/>
          <w:szCs w:val="28"/>
          <w:highlight w:val="yellow"/>
          <w:lang w:val="es-ES_tradnl"/>
        </w:rPr>
        <w:t xml:space="preserve">tos por el banco son los costos establecidos </w:t>
      </w:r>
      <w:r w:rsidR="00E77718">
        <w:rPr>
          <w:rFonts w:ascii="Arial" w:hAnsi="Arial" w:cs="Arial"/>
          <w:bCs/>
          <w:sz w:val="28"/>
          <w:szCs w:val="28"/>
          <w:highlight w:val="yellow"/>
          <w:lang w:val="es-ES_tradnl"/>
        </w:rPr>
        <w:t>por</w:t>
      </w:r>
      <w:r w:rsidR="008219A9" w:rsidRPr="00D5685F">
        <w:rPr>
          <w:rFonts w:ascii="Arial" w:hAnsi="Arial" w:cs="Arial"/>
          <w:bCs/>
          <w:sz w:val="28"/>
          <w:szCs w:val="28"/>
          <w:highlight w:val="yellow"/>
          <w:lang w:val="es-ES_tradnl"/>
        </w:rPr>
        <w:t xml:space="preserve"> </w:t>
      </w:r>
      <w:r w:rsidR="008219A9" w:rsidRPr="00D5685F">
        <w:rPr>
          <w:rFonts w:ascii="Arial" w:hAnsi="Arial" w:cs="Arial"/>
          <w:b/>
          <w:bCs/>
          <w:sz w:val="28"/>
          <w:szCs w:val="28"/>
          <w:highlight w:val="yellow"/>
          <w:lang w:val="es-ES_tradnl"/>
        </w:rPr>
        <w:t>SOLIGTECH</w:t>
      </w:r>
      <w:r w:rsidR="008219A9" w:rsidRPr="00D5685F">
        <w:rPr>
          <w:rFonts w:ascii="Arial" w:hAnsi="Arial" w:cs="Arial"/>
          <w:bCs/>
          <w:sz w:val="28"/>
          <w:szCs w:val="28"/>
          <w:highlight w:val="yellow"/>
          <w:lang w:val="es-ES_tradnl"/>
        </w:rPr>
        <w:t xml:space="preserve"> para la gerencia del proyecto.</w:t>
      </w:r>
      <w:r w:rsidR="008219A9">
        <w:rPr>
          <w:rFonts w:ascii="Arial" w:hAnsi="Arial" w:cs="Arial"/>
          <w:bCs/>
          <w:sz w:val="28"/>
          <w:szCs w:val="28"/>
          <w:lang w:val="es-ES_tradnl"/>
        </w:rPr>
        <w:t xml:space="preserve"> </w:t>
      </w:r>
    </w:p>
    <w:p w14:paraId="462C8898" w14:textId="77777777" w:rsidR="00966F9C" w:rsidRDefault="007668E5" w:rsidP="007668E5">
      <w:pPr>
        <w:spacing w:line="360" w:lineRule="auto"/>
        <w:ind w:firstLine="708"/>
        <w:jc w:val="both"/>
        <w:rPr>
          <w:rFonts w:ascii="Arial" w:hAnsi="Arial" w:cs="Arial"/>
          <w:sz w:val="28"/>
          <w:szCs w:val="28"/>
          <w:lang w:val="es-ES_tradnl"/>
        </w:rPr>
      </w:pPr>
      <w:r>
        <w:rPr>
          <w:rFonts w:ascii="Arial" w:hAnsi="Arial" w:cs="Arial"/>
          <w:bCs/>
          <w:sz w:val="28"/>
          <w:szCs w:val="28"/>
          <w:lang w:val="es-ES_tradnl"/>
        </w:rPr>
        <w:t xml:space="preserve">La principal ganancia de este proyecto </w:t>
      </w:r>
      <w:r w:rsidR="001418D0">
        <w:rPr>
          <w:rFonts w:ascii="Arial" w:hAnsi="Arial" w:cs="Arial"/>
          <w:bCs/>
          <w:sz w:val="28"/>
          <w:szCs w:val="28"/>
          <w:lang w:val="es-ES_tradnl"/>
        </w:rPr>
        <w:t>está</w:t>
      </w:r>
      <w:r>
        <w:rPr>
          <w:rFonts w:ascii="Arial" w:hAnsi="Arial" w:cs="Arial"/>
          <w:bCs/>
          <w:sz w:val="28"/>
          <w:szCs w:val="28"/>
          <w:lang w:val="es-ES_tradnl"/>
        </w:rPr>
        <w:t xml:space="preserve"> representada por la captación de clientes proporcional a la mejora del servicio brindado por el banco;</w:t>
      </w:r>
      <w:r>
        <w:rPr>
          <w:rFonts w:ascii="Arial" w:hAnsi="Arial" w:cs="Arial"/>
          <w:sz w:val="28"/>
          <w:szCs w:val="28"/>
          <w:lang w:val="es-ES_tradnl"/>
        </w:rPr>
        <w:t xml:space="preserve"> en</w:t>
      </w:r>
      <w:r w:rsidR="004C79D4">
        <w:rPr>
          <w:rFonts w:ascii="Arial" w:hAnsi="Arial" w:cs="Arial"/>
          <w:sz w:val="28"/>
          <w:szCs w:val="28"/>
          <w:lang w:val="es-ES_tradnl"/>
        </w:rPr>
        <w:t xml:space="preserve"> el </w:t>
      </w:r>
      <w:hyperlink r:id="rId24" w:history="1">
        <w:r w:rsidR="004C79D4" w:rsidRPr="004C79D4">
          <w:rPr>
            <w:rStyle w:val="Hyperlink"/>
            <w:rFonts w:ascii="Arial" w:hAnsi="Arial" w:cs="Arial"/>
            <w:sz w:val="28"/>
            <w:szCs w:val="28"/>
            <w:lang w:val="es-ES_tradnl"/>
          </w:rPr>
          <w:t>articulo</w:t>
        </w:r>
      </w:hyperlink>
      <w:r w:rsidR="004C79D4">
        <w:rPr>
          <w:rFonts w:ascii="Arial" w:hAnsi="Arial" w:cs="Arial"/>
          <w:sz w:val="28"/>
          <w:szCs w:val="28"/>
          <w:lang w:val="es-ES_tradnl"/>
        </w:rPr>
        <w:t xml:space="preserve"> de 2010 para el </w:t>
      </w:r>
      <w:r w:rsidR="004C79D4" w:rsidRPr="004C79D4">
        <w:rPr>
          <w:rFonts w:ascii="Arial" w:hAnsi="Arial" w:cs="Arial"/>
          <w:i/>
          <w:sz w:val="28"/>
          <w:szCs w:val="28"/>
          <w:lang w:val="es-ES_tradnl"/>
        </w:rPr>
        <w:t>Washington Post</w:t>
      </w:r>
      <w:r w:rsidR="004C79D4">
        <w:rPr>
          <w:rFonts w:ascii="Arial" w:hAnsi="Arial" w:cs="Arial"/>
          <w:sz w:val="28"/>
          <w:szCs w:val="28"/>
          <w:lang w:val="es-ES_tradnl"/>
        </w:rPr>
        <w:t xml:space="preserve"> </w:t>
      </w:r>
      <w:r w:rsidR="00781762">
        <w:rPr>
          <w:rFonts w:ascii="Arial" w:hAnsi="Arial" w:cs="Arial"/>
          <w:sz w:val="28"/>
          <w:szCs w:val="28"/>
          <w:lang w:val="es-ES_tradnl"/>
        </w:rPr>
        <w:t>de Ezra Klein, se elabora una fó</w:t>
      </w:r>
      <w:r w:rsidR="004C79D4">
        <w:rPr>
          <w:rFonts w:ascii="Arial" w:hAnsi="Arial" w:cs="Arial"/>
          <w:sz w:val="28"/>
          <w:szCs w:val="28"/>
          <w:lang w:val="es-ES_tradnl"/>
        </w:rPr>
        <w:t>rmula muy general para estimar el valor de un cliente para un banco anualmente:</w:t>
      </w:r>
    </w:p>
    <w:p w14:paraId="3580FA99" w14:textId="77777777" w:rsidR="004C79D4" w:rsidRDefault="004C79D4" w:rsidP="00781762">
      <w:pPr>
        <w:spacing w:line="360" w:lineRule="auto"/>
        <w:ind w:firstLine="708"/>
        <w:jc w:val="both"/>
        <w:rPr>
          <w:rFonts w:ascii="Arial" w:hAnsi="Arial" w:cs="Arial"/>
          <w:i/>
          <w:sz w:val="28"/>
          <w:szCs w:val="28"/>
          <w:lang w:val="es-ES_tradnl"/>
        </w:rPr>
      </w:pPr>
      <w:r>
        <w:rPr>
          <w:noProof/>
          <w:lang w:val="en-US"/>
        </w:rPr>
        <w:drawing>
          <wp:inline distT="0" distB="0" distL="0" distR="0" wp14:anchorId="43F0CAEC" wp14:editId="07A59BE6">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25"/>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14:paraId="301A8F15" w14:textId="25EDC79E" w:rsidR="005C079C" w:rsidRDefault="00781762" w:rsidP="00AC5285">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r w:rsidRPr="00781762">
        <w:rPr>
          <w:rFonts w:ascii="Arial" w:hAnsi="Arial" w:cs="Arial"/>
          <w:i/>
          <w:sz w:val="28"/>
          <w:szCs w:val="28"/>
          <w:lang w:val="es-ES_tradnl"/>
        </w:rPr>
        <w:t>fees</w:t>
      </w:r>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de cheques, y dinero que obtiene el banco por transacciones de </w:t>
      </w:r>
      <w:r>
        <w:rPr>
          <w:rFonts w:ascii="Arial" w:hAnsi="Arial" w:cs="Arial"/>
          <w:sz w:val="28"/>
          <w:szCs w:val="28"/>
          <w:lang w:val="es-ES_tradnl"/>
        </w:rPr>
        <w:lastRenderedPageBreak/>
        <w:t>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BsF., mensualmente guarda aproximadamente 500 BsF. y no tiene crédito; un TSU que gana un sueldo aproximado a los 3000 BsF., mensualmente guarda aproximadamente 1200 BsF. y realiza transacciones de crédito de aproximadamente 400 BsF., </w:t>
      </w:r>
      <w:r w:rsidR="00D04F87">
        <w:rPr>
          <w:rFonts w:ascii="Arial" w:hAnsi="Arial" w:cs="Arial"/>
          <w:sz w:val="28"/>
          <w:szCs w:val="28"/>
          <w:lang w:val="es-ES_tradnl"/>
        </w:rPr>
        <w:t xml:space="preserve">y anualmente paga aproximadamente 300 BsF.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BsF., </w:t>
      </w:r>
      <w:r w:rsidR="00E44859">
        <w:rPr>
          <w:rFonts w:ascii="Arial" w:hAnsi="Arial" w:cs="Arial"/>
          <w:sz w:val="28"/>
          <w:szCs w:val="28"/>
          <w:lang w:val="es-ES_tradnl"/>
        </w:rPr>
        <w:t xml:space="preserve">mensualmente guarda aproximadamente 10000 BsF. y realiza transacciones de crédito de aproximadamente 1500 BsF., y anualmente paga aproximadamente 1000 BsF. en comisiones. </w:t>
      </w:r>
      <w:r w:rsidR="008E6B1F">
        <w:rPr>
          <w:rFonts w:ascii="Arial" w:hAnsi="Arial" w:cs="Arial"/>
          <w:sz w:val="28"/>
          <w:szCs w:val="28"/>
          <w:lang w:val="es-ES_tradnl"/>
        </w:rPr>
        <w:t xml:space="preserve">El promedio de los resultados obtenido es de aproximadamente </w:t>
      </w:r>
      <w:r w:rsidR="008E6B1F" w:rsidRPr="0074265C">
        <w:rPr>
          <w:rFonts w:ascii="Arial" w:hAnsi="Arial" w:cs="Arial"/>
          <w:b/>
          <w:sz w:val="28"/>
          <w:szCs w:val="28"/>
          <w:lang w:val="es-ES_tradnl"/>
        </w:rPr>
        <w:t>1765,66 BsF</w:t>
      </w:r>
      <w:r w:rsidR="008E6B1F">
        <w:rPr>
          <w:rFonts w:ascii="Arial" w:hAnsi="Arial" w:cs="Arial"/>
          <w:sz w:val="28"/>
          <w:szCs w:val="28"/>
          <w:lang w:val="es-ES_tradnl"/>
        </w:rPr>
        <w:t>. de ganancia pa</w:t>
      </w:r>
      <w:r w:rsidR="009D3EBA">
        <w:rPr>
          <w:rFonts w:ascii="Arial" w:hAnsi="Arial" w:cs="Arial"/>
          <w:sz w:val="28"/>
          <w:szCs w:val="28"/>
          <w:lang w:val="es-ES_tradnl"/>
        </w:rPr>
        <w:t xml:space="preserve">ra el banco por persona al año. Una vez desplegado el mecanismo a gran </w:t>
      </w:r>
      <w:r w:rsidR="00696F96">
        <w:rPr>
          <w:rFonts w:ascii="Arial" w:hAnsi="Arial" w:cs="Arial"/>
          <w:sz w:val="28"/>
          <w:szCs w:val="28"/>
          <w:lang w:val="es-ES_tradnl"/>
        </w:rPr>
        <w:t>escala, se espera aumentar en 0,05</w:t>
      </w:r>
      <w:r w:rsidR="009D3EBA">
        <w:rPr>
          <w:rFonts w:ascii="Arial" w:hAnsi="Arial" w:cs="Arial"/>
          <w:sz w:val="28"/>
          <w:szCs w:val="28"/>
          <w:lang w:val="es-ES_tradnl"/>
        </w:rPr>
        <w:t xml:space="preserve">%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 xml:space="preserve">Por medio de un análisis financiero </w:t>
      </w:r>
      <w:r w:rsidR="00AC5285">
        <w:rPr>
          <w:rFonts w:ascii="Arial" w:hAnsi="Arial" w:cs="Arial"/>
          <w:sz w:val="28"/>
          <w:szCs w:val="28"/>
          <w:lang w:val="es-ES_tradnl"/>
        </w:rPr>
        <w:t xml:space="preserve">se determina que </w:t>
      </w:r>
      <w:r w:rsidR="00454B94">
        <w:rPr>
          <w:rFonts w:ascii="Arial" w:hAnsi="Arial" w:cs="Arial"/>
          <w:sz w:val="28"/>
          <w:szCs w:val="28"/>
          <w:lang w:val="es-ES_tradnl"/>
        </w:rPr>
        <w:t>costo</w:t>
      </w:r>
      <w:r w:rsidR="00AC5285">
        <w:rPr>
          <w:rFonts w:ascii="Arial" w:hAnsi="Arial" w:cs="Arial"/>
          <w:sz w:val="28"/>
          <w:szCs w:val="28"/>
          <w:lang w:val="es-ES_tradnl"/>
        </w:rPr>
        <w:t xml:space="preserve"> del proyecto es de </w:t>
      </w:r>
      <w:r w:rsidR="00AC5285" w:rsidRPr="00C4369F">
        <w:rPr>
          <w:rFonts w:ascii="Arial" w:hAnsi="Arial" w:cs="Arial"/>
          <w:b/>
          <w:bCs/>
          <w:sz w:val="28"/>
          <w:szCs w:val="28"/>
          <w:highlight w:val="yellow"/>
        </w:rPr>
        <w:t>Bs.F</w:t>
      </w:r>
      <w:r w:rsidR="00250686" w:rsidRPr="00C4369F">
        <w:rPr>
          <w:rFonts w:ascii="Arial" w:hAnsi="Arial" w:cs="Arial"/>
          <w:b/>
          <w:bCs/>
          <w:sz w:val="28"/>
          <w:szCs w:val="28"/>
          <w:highlight w:val="yellow"/>
        </w:rPr>
        <w:t>168.142,</w:t>
      </w:r>
      <w:r w:rsidR="007B6294" w:rsidRPr="00C4369F">
        <w:rPr>
          <w:rFonts w:ascii="Arial" w:hAnsi="Arial" w:cs="Arial"/>
          <w:b/>
          <w:bCs/>
          <w:sz w:val="28"/>
          <w:szCs w:val="28"/>
          <w:highlight w:val="yellow"/>
        </w:rPr>
        <w:t>53</w:t>
      </w:r>
      <w:r w:rsidR="00454B94">
        <w:rPr>
          <w:rFonts w:ascii="Arial" w:hAnsi="Arial" w:cs="Arial"/>
          <w:b/>
          <w:bCs/>
          <w:sz w:val="28"/>
          <w:szCs w:val="28"/>
        </w:rPr>
        <w:t xml:space="preserve"> </w:t>
      </w:r>
      <w:r w:rsidR="00454B94" w:rsidRPr="00454B94">
        <w:rPr>
          <w:rFonts w:ascii="Arial" w:hAnsi="Arial" w:cs="Arial"/>
          <w:bCs/>
          <w:sz w:val="28"/>
          <w:szCs w:val="28"/>
        </w:rPr>
        <w:t>y</w:t>
      </w:r>
      <w:r w:rsidR="00454B94">
        <w:rPr>
          <w:rFonts w:ascii="Arial" w:hAnsi="Arial" w:cs="Arial"/>
          <w:b/>
          <w:bCs/>
          <w:sz w:val="28"/>
          <w:szCs w:val="28"/>
        </w:rPr>
        <w:t xml:space="preserve"> </w:t>
      </w:r>
      <w:r w:rsidR="005C079C">
        <w:rPr>
          <w:rFonts w:ascii="Arial" w:hAnsi="Arial" w:cs="Arial"/>
          <w:sz w:val="28"/>
          <w:szCs w:val="28"/>
          <w:lang w:val="es-ES_tradnl"/>
        </w:rPr>
        <w:t>se puede evaluar la factibilidad</w:t>
      </w:r>
      <w:r w:rsidR="00914D7A">
        <w:rPr>
          <w:rFonts w:ascii="Arial" w:hAnsi="Arial" w:cs="Arial"/>
          <w:sz w:val="28"/>
          <w:szCs w:val="28"/>
          <w:lang w:val="es-ES_tradnl"/>
        </w:rPr>
        <w:t xml:space="preserve"> </w:t>
      </w:r>
      <w:r w:rsidR="005C079C">
        <w:rPr>
          <w:rFonts w:ascii="Arial" w:hAnsi="Arial" w:cs="Arial"/>
          <w:sz w:val="28"/>
          <w:szCs w:val="28"/>
          <w:lang w:val="es-ES_tradnl"/>
        </w:rPr>
        <w:t>económica tomando en cuenta factores como el ROI (retorno de la inversión)</w:t>
      </w:r>
      <w:r w:rsidR="00B84032">
        <w:rPr>
          <w:rFonts w:ascii="Arial" w:hAnsi="Arial" w:cs="Arial"/>
          <w:sz w:val="28"/>
          <w:szCs w:val="28"/>
          <w:lang w:val="es-ES_tradnl"/>
        </w:rPr>
        <w:t xml:space="preserve"> de </w:t>
      </w:r>
      <w:r w:rsidR="00250686" w:rsidRPr="00C4369F">
        <w:rPr>
          <w:rFonts w:ascii="Arial" w:hAnsi="Arial" w:cs="Arial"/>
          <w:b/>
          <w:bCs/>
          <w:sz w:val="28"/>
          <w:szCs w:val="28"/>
          <w:highlight w:val="yellow"/>
        </w:rPr>
        <w:t>160750,18</w:t>
      </w:r>
      <w:r w:rsidR="00B84032" w:rsidRPr="00C4369F">
        <w:rPr>
          <w:rFonts w:ascii="Arial" w:hAnsi="Arial" w:cs="Arial"/>
          <w:b/>
          <w:bCs/>
          <w:sz w:val="28"/>
          <w:szCs w:val="28"/>
          <w:highlight w:val="yellow"/>
        </w:rPr>
        <w:t>%</w:t>
      </w:r>
      <w:r w:rsidR="00C4369F">
        <w:rPr>
          <w:rFonts w:ascii="Arial" w:hAnsi="Arial" w:cs="Arial"/>
          <w:b/>
          <w:bCs/>
          <w:sz w:val="28"/>
          <w:szCs w:val="28"/>
        </w:rPr>
        <w:t xml:space="preserve"> </w:t>
      </w:r>
      <w:r w:rsidR="005C079C">
        <w:rPr>
          <w:rFonts w:ascii="Arial" w:hAnsi="Arial" w:cs="Arial"/>
          <w:sz w:val="28"/>
          <w:szCs w:val="28"/>
          <w:lang w:val="es-ES_tradnl"/>
        </w:rPr>
        <w:t>, VPN (valor presente neto)</w:t>
      </w:r>
      <w:r w:rsidR="00E51B20">
        <w:rPr>
          <w:rFonts w:ascii="Arial" w:hAnsi="Arial" w:cs="Arial"/>
          <w:sz w:val="28"/>
          <w:szCs w:val="28"/>
          <w:lang w:val="es-ES_tradnl"/>
        </w:rPr>
        <w:t xml:space="preserve"> de </w:t>
      </w:r>
      <w:r w:rsidR="00B93688" w:rsidRPr="00C4369F">
        <w:rPr>
          <w:rFonts w:ascii="Arial" w:hAnsi="Arial" w:cs="Arial"/>
          <w:b/>
          <w:bCs/>
          <w:sz w:val="28"/>
          <w:szCs w:val="28"/>
          <w:highlight w:val="yellow"/>
        </w:rPr>
        <w:t>Bs.</w:t>
      </w:r>
      <w:r w:rsidR="00250686" w:rsidRPr="00C4369F">
        <w:rPr>
          <w:rFonts w:ascii="Arial" w:hAnsi="Arial" w:cs="Arial"/>
          <w:b/>
          <w:bCs/>
          <w:sz w:val="28"/>
          <w:szCs w:val="28"/>
          <w:highlight w:val="yellow"/>
        </w:rPr>
        <w:t>F224.436.442,1</w:t>
      </w:r>
      <w:r w:rsidR="00B93688" w:rsidRPr="00C4369F">
        <w:rPr>
          <w:rFonts w:ascii="Arial" w:hAnsi="Arial" w:cs="Arial"/>
          <w:b/>
          <w:bCs/>
          <w:sz w:val="28"/>
          <w:szCs w:val="28"/>
          <w:highlight w:val="yellow"/>
        </w:rPr>
        <w:t>0</w:t>
      </w:r>
      <w:r w:rsidR="005C079C">
        <w:rPr>
          <w:rFonts w:ascii="Arial" w:hAnsi="Arial" w:cs="Arial"/>
          <w:sz w:val="28"/>
          <w:szCs w:val="28"/>
          <w:lang w:val="es-ES_tradnl"/>
        </w:rPr>
        <w:t xml:space="preserve"> y el periodo de recuperación</w:t>
      </w:r>
      <w:r w:rsidR="009F076E">
        <w:rPr>
          <w:rFonts w:ascii="Arial" w:hAnsi="Arial" w:cs="Arial"/>
          <w:sz w:val="28"/>
          <w:szCs w:val="28"/>
          <w:lang w:val="es-ES_tradnl"/>
        </w:rPr>
        <w:t xml:space="preserve"> (</w:t>
      </w:r>
      <w:r w:rsidR="009F076E" w:rsidRPr="008D5525">
        <w:rPr>
          <w:rFonts w:ascii="Arial" w:hAnsi="Arial" w:cs="Arial"/>
          <w:b/>
          <w:sz w:val="28"/>
          <w:szCs w:val="28"/>
          <w:lang w:val="es-ES_tradnl"/>
        </w:rPr>
        <w:t>1 año</w:t>
      </w:r>
      <w:r w:rsidR="00346E70">
        <w:rPr>
          <w:rFonts w:ascii="Arial" w:hAnsi="Arial" w:cs="Arial"/>
          <w:sz w:val="28"/>
          <w:szCs w:val="28"/>
          <w:lang w:val="es-ES_tradnl"/>
        </w:rPr>
        <w:t>)</w:t>
      </w:r>
      <w:r w:rsidR="00961B01">
        <w:rPr>
          <w:rFonts w:ascii="Arial" w:hAnsi="Arial" w:cs="Arial"/>
          <w:sz w:val="28"/>
          <w:szCs w:val="28"/>
          <w:lang w:val="es-ES_tradnl"/>
        </w:rPr>
        <w:t>, los cuales indican que el proyecto es factible económicamente.</w:t>
      </w:r>
      <w:r w:rsidR="00D81CFF">
        <w:rPr>
          <w:rFonts w:ascii="Arial" w:hAnsi="Arial" w:cs="Arial"/>
          <w:sz w:val="28"/>
          <w:szCs w:val="28"/>
          <w:lang w:val="es-ES_tradnl"/>
        </w:rPr>
        <w:t xml:space="preserve"> </w:t>
      </w:r>
    </w:p>
    <w:p w14:paraId="05EFE7C2" w14:textId="77777777" w:rsidR="00EA3AC8" w:rsidRDefault="002F59D9" w:rsidP="002F59D9">
      <w:pPr>
        <w:spacing w:line="360" w:lineRule="auto"/>
        <w:ind w:firstLine="708"/>
        <w:jc w:val="both"/>
        <w:rPr>
          <w:rFonts w:ascii="Arial" w:hAnsi="Arial" w:cs="Arial"/>
          <w:sz w:val="28"/>
          <w:szCs w:val="28"/>
          <w:lang w:val="es-ES_tradnl"/>
        </w:rPr>
      </w:pPr>
      <w:r>
        <w:rPr>
          <w:rFonts w:ascii="Arial" w:hAnsi="Arial" w:cs="Arial"/>
          <w:sz w:val="28"/>
          <w:szCs w:val="28"/>
          <w:lang w:val="es-ES_tradnl"/>
        </w:rPr>
        <w:t>Ver documento</w:t>
      </w:r>
      <w:r w:rsidR="0003422B">
        <w:rPr>
          <w:rFonts w:ascii="Arial" w:hAnsi="Arial" w:cs="Arial"/>
          <w:sz w:val="28"/>
          <w:szCs w:val="28"/>
          <w:lang w:val="es-ES_tradnl"/>
        </w:rPr>
        <w:t xml:space="preserve"> anexo</w:t>
      </w:r>
      <w:r>
        <w:rPr>
          <w:rFonts w:ascii="Arial" w:hAnsi="Arial" w:cs="Arial"/>
          <w:sz w:val="28"/>
          <w:szCs w:val="28"/>
          <w:lang w:val="es-ES_tradnl"/>
        </w:rPr>
        <w:t xml:space="preserve"> </w:t>
      </w:r>
      <w:r w:rsidR="0003422B">
        <w:rPr>
          <w:rFonts w:ascii="Arial" w:hAnsi="Arial" w:cs="Arial"/>
          <w:sz w:val="28"/>
          <w:szCs w:val="28"/>
          <w:lang w:val="es-ES_tradnl"/>
        </w:rPr>
        <w:t>“</w:t>
      </w:r>
      <w:r w:rsidRPr="002F59D9">
        <w:rPr>
          <w:rFonts w:ascii="Arial" w:hAnsi="Arial" w:cs="Arial"/>
          <w:b/>
          <w:i/>
          <w:sz w:val="28"/>
          <w:szCs w:val="28"/>
          <w:lang w:val="es-ES_tradnl"/>
        </w:rPr>
        <w:t>Analisis Financiero.xlsx</w:t>
      </w:r>
      <w:r w:rsidR="0003422B">
        <w:rPr>
          <w:rFonts w:ascii="Arial" w:hAnsi="Arial" w:cs="Arial"/>
          <w:b/>
          <w:i/>
          <w:sz w:val="28"/>
          <w:szCs w:val="28"/>
          <w:lang w:val="es-ES_tradnl"/>
        </w:rPr>
        <w:t>”</w:t>
      </w:r>
    </w:p>
    <w:p w14:paraId="5F9AA9C2" w14:textId="143DE68F" w:rsidR="0002778D" w:rsidRPr="00E31FDE" w:rsidRDefault="0002778D" w:rsidP="00AC5285">
      <w:pPr>
        <w:spacing w:line="360" w:lineRule="auto"/>
        <w:ind w:firstLine="708"/>
        <w:jc w:val="both"/>
        <w:rPr>
          <w:rFonts w:ascii="Arial" w:hAnsi="Arial" w:cs="Arial"/>
          <w:bCs/>
          <w:sz w:val="28"/>
          <w:szCs w:val="28"/>
        </w:rPr>
      </w:pPr>
      <w:r w:rsidRPr="00324BBE">
        <w:rPr>
          <w:rFonts w:ascii="Arial" w:hAnsi="Arial" w:cs="Arial"/>
          <w:sz w:val="28"/>
          <w:szCs w:val="28"/>
          <w:highlight w:val="yellow"/>
          <w:lang w:val="es-ES_tradnl"/>
        </w:rPr>
        <w:t xml:space="preserve">La forma de pago </w:t>
      </w:r>
      <w:r w:rsidR="00EE4D25" w:rsidRPr="00324BBE">
        <w:rPr>
          <w:rFonts w:ascii="Arial" w:hAnsi="Arial" w:cs="Arial"/>
          <w:sz w:val="28"/>
          <w:szCs w:val="28"/>
          <w:highlight w:val="yellow"/>
          <w:lang w:val="es-ES_tradnl"/>
        </w:rPr>
        <w:t>de los empleados</w:t>
      </w:r>
      <w:r w:rsidR="00AA1F45" w:rsidRPr="00324BBE">
        <w:rPr>
          <w:rFonts w:ascii="Arial" w:hAnsi="Arial" w:cs="Arial"/>
          <w:sz w:val="28"/>
          <w:szCs w:val="28"/>
          <w:highlight w:val="yellow"/>
          <w:lang w:val="es-ES_tradnl"/>
        </w:rPr>
        <w:t xml:space="preserve"> del Departamento de </w:t>
      </w:r>
      <w:r w:rsidR="00F01BDE" w:rsidRPr="00324BBE">
        <w:rPr>
          <w:rFonts w:ascii="Arial" w:hAnsi="Arial" w:cs="Arial"/>
          <w:sz w:val="28"/>
          <w:szCs w:val="28"/>
          <w:highlight w:val="yellow"/>
          <w:lang w:val="es-ES_tradnl"/>
        </w:rPr>
        <w:t>Tecnología</w:t>
      </w:r>
      <w:r w:rsidR="00AA1F45" w:rsidRPr="00324BBE">
        <w:rPr>
          <w:rFonts w:ascii="Arial" w:hAnsi="Arial" w:cs="Arial"/>
          <w:sz w:val="28"/>
          <w:szCs w:val="28"/>
          <w:highlight w:val="yellow"/>
          <w:lang w:val="es-ES_tradnl"/>
        </w:rPr>
        <w:t xml:space="preserve"> del Banco Mercantil será </w:t>
      </w:r>
      <w:r w:rsidR="00332621">
        <w:rPr>
          <w:rFonts w:ascii="Arial" w:hAnsi="Arial" w:cs="Arial"/>
          <w:sz w:val="28"/>
          <w:szCs w:val="28"/>
          <w:highlight w:val="yellow"/>
          <w:lang w:val="es-ES_tradnl"/>
        </w:rPr>
        <w:t>prorrateada</w:t>
      </w:r>
      <w:r w:rsidR="00AA1F45" w:rsidRPr="00324BBE">
        <w:rPr>
          <w:rFonts w:ascii="Arial" w:hAnsi="Arial" w:cs="Arial"/>
          <w:sz w:val="28"/>
          <w:szCs w:val="28"/>
          <w:highlight w:val="yellow"/>
          <w:lang w:val="es-ES_tradnl"/>
        </w:rPr>
        <w:t xml:space="preserve"> según la nomina del banco a lo largo del desarrollo e implementación de la parte tecnológica del proyecto. </w:t>
      </w:r>
      <w:r w:rsidR="00EE4D25" w:rsidRPr="00324BBE">
        <w:rPr>
          <w:rFonts w:ascii="Arial" w:hAnsi="Arial" w:cs="Arial"/>
          <w:sz w:val="28"/>
          <w:szCs w:val="28"/>
          <w:highlight w:val="yellow"/>
          <w:lang w:val="es-ES_tradnl"/>
        </w:rPr>
        <w:t xml:space="preserve">La forma de pago para </w:t>
      </w:r>
      <w:r w:rsidR="00E31FDE" w:rsidRPr="00324BBE">
        <w:rPr>
          <w:rFonts w:ascii="Arial" w:hAnsi="Arial" w:cs="Arial"/>
          <w:sz w:val="28"/>
          <w:szCs w:val="28"/>
          <w:highlight w:val="yellow"/>
          <w:lang w:val="es-ES_tradnl"/>
        </w:rPr>
        <w:t xml:space="preserve">la gerencia del proyecto a través de la asesoría de la empresa </w:t>
      </w:r>
      <w:r w:rsidR="00E31FDE" w:rsidRPr="00324BBE">
        <w:rPr>
          <w:rFonts w:ascii="Arial" w:hAnsi="Arial" w:cs="Arial"/>
          <w:b/>
          <w:sz w:val="28"/>
          <w:szCs w:val="28"/>
          <w:highlight w:val="yellow"/>
          <w:lang w:val="es-ES_tradnl"/>
        </w:rPr>
        <w:t>SOLIGTECH</w:t>
      </w:r>
      <w:r w:rsidR="00E31FDE" w:rsidRPr="00324BBE">
        <w:rPr>
          <w:rFonts w:ascii="Arial" w:hAnsi="Arial" w:cs="Arial"/>
          <w:sz w:val="28"/>
          <w:szCs w:val="28"/>
          <w:highlight w:val="yellow"/>
          <w:lang w:val="es-ES_tradnl"/>
        </w:rPr>
        <w:t xml:space="preserve">, </w:t>
      </w:r>
      <w:r w:rsidR="00E31FDE" w:rsidRPr="00324BBE">
        <w:rPr>
          <w:rFonts w:ascii="Arial" w:hAnsi="Arial" w:cs="Arial"/>
          <w:sz w:val="28"/>
          <w:szCs w:val="28"/>
          <w:highlight w:val="yellow"/>
          <w:lang w:val="es-ES_tradnl"/>
        </w:rPr>
        <w:lastRenderedPageBreak/>
        <w:t>incluyendo personal, gastos de infraestructura y recursos materiales será de 40% al inicio del proyecto y el 60% restante un vez implementado.</w:t>
      </w:r>
    </w:p>
    <w:p w14:paraId="4B6F5EBA" w14:textId="77777777"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0A91EAF4" w14:textId="77777777"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1AEF3CE7" w14:textId="77777777" w:rsidR="0074747F" w:rsidRPr="007F47AC" w:rsidRDefault="0074747F" w:rsidP="00C75C14">
      <w:pPr>
        <w:spacing w:line="360" w:lineRule="auto"/>
        <w:ind w:firstLine="708"/>
        <w:jc w:val="both"/>
        <w:rPr>
          <w:rFonts w:ascii="Arial" w:hAnsi="Arial" w:cs="Arial"/>
          <w:sz w:val="28"/>
          <w:szCs w:val="28"/>
          <w:lang w:val="es-ES_tradnl"/>
        </w:rPr>
      </w:pPr>
    </w:p>
    <w:p w14:paraId="67002E7A" w14:textId="77777777" w:rsidR="0074747F" w:rsidRPr="007F47AC" w:rsidRDefault="0074747F" w:rsidP="00C75C14">
      <w:pPr>
        <w:spacing w:line="360" w:lineRule="auto"/>
        <w:ind w:firstLine="708"/>
        <w:jc w:val="both"/>
        <w:rPr>
          <w:rFonts w:ascii="Arial" w:hAnsi="Arial" w:cs="Arial"/>
          <w:sz w:val="28"/>
          <w:szCs w:val="28"/>
          <w:lang w:val="es-ES_tradnl"/>
        </w:rPr>
      </w:pPr>
    </w:p>
    <w:p w14:paraId="0D03DFE1" w14:textId="77777777" w:rsidR="0074747F" w:rsidRPr="007F47AC" w:rsidRDefault="0074747F" w:rsidP="00C75C14">
      <w:pPr>
        <w:spacing w:line="360" w:lineRule="auto"/>
        <w:ind w:firstLine="708"/>
        <w:jc w:val="both"/>
        <w:rPr>
          <w:rFonts w:ascii="Arial" w:hAnsi="Arial" w:cs="Arial"/>
          <w:sz w:val="28"/>
          <w:szCs w:val="28"/>
          <w:lang w:val="es-ES_tradnl"/>
        </w:rPr>
      </w:pPr>
    </w:p>
    <w:p w14:paraId="68B0813E" w14:textId="77777777" w:rsidR="00E429DE" w:rsidRPr="007F47AC" w:rsidRDefault="00E429DE" w:rsidP="00C75C14">
      <w:pPr>
        <w:spacing w:line="360" w:lineRule="auto"/>
        <w:ind w:firstLine="708"/>
        <w:jc w:val="both"/>
        <w:rPr>
          <w:rFonts w:ascii="Arial" w:hAnsi="Arial" w:cs="Arial"/>
          <w:sz w:val="28"/>
          <w:szCs w:val="28"/>
          <w:lang w:val="es-ES_tradnl"/>
        </w:rPr>
      </w:pPr>
    </w:p>
    <w:p w14:paraId="565B24CD" w14:textId="77777777" w:rsidR="00E429DE" w:rsidRPr="007F47AC" w:rsidRDefault="00E429DE" w:rsidP="00C75C14">
      <w:pPr>
        <w:spacing w:line="360" w:lineRule="auto"/>
        <w:ind w:firstLine="708"/>
        <w:jc w:val="both"/>
        <w:rPr>
          <w:rFonts w:ascii="Arial" w:hAnsi="Arial" w:cs="Arial"/>
          <w:sz w:val="28"/>
          <w:szCs w:val="28"/>
          <w:lang w:val="es-ES_tradnl"/>
        </w:rPr>
      </w:pPr>
    </w:p>
    <w:p w14:paraId="019FC14A" w14:textId="77777777" w:rsidR="00E429DE" w:rsidRPr="007F47AC" w:rsidRDefault="00E429DE" w:rsidP="00AD6B95">
      <w:pPr>
        <w:spacing w:line="360" w:lineRule="auto"/>
        <w:jc w:val="both"/>
        <w:rPr>
          <w:rFonts w:ascii="Arial" w:hAnsi="Arial" w:cs="Arial"/>
          <w:sz w:val="28"/>
          <w:szCs w:val="28"/>
          <w:lang w:val="es-ES_tradnl"/>
        </w:rPr>
      </w:pPr>
    </w:p>
    <w:p w14:paraId="68C6EE2D" w14:textId="77777777"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14:paraId="32AC1A54" w14:textId="77777777" w:rsidR="0074747F" w:rsidRPr="00206072" w:rsidRDefault="0074747F" w:rsidP="0074747F">
      <w:pPr>
        <w:pStyle w:val="Heading1"/>
        <w:rPr>
          <w:lang w:val="es-ES_tradnl"/>
        </w:rPr>
      </w:pPr>
      <w:bookmarkStart w:id="15" w:name="_Toc188551247"/>
      <w:r w:rsidRPr="00206072">
        <w:rPr>
          <w:lang w:val="es-ES_tradnl"/>
        </w:rPr>
        <w:lastRenderedPageBreak/>
        <w:t>Estrategia de Gerencia del Proyecto</w:t>
      </w:r>
      <w:bookmarkEnd w:id="15"/>
    </w:p>
    <w:p w14:paraId="0F7ACFA0" w14:textId="77777777" w:rsidR="00B9081D" w:rsidRDefault="00B9081D" w:rsidP="00B9081D">
      <w:pPr>
        <w:jc w:val="both"/>
        <w:rPr>
          <w:rFonts w:ascii="Arial" w:hAnsi="Arial" w:cs="Arial"/>
          <w:sz w:val="28"/>
          <w:szCs w:val="28"/>
          <w:lang w:val="es-ES_tradnl"/>
        </w:rPr>
      </w:pPr>
    </w:p>
    <w:p w14:paraId="757BEF0F" w14:textId="77777777" w:rsidR="0074747F" w:rsidRPr="00206072" w:rsidRDefault="00AD6B95" w:rsidP="00B9081D">
      <w:pPr>
        <w:ind w:firstLine="708"/>
        <w:jc w:val="both"/>
        <w:rPr>
          <w:rFonts w:ascii="Arial" w:hAnsi="Arial" w:cs="Arial"/>
          <w:sz w:val="28"/>
          <w:szCs w:val="28"/>
          <w:lang w:val="es-ES_tradnl"/>
        </w:rPr>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Project Management Institute)</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14:paraId="2E8F0CA9" w14:textId="77777777" w:rsidR="00052D0A" w:rsidRPr="00206072" w:rsidRDefault="00052D0A" w:rsidP="00052D0A">
      <w:pPr>
        <w:ind w:firstLine="360"/>
        <w:jc w:val="both"/>
        <w:rPr>
          <w:rFonts w:ascii="Arial" w:hAnsi="Arial" w:cs="Arial"/>
          <w:sz w:val="28"/>
          <w:szCs w:val="28"/>
          <w:lang w:val="es-ES_tradnl"/>
        </w:rPr>
      </w:pPr>
    </w:p>
    <w:p w14:paraId="40E56CC3" w14:textId="77777777" w:rsidR="0074747F" w:rsidRPr="00206072" w:rsidRDefault="0074747F" w:rsidP="0074747F">
      <w:pPr>
        <w:pStyle w:val="Heading2"/>
        <w:rPr>
          <w:rFonts w:cs="Arial"/>
          <w:lang w:val="es-ES_tradnl"/>
        </w:rPr>
      </w:pPr>
      <w:bookmarkStart w:id="16" w:name="_Toc188551248"/>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16"/>
    </w:p>
    <w:p w14:paraId="3C8A459D" w14:textId="77777777" w:rsidR="00713495" w:rsidRPr="00206072" w:rsidRDefault="00713495" w:rsidP="00713495">
      <w:pPr>
        <w:rPr>
          <w:lang w:val="es-ES_tradnl"/>
        </w:rPr>
      </w:pPr>
    </w:p>
    <w:p w14:paraId="1F9D6A89" w14:textId="77777777"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750CBCB8" w14:textId="77777777" w:rsidR="00713495" w:rsidRPr="00206072" w:rsidRDefault="00713495" w:rsidP="0077775B">
      <w:pPr>
        <w:pStyle w:val="ListParagraph"/>
        <w:numPr>
          <w:ilvl w:val="0"/>
          <w:numId w:val="1"/>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14:paraId="04B0CC78"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0DA0C12F"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14:paraId="6B1FD448"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14:paraId="3F1FAE71" w14:textId="77777777" w:rsidR="006E765E" w:rsidRPr="00206072" w:rsidRDefault="006E765E" w:rsidP="0077775B">
      <w:pPr>
        <w:pStyle w:val="ListParagraph"/>
        <w:numPr>
          <w:ilvl w:val="0"/>
          <w:numId w:val="3"/>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3D73E843" w14:textId="77777777"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14:paraId="22A2298F" w14:textId="77777777" w:rsidR="00036731" w:rsidRPr="00206072" w:rsidRDefault="00036731" w:rsidP="00614A6D">
      <w:pPr>
        <w:ind w:firstLine="360"/>
        <w:jc w:val="both"/>
        <w:rPr>
          <w:rFonts w:ascii="Arial" w:hAnsi="Arial" w:cs="Arial"/>
          <w:sz w:val="28"/>
          <w:lang w:val="es-ES_tradnl"/>
        </w:rPr>
      </w:pPr>
    </w:p>
    <w:p w14:paraId="422116E9" w14:textId="77777777" w:rsidR="00713495" w:rsidRPr="00206072" w:rsidRDefault="0062026F" w:rsidP="0062026F">
      <w:pPr>
        <w:pStyle w:val="Heading2"/>
        <w:rPr>
          <w:lang w:val="es-ES_tradnl"/>
        </w:rPr>
      </w:pPr>
      <w:bookmarkStart w:id="17" w:name="_Toc188551249"/>
      <w:r w:rsidRPr="00206072">
        <w:rPr>
          <w:lang w:val="es-ES_tradnl"/>
        </w:rPr>
        <w:t>Desarrollo del Mecanismo</w:t>
      </w:r>
      <w:bookmarkEnd w:id="17"/>
    </w:p>
    <w:p w14:paraId="0A78B8D2" w14:textId="77777777" w:rsidR="0062026F" w:rsidRPr="00206072" w:rsidRDefault="0062026F" w:rsidP="0062026F">
      <w:pPr>
        <w:rPr>
          <w:lang w:val="es-ES_tradnl"/>
        </w:rPr>
      </w:pPr>
    </w:p>
    <w:p w14:paraId="54571167" w14:textId="77777777" w:rsidR="00614A6D" w:rsidRPr="00206072" w:rsidRDefault="0062026F" w:rsidP="00AB2FB0">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w:t>
      </w:r>
      <w:r w:rsidR="00A83440" w:rsidRPr="00620EC6">
        <w:rPr>
          <w:rFonts w:ascii="Arial" w:hAnsi="Arial"/>
          <w:sz w:val="28"/>
          <w:szCs w:val="28"/>
          <w:highlight w:val="yellow"/>
          <w:lang w:val="es-ES_tradnl"/>
        </w:rPr>
        <w:t xml:space="preserve">La estrategia a implementar </w:t>
      </w:r>
      <w:r w:rsidR="00134BC5" w:rsidRPr="00620EC6">
        <w:rPr>
          <w:rFonts w:ascii="Arial" w:hAnsi="Arial"/>
          <w:sz w:val="28"/>
          <w:szCs w:val="28"/>
          <w:highlight w:val="yellow"/>
          <w:lang w:val="es-ES_tradnl"/>
        </w:rPr>
        <w:t xml:space="preserve">para </w:t>
      </w:r>
      <w:r w:rsidR="00A83440" w:rsidRPr="00620EC6">
        <w:rPr>
          <w:rFonts w:ascii="Arial" w:hAnsi="Arial"/>
          <w:sz w:val="28"/>
          <w:szCs w:val="28"/>
          <w:highlight w:val="yellow"/>
          <w:lang w:val="es-ES_tradnl"/>
        </w:rPr>
        <w:t xml:space="preserve">dicha construcción </w:t>
      </w:r>
      <w:r w:rsidR="00AB2FB0" w:rsidRPr="00620EC6">
        <w:rPr>
          <w:rFonts w:ascii="Arial" w:hAnsi="Arial"/>
          <w:sz w:val="28"/>
          <w:szCs w:val="28"/>
          <w:highlight w:val="yellow"/>
          <w:lang w:val="es-ES_tradnl"/>
        </w:rPr>
        <w:t xml:space="preserve">será la aplicación de la metodología Incremental Iterativa, donde el banco recibirá avances continuos constituidos por un proceso de análisis de requerimientos, </w:t>
      </w:r>
      <w:r w:rsidR="00291E2C" w:rsidRPr="00620EC6">
        <w:rPr>
          <w:rFonts w:ascii="Arial" w:hAnsi="Arial"/>
          <w:sz w:val="28"/>
          <w:szCs w:val="28"/>
          <w:highlight w:val="yellow"/>
          <w:lang w:val="es-ES_tradnl"/>
        </w:rPr>
        <w:t>codificación</w:t>
      </w:r>
      <w:r w:rsidR="00AB2FB0" w:rsidRPr="00620EC6">
        <w:rPr>
          <w:rFonts w:ascii="Arial" w:hAnsi="Arial"/>
          <w:sz w:val="28"/>
          <w:szCs w:val="28"/>
          <w:highlight w:val="yellow"/>
          <w:lang w:val="es-ES_tradnl"/>
        </w:rPr>
        <w:t xml:space="preserve"> e implementación y pruebas pertinentes. Una vez que los avances sean aprobados por el banco, se acoplaran a los anteriores y se comenzara con el siguiente.</w:t>
      </w:r>
      <w:r w:rsidR="00B82550">
        <w:rPr>
          <w:rFonts w:ascii="Arial" w:hAnsi="Arial"/>
          <w:sz w:val="28"/>
          <w:szCs w:val="28"/>
          <w:lang w:val="es-ES_tradnl"/>
        </w:rPr>
        <w:t xml:space="preserve"> </w:t>
      </w:r>
      <w:r w:rsidR="00B82550" w:rsidRPr="00B82550">
        <w:rPr>
          <w:rFonts w:ascii="Arial" w:hAnsi="Arial"/>
          <w:sz w:val="28"/>
          <w:szCs w:val="28"/>
          <w:highlight w:val="yellow"/>
          <w:lang w:val="es-ES_tradnl"/>
        </w:rPr>
        <w:t xml:space="preserve">Los desarrolladores además trabajaran bajo el modelo de programación en pareja que </w:t>
      </w:r>
      <w:r w:rsidR="00D63CFA">
        <w:rPr>
          <w:rFonts w:ascii="Arial" w:hAnsi="Arial"/>
          <w:sz w:val="28"/>
          <w:szCs w:val="28"/>
          <w:highlight w:val="yellow"/>
          <w:lang w:val="es-ES_tradnl"/>
        </w:rPr>
        <w:t>presente</w:t>
      </w:r>
      <w:r w:rsidR="00B82550" w:rsidRPr="00B82550">
        <w:rPr>
          <w:rFonts w:ascii="Arial" w:hAnsi="Arial"/>
          <w:sz w:val="28"/>
          <w:szCs w:val="28"/>
          <w:highlight w:val="yellow"/>
          <w:lang w:val="es-ES_tradnl"/>
        </w:rPr>
        <w:t xml:space="preserve"> la Metodología XP.</w:t>
      </w:r>
    </w:p>
    <w:p w14:paraId="2B437057" w14:textId="77777777" w:rsidR="00614A6D" w:rsidRPr="00206072" w:rsidRDefault="00614A6D" w:rsidP="00614A6D">
      <w:pPr>
        <w:jc w:val="both"/>
        <w:rPr>
          <w:rFonts w:ascii="Arial" w:hAnsi="Arial"/>
          <w:sz w:val="28"/>
          <w:szCs w:val="28"/>
          <w:lang w:val="es-ES_tradnl"/>
        </w:rPr>
      </w:pPr>
      <w:bookmarkStart w:id="18" w:name="_GoBack"/>
      <w:bookmarkEnd w:id="18"/>
    </w:p>
    <w:p w14:paraId="55397DDD" w14:textId="77777777" w:rsidR="00614A6D" w:rsidRPr="00206072" w:rsidRDefault="007939E8" w:rsidP="00614A6D">
      <w:pPr>
        <w:pStyle w:val="Heading2"/>
        <w:rPr>
          <w:rFonts w:cs="Arial"/>
          <w:szCs w:val="28"/>
          <w:lang w:val="es-ES_tradnl"/>
        </w:rPr>
      </w:pPr>
      <w:bookmarkStart w:id="19" w:name="_Toc188551250"/>
      <w:r>
        <w:rPr>
          <w:rFonts w:cs="Arial"/>
          <w:szCs w:val="28"/>
          <w:lang w:val="es-ES_tradnl"/>
        </w:rPr>
        <w:t>Capacitación</w:t>
      </w:r>
      <w:bookmarkEnd w:id="19"/>
    </w:p>
    <w:p w14:paraId="199E7356" w14:textId="77777777" w:rsidR="00614A6D" w:rsidRPr="00206072" w:rsidRDefault="00614A6D" w:rsidP="00614A6D">
      <w:pPr>
        <w:rPr>
          <w:lang w:val="es-ES_tradnl"/>
        </w:rPr>
      </w:pPr>
    </w:p>
    <w:p w14:paraId="6EBB5ADE" w14:textId="77777777"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w:t>
      </w:r>
      <w:r w:rsidR="007939E8">
        <w:rPr>
          <w:rFonts w:ascii="Arial" w:hAnsi="Arial" w:cs="Arial"/>
          <w:sz w:val="28"/>
          <w:szCs w:val="28"/>
          <w:lang w:val="es-ES_tradnl"/>
        </w:rPr>
        <w:t>capacitación</w:t>
      </w:r>
      <w:r w:rsidRPr="00206072">
        <w:rPr>
          <w:rFonts w:ascii="Arial" w:hAnsi="Arial" w:cs="Arial"/>
          <w:sz w:val="28"/>
          <w:szCs w:val="28"/>
          <w:lang w:val="es-ES_tradnl"/>
        </w:rPr>
        <w:t xml:space="preserve">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esta inducción se les explicará el funcionamiento del mecanismo, así como el uso del back-end</w:t>
      </w:r>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14:paraId="2499F26F" w14:textId="77777777"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14:paraId="40F6427F" w14:textId="77777777" w:rsidR="00B717D9" w:rsidRDefault="00B717D9" w:rsidP="00E30D90">
      <w:pPr>
        <w:spacing w:line="360" w:lineRule="auto"/>
        <w:jc w:val="both"/>
        <w:rPr>
          <w:rFonts w:ascii="Arial" w:hAnsi="Arial" w:cs="Arial"/>
          <w:sz w:val="28"/>
          <w:szCs w:val="28"/>
          <w:lang w:val="es-ES_tradnl"/>
        </w:rPr>
      </w:pPr>
    </w:p>
    <w:p w14:paraId="4261E87D" w14:textId="77777777" w:rsidR="00104B19" w:rsidRPr="00206072" w:rsidRDefault="00104B19" w:rsidP="00E30D90">
      <w:pPr>
        <w:spacing w:line="360" w:lineRule="auto"/>
        <w:jc w:val="both"/>
        <w:rPr>
          <w:rFonts w:ascii="Arial" w:hAnsi="Arial" w:cs="Arial"/>
          <w:sz w:val="28"/>
          <w:szCs w:val="28"/>
          <w:lang w:val="es-ES_tradnl"/>
        </w:rPr>
      </w:pPr>
    </w:p>
    <w:p w14:paraId="4120E1E5" w14:textId="77777777" w:rsidR="00614A6D" w:rsidRPr="00206072" w:rsidRDefault="00614A6D" w:rsidP="00614A6D">
      <w:pPr>
        <w:pStyle w:val="Heading2"/>
        <w:rPr>
          <w:lang w:val="es-ES_tradnl"/>
        </w:rPr>
      </w:pPr>
      <w:bookmarkStart w:id="20" w:name="_Toc188551251"/>
      <w:r w:rsidRPr="00206072">
        <w:rPr>
          <w:lang w:val="es-ES_tradnl"/>
        </w:rPr>
        <w:lastRenderedPageBreak/>
        <w:t>Implementación del Mecanismo</w:t>
      </w:r>
      <w:bookmarkEnd w:id="20"/>
    </w:p>
    <w:p w14:paraId="2586E9E8" w14:textId="77777777" w:rsidR="00614A6D" w:rsidRPr="00206072" w:rsidRDefault="00614A6D" w:rsidP="00614A6D">
      <w:pPr>
        <w:rPr>
          <w:lang w:val="es-ES_tradnl"/>
        </w:rPr>
      </w:pPr>
    </w:p>
    <w:p w14:paraId="43C82958" w14:textId="77777777"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w:t>
      </w:r>
      <w:r w:rsidR="00600222">
        <w:rPr>
          <w:rFonts w:ascii="Arial" w:hAnsi="Arial" w:cs="Arial"/>
          <w:sz w:val="28"/>
          <w:szCs w:val="28"/>
          <w:lang w:val="es-ES_tradnl"/>
        </w:rPr>
        <w:t xml:space="preserve">nco, acción a ser realizada </w:t>
      </w:r>
      <w:r w:rsidR="000D676E">
        <w:rPr>
          <w:rFonts w:ascii="Arial" w:hAnsi="Arial" w:cs="Arial"/>
          <w:sz w:val="28"/>
          <w:szCs w:val="28"/>
          <w:lang w:val="es-ES_tradnl"/>
        </w:rPr>
        <w:t>por el equipo de desarrollo del Departamento de Tecnología del Banco Mercantil.</w:t>
      </w:r>
    </w:p>
    <w:p w14:paraId="70E6FA6B" w14:textId="77777777" w:rsidR="00831186" w:rsidRPr="00206072" w:rsidRDefault="00831186" w:rsidP="00614A6D">
      <w:pPr>
        <w:jc w:val="both"/>
        <w:rPr>
          <w:rFonts w:ascii="Arial" w:hAnsi="Arial" w:cs="Arial"/>
          <w:sz w:val="28"/>
          <w:szCs w:val="28"/>
          <w:lang w:val="es-ES_tradnl"/>
        </w:rPr>
      </w:pPr>
    </w:p>
    <w:p w14:paraId="6821D8D3" w14:textId="77777777" w:rsidR="00E30D90" w:rsidRPr="00206072" w:rsidRDefault="00E30D90" w:rsidP="00E30D90">
      <w:pPr>
        <w:pStyle w:val="Heading2"/>
        <w:rPr>
          <w:rFonts w:cs="Arial"/>
          <w:szCs w:val="28"/>
          <w:lang w:val="es-ES_tradnl"/>
        </w:rPr>
      </w:pPr>
      <w:bookmarkStart w:id="21" w:name="_Toc291758566"/>
      <w:bookmarkStart w:id="22" w:name="_Toc188551252"/>
      <w:r w:rsidRPr="00206072">
        <w:rPr>
          <w:rFonts w:cs="Arial"/>
          <w:szCs w:val="28"/>
          <w:lang w:val="es-ES_tradnl"/>
        </w:rPr>
        <w:t>Evaluación de la productividad del servicio</w:t>
      </w:r>
      <w:bookmarkEnd w:id="21"/>
      <w:bookmarkEnd w:id="22"/>
    </w:p>
    <w:p w14:paraId="7587FD87" w14:textId="77777777" w:rsidR="00E30D90" w:rsidRPr="00206072" w:rsidRDefault="00E30D90" w:rsidP="00E30D90">
      <w:pPr>
        <w:rPr>
          <w:lang w:val="es-ES_tradnl"/>
        </w:rPr>
      </w:pPr>
    </w:p>
    <w:p w14:paraId="7D160CF0" w14:textId="77777777" w:rsidR="00F96225" w:rsidRPr="007B5238" w:rsidRDefault="00E30D90" w:rsidP="000D676E">
      <w:pPr>
        <w:spacing w:line="360" w:lineRule="auto"/>
        <w:jc w:val="both"/>
        <w:rPr>
          <w:rFonts w:ascii="Arial" w:hAnsi="Arial" w:cs="Arial"/>
          <w:sz w:val="28"/>
          <w:szCs w:val="28"/>
          <w:lang w:val="es-ES_tradnl"/>
        </w:rPr>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aquellos clientes que hicieron uso del mecanismo para obtener el índice de aprobación</w:t>
      </w:r>
      <w:r w:rsidR="00D80FD5">
        <w:rPr>
          <w:rFonts w:ascii="Arial" w:hAnsi="Arial" w:cs="Arial"/>
          <w:sz w:val="28"/>
          <w:szCs w:val="28"/>
          <w:lang w:val="es-ES_tradnl"/>
        </w:rPr>
        <w:t xml:space="preserve"> (enviada de manera electrónica luego del uso del mecanismo)</w:t>
      </w:r>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14:paraId="51FB5EC7" w14:textId="77777777" w:rsidR="00F96225" w:rsidRPr="00080175" w:rsidRDefault="00F96225" w:rsidP="009C003B">
      <w:pPr>
        <w:spacing w:line="360" w:lineRule="auto"/>
        <w:rPr>
          <w:rFonts w:ascii="Arial" w:hAnsi="Arial" w:cs="Arial"/>
          <w:b/>
          <w:sz w:val="32"/>
          <w:szCs w:val="32"/>
        </w:rPr>
        <w:sectPr w:rsidR="00F96225" w:rsidRPr="00080175" w:rsidSect="006C2A92">
          <w:pgSz w:w="11906" w:h="16838"/>
          <w:pgMar w:top="1417" w:right="1701" w:bottom="1417" w:left="1701" w:header="708" w:footer="708" w:gutter="0"/>
          <w:cols w:space="708"/>
          <w:docGrid w:linePitch="360"/>
        </w:sectPr>
      </w:pPr>
    </w:p>
    <w:p w14:paraId="336FE16B" w14:textId="77777777" w:rsidR="00985297" w:rsidRPr="00985297" w:rsidRDefault="00DA0670" w:rsidP="00985297">
      <w:pPr>
        <w:pStyle w:val="Heading1"/>
        <w:rPr>
          <w:highlight w:val="yellow"/>
        </w:rPr>
        <w:sectPr w:rsidR="00985297" w:rsidRPr="00985297" w:rsidSect="00FF5DB5">
          <w:pgSz w:w="16838" w:h="11906" w:orient="landscape"/>
          <w:pgMar w:top="1699" w:right="1411" w:bottom="1699" w:left="1411" w:header="706" w:footer="706" w:gutter="0"/>
          <w:cols w:space="708"/>
          <w:docGrid w:linePitch="360"/>
        </w:sectPr>
      </w:pPr>
      <w:bookmarkStart w:id="23" w:name="_Toc188551253"/>
      <w:r>
        <w:rPr>
          <w:noProof/>
          <w:lang w:val="es-VE" w:eastAsia="es-VE"/>
        </w:rPr>
        <w:lastRenderedPageBreak/>
        <w:pict w14:anchorId="775A8A10">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5" type="#_x0000_t61" style="position:absolute;margin-left:439.4pt;margin-top:226.45pt;width:314.45pt;height:212.25pt;z-index:251668480" adj="17389,-5877">
            <v:textbox>
              <w:txbxContent>
                <w:p w14:paraId="61C2530B" w14:textId="77777777" w:rsidR="000467AD" w:rsidRDefault="000467AD" w:rsidP="00424ED8">
                  <w:r>
                    <w:t xml:space="preserve">-60% reducción de tiempo de espera en operaciones de apertura de segunda cuenta </w:t>
                  </w:r>
                </w:p>
                <w:p w14:paraId="76F8A735" w14:textId="39BF4F89" w:rsidR="000467AD" w:rsidRDefault="000467AD" w:rsidP="00424ED8">
                  <w:r>
                    <w:t xml:space="preserve">-Duplicado número de respuestas a preguntas puntuales por </w:t>
                  </w:r>
                  <w:r w:rsidR="00332621">
                    <w:t>vía</w:t>
                  </w:r>
                  <w:r>
                    <w:t xml:space="preserve"> telefónica a través de chat en línea</w:t>
                  </w:r>
                </w:p>
                <w:p w14:paraId="3C3390C5" w14:textId="77777777" w:rsidR="000467AD" w:rsidRDefault="000467AD" w:rsidP="00424ED8">
                  <w:r>
                    <w:t>-40% reducción de tiempo de espera en operaciones de emisión y/o reposición de instrumentos, operaciones de inversión en el portafolio Mercantil Inversiones, operaciones de suscripción Plan Crecer y operaciones de contratación de póliza vital Mercantil</w:t>
                  </w:r>
                </w:p>
                <w:p w14:paraId="21459A6D" w14:textId="77777777" w:rsidR="000467AD" w:rsidRDefault="000467AD" w:rsidP="00424ED8">
                  <w:r>
                    <w:t>-30% reducción de operaciones diarias no exitosas</w:t>
                  </w:r>
                </w:p>
                <w:p w14:paraId="06421EAB" w14:textId="77777777" w:rsidR="000467AD" w:rsidRDefault="000467AD" w:rsidP="00424ED8">
                  <w:r>
                    <w:t>-75% de aprobación del público hacia el mecanismo</w:t>
                  </w:r>
                </w:p>
                <w:p w14:paraId="319F3C25" w14:textId="77777777" w:rsidR="000467AD" w:rsidRDefault="000467AD" w:rsidP="00424ED8">
                  <w:r>
                    <w:t>-30% reducción de tiempo de espera en operaciones de CADIVI y solicitudes de créditos</w:t>
                  </w:r>
                </w:p>
                <w:p w14:paraId="44D32FDB" w14:textId="77777777" w:rsidR="000467AD" w:rsidRDefault="000467AD"/>
              </w:txbxContent>
            </v:textbox>
          </v:shape>
        </w:pict>
      </w:r>
      <w:r w:rsidR="00985297">
        <w:rPr>
          <w:noProof/>
          <w:lang w:val="en-US"/>
        </w:rPr>
        <w:drawing>
          <wp:anchor distT="0" distB="0" distL="114300" distR="117348" simplePos="0" relativeHeight="251659264" behindDoc="0" locked="0" layoutInCell="1" allowOverlap="1" wp14:anchorId="676F7AE6" wp14:editId="266692B0">
            <wp:simplePos x="0" y="0"/>
            <wp:positionH relativeFrom="column">
              <wp:posOffset>111125</wp:posOffset>
            </wp:positionH>
            <wp:positionV relativeFrom="paragraph">
              <wp:posOffset>1046480</wp:posOffset>
            </wp:positionV>
            <wp:extent cx="9338945" cy="1091565"/>
            <wp:effectExtent l="50800" t="0" r="33655" b="51435"/>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r>
        <w:rPr>
          <w:noProof/>
        </w:rPr>
        <w:pict w14:anchorId="10AAE927">
          <v:shapetype id="_x0000_t202" coordsize="21600,21600" o:spt="202" path="m0,0l0,21600,21600,21600,21600,0xe">
            <v:stroke joinstyle="miter"/>
            <v:path gradientshapeok="t" o:connecttype="rect"/>
          </v:shapetype>
          <v:shape id="Text Box 5" o:spid="_x0000_s1031" type="#_x0000_t202" style="position:absolute;margin-left:23.6pt;margin-top:48.75pt;width:93.25pt;height:25.95pt;z-index:2516623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48868A7B" w14:textId="77777777" w:rsidR="000467AD" w:rsidRPr="00D66308" w:rsidRDefault="000467AD" w:rsidP="009C003B">
                  <w:pPr>
                    <w:rPr>
                      <w:b/>
                      <w:color w:val="F79646" w:themeColor="accent6"/>
                      <w:sz w:val="32"/>
                      <w:szCs w:val="30"/>
                    </w:rPr>
                  </w:pPr>
                  <w:r>
                    <w:rPr>
                      <w:b/>
                      <w:color w:val="F79646" w:themeColor="accent6"/>
                      <w:sz w:val="32"/>
                      <w:szCs w:val="30"/>
                    </w:rPr>
                    <w:t>Dic. ‘11</w:t>
                  </w:r>
                </w:p>
              </w:txbxContent>
            </v:textbox>
          </v:shape>
        </w:pict>
      </w:r>
      <w:r>
        <w:rPr>
          <w:noProof/>
        </w:rPr>
        <w:pict w14:anchorId="07BF3033">
          <v:shape id="Text Box 4" o:spid="_x0000_s1026" type="#_x0000_t202" style="position:absolute;margin-left:141.7pt;margin-top:48.75pt;width:105.55pt;height:25.9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58A94635" w14:textId="77777777" w:rsidR="000467AD" w:rsidRPr="00D66308" w:rsidRDefault="000467AD" w:rsidP="009C003B">
                  <w:pPr>
                    <w:rPr>
                      <w:b/>
                      <w:color w:val="F79646" w:themeColor="accent6"/>
                      <w:sz w:val="32"/>
                      <w:szCs w:val="30"/>
                    </w:rPr>
                  </w:pPr>
                  <w:r>
                    <w:rPr>
                      <w:b/>
                      <w:color w:val="F79646" w:themeColor="accent6"/>
                      <w:sz w:val="32"/>
                      <w:szCs w:val="30"/>
                    </w:rPr>
                    <w:t>Feb. ‘12</w:t>
                  </w:r>
                </w:p>
              </w:txbxContent>
            </v:textbox>
          </v:shape>
        </w:pict>
      </w:r>
      <w:r>
        <w:rPr>
          <w:noProof/>
        </w:rPr>
        <w:pict w14:anchorId="4CA8BC64">
          <v:shape id="Text Box 6" o:spid="_x0000_s1030" type="#_x0000_t202" style="position:absolute;margin-left:269.15pt;margin-top:48.75pt;width:95.4pt;height:25.95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5AF9757D" w14:textId="77777777" w:rsidR="000467AD" w:rsidRPr="00D66308" w:rsidRDefault="000467AD" w:rsidP="009C003B">
                  <w:pPr>
                    <w:rPr>
                      <w:b/>
                      <w:color w:val="F79646" w:themeColor="accent6"/>
                      <w:sz w:val="32"/>
                      <w:szCs w:val="30"/>
                    </w:rPr>
                  </w:pPr>
                  <w:r>
                    <w:rPr>
                      <w:b/>
                      <w:color w:val="F79646" w:themeColor="accent6"/>
                      <w:sz w:val="32"/>
                      <w:szCs w:val="30"/>
                    </w:rPr>
                    <w:t>Mayo. ‘12</w:t>
                  </w:r>
                </w:p>
              </w:txbxContent>
            </v:textbox>
          </v:shape>
        </w:pict>
      </w:r>
      <w:r>
        <w:rPr>
          <w:noProof/>
        </w:rPr>
        <w:pict w14:anchorId="00501416">
          <v:shape id="Text Box 7" o:spid="_x0000_s1028" type="#_x0000_t202" style="position:absolute;margin-left:517.85pt;margin-top:48.75pt;width:99pt;height:25.95pt;z-index:25166438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0AFF5A83" w14:textId="77777777" w:rsidR="000467AD" w:rsidRPr="00D66308" w:rsidRDefault="000467AD" w:rsidP="009C003B">
                  <w:pPr>
                    <w:rPr>
                      <w:b/>
                      <w:color w:val="F79646" w:themeColor="accent6"/>
                      <w:sz w:val="32"/>
                      <w:szCs w:val="30"/>
                    </w:rPr>
                  </w:pPr>
                  <w:r>
                    <w:rPr>
                      <w:b/>
                      <w:color w:val="F79646" w:themeColor="accent6"/>
                      <w:sz w:val="32"/>
                      <w:szCs w:val="30"/>
                    </w:rPr>
                    <w:t>Junio. ‘12</w:t>
                  </w:r>
                </w:p>
              </w:txbxContent>
            </v:textbox>
          </v:shape>
        </w:pict>
      </w:r>
      <w:r>
        <w:rPr>
          <w:noProof/>
        </w:rPr>
        <w:pict w14:anchorId="1B1F359C">
          <v:shape id="Text Box 9" o:spid="_x0000_s1029" type="#_x0000_t202" style="position:absolute;margin-left:638.85pt;margin-top:48.75pt;width:99pt;height:25.95pt;z-index:25166540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0E7EBE52" w14:textId="77777777" w:rsidR="000467AD" w:rsidRPr="00D66308" w:rsidRDefault="000467AD" w:rsidP="009C003B">
                  <w:pPr>
                    <w:rPr>
                      <w:b/>
                      <w:color w:val="F79646" w:themeColor="accent6"/>
                      <w:sz w:val="32"/>
                      <w:szCs w:val="30"/>
                    </w:rPr>
                  </w:pPr>
                  <w:r>
                    <w:rPr>
                      <w:b/>
                      <w:color w:val="F79646" w:themeColor="accent6"/>
                      <w:sz w:val="32"/>
                      <w:szCs w:val="30"/>
                    </w:rPr>
                    <w:t>Agosto. ‘12</w:t>
                  </w:r>
                </w:p>
              </w:txbxContent>
            </v:textbox>
          </v:shape>
        </w:pict>
      </w:r>
      <w:r>
        <w:rPr>
          <w:noProof/>
        </w:rPr>
        <w:pict w14:anchorId="17585C32">
          <v:shape id="Text Box 2" o:spid="_x0000_s1027" type="#_x0000_t202" style="position:absolute;margin-left:398.2pt;margin-top:48.75pt;width:99pt;height:25.95pt;z-index:2516602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5D79B0C6" w14:textId="77777777" w:rsidR="000467AD" w:rsidRPr="00D66308" w:rsidRDefault="000467AD" w:rsidP="009C003B">
                  <w:pPr>
                    <w:rPr>
                      <w:b/>
                      <w:color w:val="F79646" w:themeColor="accent6"/>
                      <w:sz w:val="32"/>
                      <w:szCs w:val="30"/>
                    </w:rPr>
                  </w:pPr>
                  <w:r>
                    <w:rPr>
                      <w:b/>
                      <w:color w:val="F79646" w:themeColor="accent6"/>
                      <w:sz w:val="32"/>
                      <w:szCs w:val="30"/>
                    </w:rPr>
                    <w:t>Junio. ‘12</w:t>
                  </w:r>
                </w:p>
              </w:txbxContent>
            </v:textbox>
          </v:shape>
        </w:pict>
      </w:r>
      <w:r w:rsidR="00F92BBC" w:rsidRPr="0005303E">
        <w:t>R</w:t>
      </w:r>
      <w:r w:rsidR="00712FC3">
        <w:t>oadmap</w:t>
      </w:r>
      <w:bookmarkEnd w:id="23"/>
      <w:r w:rsidR="00F96225">
        <w:rPr>
          <w:highlight w:val="yellow"/>
        </w:rPr>
        <w:br w:type="page"/>
      </w:r>
    </w:p>
    <w:p w14:paraId="662799A4" w14:textId="77777777" w:rsidR="00FF0234" w:rsidRDefault="00695EF9" w:rsidP="00FF0234">
      <w:pPr>
        <w:pStyle w:val="Heading1"/>
        <w:rPr>
          <w:lang w:val="es-ES_tradnl"/>
        </w:rPr>
      </w:pPr>
      <w:bookmarkStart w:id="24" w:name="_Toc188551254"/>
      <w:r>
        <w:rPr>
          <w:lang w:val="es-ES_tradnl"/>
        </w:rPr>
        <w:lastRenderedPageBreak/>
        <w:t>Pirámide</w:t>
      </w:r>
      <w:r w:rsidR="00ED25AB">
        <w:rPr>
          <w:lang w:val="es-ES_tradnl"/>
        </w:rPr>
        <w:t xml:space="preserve"> de Requerimientos</w:t>
      </w:r>
      <w:bookmarkEnd w:id="24"/>
    </w:p>
    <w:p w14:paraId="183E0544" w14:textId="77777777" w:rsidR="00FF0234" w:rsidRPr="00FF0234" w:rsidRDefault="00FF0234" w:rsidP="007F0B54">
      <w:pPr>
        <w:rPr>
          <w:lang w:val="es-ES_tradnl"/>
        </w:rPr>
      </w:pPr>
    </w:p>
    <w:p w14:paraId="1E5CCFA2" w14:textId="77777777"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14:paraId="699629BB" w14:textId="77777777" w:rsidR="00FF0234" w:rsidRPr="0085438A" w:rsidRDefault="00FF0234" w:rsidP="00FF0234">
      <w:pPr>
        <w:pStyle w:val="Heading2"/>
        <w:jc w:val="both"/>
        <w:rPr>
          <w:rFonts w:cs="Arial"/>
          <w:szCs w:val="28"/>
          <w:lang w:val="es-ES_tradnl"/>
        </w:rPr>
      </w:pPr>
      <w:bookmarkStart w:id="25" w:name="_Toc291758571"/>
      <w:bookmarkStart w:id="26" w:name="_Toc188551255"/>
      <w:r w:rsidRPr="0085438A">
        <w:rPr>
          <w:rFonts w:cs="Arial"/>
          <w:szCs w:val="28"/>
          <w:lang w:val="es-ES_tradnl"/>
        </w:rPr>
        <w:t>Requerimientos Funcionales</w:t>
      </w:r>
      <w:bookmarkEnd w:id="25"/>
      <w:r w:rsidRPr="0085438A">
        <w:rPr>
          <w:rFonts w:cs="Arial"/>
          <w:szCs w:val="28"/>
          <w:lang w:val="es-ES_tradnl"/>
        </w:rPr>
        <w:t xml:space="preserve"> del sistema de gestión de citas para realizar operaciones de atención al cliente</w:t>
      </w:r>
      <w:bookmarkEnd w:id="26"/>
    </w:p>
    <w:p w14:paraId="40CBC765"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3683BA91" w14:textId="77777777" w:rsidTr="0088099D">
        <w:trPr>
          <w:trHeight w:val="85"/>
        </w:trPr>
        <w:tc>
          <w:tcPr>
            <w:tcW w:w="9288" w:type="dxa"/>
          </w:tcPr>
          <w:p w14:paraId="64AD4D13"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6772B482" w14:textId="77777777"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14:paraId="6887EFD3" w14:textId="77777777" w:rsidTr="0088099D">
        <w:trPr>
          <w:trHeight w:val="85"/>
        </w:trPr>
        <w:tc>
          <w:tcPr>
            <w:tcW w:w="9288" w:type="dxa"/>
          </w:tcPr>
          <w:p w14:paraId="76991042"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911AE08"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14:paraId="664E650F" w14:textId="77777777" w:rsidR="00FF0234" w:rsidRPr="0085438A" w:rsidRDefault="00FF0234" w:rsidP="0088099D">
            <w:pPr>
              <w:pStyle w:val="Textoindependiente1"/>
              <w:rPr>
                <w:rFonts w:ascii="Arial" w:hAnsi="Arial" w:cs="Arial"/>
                <w:sz w:val="28"/>
                <w:szCs w:val="28"/>
              </w:rPr>
            </w:pPr>
          </w:p>
        </w:tc>
      </w:tr>
      <w:tr w:rsidR="00FF0234" w:rsidRPr="0085438A" w14:paraId="1E34F4A2" w14:textId="77777777" w:rsidTr="0088099D">
        <w:trPr>
          <w:cantSplit/>
        </w:trPr>
        <w:tc>
          <w:tcPr>
            <w:tcW w:w="9288" w:type="dxa"/>
          </w:tcPr>
          <w:p w14:paraId="420869C3"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14:paraId="57CE3E32" w14:textId="77777777" w:rsidR="00FF0234" w:rsidRPr="0085438A" w:rsidRDefault="00FF0234" w:rsidP="0088099D">
            <w:pPr>
              <w:pStyle w:val="InfoBlue"/>
              <w:rPr>
                <w:lang w:val="es-ES_tradnl"/>
              </w:rPr>
            </w:pPr>
          </w:p>
        </w:tc>
      </w:tr>
    </w:tbl>
    <w:p w14:paraId="7099B6FA"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3930E5D3" w14:textId="77777777" w:rsidTr="0088099D">
        <w:trPr>
          <w:trHeight w:val="85"/>
        </w:trPr>
        <w:tc>
          <w:tcPr>
            <w:tcW w:w="9288" w:type="dxa"/>
          </w:tcPr>
          <w:p w14:paraId="540D83A3"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257FF6EF" w14:textId="77777777"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14:paraId="5BF194FA" w14:textId="77777777" w:rsidTr="0088099D">
        <w:trPr>
          <w:trHeight w:val="85"/>
        </w:trPr>
        <w:tc>
          <w:tcPr>
            <w:tcW w:w="9288" w:type="dxa"/>
          </w:tcPr>
          <w:p w14:paraId="23ED8F91"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BA98531"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14:paraId="616788A2" w14:textId="77777777" w:rsidR="00FF0234" w:rsidRPr="0085438A" w:rsidRDefault="00FF0234" w:rsidP="0088099D">
            <w:pPr>
              <w:pStyle w:val="Textoindependiente1"/>
              <w:rPr>
                <w:rFonts w:ascii="Arial" w:hAnsi="Arial" w:cs="Arial"/>
                <w:sz w:val="28"/>
                <w:szCs w:val="28"/>
              </w:rPr>
            </w:pPr>
          </w:p>
        </w:tc>
      </w:tr>
      <w:tr w:rsidR="00FF0234" w:rsidRPr="0085438A" w14:paraId="6E8E62EA" w14:textId="77777777" w:rsidTr="0088099D">
        <w:trPr>
          <w:cantSplit/>
        </w:trPr>
        <w:tc>
          <w:tcPr>
            <w:tcW w:w="9288" w:type="dxa"/>
          </w:tcPr>
          <w:p w14:paraId="5DED2AC3" w14:textId="77777777"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14:paraId="6775904F"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89"/>
      </w:tblGrid>
      <w:tr w:rsidR="00FF0234" w:rsidRPr="0085438A" w14:paraId="4EB94ADC" w14:textId="77777777" w:rsidTr="0088099D">
        <w:trPr>
          <w:trHeight w:val="52"/>
        </w:trPr>
        <w:tc>
          <w:tcPr>
            <w:tcW w:w="8789" w:type="dxa"/>
          </w:tcPr>
          <w:p w14:paraId="242E16B8" w14:textId="77777777"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14:paraId="172A5987" w14:textId="77777777"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14:paraId="24716372" w14:textId="77777777" w:rsidTr="0088099D">
        <w:trPr>
          <w:trHeight w:val="52"/>
        </w:trPr>
        <w:tc>
          <w:tcPr>
            <w:tcW w:w="8789" w:type="dxa"/>
          </w:tcPr>
          <w:p w14:paraId="3579CA51"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1C534A96"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14:paraId="42612912" w14:textId="77777777" w:rsidR="00FF0234" w:rsidRPr="0085438A" w:rsidRDefault="00FF0234" w:rsidP="0088099D">
            <w:pPr>
              <w:pStyle w:val="Textoindependiente1"/>
              <w:rPr>
                <w:rFonts w:ascii="Arial" w:hAnsi="Arial" w:cs="Arial"/>
                <w:sz w:val="28"/>
                <w:szCs w:val="28"/>
              </w:rPr>
            </w:pPr>
          </w:p>
        </w:tc>
      </w:tr>
      <w:tr w:rsidR="00FF0234" w:rsidRPr="0085438A" w14:paraId="29536B42" w14:textId="77777777" w:rsidTr="0088099D">
        <w:trPr>
          <w:cantSplit/>
          <w:trHeight w:val="4017"/>
        </w:trPr>
        <w:tc>
          <w:tcPr>
            <w:tcW w:w="8789" w:type="dxa"/>
          </w:tcPr>
          <w:p w14:paraId="2D00BFF7"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14:paraId="10D13F60"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14:paraId="4678F4C8"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14:paraId="00468B36" w14:textId="77777777"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0747026C" w14:textId="77777777" w:rsidTr="0088099D">
        <w:trPr>
          <w:trHeight w:val="27"/>
        </w:trPr>
        <w:tc>
          <w:tcPr>
            <w:tcW w:w="8856" w:type="dxa"/>
          </w:tcPr>
          <w:p w14:paraId="2D574DFE"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957C5AC" w14:textId="77777777"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14:paraId="1CDD5379" w14:textId="77777777" w:rsidTr="0088099D">
        <w:trPr>
          <w:trHeight w:val="27"/>
        </w:trPr>
        <w:tc>
          <w:tcPr>
            <w:tcW w:w="8856" w:type="dxa"/>
          </w:tcPr>
          <w:p w14:paraId="4A349FC8"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5FE29E7C"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14:paraId="13E6EB4B" w14:textId="77777777" w:rsidR="00FF0234" w:rsidRPr="0085438A" w:rsidRDefault="00FF0234" w:rsidP="0088099D">
            <w:pPr>
              <w:pStyle w:val="Textoindependiente1"/>
              <w:rPr>
                <w:rFonts w:ascii="Arial" w:hAnsi="Arial" w:cs="Arial"/>
                <w:sz w:val="28"/>
                <w:szCs w:val="28"/>
              </w:rPr>
            </w:pPr>
          </w:p>
        </w:tc>
      </w:tr>
      <w:tr w:rsidR="00FF0234" w:rsidRPr="0085438A" w14:paraId="3322C40E" w14:textId="77777777" w:rsidTr="0088099D">
        <w:trPr>
          <w:cantSplit/>
          <w:trHeight w:val="2140"/>
        </w:trPr>
        <w:tc>
          <w:tcPr>
            <w:tcW w:w="8856" w:type="dxa"/>
          </w:tcPr>
          <w:p w14:paraId="71D7F769"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14:paraId="053B68AA"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14:paraId="532AFC6D"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14:paraId="57C81A7C" w14:textId="77777777"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2"/>
      </w:tblGrid>
      <w:tr w:rsidR="00FF0234" w:rsidRPr="0085438A" w14:paraId="795A2491" w14:textId="77777777" w:rsidTr="0088099D">
        <w:trPr>
          <w:trHeight w:val="28"/>
        </w:trPr>
        <w:tc>
          <w:tcPr>
            <w:tcW w:w="8722" w:type="dxa"/>
          </w:tcPr>
          <w:p w14:paraId="32ACF93D"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30E26C1B" w14:textId="77777777"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14:paraId="7EFACA80" w14:textId="77777777" w:rsidTr="0088099D">
        <w:trPr>
          <w:trHeight w:val="28"/>
        </w:trPr>
        <w:tc>
          <w:tcPr>
            <w:tcW w:w="8722" w:type="dxa"/>
          </w:tcPr>
          <w:p w14:paraId="1239C9F0"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E04A805"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14:paraId="23AEAB9F" w14:textId="77777777" w:rsidR="00FF0234" w:rsidRPr="0085438A" w:rsidRDefault="00FF0234" w:rsidP="0088099D">
            <w:pPr>
              <w:pStyle w:val="Textoindependiente1"/>
              <w:rPr>
                <w:rFonts w:ascii="Arial" w:hAnsi="Arial" w:cs="Arial"/>
                <w:sz w:val="28"/>
                <w:szCs w:val="28"/>
              </w:rPr>
            </w:pPr>
          </w:p>
        </w:tc>
      </w:tr>
      <w:tr w:rsidR="00FF0234" w:rsidRPr="0085438A" w14:paraId="3F8684BF" w14:textId="77777777" w:rsidTr="0088099D">
        <w:trPr>
          <w:cantSplit/>
          <w:trHeight w:val="2180"/>
        </w:trPr>
        <w:tc>
          <w:tcPr>
            <w:tcW w:w="8722" w:type="dxa"/>
          </w:tcPr>
          <w:p w14:paraId="7637853C"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14:paraId="4AFF4F00"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14:paraId="269F73BF" w14:textId="77777777" w:rsidR="00FF0234" w:rsidRDefault="00FF0234" w:rsidP="00FF0234">
      <w:pPr>
        <w:spacing w:line="360" w:lineRule="auto"/>
        <w:jc w:val="both"/>
        <w:rPr>
          <w:rFonts w:ascii="Arial" w:hAnsi="Arial" w:cs="Arial"/>
          <w:sz w:val="28"/>
          <w:szCs w:val="28"/>
          <w:lang w:val="es-ES_tradnl"/>
        </w:rPr>
      </w:pPr>
    </w:p>
    <w:tbl>
      <w:tblPr>
        <w:tblW w:w="847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7"/>
      </w:tblGrid>
      <w:tr w:rsidR="007A1517" w:rsidRPr="007A1517" w14:paraId="025CEF61" w14:textId="77777777" w:rsidTr="007A1517">
        <w:trPr>
          <w:trHeight w:val="16"/>
        </w:trPr>
        <w:tc>
          <w:tcPr>
            <w:tcW w:w="8477" w:type="dxa"/>
          </w:tcPr>
          <w:p w14:paraId="4E28307E" w14:textId="77777777" w:rsidR="007A1517" w:rsidRPr="007A1517" w:rsidRDefault="007A1517" w:rsidP="00E075E3">
            <w:pPr>
              <w:pStyle w:val="InfoBlue"/>
              <w:rPr>
                <w:sz w:val="28"/>
                <w:szCs w:val="28"/>
                <w:highlight w:val="yellow"/>
                <w:lang w:val="es-ES_tradnl"/>
              </w:rPr>
            </w:pPr>
            <w:r w:rsidRPr="007A1517">
              <w:rPr>
                <w:sz w:val="28"/>
                <w:szCs w:val="28"/>
                <w:highlight w:val="yellow"/>
                <w:lang w:val="es-ES_tradnl"/>
              </w:rPr>
              <w:t>ID requerimiento:</w:t>
            </w:r>
          </w:p>
          <w:p w14:paraId="76D91DE6" w14:textId="77777777" w:rsidR="007A1517" w:rsidRPr="007A1517" w:rsidRDefault="007A1517" w:rsidP="00E075E3">
            <w:pPr>
              <w:pStyle w:val="InfoBlue"/>
              <w:rPr>
                <w:sz w:val="28"/>
                <w:szCs w:val="28"/>
                <w:highlight w:val="yellow"/>
                <w:lang w:val="es-ES_tradnl"/>
              </w:rPr>
            </w:pPr>
            <w:r w:rsidRPr="007A1517">
              <w:rPr>
                <w:sz w:val="28"/>
                <w:szCs w:val="28"/>
                <w:highlight w:val="yellow"/>
                <w:lang w:val="es-ES_tradnl"/>
              </w:rPr>
              <w:t>PRM_06</w:t>
            </w:r>
          </w:p>
        </w:tc>
      </w:tr>
      <w:tr w:rsidR="007A1517" w:rsidRPr="007A1517" w14:paraId="3399A13E" w14:textId="77777777" w:rsidTr="007A1517">
        <w:trPr>
          <w:trHeight w:val="16"/>
        </w:trPr>
        <w:tc>
          <w:tcPr>
            <w:tcW w:w="8477" w:type="dxa"/>
          </w:tcPr>
          <w:p w14:paraId="4258023A" w14:textId="77777777" w:rsidR="007A1517" w:rsidRPr="007A1517" w:rsidRDefault="007A1517" w:rsidP="00E075E3">
            <w:pPr>
              <w:pStyle w:val="InfoBlue"/>
              <w:rPr>
                <w:sz w:val="28"/>
                <w:szCs w:val="28"/>
                <w:highlight w:val="yellow"/>
                <w:lang w:val="es-ES_tradnl"/>
              </w:rPr>
            </w:pPr>
            <w:r w:rsidRPr="007A1517">
              <w:rPr>
                <w:sz w:val="28"/>
                <w:szCs w:val="28"/>
                <w:highlight w:val="yellow"/>
                <w:lang w:val="es-ES_tradnl"/>
              </w:rPr>
              <w:t xml:space="preserve">Nombre del Requerimiento: </w:t>
            </w:r>
          </w:p>
          <w:p w14:paraId="455A486F" w14:textId="77777777" w:rsidR="007A1517" w:rsidRPr="007A1517" w:rsidRDefault="007A1517" w:rsidP="007A1517">
            <w:pPr>
              <w:spacing w:after="120" w:line="240" w:lineRule="auto"/>
              <w:jc w:val="both"/>
              <w:rPr>
                <w:rFonts w:ascii="Arial" w:hAnsi="Arial" w:cs="Arial"/>
                <w:sz w:val="28"/>
                <w:szCs w:val="28"/>
                <w:highlight w:val="yellow"/>
              </w:rPr>
            </w:pPr>
            <w:r w:rsidRPr="007A1517">
              <w:rPr>
                <w:rFonts w:ascii="Arial" w:hAnsi="Arial" w:cs="Arial"/>
                <w:sz w:val="28"/>
                <w:szCs w:val="28"/>
                <w:highlight w:val="yellow"/>
                <w:lang w:val="es-ES_tradnl"/>
              </w:rPr>
              <w:t>Adjunto de Documentos.</w:t>
            </w:r>
          </w:p>
        </w:tc>
      </w:tr>
      <w:tr w:rsidR="007A1517" w:rsidRPr="0085438A" w14:paraId="4845521D" w14:textId="77777777" w:rsidTr="007A1517">
        <w:trPr>
          <w:cantSplit/>
          <w:trHeight w:val="1246"/>
        </w:trPr>
        <w:tc>
          <w:tcPr>
            <w:tcW w:w="8477" w:type="dxa"/>
          </w:tcPr>
          <w:p w14:paraId="27CB95FA" w14:textId="77777777" w:rsidR="007A1517" w:rsidRPr="0085438A" w:rsidRDefault="007A1517" w:rsidP="00E075E3">
            <w:pPr>
              <w:pStyle w:val="ListParagraph"/>
              <w:spacing w:line="360" w:lineRule="auto"/>
              <w:ind w:left="142"/>
              <w:jc w:val="both"/>
              <w:rPr>
                <w:rFonts w:ascii="Arial" w:hAnsi="Arial" w:cs="Arial"/>
                <w:sz w:val="28"/>
                <w:szCs w:val="28"/>
                <w:lang w:val="es-ES_tradnl"/>
              </w:rPr>
            </w:pPr>
            <w:r w:rsidRPr="007A1517">
              <w:rPr>
                <w:rFonts w:ascii="Arial" w:hAnsi="Arial" w:cs="Arial"/>
                <w:sz w:val="28"/>
                <w:szCs w:val="28"/>
                <w:highlight w:val="yellow"/>
                <w:lang w:val="es-ES_tradnl"/>
              </w:rPr>
              <w:t>Permitir adjuntar requisitos escaneados necesarios para realizar las operaciones de atención al cliente, según sea el caso.</w:t>
            </w:r>
          </w:p>
        </w:tc>
      </w:tr>
    </w:tbl>
    <w:p w14:paraId="266C0884" w14:textId="77777777" w:rsidR="007A1517" w:rsidRDefault="007A1517" w:rsidP="00FF0234">
      <w:pPr>
        <w:spacing w:line="360" w:lineRule="auto"/>
        <w:jc w:val="both"/>
        <w:rPr>
          <w:rFonts w:ascii="Arial" w:hAnsi="Arial" w:cs="Arial"/>
          <w:sz w:val="28"/>
          <w:szCs w:val="28"/>
        </w:rPr>
      </w:pPr>
    </w:p>
    <w:tbl>
      <w:tblPr>
        <w:tblW w:w="847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7"/>
      </w:tblGrid>
      <w:tr w:rsidR="007A1517" w:rsidRPr="007A1517" w14:paraId="0CDEEA54" w14:textId="77777777" w:rsidTr="00E075E3">
        <w:trPr>
          <w:trHeight w:val="16"/>
        </w:trPr>
        <w:tc>
          <w:tcPr>
            <w:tcW w:w="8477" w:type="dxa"/>
          </w:tcPr>
          <w:p w14:paraId="198F6B99" w14:textId="77777777" w:rsidR="007A1517" w:rsidRPr="007A1517" w:rsidRDefault="007A1517" w:rsidP="00E075E3">
            <w:pPr>
              <w:pStyle w:val="InfoBlue"/>
              <w:rPr>
                <w:sz w:val="28"/>
                <w:szCs w:val="28"/>
                <w:highlight w:val="yellow"/>
                <w:lang w:val="es-ES_tradnl"/>
              </w:rPr>
            </w:pPr>
            <w:r w:rsidRPr="007A1517">
              <w:rPr>
                <w:sz w:val="28"/>
                <w:szCs w:val="28"/>
                <w:highlight w:val="yellow"/>
                <w:lang w:val="es-ES_tradnl"/>
              </w:rPr>
              <w:t>ID requerimiento:</w:t>
            </w:r>
          </w:p>
          <w:p w14:paraId="2E1F968A" w14:textId="77777777" w:rsidR="007A1517" w:rsidRPr="007A1517" w:rsidRDefault="007A1517" w:rsidP="00E075E3">
            <w:pPr>
              <w:pStyle w:val="InfoBlue"/>
              <w:rPr>
                <w:sz w:val="28"/>
                <w:szCs w:val="28"/>
                <w:highlight w:val="yellow"/>
                <w:lang w:val="es-ES_tradnl"/>
              </w:rPr>
            </w:pPr>
            <w:r w:rsidRPr="007A1517">
              <w:rPr>
                <w:sz w:val="28"/>
                <w:szCs w:val="28"/>
                <w:highlight w:val="yellow"/>
                <w:lang w:val="es-ES_tradnl"/>
              </w:rPr>
              <w:t>PRM_0</w:t>
            </w:r>
            <w:r>
              <w:rPr>
                <w:sz w:val="28"/>
                <w:szCs w:val="28"/>
                <w:highlight w:val="yellow"/>
                <w:lang w:val="es-ES_tradnl"/>
              </w:rPr>
              <w:t>7</w:t>
            </w:r>
          </w:p>
        </w:tc>
      </w:tr>
      <w:tr w:rsidR="007A1517" w:rsidRPr="007A1517" w14:paraId="2A6E46A5" w14:textId="77777777" w:rsidTr="00E075E3">
        <w:trPr>
          <w:trHeight w:val="16"/>
        </w:trPr>
        <w:tc>
          <w:tcPr>
            <w:tcW w:w="8477" w:type="dxa"/>
          </w:tcPr>
          <w:p w14:paraId="5ED042D9" w14:textId="77777777" w:rsidR="007A1517" w:rsidRPr="007A1517" w:rsidRDefault="007A1517" w:rsidP="00E075E3">
            <w:pPr>
              <w:pStyle w:val="InfoBlue"/>
              <w:rPr>
                <w:sz w:val="28"/>
                <w:szCs w:val="28"/>
                <w:highlight w:val="yellow"/>
                <w:lang w:val="es-ES_tradnl"/>
              </w:rPr>
            </w:pPr>
            <w:r w:rsidRPr="007A1517">
              <w:rPr>
                <w:sz w:val="28"/>
                <w:szCs w:val="28"/>
                <w:highlight w:val="yellow"/>
                <w:lang w:val="es-ES_tradnl"/>
              </w:rPr>
              <w:t xml:space="preserve">Nombre del Requerimiento: </w:t>
            </w:r>
          </w:p>
          <w:p w14:paraId="76A170B8" w14:textId="77777777" w:rsidR="007A1517" w:rsidRPr="007A1517" w:rsidRDefault="007A1517" w:rsidP="00E075E3">
            <w:pPr>
              <w:spacing w:after="120" w:line="240" w:lineRule="auto"/>
              <w:jc w:val="both"/>
              <w:rPr>
                <w:rFonts w:ascii="Arial" w:hAnsi="Arial" w:cs="Arial"/>
                <w:sz w:val="28"/>
                <w:szCs w:val="28"/>
                <w:highlight w:val="yellow"/>
              </w:rPr>
            </w:pPr>
            <w:r>
              <w:rPr>
                <w:rFonts w:ascii="Arial" w:hAnsi="Arial" w:cs="Arial"/>
                <w:sz w:val="28"/>
                <w:szCs w:val="28"/>
                <w:highlight w:val="yellow"/>
                <w:lang w:val="es-ES_tradnl"/>
              </w:rPr>
              <w:t>Llenado de formularios.</w:t>
            </w:r>
          </w:p>
        </w:tc>
      </w:tr>
      <w:tr w:rsidR="007A1517" w:rsidRPr="0085438A" w14:paraId="7D11C7EA" w14:textId="77777777" w:rsidTr="00E075E3">
        <w:trPr>
          <w:cantSplit/>
          <w:trHeight w:val="1246"/>
        </w:trPr>
        <w:tc>
          <w:tcPr>
            <w:tcW w:w="8477" w:type="dxa"/>
          </w:tcPr>
          <w:p w14:paraId="6398EEE6" w14:textId="77777777" w:rsidR="007A1517" w:rsidRPr="0085438A" w:rsidRDefault="007A1517" w:rsidP="007A1517">
            <w:pPr>
              <w:pStyle w:val="ListParagraph"/>
              <w:spacing w:line="360" w:lineRule="auto"/>
              <w:ind w:left="142"/>
              <w:jc w:val="both"/>
              <w:rPr>
                <w:rFonts w:ascii="Arial" w:hAnsi="Arial" w:cs="Arial"/>
                <w:sz w:val="28"/>
                <w:szCs w:val="28"/>
                <w:lang w:val="es-ES_tradnl"/>
              </w:rPr>
            </w:pPr>
            <w:r w:rsidRPr="007A1517">
              <w:rPr>
                <w:rFonts w:ascii="Arial" w:hAnsi="Arial" w:cs="Arial"/>
                <w:sz w:val="28"/>
                <w:szCs w:val="28"/>
                <w:highlight w:val="yellow"/>
                <w:lang w:val="es-ES_tradnl"/>
              </w:rPr>
              <w:t>Permitir al cliente el llenado de formularios, según las operaciones de atención al cliente que se disponga a realizar.</w:t>
            </w:r>
          </w:p>
        </w:tc>
      </w:tr>
    </w:tbl>
    <w:p w14:paraId="2E2F5E76" w14:textId="77777777" w:rsidR="007A1517" w:rsidRPr="007A1517" w:rsidRDefault="007A1517" w:rsidP="00FF0234">
      <w:pPr>
        <w:spacing w:line="360" w:lineRule="auto"/>
        <w:jc w:val="both"/>
        <w:rPr>
          <w:rFonts w:ascii="Arial" w:hAnsi="Arial" w:cs="Arial"/>
          <w:sz w:val="28"/>
          <w:szCs w:val="28"/>
        </w:rPr>
      </w:pPr>
    </w:p>
    <w:p w14:paraId="6A47917B" w14:textId="77777777" w:rsidR="00FF0234" w:rsidRPr="0085438A" w:rsidRDefault="00FF0234" w:rsidP="00FF0234">
      <w:pPr>
        <w:pStyle w:val="Heading2"/>
        <w:jc w:val="both"/>
        <w:rPr>
          <w:rFonts w:cs="Arial"/>
          <w:szCs w:val="28"/>
          <w:lang w:val="es-ES_tradnl"/>
        </w:rPr>
      </w:pPr>
      <w:bookmarkStart w:id="27" w:name="_Toc188551256"/>
      <w:r w:rsidRPr="0085438A">
        <w:rPr>
          <w:rFonts w:cs="Arial"/>
          <w:szCs w:val="28"/>
          <w:lang w:val="es-ES_tradnl"/>
        </w:rPr>
        <w:t>Requerimientos Funcionales del sistema de chat en línea</w:t>
      </w:r>
      <w:bookmarkEnd w:id="27"/>
    </w:p>
    <w:p w14:paraId="56A519D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4C3CA98F" w14:textId="77777777" w:rsidTr="0088099D">
        <w:trPr>
          <w:trHeight w:val="12"/>
        </w:trPr>
        <w:tc>
          <w:tcPr>
            <w:tcW w:w="8856" w:type="dxa"/>
          </w:tcPr>
          <w:p w14:paraId="16DE08A2"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EFDDE0E" w14:textId="77777777"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14:paraId="2E59ED3F" w14:textId="77777777" w:rsidTr="0088099D">
        <w:trPr>
          <w:trHeight w:val="12"/>
        </w:trPr>
        <w:tc>
          <w:tcPr>
            <w:tcW w:w="8856" w:type="dxa"/>
          </w:tcPr>
          <w:p w14:paraId="4E41B10F"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9326BAF"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14:paraId="588799A5" w14:textId="77777777" w:rsidTr="0088099D">
        <w:trPr>
          <w:cantSplit/>
          <w:trHeight w:val="854"/>
        </w:trPr>
        <w:tc>
          <w:tcPr>
            <w:tcW w:w="8856" w:type="dxa"/>
          </w:tcPr>
          <w:p w14:paraId="4AEF471A"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Permitir conexión al chat en línea a los clientes.</w:t>
            </w:r>
          </w:p>
        </w:tc>
      </w:tr>
    </w:tbl>
    <w:p w14:paraId="651E29A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73"/>
      </w:tblGrid>
      <w:tr w:rsidR="00FF0234" w:rsidRPr="0085438A" w14:paraId="040C09F2" w14:textId="77777777" w:rsidTr="0088099D">
        <w:trPr>
          <w:trHeight w:val="10"/>
        </w:trPr>
        <w:tc>
          <w:tcPr>
            <w:tcW w:w="8873" w:type="dxa"/>
          </w:tcPr>
          <w:p w14:paraId="5131D0C7"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7F233097" w14:textId="77777777"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14:paraId="61C885A1" w14:textId="77777777" w:rsidTr="0088099D">
        <w:trPr>
          <w:trHeight w:val="10"/>
        </w:trPr>
        <w:tc>
          <w:tcPr>
            <w:tcW w:w="8873" w:type="dxa"/>
          </w:tcPr>
          <w:p w14:paraId="5CE62A68"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4F5B90B"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14:paraId="024DEFC9" w14:textId="77777777" w:rsidTr="0088099D">
        <w:trPr>
          <w:cantSplit/>
          <w:trHeight w:val="721"/>
        </w:trPr>
        <w:tc>
          <w:tcPr>
            <w:tcW w:w="8873" w:type="dxa"/>
          </w:tcPr>
          <w:p w14:paraId="64BB58E3"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14:paraId="02F4940B"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FF0234" w:rsidRPr="0085438A" w14:paraId="64E9FA33" w14:textId="77777777" w:rsidTr="0088099D">
        <w:trPr>
          <w:trHeight w:val="7"/>
        </w:trPr>
        <w:tc>
          <w:tcPr>
            <w:tcW w:w="8973" w:type="dxa"/>
          </w:tcPr>
          <w:p w14:paraId="7BE008F1"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CC3F710" w14:textId="77777777"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14:paraId="726CB7B8" w14:textId="77777777" w:rsidTr="0088099D">
        <w:trPr>
          <w:trHeight w:val="7"/>
        </w:trPr>
        <w:tc>
          <w:tcPr>
            <w:tcW w:w="8973" w:type="dxa"/>
          </w:tcPr>
          <w:p w14:paraId="7F306B1D"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7F8A29A6"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14:paraId="1E715E03" w14:textId="77777777" w:rsidTr="0088099D">
        <w:trPr>
          <w:cantSplit/>
          <w:trHeight w:val="499"/>
        </w:trPr>
        <w:tc>
          <w:tcPr>
            <w:tcW w:w="8973" w:type="dxa"/>
          </w:tcPr>
          <w:p w14:paraId="4FD0F5C5" w14:textId="77777777"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14:paraId="7E304B97" w14:textId="77777777" w:rsidR="00FF0234"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ED0140" w:rsidRPr="00ED0140" w14:paraId="4595CFAB" w14:textId="77777777" w:rsidTr="00E075E3">
        <w:trPr>
          <w:trHeight w:val="7"/>
        </w:trPr>
        <w:tc>
          <w:tcPr>
            <w:tcW w:w="8973" w:type="dxa"/>
          </w:tcPr>
          <w:p w14:paraId="1DD0CA08" w14:textId="77777777" w:rsidR="00ED0140" w:rsidRPr="00ED0140" w:rsidRDefault="00ED0140" w:rsidP="00E075E3">
            <w:pPr>
              <w:pStyle w:val="InfoBlue"/>
              <w:rPr>
                <w:sz w:val="28"/>
                <w:szCs w:val="28"/>
                <w:highlight w:val="yellow"/>
                <w:lang w:val="es-ES_tradnl"/>
              </w:rPr>
            </w:pPr>
            <w:r w:rsidRPr="00ED0140">
              <w:rPr>
                <w:sz w:val="28"/>
                <w:szCs w:val="28"/>
                <w:highlight w:val="yellow"/>
                <w:lang w:val="es-ES_tradnl"/>
              </w:rPr>
              <w:t>ID requerimiento:</w:t>
            </w:r>
          </w:p>
          <w:p w14:paraId="6DE35737" w14:textId="77777777" w:rsidR="00ED0140" w:rsidRPr="00ED0140" w:rsidRDefault="00ED0140" w:rsidP="00E075E3">
            <w:pPr>
              <w:pStyle w:val="InfoBlue"/>
              <w:rPr>
                <w:sz w:val="28"/>
                <w:szCs w:val="28"/>
                <w:highlight w:val="yellow"/>
                <w:lang w:val="es-ES_tradnl"/>
              </w:rPr>
            </w:pPr>
            <w:r w:rsidRPr="00ED0140">
              <w:rPr>
                <w:sz w:val="28"/>
                <w:szCs w:val="28"/>
                <w:highlight w:val="yellow"/>
                <w:lang w:val="es-ES_tradnl"/>
              </w:rPr>
              <w:t>PRC_04</w:t>
            </w:r>
          </w:p>
        </w:tc>
      </w:tr>
      <w:tr w:rsidR="00ED0140" w:rsidRPr="00ED0140" w14:paraId="56A867C4" w14:textId="77777777" w:rsidTr="00E075E3">
        <w:trPr>
          <w:trHeight w:val="7"/>
        </w:trPr>
        <w:tc>
          <w:tcPr>
            <w:tcW w:w="8973" w:type="dxa"/>
          </w:tcPr>
          <w:p w14:paraId="1F4CA22C" w14:textId="77777777" w:rsidR="00ED0140" w:rsidRPr="00ED0140" w:rsidRDefault="00ED0140" w:rsidP="00ED0140">
            <w:pPr>
              <w:pStyle w:val="InfoBlue"/>
              <w:rPr>
                <w:sz w:val="28"/>
                <w:szCs w:val="28"/>
                <w:highlight w:val="yellow"/>
                <w:lang w:val="es-ES_tradnl"/>
              </w:rPr>
            </w:pPr>
            <w:r w:rsidRPr="00ED0140">
              <w:rPr>
                <w:sz w:val="28"/>
                <w:szCs w:val="28"/>
                <w:highlight w:val="yellow"/>
                <w:lang w:val="es-ES_tradnl"/>
              </w:rPr>
              <w:t>Nombre del Requerimiento:</w:t>
            </w:r>
          </w:p>
          <w:p w14:paraId="59F63DA9" w14:textId="77777777" w:rsidR="00ED0140" w:rsidRPr="00ED0140" w:rsidRDefault="00ED0140" w:rsidP="00ED0140">
            <w:pPr>
              <w:pStyle w:val="Textoindependiente1"/>
              <w:rPr>
                <w:rFonts w:ascii="Arial" w:hAnsi="Arial" w:cs="Arial"/>
                <w:sz w:val="28"/>
                <w:szCs w:val="28"/>
                <w:highlight w:val="yellow"/>
              </w:rPr>
            </w:pPr>
            <w:r w:rsidRPr="00ED0140">
              <w:rPr>
                <w:rFonts w:ascii="Arial" w:hAnsi="Arial" w:cs="Arial"/>
                <w:sz w:val="28"/>
                <w:szCs w:val="28"/>
                <w:highlight w:val="yellow"/>
              </w:rPr>
              <w:t xml:space="preserve">Notificación historial de chat </w:t>
            </w:r>
          </w:p>
        </w:tc>
      </w:tr>
      <w:tr w:rsidR="00ED0140" w:rsidRPr="0085438A" w14:paraId="76CB5865" w14:textId="77777777" w:rsidTr="00E075E3">
        <w:trPr>
          <w:cantSplit/>
          <w:trHeight w:val="499"/>
        </w:trPr>
        <w:tc>
          <w:tcPr>
            <w:tcW w:w="8973" w:type="dxa"/>
          </w:tcPr>
          <w:p w14:paraId="15A1AF36" w14:textId="77777777" w:rsidR="00ED0140" w:rsidRPr="0085438A" w:rsidRDefault="00ED0140" w:rsidP="00E075E3">
            <w:pPr>
              <w:spacing w:line="360" w:lineRule="auto"/>
              <w:jc w:val="both"/>
              <w:rPr>
                <w:rFonts w:ascii="Arial" w:hAnsi="Arial" w:cs="Arial"/>
                <w:sz w:val="28"/>
                <w:szCs w:val="28"/>
                <w:lang w:val="es-ES_tradnl"/>
              </w:rPr>
            </w:pPr>
            <w:r w:rsidRPr="00ED0140">
              <w:rPr>
                <w:rFonts w:ascii="Arial" w:hAnsi="Arial" w:cs="Arial"/>
                <w:sz w:val="28"/>
                <w:szCs w:val="28"/>
                <w:highlight w:val="yellow"/>
                <w:lang w:val="es-ES_tradnl"/>
              </w:rPr>
              <w:t>Envío del historial de chat al cliente mediante un correo electrónico</w:t>
            </w:r>
          </w:p>
        </w:tc>
      </w:tr>
    </w:tbl>
    <w:p w14:paraId="720B1A37" w14:textId="77777777" w:rsidR="00ED0140" w:rsidRPr="00ED0140" w:rsidRDefault="00ED0140" w:rsidP="00FF0234">
      <w:pPr>
        <w:spacing w:line="360" w:lineRule="auto"/>
        <w:jc w:val="both"/>
        <w:rPr>
          <w:rFonts w:ascii="Arial" w:hAnsi="Arial" w:cs="Arial"/>
          <w:b/>
          <w:noProof/>
          <w:sz w:val="28"/>
          <w:szCs w:val="28"/>
          <w:lang w:eastAsia="es-VE"/>
        </w:rPr>
      </w:pPr>
    </w:p>
    <w:p w14:paraId="2EF9B62E" w14:textId="77777777" w:rsidR="00FF0234" w:rsidRPr="00BB65A7" w:rsidRDefault="00FF0234" w:rsidP="00FF0234">
      <w:pPr>
        <w:pStyle w:val="Heading2"/>
        <w:rPr>
          <w:rFonts w:cs="Arial"/>
          <w:szCs w:val="28"/>
          <w:lang w:val="es-ES_tradnl"/>
        </w:rPr>
      </w:pPr>
      <w:bookmarkStart w:id="28" w:name="_Toc291758573"/>
      <w:bookmarkStart w:id="29" w:name="_Toc188551257"/>
      <w:r w:rsidRPr="00BB65A7">
        <w:rPr>
          <w:rFonts w:cs="Arial"/>
          <w:szCs w:val="28"/>
          <w:lang w:val="es-ES_tradnl"/>
        </w:rPr>
        <w:t>Casos de Uso</w:t>
      </w:r>
      <w:bookmarkEnd w:id="28"/>
      <w:bookmarkEnd w:id="29"/>
    </w:p>
    <w:p w14:paraId="3CCEC27A" w14:textId="77777777" w:rsidR="00FF0234" w:rsidRPr="0085438A" w:rsidRDefault="00FF0234" w:rsidP="00FF0234">
      <w:pPr>
        <w:rPr>
          <w:lang w:val="es-ES_tradnl"/>
        </w:rPr>
      </w:pPr>
    </w:p>
    <w:p w14:paraId="63078BE6" w14:textId="77777777" w:rsidR="00FF0234" w:rsidRPr="00DE3848" w:rsidRDefault="00FF0234" w:rsidP="00FF0234">
      <w:pPr>
        <w:pStyle w:val="Heading3"/>
        <w:rPr>
          <w:rFonts w:ascii="Arial" w:hAnsi="Arial" w:cs="Arial"/>
          <w:sz w:val="28"/>
          <w:szCs w:val="28"/>
          <w:lang w:val="es-ES_tradnl"/>
        </w:rPr>
      </w:pPr>
      <w:bookmarkStart w:id="30" w:name="_Toc152177255"/>
      <w:bookmarkStart w:id="31" w:name="_Toc188551258"/>
      <w:r w:rsidRPr="00DE3848">
        <w:rPr>
          <w:rFonts w:ascii="Arial" w:hAnsi="Arial" w:cs="Arial"/>
          <w:sz w:val="28"/>
          <w:szCs w:val="28"/>
          <w:lang w:val="es-ES_tradnl"/>
        </w:rPr>
        <w:t>Resumen de Casos de Uso y Actores</w:t>
      </w:r>
      <w:bookmarkEnd w:id="30"/>
      <w:r w:rsidRPr="00DE3848">
        <w:rPr>
          <w:rFonts w:ascii="Arial" w:hAnsi="Arial" w:cs="Arial"/>
          <w:sz w:val="28"/>
          <w:szCs w:val="28"/>
          <w:lang w:val="es-ES_tradnl"/>
        </w:rPr>
        <w:t xml:space="preserve"> del sistema de gestión de citas para operaciones de atención al cliente</w:t>
      </w:r>
      <w:bookmarkEnd w:id="31"/>
    </w:p>
    <w:p w14:paraId="338EDEA2"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5044EC43" w14:textId="77777777" w:rsidTr="0088099D">
        <w:trPr>
          <w:trHeight w:val="390"/>
        </w:trPr>
        <w:tc>
          <w:tcPr>
            <w:tcW w:w="636" w:type="dxa"/>
            <w:shd w:val="clear" w:color="auto" w:fill="95B3D7"/>
          </w:tcPr>
          <w:p w14:paraId="0AFFABCB" w14:textId="77777777" w:rsidR="00FF0234" w:rsidRPr="0085438A" w:rsidRDefault="00FF0234" w:rsidP="0088099D">
            <w:pPr>
              <w:pStyle w:val="InfoBlue"/>
              <w:rPr>
                <w:sz w:val="28"/>
                <w:szCs w:val="28"/>
                <w:lang w:val="es-ES_tradnl"/>
              </w:rPr>
            </w:pPr>
            <w:r w:rsidRPr="0085438A">
              <w:rPr>
                <w:sz w:val="28"/>
                <w:szCs w:val="28"/>
                <w:lang w:val="es-ES_tradnl"/>
              </w:rPr>
              <w:lastRenderedPageBreak/>
              <w:t>ID</w:t>
            </w:r>
          </w:p>
        </w:tc>
        <w:tc>
          <w:tcPr>
            <w:tcW w:w="4677" w:type="dxa"/>
            <w:shd w:val="clear" w:color="auto" w:fill="95B3D7"/>
          </w:tcPr>
          <w:p w14:paraId="0D6E5467"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5CA8BC19"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1DC37968" w14:textId="77777777" w:rsidTr="0088099D">
        <w:trPr>
          <w:trHeight w:val="390"/>
        </w:trPr>
        <w:tc>
          <w:tcPr>
            <w:tcW w:w="636" w:type="dxa"/>
          </w:tcPr>
          <w:p w14:paraId="7F28B6BB" w14:textId="77777777"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14:paraId="57F70F74" w14:textId="77777777"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14:paraId="3C18C828"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14:paraId="508817F0" w14:textId="77777777" w:rsidTr="0088099D">
        <w:trPr>
          <w:trHeight w:val="408"/>
        </w:trPr>
        <w:tc>
          <w:tcPr>
            <w:tcW w:w="636" w:type="dxa"/>
          </w:tcPr>
          <w:p w14:paraId="6F153A35" w14:textId="77777777"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14:paraId="1C6702A2" w14:textId="77777777"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14:paraId="36DCD299" w14:textId="77777777" w:rsidR="00FF0234" w:rsidRPr="0085438A" w:rsidRDefault="00FF0234" w:rsidP="0088099D">
            <w:pPr>
              <w:pStyle w:val="InfoBlue"/>
              <w:rPr>
                <w:sz w:val="28"/>
                <w:szCs w:val="28"/>
                <w:lang w:val="es-ES_tradnl"/>
              </w:rPr>
            </w:pPr>
            <w:r w:rsidRPr="0085438A">
              <w:rPr>
                <w:sz w:val="28"/>
                <w:szCs w:val="28"/>
                <w:lang w:val="es-ES_tradnl"/>
              </w:rPr>
              <w:t>Sistema</w:t>
            </w:r>
          </w:p>
        </w:tc>
      </w:tr>
    </w:tbl>
    <w:p w14:paraId="100B42A8" w14:textId="77777777" w:rsidR="00FF0234" w:rsidRPr="0085438A" w:rsidRDefault="00FF0234" w:rsidP="00FF0234">
      <w:pPr>
        <w:rPr>
          <w:lang w:val="es-ES_tradnl"/>
        </w:rPr>
      </w:pPr>
      <w:bookmarkStart w:id="32" w:name="_Toc152177256"/>
    </w:p>
    <w:p w14:paraId="1B08F329" w14:textId="77777777" w:rsidR="00FF0234" w:rsidRPr="00DE3848" w:rsidRDefault="00FF0234" w:rsidP="00FF0234">
      <w:pPr>
        <w:pStyle w:val="Heading3"/>
        <w:rPr>
          <w:rFonts w:ascii="Arial" w:hAnsi="Arial" w:cs="Arial"/>
          <w:sz w:val="28"/>
          <w:szCs w:val="28"/>
          <w:lang w:val="es-ES_tradnl"/>
        </w:rPr>
      </w:pPr>
      <w:bookmarkStart w:id="33" w:name="_Toc188551259"/>
      <w:r w:rsidRPr="00DE3848">
        <w:rPr>
          <w:rFonts w:ascii="Arial" w:hAnsi="Arial" w:cs="Arial"/>
          <w:sz w:val="28"/>
          <w:szCs w:val="28"/>
          <w:lang w:val="es-ES_tradnl"/>
        </w:rPr>
        <w:t>Especificaciones de Casos de Uso</w:t>
      </w:r>
      <w:bookmarkEnd w:id="32"/>
      <w:bookmarkEnd w:id="33"/>
    </w:p>
    <w:p w14:paraId="4165345A"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8"/>
        <w:gridCol w:w="6976"/>
      </w:tblGrid>
      <w:tr w:rsidR="00FF0234" w:rsidRPr="0085438A" w14:paraId="086DC93C" w14:textId="77777777" w:rsidTr="0088099D">
        <w:trPr>
          <w:cantSplit/>
          <w:trHeight w:val="422"/>
        </w:trPr>
        <w:tc>
          <w:tcPr>
            <w:tcW w:w="1637" w:type="dxa"/>
            <w:shd w:val="clear" w:color="auto" w:fill="95B3D7"/>
          </w:tcPr>
          <w:p w14:paraId="62962CF8"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14:paraId="364822DA"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14:paraId="573D73EB" w14:textId="77777777" w:rsidTr="0088099D">
        <w:trPr>
          <w:cantSplit/>
        </w:trPr>
        <w:tc>
          <w:tcPr>
            <w:tcW w:w="8908" w:type="dxa"/>
            <w:gridSpan w:val="2"/>
          </w:tcPr>
          <w:p w14:paraId="76CDB392"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4C6EF1C2"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6C2A92" w14:paraId="6D7453A8" w14:textId="77777777" w:rsidTr="0088099D">
        <w:trPr>
          <w:cantSplit/>
        </w:trPr>
        <w:tc>
          <w:tcPr>
            <w:tcW w:w="8908" w:type="dxa"/>
            <w:gridSpan w:val="2"/>
          </w:tcPr>
          <w:p w14:paraId="6B94F368" w14:textId="77777777" w:rsidR="00FF0234" w:rsidRPr="00515527" w:rsidRDefault="00FF0234" w:rsidP="0088099D">
            <w:pPr>
              <w:pStyle w:val="BodyText"/>
              <w:ind w:left="0"/>
              <w:jc w:val="both"/>
              <w:rPr>
                <w:rFonts w:ascii="Arial" w:hAnsi="Arial" w:cs="Arial"/>
                <w:sz w:val="28"/>
                <w:szCs w:val="28"/>
                <w:lang w:val="en-US"/>
              </w:rPr>
            </w:pPr>
            <w:r w:rsidRPr="00515527">
              <w:rPr>
                <w:rFonts w:ascii="Arial" w:hAnsi="Arial" w:cs="Arial"/>
                <w:sz w:val="28"/>
                <w:szCs w:val="28"/>
                <w:lang w:val="en-US"/>
              </w:rPr>
              <w:t>Requerimiento:</w:t>
            </w:r>
          </w:p>
          <w:p w14:paraId="4C4AD258" w14:textId="77777777"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r w:rsidR="00E075E3">
              <w:rPr>
                <w:rFonts w:ascii="Arial" w:hAnsi="Arial" w:cs="Arial"/>
                <w:sz w:val="28"/>
                <w:szCs w:val="28"/>
                <w:lang w:val="en-US"/>
              </w:rPr>
              <w:t xml:space="preserve">, </w:t>
            </w:r>
            <w:r w:rsidR="00E075E3" w:rsidRPr="00E075E3">
              <w:rPr>
                <w:rFonts w:ascii="Arial" w:hAnsi="Arial" w:cs="Arial"/>
                <w:sz w:val="28"/>
                <w:szCs w:val="28"/>
                <w:highlight w:val="yellow"/>
                <w:lang w:val="en-US"/>
              </w:rPr>
              <w:t>PRM_06, PRM_07</w:t>
            </w:r>
            <w:r w:rsidRPr="00515527">
              <w:rPr>
                <w:rFonts w:ascii="Arial" w:hAnsi="Arial" w:cs="Arial"/>
                <w:sz w:val="28"/>
                <w:szCs w:val="28"/>
                <w:lang w:val="en-US"/>
              </w:rPr>
              <w:t>.</w:t>
            </w:r>
          </w:p>
        </w:tc>
      </w:tr>
      <w:tr w:rsidR="00FF0234" w:rsidRPr="0085438A" w14:paraId="1BF0F63D" w14:textId="77777777" w:rsidTr="0088099D">
        <w:trPr>
          <w:cantSplit/>
        </w:trPr>
        <w:tc>
          <w:tcPr>
            <w:tcW w:w="8908" w:type="dxa"/>
            <w:gridSpan w:val="2"/>
          </w:tcPr>
          <w:p w14:paraId="22BA3E22"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5DEE599E" w14:textId="77777777"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31"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062354F6"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6"/>
        <w:gridCol w:w="6988"/>
      </w:tblGrid>
      <w:tr w:rsidR="00FF0234" w:rsidRPr="0085438A" w14:paraId="32B8948B" w14:textId="77777777" w:rsidTr="0088099D">
        <w:trPr>
          <w:cantSplit/>
          <w:trHeight w:val="422"/>
        </w:trPr>
        <w:tc>
          <w:tcPr>
            <w:tcW w:w="1637" w:type="dxa"/>
            <w:shd w:val="clear" w:color="auto" w:fill="95B3D7"/>
          </w:tcPr>
          <w:p w14:paraId="147F09D5"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14:paraId="68A8E726"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14:paraId="1A6875BB" w14:textId="77777777" w:rsidTr="0088099D">
        <w:trPr>
          <w:cantSplit/>
        </w:trPr>
        <w:tc>
          <w:tcPr>
            <w:tcW w:w="8908" w:type="dxa"/>
            <w:gridSpan w:val="2"/>
          </w:tcPr>
          <w:p w14:paraId="6E275602"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761B8FCC"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14:paraId="639395E0" w14:textId="77777777" w:rsidTr="0088099D">
        <w:trPr>
          <w:cantSplit/>
        </w:trPr>
        <w:tc>
          <w:tcPr>
            <w:tcW w:w="8908" w:type="dxa"/>
            <w:gridSpan w:val="2"/>
          </w:tcPr>
          <w:p w14:paraId="34793AB6"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29CE1F4D"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14:paraId="76732FD6" w14:textId="77777777" w:rsidTr="0088099D">
        <w:trPr>
          <w:cantSplit/>
        </w:trPr>
        <w:tc>
          <w:tcPr>
            <w:tcW w:w="8908" w:type="dxa"/>
            <w:gridSpan w:val="2"/>
          </w:tcPr>
          <w:p w14:paraId="2FE9A877"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31F09AE6"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14:paraId="3BFF0D1E" w14:textId="77777777" w:rsidR="00FF0234" w:rsidRDefault="00FF0234" w:rsidP="00FF0234">
      <w:pPr>
        <w:rPr>
          <w:lang w:val="es-ES_tradnl"/>
        </w:rPr>
      </w:pPr>
    </w:p>
    <w:p w14:paraId="42A712C9" w14:textId="77777777" w:rsidR="00D63CFA" w:rsidRDefault="00D63CFA" w:rsidP="00FF0234">
      <w:pPr>
        <w:rPr>
          <w:lang w:val="es-ES_tradnl"/>
        </w:rPr>
      </w:pPr>
    </w:p>
    <w:p w14:paraId="1E888F86" w14:textId="77777777" w:rsidR="00D63CFA" w:rsidRDefault="00D63CFA" w:rsidP="00FF0234">
      <w:pPr>
        <w:rPr>
          <w:lang w:val="es-ES_tradnl"/>
        </w:rPr>
      </w:pPr>
    </w:p>
    <w:p w14:paraId="77F6CDBC" w14:textId="77777777" w:rsidR="00D63CFA" w:rsidRPr="0085438A" w:rsidRDefault="00D63CFA" w:rsidP="00FF0234">
      <w:pPr>
        <w:rPr>
          <w:lang w:val="es-ES_tradnl"/>
        </w:rPr>
      </w:pPr>
    </w:p>
    <w:p w14:paraId="523F9F21" w14:textId="77777777" w:rsidR="00FF0234" w:rsidRPr="00DE3848" w:rsidRDefault="00FF0234" w:rsidP="00FF0234">
      <w:pPr>
        <w:pStyle w:val="Heading3"/>
        <w:rPr>
          <w:rFonts w:ascii="Arial" w:hAnsi="Arial" w:cs="Arial"/>
          <w:sz w:val="28"/>
          <w:szCs w:val="28"/>
          <w:lang w:val="es-ES_tradnl"/>
        </w:rPr>
      </w:pPr>
      <w:bookmarkStart w:id="34" w:name="_Toc188551260"/>
      <w:r w:rsidRPr="00DE3848">
        <w:rPr>
          <w:rFonts w:ascii="Arial" w:hAnsi="Arial" w:cs="Arial"/>
          <w:sz w:val="28"/>
          <w:szCs w:val="28"/>
          <w:lang w:val="es-ES_tradnl"/>
        </w:rPr>
        <w:lastRenderedPageBreak/>
        <w:t>Resumen de Casos de Uso y Actores del sistema de chat en línea</w:t>
      </w:r>
      <w:bookmarkEnd w:id="34"/>
    </w:p>
    <w:p w14:paraId="6DC89C50"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1CAC77FB" w14:textId="77777777" w:rsidTr="0088099D">
        <w:trPr>
          <w:trHeight w:val="390"/>
        </w:trPr>
        <w:tc>
          <w:tcPr>
            <w:tcW w:w="636" w:type="dxa"/>
            <w:shd w:val="clear" w:color="auto" w:fill="95B3D7"/>
          </w:tcPr>
          <w:p w14:paraId="44219569"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576DA9CC"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2517C9FB"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1CDE8BAC" w14:textId="77777777" w:rsidTr="0088099D">
        <w:trPr>
          <w:trHeight w:val="390"/>
        </w:trPr>
        <w:tc>
          <w:tcPr>
            <w:tcW w:w="636" w:type="dxa"/>
          </w:tcPr>
          <w:p w14:paraId="1F838AD6" w14:textId="77777777"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14:paraId="1472057E" w14:textId="77777777"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14:paraId="75496CC4"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14:paraId="20A111B0" w14:textId="77777777" w:rsidR="00FF0234" w:rsidRPr="0085438A" w:rsidRDefault="00FF0234" w:rsidP="00FF0234">
      <w:pPr>
        <w:rPr>
          <w:lang w:val="es-ES_tradnl"/>
        </w:rPr>
      </w:pPr>
    </w:p>
    <w:p w14:paraId="5E305C5C" w14:textId="77777777" w:rsidR="00FF0234" w:rsidRPr="00DE3848" w:rsidRDefault="00FF0234" w:rsidP="00FF0234">
      <w:pPr>
        <w:pStyle w:val="Heading3"/>
        <w:rPr>
          <w:rFonts w:ascii="Arial" w:hAnsi="Arial" w:cs="Arial"/>
          <w:sz w:val="28"/>
          <w:szCs w:val="28"/>
          <w:lang w:val="es-ES_tradnl"/>
        </w:rPr>
      </w:pPr>
      <w:bookmarkStart w:id="35" w:name="_Toc188551261"/>
      <w:r w:rsidRPr="00DE3848">
        <w:rPr>
          <w:rFonts w:ascii="Arial" w:hAnsi="Arial" w:cs="Arial"/>
          <w:sz w:val="28"/>
          <w:szCs w:val="28"/>
          <w:lang w:val="es-ES_tradnl"/>
        </w:rPr>
        <w:t>Especificaciones de Casos de Uso</w:t>
      </w:r>
      <w:bookmarkEnd w:id="35"/>
    </w:p>
    <w:p w14:paraId="005423F2"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6977"/>
      </w:tblGrid>
      <w:tr w:rsidR="00FF0234" w:rsidRPr="0085438A" w14:paraId="4A3D6642" w14:textId="77777777" w:rsidTr="0088099D">
        <w:trPr>
          <w:cantSplit/>
          <w:trHeight w:val="422"/>
        </w:trPr>
        <w:tc>
          <w:tcPr>
            <w:tcW w:w="1637" w:type="dxa"/>
            <w:shd w:val="clear" w:color="auto" w:fill="95B3D7"/>
          </w:tcPr>
          <w:p w14:paraId="36F3AB52"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14:paraId="3D00294E"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14:paraId="7DD94759" w14:textId="77777777" w:rsidTr="0088099D">
        <w:trPr>
          <w:cantSplit/>
        </w:trPr>
        <w:tc>
          <w:tcPr>
            <w:tcW w:w="8908" w:type="dxa"/>
            <w:gridSpan w:val="2"/>
          </w:tcPr>
          <w:p w14:paraId="3088D26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0BFCD738"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2"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14:paraId="3DE32143" w14:textId="77777777" w:rsidTr="0088099D">
        <w:trPr>
          <w:cantSplit/>
        </w:trPr>
        <w:tc>
          <w:tcPr>
            <w:tcW w:w="8908" w:type="dxa"/>
            <w:gridSpan w:val="2"/>
          </w:tcPr>
          <w:p w14:paraId="13931087"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0BEDD3CD"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r w:rsidR="00E075E3">
              <w:rPr>
                <w:rFonts w:ascii="Arial" w:hAnsi="Arial" w:cs="Arial"/>
                <w:sz w:val="28"/>
                <w:szCs w:val="28"/>
              </w:rPr>
              <w:t xml:space="preserve">, </w:t>
            </w:r>
            <w:r w:rsidR="00E075E3" w:rsidRPr="00E075E3">
              <w:rPr>
                <w:rFonts w:ascii="Arial" w:hAnsi="Arial" w:cs="Arial"/>
                <w:sz w:val="28"/>
                <w:szCs w:val="28"/>
                <w:highlight w:val="yellow"/>
              </w:rPr>
              <w:t>PRC_04</w:t>
            </w:r>
            <w:r w:rsidRPr="0085438A">
              <w:rPr>
                <w:rFonts w:ascii="Arial" w:hAnsi="Arial" w:cs="Arial"/>
                <w:sz w:val="28"/>
                <w:szCs w:val="28"/>
              </w:rPr>
              <w:t>.</w:t>
            </w:r>
          </w:p>
        </w:tc>
      </w:tr>
      <w:tr w:rsidR="00FF0234" w:rsidRPr="0085438A" w14:paraId="6AA34913" w14:textId="77777777" w:rsidTr="0088099D">
        <w:trPr>
          <w:cantSplit/>
        </w:trPr>
        <w:tc>
          <w:tcPr>
            <w:tcW w:w="8908" w:type="dxa"/>
            <w:gridSpan w:val="2"/>
          </w:tcPr>
          <w:p w14:paraId="4D7FCD3F"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3AF1D5C9"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3"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15373B91"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02F4DF1B" w14:textId="77777777" w:rsidR="00FF0234" w:rsidRPr="0085438A" w:rsidRDefault="00FF0234" w:rsidP="00FF0234">
      <w:pPr>
        <w:pStyle w:val="Heading2"/>
        <w:jc w:val="both"/>
        <w:rPr>
          <w:rFonts w:cs="Arial"/>
          <w:szCs w:val="28"/>
          <w:lang w:val="es-ES_tradnl"/>
        </w:rPr>
      </w:pPr>
      <w:bookmarkStart w:id="36" w:name="_Toc188551262"/>
      <w:r w:rsidRPr="0085438A">
        <w:rPr>
          <w:rFonts w:cs="Arial"/>
          <w:szCs w:val="28"/>
          <w:lang w:val="es-ES_tradnl"/>
        </w:rPr>
        <w:t>Requerimientos No funcionales del sistema de gestión de citas para realizar operaciones de atención al cliente</w:t>
      </w:r>
      <w:bookmarkEnd w:id="36"/>
    </w:p>
    <w:p w14:paraId="071FAF7B"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659BBCA7"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4"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14:paraId="22A141A1" w14:textId="77777777" w:rsidR="00FF0234" w:rsidRPr="008309ED"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14:paraId="1F5F886B" w14:textId="77777777" w:rsidR="008309ED" w:rsidRPr="008309ED" w:rsidRDefault="008309ED" w:rsidP="0077775B">
      <w:pPr>
        <w:pStyle w:val="ListParagraph"/>
        <w:numPr>
          <w:ilvl w:val="0"/>
          <w:numId w:val="15"/>
        </w:numPr>
        <w:spacing w:line="360" w:lineRule="auto"/>
        <w:jc w:val="both"/>
        <w:rPr>
          <w:rFonts w:ascii="Arial" w:hAnsi="Arial" w:cs="Arial"/>
          <w:b/>
          <w:sz w:val="28"/>
          <w:szCs w:val="28"/>
          <w:highlight w:val="yellow"/>
          <w:lang w:val="es-ES_tradnl"/>
        </w:rPr>
      </w:pPr>
      <w:r w:rsidRPr="008309ED">
        <w:rPr>
          <w:rFonts w:ascii="Arial" w:hAnsi="Arial" w:cs="Arial"/>
          <w:sz w:val="28"/>
          <w:szCs w:val="28"/>
          <w:highlight w:val="yellow"/>
          <w:lang w:val="es-ES_tradnl"/>
        </w:rPr>
        <w:lastRenderedPageBreak/>
        <w:t>La interfaz gráfica del sistema debe ser amigable y fácil de usar.</w:t>
      </w:r>
    </w:p>
    <w:p w14:paraId="2F013CED" w14:textId="77777777" w:rsidR="00FF0234" w:rsidRPr="00D12F50"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14:paraId="5D8B1195" w14:textId="77777777" w:rsidR="00D12F50" w:rsidRPr="00983545" w:rsidRDefault="00D12F50"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Los clientes del banco que hagan uso del sistema deberán presentar su cedula de identidad al llegar a su cita para ser verificada.</w:t>
      </w:r>
    </w:p>
    <w:p w14:paraId="3B2E77E4" w14:textId="77777777" w:rsidR="00983545" w:rsidRPr="0085438A" w:rsidRDefault="00983545"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14:paraId="00BA3BDA"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14:paraId="0396BB64" w14:textId="77777777" w:rsidR="00FF0234" w:rsidRDefault="00FF0234" w:rsidP="0077775B">
      <w:pPr>
        <w:pStyle w:val="ListParagraph"/>
        <w:numPr>
          <w:ilvl w:val="0"/>
          <w:numId w:val="15"/>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14:paraId="489FB0B6" w14:textId="77777777" w:rsidR="00E03A5C" w:rsidRDefault="00E03A5C"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14:paraId="314B2319" w14:textId="77777777" w:rsidR="002F12A7" w:rsidRDefault="002F12A7"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14:paraId="2A8E3CAB" w14:textId="77777777" w:rsidR="009F386E" w:rsidRDefault="009F386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14:paraId="2DBA23A5" w14:textId="77777777" w:rsidR="001968C4" w:rsidRPr="00C542B4" w:rsidRDefault="001968C4" w:rsidP="00C542B4">
      <w:pPr>
        <w:rPr>
          <w:lang w:val="es-ES_tradnl"/>
        </w:rPr>
      </w:pPr>
    </w:p>
    <w:p w14:paraId="58F63B45" w14:textId="77777777" w:rsidR="00FF0234" w:rsidRPr="0085438A" w:rsidRDefault="00FF0234" w:rsidP="00FF0234">
      <w:pPr>
        <w:pStyle w:val="Heading2"/>
        <w:jc w:val="both"/>
        <w:rPr>
          <w:rFonts w:cs="Arial"/>
          <w:szCs w:val="28"/>
          <w:lang w:val="es-ES_tradnl"/>
        </w:rPr>
      </w:pPr>
      <w:bookmarkStart w:id="37" w:name="_Toc188551263"/>
      <w:r w:rsidRPr="0085438A">
        <w:rPr>
          <w:rFonts w:cs="Arial"/>
          <w:szCs w:val="28"/>
          <w:lang w:val="es-ES_tradnl"/>
        </w:rPr>
        <w:lastRenderedPageBreak/>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37"/>
    </w:p>
    <w:p w14:paraId="794CA718"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0CB34C8B"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14:paraId="558C17AF" w14:textId="77777777" w:rsidR="00FF0234" w:rsidRPr="008309ED"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14:paraId="7A756E56" w14:textId="77777777" w:rsidR="008309ED" w:rsidRPr="008309ED" w:rsidRDefault="008309ED" w:rsidP="008309ED">
      <w:pPr>
        <w:pStyle w:val="ListParagraph"/>
        <w:numPr>
          <w:ilvl w:val="0"/>
          <w:numId w:val="15"/>
        </w:numPr>
        <w:spacing w:line="360" w:lineRule="auto"/>
        <w:jc w:val="both"/>
        <w:rPr>
          <w:rFonts w:ascii="Arial" w:hAnsi="Arial" w:cs="Arial"/>
          <w:b/>
          <w:sz w:val="28"/>
          <w:szCs w:val="28"/>
          <w:highlight w:val="yellow"/>
          <w:lang w:val="es-ES_tradnl"/>
        </w:rPr>
      </w:pPr>
      <w:r w:rsidRPr="008309ED">
        <w:rPr>
          <w:rFonts w:ascii="Arial" w:hAnsi="Arial" w:cs="Arial"/>
          <w:sz w:val="28"/>
          <w:szCs w:val="28"/>
          <w:highlight w:val="yellow"/>
          <w:lang w:val="es-ES_tradnl"/>
        </w:rPr>
        <w:t>La interfaz gráfica del sistema debe ser amigable y fácil de usar.</w:t>
      </w:r>
    </w:p>
    <w:p w14:paraId="0616CA50" w14:textId="77777777" w:rsidR="00E03A5C" w:rsidRPr="00D246D3" w:rsidRDefault="00E03A5C"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14:paraId="335C1649" w14:textId="77777777" w:rsidR="00D246D3" w:rsidRPr="00D246D3" w:rsidRDefault="00D246D3"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14:paraId="6ECFC356" w14:textId="77777777" w:rsidR="00D246D3" w:rsidRPr="009D42E4"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14:paraId="3385ABC2"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14:paraId="2A1B1283" w14:textId="77777777" w:rsidR="000240BE" w:rsidRPr="0085438A" w:rsidRDefault="004F5F67"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guardará</w:t>
      </w:r>
      <w:r w:rsidR="000240BE">
        <w:rPr>
          <w:rFonts w:ascii="Arial" w:hAnsi="Arial" w:cs="Arial"/>
          <w:sz w:val="28"/>
          <w:szCs w:val="28"/>
          <w:lang w:val="es-ES_tradnl"/>
        </w:rPr>
        <w:t xml:space="preserve"> un registro de todas las </w:t>
      </w:r>
      <w:r w:rsidR="00D106B5">
        <w:rPr>
          <w:rFonts w:ascii="Arial" w:hAnsi="Arial" w:cs="Arial"/>
          <w:sz w:val="28"/>
          <w:szCs w:val="28"/>
          <w:lang w:val="es-ES_tradnl"/>
        </w:rPr>
        <w:t>sesiones</w:t>
      </w:r>
      <w:r w:rsidR="000240BE">
        <w:rPr>
          <w:rFonts w:ascii="Arial" w:hAnsi="Arial" w:cs="Arial"/>
          <w:sz w:val="28"/>
          <w:szCs w:val="28"/>
          <w:lang w:val="es-ES_tradnl"/>
        </w:rPr>
        <w:t xml:space="preserve"> de chat realizadas.</w:t>
      </w:r>
    </w:p>
    <w:p w14:paraId="6BA1E7AE" w14:textId="77777777" w:rsidR="004B5938" w:rsidRDefault="004B5938" w:rsidP="00307CF5">
      <w:pPr>
        <w:spacing w:line="360" w:lineRule="auto"/>
        <w:jc w:val="both"/>
        <w:rPr>
          <w:rFonts w:ascii="Arial" w:hAnsi="Arial" w:cs="Arial"/>
          <w:b/>
          <w:sz w:val="28"/>
          <w:szCs w:val="28"/>
          <w:lang w:val="es-ES_tradnl"/>
        </w:rPr>
      </w:pPr>
    </w:p>
    <w:p w14:paraId="3D41F1FA" w14:textId="77777777" w:rsidR="004B5938" w:rsidRDefault="004B5938">
      <w:pPr>
        <w:rPr>
          <w:rFonts w:ascii="Arial" w:hAnsi="Arial" w:cs="Arial"/>
          <w:b/>
          <w:sz w:val="28"/>
          <w:szCs w:val="28"/>
          <w:lang w:val="es-ES_tradnl"/>
        </w:rPr>
      </w:pPr>
      <w:r>
        <w:rPr>
          <w:rFonts w:ascii="Arial" w:hAnsi="Arial" w:cs="Arial"/>
          <w:b/>
          <w:sz w:val="28"/>
          <w:szCs w:val="28"/>
          <w:lang w:val="es-ES_tradnl"/>
        </w:rPr>
        <w:br w:type="page"/>
      </w:r>
    </w:p>
    <w:p w14:paraId="25ECCFB9" w14:textId="77777777" w:rsidR="0088099D" w:rsidRPr="00A12C11" w:rsidRDefault="0088099D" w:rsidP="0088099D">
      <w:pPr>
        <w:pStyle w:val="Heading2"/>
        <w:rPr>
          <w:rFonts w:cs="Arial"/>
          <w:szCs w:val="28"/>
        </w:rPr>
      </w:pPr>
      <w:bookmarkStart w:id="38" w:name="_Toc291758574"/>
      <w:bookmarkStart w:id="39" w:name="_Toc188551264"/>
      <w:r w:rsidRPr="00A12C11">
        <w:rPr>
          <w:rFonts w:cs="Arial"/>
          <w:szCs w:val="28"/>
        </w:rPr>
        <w:lastRenderedPageBreak/>
        <w:t>Casos de Prueba</w:t>
      </w:r>
      <w:bookmarkEnd w:id="38"/>
      <w:bookmarkEnd w:id="39"/>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59D2522F" w14:textId="77777777" w:rsidTr="0088099D">
        <w:trPr>
          <w:cantSplit/>
          <w:trHeight w:val="422"/>
        </w:trPr>
        <w:tc>
          <w:tcPr>
            <w:tcW w:w="1593" w:type="dxa"/>
            <w:shd w:val="clear" w:color="auto" w:fill="95B3D7"/>
          </w:tcPr>
          <w:p w14:paraId="08E9C620"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14:paraId="0B626BE8"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14:paraId="63FEA9DD" w14:textId="77777777" w:rsidTr="0088099D">
        <w:trPr>
          <w:cantSplit/>
        </w:trPr>
        <w:tc>
          <w:tcPr>
            <w:tcW w:w="8574" w:type="dxa"/>
            <w:gridSpan w:val="2"/>
          </w:tcPr>
          <w:p w14:paraId="74A7CA09"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14:paraId="6AE1DF92" w14:textId="77777777" w:rsidTr="0088099D">
        <w:trPr>
          <w:cantSplit/>
        </w:trPr>
        <w:tc>
          <w:tcPr>
            <w:tcW w:w="8574" w:type="dxa"/>
            <w:gridSpan w:val="2"/>
          </w:tcPr>
          <w:p w14:paraId="3BC7610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4023F89B" w14:textId="77777777" w:rsidTr="0088099D">
        <w:trPr>
          <w:cantSplit/>
        </w:trPr>
        <w:tc>
          <w:tcPr>
            <w:tcW w:w="8574" w:type="dxa"/>
            <w:gridSpan w:val="2"/>
          </w:tcPr>
          <w:p w14:paraId="764ACD4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2EB357D8"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14:paraId="313DD4F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14:paraId="2C1F8C87"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14:paraId="515EE27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35" w:history="1">
              <w:r w:rsidRPr="00463D4D">
                <w:rPr>
                  <w:rStyle w:val="Hyperlink"/>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14:paraId="41FD4D19" w14:textId="77777777" w:rsidTr="0088099D">
        <w:trPr>
          <w:cantSplit/>
        </w:trPr>
        <w:tc>
          <w:tcPr>
            <w:tcW w:w="8574" w:type="dxa"/>
            <w:gridSpan w:val="2"/>
          </w:tcPr>
          <w:p w14:paraId="3F051D50"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2425915"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06605E5D"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3A10C032"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Solicitar cita.</w:t>
            </w:r>
          </w:p>
          <w:p w14:paraId="2FAA10A9"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Agencia del listado de agencias.</w:t>
            </w:r>
          </w:p>
          <w:p w14:paraId="2A4DFCB6"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las operaciones que desea realizar (puede seleccionar varias con un check).</w:t>
            </w:r>
          </w:p>
          <w:p w14:paraId="0CE49961"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14:paraId="38DCC7C0"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14:paraId="08E7DC5B" w14:textId="77777777" w:rsidR="0088099D" w:rsidRPr="00D1262D" w:rsidRDefault="0088099D" w:rsidP="0077775B">
            <w:pPr>
              <w:pStyle w:val="BodyText"/>
              <w:numPr>
                <w:ilvl w:val="0"/>
                <w:numId w:val="16"/>
              </w:numPr>
              <w:jc w:val="both"/>
              <w:rPr>
                <w:rFonts w:ascii="Arial" w:hAnsi="Arial" w:cs="Arial"/>
                <w:sz w:val="28"/>
                <w:szCs w:val="28"/>
              </w:rPr>
            </w:pPr>
            <w:r>
              <w:rPr>
                <w:rFonts w:ascii="Arial" w:hAnsi="Arial" w:cs="Arial"/>
                <w:sz w:val="28"/>
                <w:szCs w:val="28"/>
              </w:rPr>
              <w:t>Hacer click en el botón de confirmar.</w:t>
            </w:r>
          </w:p>
        </w:tc>
      </w:tr>
      <w:tr w:rsidR="0088099D" w:rsidRPr="00A17CA8" w14:paraId="786407AB" w14:textId="77777777" w:rsidTr="0088099D">
        <w:trPr>
          <w:cantSplit/>
        </w:trPr>
        <w:tc>
          <w:tcPr>
            <w:tcW w:w="8574" w:type="dxa"/>
            <w:gridSpan w:val="2"/>
          </w:tcPr>
          <w:p w14:paraId="2D83A135"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14:paraId="2DCC4206"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creada con éxito”.</w:t>
            </w:r>
          </w:p>
          <w:p w14:paraId="100DBCDF"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14:paraId="7A135E9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(recordatorio) un (1) día antes de la cita.</w:t>
            </w:r>
          </w:p>
          <w:p w14:paraId="542003A5"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Mensaje de texto (recordatorio) un (1) día antes de la cita.</w:t>
            </w:r>
          </w:p>
          <w:p w14:paraId="6B38AD7A" w14:textId="77777777" w:rsidR="0088099D" w:rsidRPr="00EE4578" w:rsidRDefault="0088099D" w:rsidP="0077775B">
            <w:pPr>
              <w:pStyle w:val="BodyText"/>
              <w:numPr>
                <w:ilvl w:val="0"/>
                <w:numId w:val="17"/>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3E7C30EA" w14:textId="77777777" w:rsidTr="0088099D">
        <w:trPr>
          <w:cantSplit/>
          <w:trHeight w:val="422"/>
        </w:trPr>
        <w:tc>
          <w:tcPr>
            <w:tcW w:w="1593" w:type="dxa"/>
            <w:shd w:val="clear" w:color="auto" w:fill="95B3D7"/>
          </w:tcPr>
          <w:p w14:paraId="3087301F"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14:paraId="4D4DD89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14:paraId="287F3A48" w14:textId="77777777" w:rsidTr="0088099D">
        <w:trPr>
          <w:cantSplit/>
        </w:trPr>
        <w:tc>
          <w:tcPr>
            <w:tcW w:w="8574" w:type="dxa"/>
            <w:gridSpan w:val="2"/>
          </w:tcPr>
          <w:p w14:paraId="3D6D6317"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6FEF0024" w14:textId="77777777" w:rsidTr="0088099D">
        <w:trPr>
          <w:cantSplit/>
        </w:trPr>
        <w:tc>
          <w:tcPr>
            <w:tcW w:w="8574" w:type="dxa"/>
            <w:gridSpan w:val="2"/>
          </w:tcPr>
          <w:p w14:paraId="33EB963A"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06FBA84D" w14:textId="77777777" w:rsidTr="0088099D">
        <w:trPr>
          <w:cantSplit/>
        </w:trPr>
        <w:tc>
          <w:tcPr>
            <w:tcW w:w="8574" w:type="dxa"/>
            <w:gridSpan w:val="2"/>
          </w:tcPr>
          <w:p w14:paraId="3EE5537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7EBF2BAE"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3FA20438" w14:textId="77777777" w:rsidTr="0088099D">
        <w:trPr>
          <w:cantSplit/>
        </w:trPr>
        <w:tc>
          <w:tcPr>
            <w:tcW w:w="8574" w:type="dxa"/>
            <w:gridSpan w:val="2"/>
          </w:tcPr>
          <w:p w14:paraId="7F744FA3"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2C200CDD"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649A3C72"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0C0DCA2B"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Citas programadas.</w:t>
            </w:r>
          </w:p>
          <w:p w14:paraId="0811848E"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de la lista de citas programadas, la cita que desea cancelar.</w:t>
            </w:r>
          </w:p>
          <w:p w14:paraId="2316E027" w14:textId="77777777" w:rsidR="0088099D" w:rsidRPr="00D1262D" w:rsidRDefault="0088099D" w:rsidP="0077775B">
            <w:pPr>
              <w:pStyle w:val="BodyText"/>
              <w:numPr>
                <w:ilvl w:val="0"/>
                <w:numId w:val="18"/>
              </w:numPr>
              <w:jc w:val="both"/>
              <w:rPr>
                <w:rFonts w:ascii="Arial" w:hAnsi="Arial" w:cs="Arial"/>
                <w:sz w:val="28"/>
                <w:szCs w:val="28"/>
              </w:rPr>
            </w:pPr>
            <w:r>
              <w:rPr>
                <w:rFonts w:ascii="Arial" w:hAnsi="Arial" w:cs="Arial"/>
                <w:sz w:val="28"/>
                <w:szCs w:val="28"/>
              </w:rPr>
              <w:t>Hacer click en el botón de cancelar.</w:t>
            </w:r>
          </w:p>
        </w:tc>
      </w:tr>
      <w:tr w:rsidR="0088099D" w:rsidRPr="00A17CA8" w14:paraId="017C0213" w14:textId="77777777" w:rsidTr="0088099D">
        <w:trPr>
          <w:cantSplit/>
        </w:trPr>
        <w:tc>
          <w:tcPr>
            <w:tcW w:w="8574" w:type="dxa"/>
            <w:gridSpan w:val="2"/>
          </w:tcPr>
          <w:p w14:paraId="4588C032"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2A420E90"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cancelada con éxito”.</w:t>
            </w:r>
          </w:p>
          <w:p w14:paraId="43358055"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cancelación exitosa de la cita.</w:t>
            </w:r>
          </w:p>
          <w:p w14:paraId="7689046F" w14:textId="77777777" w:rsidR="0088099D" w:rsidRPr="00EE4578" w:rsidRDefault="0088099D" w:rsidP="0088099D">
            <w:pPr>
              <w:pStyle w:val="BodyText"/>
              <w:ind w:left="0"/>
              <w:jc w:val="both"/>
              <w:rPr>
                <w:rFonts w:ascii="Arial" w:hAnsi="Arial" w:cs="Arial"/>
                <w:sz w:val="28"/>
                <w:szCs w:val="28"/>
              </w:rPr>
            </w:pPr>
          </w:p>
        </w:tc>
      </w:tr>
    </w:tbl>
    <w:p w14:paraId="0D684E2D" w14:textId="77777777"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76DF34D7" w14:textId="77777777" w:rsidTr="0088099D">
        <w:trPr>
          <w:cantSplit/>
          <w:trHeight w:val="422"/>
        </w:trPr>
        <w:tc>
          <w:tcPr>
            <w:tcW w:w="1593" w:type="dxa"/>
            <w:shd w:val="clear" w:color="auto" w:fill="95B3D7"/>
          </w:tcPr>
          <w:p w14:paraId="758BBB75"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14:paraId="0CA37C2B"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14:paraId="1AB93D0A" w14:textId="77777777" w:rsidTr="0088099D">
        <w:trPr>
          <w:cantSplit/>
        </w:trPr>
        <w:tc>
          <w:tcPr>
            <w:tcW w:w="8574" w:type="dxa"/>
            <w:gridSpan w:val="2"/>
          </w:tcPr>
          <w:p w14:paraId="6BFB1749"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4C59636E" w14:textId="77777777" w:rsidTr="0088099D">
        <w:trPr>
          <w:cantSplit/>
        </w:trPr>
        <w:tc>
          <w:tcPr>
            <w:tcW w:w="8574" w:type="dxa"/>
            <w:gridSpan w:val="2"/>
          </w:tcPr>
          <w:p w14:paraId="4F67634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379688FB" w14:textId="77777777" w:rsidTr="0088099D">
        <w:trPr>
          <w:cantSplit/>
        </w:trPr>
        <w:tc>
          <w:tcPr>
            <w:tcW w:w="8574" w:type="dxa"/>
            <w:gridSpan w:val="2"/>
          </w:tcPr>
          <w:p w14:paraId="1C48405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1AD9FB9D"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24545FBF" w14:textId="77777777" w:rsidTr="0088099D">
        <w:trPr>
          <w:cantSplit/>
        </w:trPr>
        <w:tc>
          <w:tcPr>
            <w:tcW w:w="8574" w:type="dxa"/>
            <w:gridSpan w:val="2"/>
          </w:tcPr>
          <w:p w14:paraId="2511E1F2"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3A15D5CF"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72B8385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20557EA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Citas programadas.</w:t>
            </w:r>
          </w:p>
          <w:p w14:paraId="0AE79C1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de la lista de citas programadas, la cita que desea editar.</w:t>
            </w:r>
          </w:p>
          <w:p w14:paraId="725AE6C7" w14:textId="77777777" w:rsidR="0088099D" w:rsidRPr="00E12E16" w:rsidRDefault="0088099D" w:rsidP="0077775B">
            <w:pPr>
              <w:pStyle w:val="BodyText"/>
              <w:numPr>
                <w:ilvl w:val="0"/>
                <w:numId w:val="19"/>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14:paraId="346E15E5" w14:textId="77777777" w:rsidTr="0088099D">
        <w:trPr>
          <w:cantSplit/>
        </w:trPr>
        <w:tc>
          <w:tcPr>
            <w:tcW w:w="8574" w:type="dxa"/>
            <w:gridSpan w:val="2"/>
          </w:tcPr>
          <w:p w14:paraId="53E9FB2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5255D08D"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modificada con éxito”.</w:t>
            </w:r>
          </w:p>
          <w:p w14:paraId="412E9DF2" w14:textId="77777777" w:rsidR="0088099D" w:rsidRPr="00E12E16" w:rsidRDefault="0088099D" w:rsidP="0077775B">
            <w:pPr>
              <w:pStyle w:val="BodyText"/>
              <w:numPr>
                <w:ilvl w:val="0"/>
                <w:numId w:val="17"/>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4B5938" w:rsidRPr="00A17CA8" w14:paraId="019B47C0" w14:textId="77777777" w:rsidTr="00DD0EF4">
        <w:trPr>
          <w:cantSplit/>
          <w:trHeight w:val="422"/>
        </w:trPr>
        <w:tc>
          <w:tcPr>
            <w:tcW w:w="1593" w:type="dxa"/>
            <w:shd w:val="clear" w:color="auto" w:fill="95B3D7"/>
          </w:tcPr>
          <w:p w14:paraId="7E4AC8E1" w14:textId="77777777" w:rsidR="004B5938" w:rsidRPr="00D606E1" w:rsidRDefault="004B5938" w:rsidP="00DD0EF4">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14:paraId="16096603"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14:paraId="0218C3BD" w14:textId="77777777" w:rsidTr="00DD0EF4">
        <w:trPr>
          <w:cantSplit/>
        </w:trPr>
        <w:tc>
          <w:tcPr>
            <w:tcW w:w="8574" w:type="dxa"/>
            <w:gridSpan w:val="2"/>
          </w:tcPr>
          <w:p w14:paraId="3D1C4F3E" w14:textId="77777777" w:rsidR="004B5938" w:rsidRPr="00D1262D" w:rsidRDefault="004B5938"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14:paraId="775FBAC1" w14:textId="77777777" w:rsidTr="00DD0EF4">
        <w:trPr>
          <w:cantSplit/>
        </w:trPr>
        <w:tc>
          <w:tcPr>
            <w:tcW w:w="8574" w:type="dxa"/>
            <w:gridSpan w:val="2"/>
          </w:tcPr>
          <w:p w14:paraId="0B19C9CF"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4B5938" w:rsidRPr="00A17CA8" w14:paraId="18DEBB10" w14:textId="77777777" w:rsidTr="00DD0EF4">
        <w:trPr>
          <w:cantSplit/>
        </w:trPr>
        <w:tc>
          <w:tcPr>
            <w:tcW w:w="8574" w:type="dxa"/>
            <w:gridSpan w:val="2"/>
          </w:tcPr>
          <w:p w14:paraId="2E8C638F"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5AD42D67" w14:textId="77777777" w:rsidR="004B5938" w:rsidRPr="00D606E1" w:rsidRDefault="004B5938" w:rsidP="00DD0EF4">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14:paraId="09B52624" w14:textId="77777777" w:rsidTr="00DD0EF4">
        <w:trPr>
          <w:cantSplit/>
        </w:trPr>
        <w:tc>
          <w:tcPr>
            <w:tcW w:w="8574" w:type="dxa"/>
            <w:gridSpan w:val="2"/>
          </w:tcPr>
          <w:p w14:paraId="33BB04D8" w14:textId="77777777" w:rsidR="004B5938" w:rsidRDefault="004B5938" w:rsidP="00DD0EF4">
            <w:pPr>
              <w:pStyle w:val="BodyText"/>
              <w:ind w:left="0"/>
              <w:jc w:val="both"/>
              <w:rPr>
                <w:rFonts w:ascii="Arial" w:hAnsi="Arial" w:cs="Arial"/>
                <w:sz w:val="28"/>
                <w:szCs w:val="28"/>
              </w:rPr>
            </w:pPr>
            <w:r w:rsidRPr="0075741A">
              <w:rPr>
                <w:rFonts w:ascii="Arial" w:hAnsi="Arial" w:cs="Arial"/>
                <w:sz w:val="28"/>
                <w:szCs w:val="28"/>
              </w:rPr>
              <w:t>Pasos:</w:t>
            </w:r>
          </w:p>
          <w:p w14:paraId="28B59681"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595BAA01"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2C95CBB8" w14:textId="77777777" w:rsidR="004B5938" w:rsidRPr="00D04FBF" w:rsidRDefault="004B5938" w:rsidP="0077775B">
            <w:pPr>
              <w:pStyle w:val="BodyText"/>
              <w:numPr>
                <w:ilvl w:val="0"/>
                <w:numId w:val="20"/>
              </w:numPr>
              <w:jc w:val="both"/>
              <w:rPr>
                <w:rFonts w:ascii="Arial" w:hAnsi="Arial" w:cs="Arial"/>
                <w:sz w:val="28"/>
                <w:szCs w:val="28"/>
              </w:rPr>
            </w:pPr>
            <w:r>
              <w:rPr>
                <w:rFonts w:ascii="Arial" w:hAnsi="Arial" w:cs="Arial"/>
                <w:sz w:val="28"/>
                <w:szCs w:val="28"/>
              </w:rPr>
              <w:t>Seleccionar Citas programadas.</w:t>
            </w:r>
          </w:p>
        </w:tc>
      </w:tr>
      <w:tr w:rsidR="004B5938" w:rsidRPr="00A17CA8" w14:paraId="52059F03" w14:textId="77777777" w:rsidTr="00DD0EF4">
        <w:trPr>
          <w:cantSplit/>
        </w:trPr>
        <w:tc>
          <w:tcPr>
            <w:tcW w:w="8574" w:type="dxa"/>
            <w:gridSpan w:val="2"/>
          </w:tcPr>
          <w:p w14:paraId="0584F3D2" w14:textId="77777777" w:rsidR="004B5938" w:rsidRDefault="004B5938" w:rsidP="00DD0EF4">
            <w:pPr>
              <w:pStyle w:val="BodyText"/>
              <w:ind w:left="0"/>
              <w:jc w:val="both"/>
              <w:rPr>
                <w:rFonts w:ascii="Arial" w:hAnsi="Arial" w:cs="Arial"/>
                <w:sz w:val="28"/>
                <w:szCs w:val="28"/>
              </w:rPr>
            </w:pPr>
            <w:r>
              <w:rPr>
                <w:rFonts w:ascii="Arial" w:hAnsi="Arial" w:cs="Arial"/>
                <w:sz w:val="28"/>
                <w:szCs w:val="28"/>
              </w:rPr>
              <w:t>Resultados esperados:</w:t>
            </w:r>
          </w:p>
          <w:p w14:paraId="588A705E" w14:textId="77777777" w:rsidR="004B5938" w:rsidRPr="00E12E16" w:rsidRDefault="004B5938" w:rsidP="0077775B">
            <w:pPr>
              <w:pStyle w:val="BodyText"/>
              <w:numPr>
                <w:ilvl w:val="0"/>
                <w:numId w:val="17"/>
              </w:numPr>
              <w:jc w:val="both"/>
              <w:rPr>
                <w:rFonts w:ascii="Arial" w:hAnsi="Arial" w:cs="Arial"/>
                <w:sz w:val="28"/>
                <w:szCs w:val="28"/>
              </w:rPr>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DD0EF4" w:rsidRPr="00A17CA8" w14:paraId="63EDF0E7" w14:textId="77777777" w:rsidTr="00DD0EF4">
        <w:trPr>
          <w:cantSplit/>
          <w:trHeight w:val="422"/>
        </w:trPr>
        <w:tc>
          <w:tcPr>
            <w:tcW w:w="1593" w:type="dxa"/>
            <w:shd w:val="clear" w:color="auto" w:fill="95B3D7"/>
          </w:tcPr>
          <w:p w14:paraId="3CB22044" w14:textId="77777777" w:rsidR="00DD0EF4" w:rsidRPr="00D606E1" w:rsidRDefault="00DD0EF4" w:rsidP="00DD0EF4">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14:paraId="188C92F1"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14:paraId="3BD37872" w14:textId="77777777" w:rsidTr="00DD0EF4">
        <w:trPr>
          <w:cantSplit/>
        </w:trPr>
        <w:tc>
          <w:tcPr>
            <w:tcW w:w="8574" w:type="dxa"/>
            <w:gridSpan w:val="2"/>
          </w:tcPr>
          <w:p w14:paraId="3A3FC774" w14:textId="77777777" w:rsidR="00DD0EF4" w:rsidRPr="00D1262D" w:rsidRDefault="00DD0EF4"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14:paraId="0479982A" w14:textId="77777777" w:rsidTr="00DD0EF4">
        <w:trPr>
          <w:cantSplit/>
        </w:trPr>
        <w:tc>
          <w:tcPr>
            <w:tcW w:w="8574" w:type="dxa"/>
            <w:gridSpan w:val="2"/>
          </w:tcPr>
          <w:p w14:paraId="3AC075F2"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DD0EF4" w:rsidRPr="00A17CA8" w14:paraId="336B8B87" w14:textId="77777777" w:rsidTr="00DD0EF4">
        <w:trPr>
          <w:cantSplit/>
        </w:trPr>
        <w:tc>
          <w:tcPr>
            <w:tcW w:w="8574" w:type="dxa"/>
            <w:gridSpan w:val="2"/>
          </w:tcPr>
          <w:p w14:paraId="47CF2F2A"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72514907" w14:textId="77777777" w:rsidR="00DD0EF4" w:rsidRPr="00D606E1" w:rsidRDefault="00DD0EF4" w:rsidP="00DD0EF4">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14:paraId="0CA47599" w14:textId="77777777" w:rsidTr="00DD0EF4">
        <w:trPr>
          <w:cantSplit/>
        </w:trPr>
        <w:tc>
          <w:tcPr>
            <w:tcW w:w="8574" w:type="dxa"/>
            <w:gridSpan w:val="2"/>
          </w:tcPr>
          <w:p w14:paraId="3FD488CB" w14:textId="77777777" w:rsidR="00DD0EF4" w:rsidRDefault="00DD0EF4" w:rsidP="00DD0EF4">
            <w:pPr>
              <w:pStyle w:val="BodyText"/>
              <w:ind w:left="0"/>
              <w:jc w:val="both"/>
              <w:rPr>
                <w:rFonts w:ascii="Arial" w:hAnsi="Arial" w:cs="Arial"/>
                <w:sz w:val="28"/>
                <w:szCs w:val="28"/>
              </w:rPr>
            </w:pPr>
            <w:r w:rsidRPr="0075741A">
              <w:rPr>
                <w:rFonts w:ascii="Arial" w:hAnsi="Arial" w:cs="Arial"/>
                <w:sz w:val="28"/>
                <w:szCs w:val="28"/>
              </w:rPr>
              <w:t>Pasos:</w:t>
            </w:r>
          </w:p>
          <w:p w14:paraId="5790A9EA"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 xml:space="preserve">Ingresar a </w:t>
            </w:r>
            <w:r w:rsidR="00DA0670">
              <w:fldChar w:fldCharType="begin"/>
            </w:r>
            <w:r w:rsidR="00DA0670">
              <w:instrText xml:space="preserve"> HYPERLINK "http://www.bancomercantil.com/" \t "_blank" </w:instrText>
            </w:r>
            <w:r w:rsidR="00DA0670">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DA0670">
              <w:rPr>
                <w:rStyle w:val="Hyperlink"/>
                <w:rFonts w:ascii="Arial" w:hAnsi="Arial" w:cs="Arial"/>
                <w:color w:val="1155CC"/>
                <w:sz w:val="28"/>
                <w:szCs w:val="28"/>
              </w:rPr>
              <w:fldChar w:fldCharType="end"/>
            </w:r>
            <w:r>
              <w:rPr>
                <w:rStyle w:val="apple-style-span"/>
                <w:rFonts w:ascii="Arial" w:hAnsi="Arial" w:cs="Arial"/>
                <w:color w:val="222222"/>
                <w:sz w:val="28"/>
                <w:szCs w:val="28"/>
              </w:rPr>
              <w:t>.</w:t>
            </w:r>
          </w:p>
          <w:p w14:paraId="63D34B80"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Seleccionar en el menú Chat en línea.</w:t>
            </w:r>
          </w:p>
          <w:p w14:paraId="3C045101" w14:textId="77777777" w:rsidR="00DD0EF4" w:rsidRPr="00D04FBF" w:rsidRDefault="00DD0EF4" w:rsidP="0077775B">
            <w:pPr>
              <w:pStyle w:val="BodyText"/>
              <w:numPr>
                <w:ilvl w:val="0"/>
                <w:numId w:val="21"/>
              </w:numPr>
              <w:jc w:val="both"/>
              <w:rPr>
                <w:rFonts w:ascii="Arial" w:hAnsi="Arial" w:cs="Arial"/>
                <w:sz w:val="28"/>
                <w:szCs w:val="28"/>
              </w:rPr>
            </w:pPr>
            <w:r>
              <w:rPr>
                <w:rFonts w:ascii="Arial" w:hAnsi="Arial" w:cs="Arial"/>
                <w:sz w:val="28"/>
                <w:szCs w:val="28"/>
              </w:rPr>
              <w:t>Ingresar dirección de correo electrónico.</w:t>
            </w:r>
          </w:p>
        </w:tc>
      </w:tr>
      <w:tr w:rsidR="00DD0EF4" w:rsidRPr="00A17CA8" w14:paraId="6DF31453" w14:textId="77777777" w:rsidTr="00DD0EF4">
        <w:trPr>
          <w:cantSplit/>
        </w:trPr>
        <w:tc>
          <w:tcPr>
            <w:tcW w:w="8574" w:type="dxa"/>
            <w:gridSpan w:val="2"/>
          </w:tcPr>
          <w:p w14:paraId="1C402715" w14:textId="77777777" w:rsidR="00DD0EF4" w:rsidRDefault="00DD0EF4" w:rsidP="00DD0EF4">
            <w:pPr>
              <w:pStyle w:val="BodyText"/>
              <w:ind w:left="0"/>
              <w:jc w:val="both"/>
              <w:rPr>
                <w:rFonts w:ascii="Arial" w:hAnsi="Arial" w:cs="Arial"/>
                <w:sz w:val="28"/>
                <w:szCs w:val="28"/>
              </w:rPr>
            </w:pPr>
            <w:r>
              <w:rPr>
                <w:rFonts w:ascii="Arial" w:hAnsi="Arial" w:cs="Arial"/>
                <w:sz w:val="28"/>
                <w:szCs w:val="28"/>
              </w:rPr>
              <w:t>Resultados esperados:</w:t>
            </w:r>
          </w:p>
          <w:p w14:paraId="64280274" w14:textId="77777777" w:rsidR="00DD0EF4" w:rsidRPr="00E12E16" w:rsidRDefault="00DD0EF4" w:rsidP="0077775B">
            <w:pPr>
              <w:pStyle w:val="BodyText"/>
              <w:numPr>
                <w:ilvl w:val="0"/>
                <w:numId w:val="17"/>
              </w:numPr>
              <w:jc w:val="both"/>
              <w:rPr>
                <w:rFonts w:ascii="Arial" w:hAnsi="Arial" w:cs="Arial"/>
                <w:sz w:val="28"/>
                <w:szCs w:val="28"/>
              </w:rPr>
            </w:pPr>
            <w:r>
              <w:rPr>
                <w:rFonts w:ascii="Arial" w:hAnsi="Arial" w:cs="Arial"/>
                <w:sz w:val="28"/>
                <w:szCs w:val="28"/>
              </w:rPr>
              <w:t>Ingreso al chat en línea.</w:t>
            </w:r>
          </w:p>
        </w:tc>
      </w:tr>
    </w:tbl>
    <w:p w14:paraId="215F9B7B" w14:textId="77777777" w:rsidR="00DD0EF4" w:rsidRDefault="00DD0EF4"/>
    <w:p w14:paraId="6BDC83BD" w14:textId="77777777" w:rsidR="007939E8" w:rsidRDefault="00F96225" w:rsidP="007939E8">
      <w:r>
        <w:br w:type="page"/>
      </w:r>
    </w:p>
    <w:p w14:paraId="05B6E37F" w14:textId="77777777" w:rsidR="007939E8" w:rsidRDefault="007939E8" w:rsidP="007939E8">
      <w:pPr>
        <w:pStyle w:val="Heading1"/>
      </w:pPr>
      <w:bookmarkStart w:id="40" w:name="_Toc188551265"/>
      <w:r w:rsidRPr="001A64F5">
        <w:rPr>
          <w:highlight w:val="yellow"/>
        </w:rPr>
        <w:lastRenderedPageBreak/>
        <w:t>Proceso de Planificación Detallado</w:t>
      </w:r>
      <w:bookmarkEnd w:id="40"/>
    </w:p>
    <w:p w14:paraId="54424019" w14:textId="77777777" w:rsidR="007939E8" w:rsidRDefault="007939E8" w:rsidP="007939E8"/>
    <w:p w14:paraId="0CA1EB6F" w14:textId="77777777" w:rsidR="007939E8" w:rsidRDefault="007939E8" w:rsidP="00D63CFA">
      <w:pPr>
        <w:jc w:val="both"/>
        <w:rPr>
          <w:rFonts w:ascii="Arial" w:hAnsi="Arial" w:cs="Arial"/>
          <w:b/>
          <w:i/>
          <w:sz w:val="28"/>
          <w:szCs w:val="28"/>
        </w:rPr>
      </w:pPr>
      <w:r>
        <w:tab/>
      </w:r>
      <w:r>
        <w:rPr>
          <w:rFonts w:ascii="Arial" w:hAnsi="Arial" w:cs="Arial"/>
          <w:sz w:val="28"/>
          <w:szCs w:val="28"/>
        </w:rPr>
        <w:t xml:space="preserve">Diagrama de Estructura de Desglose de Trabajo (EDT/WBS): Ver documento anexo </w:t>
      </w:r>
      <w:r w:rsidRPr="007939E8">
        <w:rPr>
          <w:rFonts w:ascii="Arial" w:hAnsi="Arial" w:cs="Arial"/>
          <w:b/>
          <w:i/>
          <w:sz w:val="28"/>
          <w:szCs w:val="28"/>
        </w:rPr>
        <w:t>“WBS Torres-Cardenas.</w:t>
      </w:r>
      <w:r w:rsidR="00E27A5F">
        <w:rPr>
          <w:rFonts w:ascii="Arial" w:hAnsi="Arial" w:cs="Arial"/>
          <w:b/>
          <w:i/>
          <w:sz w:val="28"/>
          <w:szCs w:val="28"/>
        </w:rPr>
        <w:t>png</w:t>
      </w:r>
      <w:r w:rsidRPr="007939E8">
        <w:rPr>
          <w:rFonts w:ascii="Arial" w:hAnsi="Arial" w:cs="Arial"/>
          <w:b/>
          <w:i/>
          <w:sz w:val="28"/>
          <w:szCs w:val="28"/>
        </w:rPr>
        <w:t>”</w:t>
      </w:r>
      <w:r w:rsidR="004C701E">
        <w:rPr>
          <w:rFonts w:ascii="Arial" w:hAnsi="Arial" w:cs="Arial"/>
          <w:b/>
          <w:i/>
          <w:sz w:val="28"/>
          <w:szCs w:val="28"/>
        </w:rPr>
        <w:t>.</w:t>
      </w:r>
    </w:p>
    <w:p w14:paraId="3AD1A777" w14:textId="77777777" w:rsidR="004C701E" w:rsidRDefault="004C701E" w:rsidP="00D63CFA">
      <w:pPr>
        <w:jc w:val="both"/>
        <w:rPr>
          <w:rFonts w:ascii="Arial" w:hAnsi="Arial" w:cs="Arial"/>
          <w:b/>
          <w:i/>
          <w:sz w:val="28"/>
          <w:szCs w:val="28"/>
        </w:rPr>
      </w:pPr>
      <w:r>
        <w:rPr>
          <w:rFonts w:ascii="Arial" w:hAnsi="Arial" w:cs="Arial"/>
          <w:b/>
          <w:i/>
          <w:sz w:val="28"/>
          <w:szCs w:val="28"/>
        </w:rPr>
        <w:tab/>
      </w:r>
      <w:r>
        <w:rPr>
          <w:rFonts w:ascii="Arial" w:hAnsi="Arial" w:cs="Arial"/>
          <w:sz w:val="28"/>
          <w:szCs w:val="28"/>
        </w:rPr>
        <w:t xml:space="preserve">Plan detallado: Ver documento anexo </w:t>
      </w:r>
      <w:r w:rsidRPr="004C701E">
        <w:rPr>
          <w:rFonts w:ascii="Arial" w:hAnsi="Arial" w:cs="Arial"/>
          <w:b/>
          <w:i/>
          <w:sz w:val="28"/>
          <w:szCs w:val="28"/>
        </w:rPr>
        <w:t>“Plan de Proyecto Torres-Cardenas.mpp”</w:t>
      </w:r>
      <w:r>
        <w:rPr>
          <w:rFonts w:ascii="Arial" w:hAnsi="Arial" w:cs="Arial"/>
          <w:b/>
          <w:i/>
          <w:sz w:val="28"/>
          <w:szCs w:val="28"/>
        </w:rPr>
        <w:t>.</w:t>
      </w:r>
    </w:p>
    <w:p w14:paraId="1812452B" w14:textId="77777777" w:rsidR="004C701E" w:rsidRPr="004C701E" w:rsidRDefault="004C701E" w:rsidP="007939E8">
      <w:pPr>
        <w:rPr>
          <w:rFonts w:ascii="Arial" w:hAnsi="Arial" w:cs="Arial"/>
          <w:sz w:val="28"/>
          <w:szCs w:val="28"/>
        </w:rPr>
      </w:pPr>
    </w:p>
    <w:p w14:paraId="0FF43A4C" w14:textId="77777777" w:rsidR="004C701E" w:rsidRPr="004C701E" w:rsidRDefault="004C701E" w:rsidP="007939E8">
      <w:pPr>
        <w:rPr>
          <w:rFonts w:ascii="Arial" w:hAnsi="Arial" w:cs="Arial"/>
          <w:sz w:val="28"/>
          <w:szCs w:val="28"/>
        </w:rPr>
      </w:pPr>
      <w:r>
        <w:rPr>
          <w:rFonts w:ascii="Arial" w:hAnsi="Arial" w:cs="Arial"/>
          <w:b/>
          <w:i/>
          <w:sz w:val="28"/>
          <w:szCs w:val="28"/>
        </w:rPr>
        <w:tab/>
      </w:r>
    </w:p>
    <w:p w14:paraId="276D2783" w14:textId="77777777" w:rsidR="007939E8" w:rsidRPr="007939E8" w:rsidRDefault="007939E8" w:rsidP="007939E8">
      <w:r>
        <w:br w:type="page"/>
      </w:r>
    </w:p>
    <w:p w14:paraId="2191A562" w14:textId="77777777" w:rsidR="00142704" w:rsidRDefault="00142704" w:rsidP="00BB65D4">
      <w:pPr>
        <w:pStyle w:val="Heading1"/>
      </w:pPr>
      <w:bookmarkStart w:id="41" w:name="_Toc188551266"/>
      <w:r w:rsidRPr="001A64F5">
        <w:rPr>
          <w:highlight w:val="yellow"/>
        </w:rPr>
        <w:lastRenderedPageBreak/>
        <w:t xml:space="preserve">Proceso de </w:t>
      </w:r>
      <w:r w:rsidR="00E27A5F" w:rsidRPr="001A64F5">
        <w:rPr>
          <w:highlight w:val="yellow"/>
        </w:rPr>
        <w:t>Gestión</w:t>
      </w:r>
      <w:r w:rsidRPr="001A64F5">
        <w:rPr>
          <w:highlight w:val="yellow"/>
        </w:rPr>
        <w:t xml:space="preserve"> de Costos</w:t>
      </w:r>
      <w:bookmarkEnd w:id="41"/>
    </w:p>
    <w:p w14:paraId="6B825D71" w14:textId="77777777" w:rsidR="00142704" w:rsidRDefault="00142704" w:rsidP="00142704"/>
    <w:p w14:paraId="0347A4C7" w14:textId="77777777" w:rsidR="00142704" w:rsidRDefault="00142704" w:rsidP="00D63CFA">
      <w:pPr>
        <w:jc w:val="both"/>
        <w:rPr>
          <w:rFonts w:ascii="Arial" w:hAnsi="Arial" w:cs="Arial"/>
          <w:sz w:val="28"/>
          <w:szCs w:val="28"/>
          <w:lang w:val="es-ES_tradnl"/>
        </w:rPr>
      </w:pPr>
      <w:r>
        <w:tab/>
      </w:r>
      <w:r w:rsidR="0070165F">
        <w:rPr>
          <w:rFonts w:ascii="Arial" w:hAnsi="Arial" w:cs="Arial"/>
          <w:sz w:val="28"/>
          <w:szCs w:val="28"/>
          <w:lang w:val="es-ES_tradnl"/>
        </w:rPr>
        <w:t xml:space="preserve">La estimación de las horas de trabajo necesarias para realizar las actividades del proyecto será en horas; para la estimación de los costos se tienen </w:t>
      </w:r>
      <w:r w:rsidR="00B13202">
        <w:rPr>
          <w:rFonts w:ascii="Arial" w:hAnsi="Arial" w:cs="Arial"/>
          <w:sz w:val="28"/>
          <w:szCs w:val="28"/>
          <w:lang w:val="es-ES_tradnl"/>
        </w:rPr>
        <w:t xml:space="preserve">las siguientes tablas que definen las relaciones de tiempo costo </w:t>
      </w:r>
    </w:p>
    <w:p w14:paraId="6E8908FB" w14:textId="77777777" w:rsidR="001A231C" w:rsidRDefault="001A231C" w:rsidP="00142704">
      <w:pPr>
        <w:rPr>
          <w:rFonts w:ascii="Arial" w:hAnsi="Arial" w:cs="Arial"/>
          <w:b/>
          <w:sz w:val="28"/>
          <w:szCs w:val="28"/>
          <w:lang w:val="es-ES_tradnl"/>
        </w:rPr>
      </w:pPr>
      <w:r>
        <w:rPr>
          <w:rFonts w:ascii="Arial" w:hAnsi="Arial" w:cs="Arial"/>
          <w:b/>
          <w:sz w:val="28"/>
          <w:szCs w:val="28"/>
          <w:lang w:val="es-ES_tradnl"/>
        </w:rPr>
        <w:t>Tabla de horas laborales estimadas</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5148"/>
        <w:gridCol w:w="3496"/>
      </w:tblGrid>
      <w:tr w:rsidR="001A231C" w:rsidRPr="00521F85" w14:paraId="350ACF32" w14:textId="77777777" w:rsidTr="00426B23">
        <w:trPr>
          <w:jc w:val="center"/>
        </w:trPr>
        <w:tc>
          <w:tcPr>
            <w:tcW w:w="5148" w:type="dxa"/>
            <w:tcBorders>
              <w:right w:val="nil"/>
            </w:tcBorders>
            <w:shd w:val="clear" w:color="auto" w:fill="4F81BD"/>
          </w:tcPr>
          <w:p w14:paraId="1A2A8936" w14:textId="77777777" w:rsidR="001A231C" w:rsidRPr="005F0D00" w:rsidRDefault="001A231C" w:rsidP="00426B23">
            <w:pPr>
              <w:jc w:val="both"/>
              <w:rPr>
                <w:rFonts w:ascii="Arial" w:hAnsi="Arial" w:cs="Arial"/>
                <w:b/>
                <w:bCs/>
                <w:color w:val="FFFFFF"/>
                <w:lang w:val="es-VE"/>
              </w:rPr>
            </w:pPr>
            <w:r w:rsidRPr="005F0D00">
              <w:rPr>
                <w:rFonts w:ascii="Arial" w:hAnsi="Arial" w:cs="Arial"/>
                <w:b/>
                <w:bCs/>
                <w:color w:val="FFFFFF"/>
                <w:lang w:val="es-VE"/>
              </w:rPr>
              <w:t>Horas laborales por día</w:t>
            </w:r>
          </w:p>
        </w:tc>
        <w:tc>
          <w:tcPr>
            <w:tcW w:w="3496" w:type="dxa"/>
            <w:tcBorders>
              <w:left w:val="nil"/>
            </w:tcBorders>
            <w:shd w:val="clear" w:color="auto" w:fill="4F81BD"/>
          </w:tcPr>
          <w:p w14:paraId="6CDEA91E" w14:textId="77777777" w:rsidR="001A231C" w:rsidRPr="005F0D00" w:rsidRDefault="001A231C" w:rsidP="00426B23">
            <w:pPr>
              <w:jc w:val="center"/>
              <w:rPr>
                <w:rFonts w:ascii="Arial" w:hAnsi="Arial" w:cs="Arial"/>
                <w:b/>
                <w:bCs/>
                <w:color w:val="FFFFFF"/>
                <w:lang w:val="es-VE"/>
              </w:rPr>
            </w:pPr>
            <w:r>
              <w:rPr>
                <w:rFonts w:ascii="Arial" w:hAnsi="Arial" w:cs="Arial"/>
                <w:b/>
                <w:bCs/>
                <w:color w:val="FFFFFF"/>
                <w:lang w:val="es-VE"/>
              </w:rPr>
              <w:t>6</w:t>
            </w:r>
          </w:p>
        </w:tc>
      </w:tr>
      <w:tr w:rsidR="001A231C" w:rsidRPr="00521F85" w14:paraId="02DA97B1" w14:textId="77777777" w:rsidTr="00426B23">
        <w:trPr>
          <w:jc w:val="center"/>
        </w:trPr>
        <w:tc>
          <w:tcPr>
            <w:tcW w:w="5148" w:type="dxa"/>
            <w:tcBorders>
              <w:right w:val="nil"/>
            </w:tcBorders>
            <w:shd w:val="clear" w:color="auto" w:fill="D3DFEE"/>
          </w:tcPr>
          <w:p w14:paraId="7ABB8F32" w14:textId="77777777" w:rsidR="001A231C" w:rsidRPr="005F0D00" w:rsidRDefault="001A231C" w:rsidP="00426B23">
            <w:pPr>
              <w:jc w:val="both"/>
              <w:rPr>
                <w:rFonts w:ascii="Arial" w:hAnsi="Arial" w:cs="Arial"/>
                <w:b/>
                <w:bCs/>
                <w:lang w:val="es-VE"/>
              </w:rPr>
            </w:pPr>
            <w:r w:rsidRPr="005F0D00">
              <w:rPr>
                <w:rFonts w:ascii="Arial" w:hAnsi="Arial" w:cs="Arial"/>
                <w:b/>
                <w:bCs/>
                <w:lang w:val="es-VE"/>
              </w:rPr>
              <w:t>Horas laborales a la semana</w:t>
            </w:r>
          </w:p>
        </w:tc>
        <w:tc>
          <w:tcPr>
            <w:tcW w:w="3496" w:type="dxa"/>
            <w:tcBorders>
              <w:left w:val="nil"/>
            </w:tcBorders>
            <w:shd w:val="clear" w:color="auto" w:fill="D3DFEE"/>
          </w:tcPr>
          <w:p w14:paraId="08716FCC" w14:textId="77777777" w:rsidR="001A231C" w:rsidRPr="005F0D00" w:rsidRDefault="001A231C" w:rsidP="00426B23">
            <w:pPr>
              <w:jc w:val="center"/>
              <w:rPr>
                <w:rFonts w:ascii="Arial" w:hAnsi="Arial" w:cs="Arial"/>
                <w:b/>
                <w:bCs/>
                <w:lang w:val="es-VE"/>
              </w:rPr>
            </w:pPr>
            <w:r>
              <w:rPr>
                <w:rFonts w:ascii="Arial" w:hAnsi="Arial" w:cs="Arial"/>
                <w:b/>
                <w:bCs/>
                <w:lang w:val="es-VE"/>
              </w:rPr>
              <w:t>30</w:t>
            </w:r>
          </w:p>
        </w:tc>
      </w:tr>
      <w:tr w:rsidR="001A231C" w:rsidRPr="00521F85" w14:paraId="4FB5BB19" w14:textId="77777777" w:rsidTr="00426B23">
        <w:trPr>
          <w:jc w:val="center"/>
        </w:trPr>
        <w:tc>
          <w:tcPr>
            <w:tcW w:w="5148" w:type="dxa"/>
            <w:tcBorders>
              <w:right w:val="nil"/>
            </w:tcBorders>
          </w:tcPr>
          <w:p w14:paraId="16FA05B8" w14:textId="77777777" w:rsidR="001A231C" w:rsidRPr="005F0D00" w:rsidRDefault="001A231C" w:rsidP="00426B23">
            <w:pPr>
              <w:jc w:val="both"/>
              <w:rPr>
                <w:rFonts w:ascii="Arial" w:hAnsi="Arial" w:cs="Arial"/>
                <w:b/>
                <w:bCs/>
                <w:lang w:val="es-VE"/>
              </w:rPr>
            </w:pPr>
            <w:r>
              <w:rPr>
                <w:rFonts w:ascii="Arial" w:hAnsi="Arial" w:cs="Arial"/>
                <w:b/>
                <w:bCs/>
                <w:lang w:val="es-VE"/>
              </w:rPr>
              <w:t>Horas laborales al mes (22</w:t>
            </w:r>
            <w:r w:rsidRPr="005F0D00">
              <w:rPr>
                <w:rFonts w:ascii="Arial" w:hAnsi="Arial" w:cs="Arial"/>
                <w:b/>
                <w:bCs/>
                <w:lang w:val="es-VE"/>
              </w:rPr>
              <w:t xml:space="preserve"> días)</w:t>
            </w:r>
          </w:p>
        </w:tc>
        <w:tc>
          <w:tcPr>
            <w:tcW w:w="3496" w:type="dxa"/>
            <w:tcBorders>
              <w:left w:val="nil"/>
            </w:tcBorders>
          </w:tcPr>
          <w:p w14:paraId="10BA21F7" w14:textId="77777777" w:rsidR="001A231C" w:rsidRPr="005F0D00" w:rsidRDefault="001A231C" w:rsidP="00426B23">
            <w:pPr>
              <w:jc w:val="center"/>
              <w:rPr>
                <w:rFonts w:ascii="Arial" w:hAnsi="Arial" w:cs="Arial"/>
                <w:b/>
                <w:bCs/>
                <w:lang w:val="es-VE"/>
              </w:rPr>
            </w:pPr>
            <w:r w:rsidRPr="005F0D00">
              <w:rPr>
                <w:rFonts w:ascii="Arial" w:hAnsi="Arial" w:cs="Arial"/>
                <w:b/>
                <w:bCs/>
                <w:lang w:val="es-VE"/>
              </w:rPr>
              <w:t>1</w:t>
            </w:r>
            <w:r>
              <w:rPr>
                <w:rFonts w:ascii="Arial" w:hAnsi="Arial" w:cs="Arial"/>
                <w:b/>
                <w:bCs/>
                <w:lang w:val="es-VE"/>
              </w:rPr>
              <w:t>32</w:t>
            </w:r>
          </w:p>
        </w:tc>
      </w:tr>
      <w:tr w:rsidR="001A231C" w:rsidRPr="00521F85" w14:paraId="0C9EFB4B" w14:textId="77777777" w:rsidTr="00426B23">
        <w:trPr>
          <w:jc w:val="center"/>
        </w:trPr>
        <w:tc>
          <w:tcPr>
            <w:tcW w:w="5148" w:type="dxa"/>
            <w:tcBorders>
              <w:top w:val="double" w:sz="6" w:space="0" w:color="7BA0CD"/>
              <w:right w:val="nil"/>
            </w:tcBorders>
          </w:tcPr>
          <w:p w14:paraId="09D79B08" w14:textId="715CFAB7" w:rsidR="001A231C" w:rsidRPr="005F0D00" w:rsidRDefault="001A64F5" w:rsidP="00426B23">
            <w:pPr>
              <w:jc w:val="both"/>
              <w:rPr>
                <w:rFonts w:ascii="Arial" w:hAnsi="Arial" w:cs="Arial"/>
                <w:b/>
                <w:bCs/>
                <w:lang w:val="es-VE"/>
              </w:rPr>
            </w:pPr>
            <w:r>
              <w:rPr>
                <w:rFonts w:ascii="Arial" w:hAnsi="Arial" w:cs="Arial"/>
                <w:b/>
                <w:bCs/>
                <w:lang w:val="es-VE"/>
              </w:rPr>
              <w:t>Total h</w:t>
            </w:r>
            <w:r w:rsidR="001A231C" w:rsidRPr="005F0D00">
              <w:rPr>
                <w:rFonts w:ascii="Arial" w:hAnsi="Arial" w:cs="Arial"/>
                <w:b/>
                <w:bCs/>
                <w:lang w:val="es-VE"/>
              </w:rPr>
              <w:t>oras laborales estimadas para el proyecto</w:t>
            </w:r>
          </w:p>
        </w:tc>
        <w:tc>
          <w:tcPr>
            <w:tcW w:w="3496" w:type="dxa"/>
            <w:tcBorders>
              <w:top w:val="double" w:sz="6" w:space="0" w:color="7BA0CD"/>
              <w:left w:val="nil"/>
            </w:tcBorders>
          </w:tcPr>
          <w:p w14:paraId="2F63396E" w14:textId="77777777" w:rsidR="001A231C" w:rsidRPr="005F0D00" w:rsidRDefault="005B5941" w:rsidP="00426B23">
            <w:pPr>
              <w:tabs>
                <w:tab w:val="left" w:pos="1425"/>
                <w:tab w:val="center" w:pos="1640"/>
              </w:tabs>
              <w:jc w:val="center"/>
              <w:rPr>
                <w:rFonts w:ascii="Arial" w:hAnsi="Arial" w:cs="Arial"/>
                <w:b/>
                <w:bCs/>
                <w:lang w:val="es-VE"/>
              </w:rPr>
            </w:pPr>
            <w:r>
              <w:rPr>
                <w:rFonts w:ascii="Arial" w:hAnsi="Arial" w:cs="Arial"/>
                <w:b/>
                <w:bCs/>
                <w:lang w:val="es-VE"/>
              </w:rPr>
              <w:t>2029</w:t>
            </w:r>
            <w:r w:rsidR="001A231C">
              <w:rPr>
                <w:rFonts w:ascii="Arial" w:hAnsi="Arial" w:cs="Arial"/>
                <w:b/>
                <w:bCs/>
                <w:lang w:val="es-VE"/>
              </w:rPr>
              <w:t>,2</w:t>
            </w:r>
            <w:r>
              <w:rPr>
                <w:rFonts w:ascii="Arial" w:hAnsi="Arial" w:cs="Arial"/>
                <w:b/>
                <w:bCs/>
                <w:lang w:val="es-VE"/>
              </w:rPr>
              <w:t>2</w:t>
            </w:r>
          </w:p>
        </w:tc>
      </w:tr>
    </w:tbl>
    <w:p w14:paraId="4A1B26EA" w14:textId="77777777" w:rsidR="00540218" w:rsidRDefault="00540218" w:rsidP="00142704">
      <w:pPr>
        <w:rPr>
          <w:b/>
        </w:rPr>
      </w:pPr>
    </w:p>
    <w:p w14:paraId="0EB0C178" w14:textId="77777777" w:rsidR="00540218" w:rsidRDefault="00540218" w:rsidP="00DC5728">
      <w:pPr>
        <w:jc w:val="both"/>
        <w:rPr>
          <w:rFonts w:ascii="Arial" w:hAnsi="Arial" w:cs="Arial"/>
          <w:sz w:val="28"/>
          <w:szCs w:val="28"/>
          <w:lang w:val="es-ES_tradnl"/>
        </w:rPr>
      </w:pPr>
      <w:r>
        <w:rPr>
          <w:rFonts w:ascii="Arial" w:hAnsi="Arial" w:cs="Arial"/>
          <w:sz w:val="28"/>
          <w:szCs w:val="28"/>
          <w:lang w:val="es-ES_tradnl"/>
        </w:rPr>
        <w:tab/>
        <w:t xml:space="preserve">Se estima que el proyecto se realizara en cinco meses y medio, aproximadamente veintidós semanas. Los costos y el tiempo están basados en la estructura de desglose de trabajo (EDT/WBS) que se adjunta en el presente documento. </w:t>
      </w:r>
    </w:p>
    <w:p w14:paraId="2DFABFA2" w14:textId="77777777" w:rsidR="00540218" w:rsidRDefault="00540218" w:rsidP="00540218">
      <w:pPr>
        <w:rPr>
          <w:rFonts w:ascii="Arial" w:hAnsi="Arial" w:cs="Arial"/>
          <w:sz w:val="28"/>
          <w:szCs w:val="28"/>
          <w:lang w:val="es-ES_tradnl"/>
        </w:rPr>
      </w:pPr>
    </w:p>
    <w:p w14:paraId="079675AF" w14:textId="77777777" w:rsidR="00540218" w:rsidRDefault="00EC07F6" w:rsidP="00540218">
      <w:pPr>
        <w:rPr>
          <w:rFonts w:ascii="Arial" w:hAnsi="Arial" w:cs="Arial"/>
          <w:b/>
          <w:sz w:val="28"/>
          <w:szCs w:val="28"/>
          <w:lang w:val="es-ES_tradnl"/>
        </w:rPr>
      </w:pPr>
      <w:r>
        <w:rPr>
          <w:rFonts w:ascii="Arial" w:hAnsi="Arial" w:cs="Arial"/>
          <w:b/>
          <w:sz w:val="28"/>
          <w:szCs w:val="28"/>
          <w:lang w:val="es-ES_tradnl"/>
        </w:rPr>
        <w:t>Costo por hora</w:t>
      </w:r>
      <w:r w:rsidR="00540218">
        <w:rPr>
          <w:rFonts w:ascii="Arial" w:hAnsi="Arial" w:cs="Arial"/>
          <w:b/>
          <w:sz w:val="28"/>
          <w:szCs w:val="28"/>
          <w:lang w:val="es-ES_tradnl"/>
        </w:rPr>
        <w:t xml:space="preserve"> del capital humano </w:t>
      </w:r>
      <w:r w:rsidR="00EE5FC8">
        <w:rPr>
          <w:rFonts w:ascii="Arial" w:hAnsi="Arial" w:cs="Arial"/>
          <w:b/>
          <w:sz w:val="28"/>
          <w:szCs w:val="28"/>
          <w:lang w:val="es-ES_tradnl"/>
        </w:rPr>
        <w:t>para</w:t>
      </w:r>
      <w:r w:rsidR="00540218">
        <w:rPr>
          <w:rFonts w:ascii="Arial" w:hAnsi="Arial" w:cs="Arial"/>
          <w:b/>
          <w:sz w:val="28"/>
          <w:szCs w:val="28"/>
          <w:lang w:val="es-ES_tradnl"/>
        </w:rPr>
        <w:t xml:space="preserve"> el proyecto</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4322"/>
        <w:gridCol w:w="4322"/>
      </w:tblGrid>
      <w:tr w:rsidR="00540218" w:rsidRPr="00521F85" w14:paraId="01248025" w14:textId="77777777" w:rsidTr="00426B23">
        <w:trPr>
          <w:jc w:val="center"/>
        </w:trPr>
        <w:tc>
          <w:tcPr>
            <w:tcW w:w="4322" w:type="dxa"/>
            <w:tcBorders>
              <w:right w:val="nil"/>
            </w:tcBorders>
            <w:shd w:val="clear" w:color="auto" w:fill="4F81BD"/>
          </w:tcPr>
          <w:p w14:paraId="322D6728" w14:textId="77777777" w:rsidR="00540218" w:rsidRPr="005F0D00" w:rsidRDefault="00540218" w:rsidP="00426B23">
            <w:pPr>
              <w:jc w:val="center"/>
              <w:rPr>
                <w:rFonts w:ascii="Arial" w:hAnsi="Arial" w:cs="Arial"/>
                <w:b/>
                <w:bCs/>
                <w:color w:val="FFFFFF"/>
                <w:lang w:val="es-VE"/>
              </w:rPr>
            </w:pPr>
            <w:r w:rsidRPr="005F0D00">
              <w:rPr>
                <w:rFonts w:ascii="Arial" w:hAnsi="Arial" w:cs="Arial"/>
                <w:b/>
                <w:bCs/>
                <w:color w:val="FFFFFF"/>
                <w:lang w:val="es-VE"/>
              </w:rPr>
              <w:t>Rol</w:t>
            </w:r>
          </w:p>
        </w:tc>
        <w:tc>
          <w:tcPr>
            <w:tcW w:w="4322" w:type="dxa"/>
            <w:tcBorders>
              <w:left w:val="nil"/>
            </w:tcBorders>
            <w:shd w:val="clear" w:color="auto" w:fill="4F81BD"/>
          </w:tcPr>
          <w:p w14:paraId="12DB464C" w14:textId="77777777" w:rsidR="00540218" w:rsidRPr="005F0D00" w:rsidRDefault="00540218" w:rsidP="00426B23">
            <w:pPr>
              <w:jc w:val="center"/>
              <w:rPr>
                <w:rFonts w:ascii="Arial" w:hAnsi="Arial" w:cs="Arial"/>
                <w:b/>
                <w:bCs/>
                <w:color w:val="FFFFFF"/>
                <w:lang w:val="es-VE"/>
              </w:rPr>
            </w:pPr>
            <w:r w:rsidRPr="005F0D00">
              <w:rPr>
                <w:rFonts w:ascii="Arial" w:hAnsi="Arial" w:cs="Arial"/>
                <w:b/>
                <w:bCs/>
                <w:color w:val="FFFFFF"/>
                <w:lang w:val="es-VE"/>
              </w:rPr>
              <w:t xml:space="preserve">Costo </w:t>
            </w:r>
          </w:p>
        </w:tc>
      </w:tr>
      <w:tr w:rsidR="00540218" w:rsidRPr="00521F85" w14:paraId="43526343" w14:textId="77777777" w:rsidTr="00426B23">
        <w:trPr>
          <w:jc w:val="center"/>
        </w:trPr>
        <w:tc>
          <w:tcPr>
            <w:tcW w:w="4322" w:type="dxa"/>
            <w:tcBorders>
              <w:right w:val="nil"/>
            </w:tcBorders>
            <w:shd w:val="clear" w:color="auto" w:fill="D3DFEE"/>
          </w:tcPr>
          <w:p w14:paraId="7054B732" w14:textId="77777777" w:rsidR="00540218" w:rsidRPr="005F0D00" w:rsidRDefault="00540218" w:rsidP="00426B23">
            <w:pPr>
              <w:jc w:val="center"/>
              <w:rPr>
                <w:rFonts w:ascii="Arial" w:hAnsi="Arial" w:cs="Arial"/>
                <w:b/>
                <w:bCs/>
                <w:lang w:val="es-VE"/>
              </w:rPr>
            </w:pPr>
            <w:r w:rsidRPr="005F0D00">
              <w:rPr>
                <w:rFonts w:ascii="Arial" w:hAnsi="Arial" w:cs="Arial"/>
                <w:b/>
                <w:bCs/>
                <w:lang w:val="es-VE"/>
              </w:rPr>
              <w:t>Gerente de proyecto</w:t>
            </w:r>
          </w:p>
        </w:tc>
        <w:tc>
          <w:tcPr>
            <w:tcW w:w="4322" w:type="dxa"/>
            <w:tcBorders>
              <w:left w:val="nil"/>
            </w:tcBorders>
            <w:shd w:val="clear" w:color="auto" w:fill="D3DFEE"/>
          </w:tcPr>
          <w:p w14:paraId="7D04FC5C" w14:textId="77777777" w:rsidR="00540218" w:rsidRPr="005F0D00" w:rsidRDefault="00C01AA3" w:rsidP="00426B23">
            <w:pPr>
              <w:jc w:val="center"/>
              <w:rPr>
                <w:rFonts w:ascii="Arial" w:hAnsi="Arial" w:cs="Arial"/>
                <w:b/>
                <w:bCs/>
                <w:lang w:val="es-VE"/>
              </w:rPr>
            </w:pPr>
            <w:r>
              <w:rPr>
                <w:rFonts w:ascii="Arial" w:hAnsi="Arial" w:cs="Arial"/>
                <w:b/>
                <w:bCs/>
                <w:lang w:val="es-VE"/>
              </w:rPr>
              <w:t>76</w:t>
            </w:r>
            <w:r w:rsidR="00540218" w:rsidRPr="005F0D00">
              <w:rPr>
                <w:rFonts w:ascii="Arial" w:hAnsi="Arial" w:cs="Arial"/>
                <w:b/>
                <w:bCs/>
                <w:lang w:val="es-VE"/>
              </w:rPr>
              <w:t xml:space="preserve"> Bs. Por hora</w:t>
            </w:r>
          </w:p>
        </w:tc>
      </w:tr>
      <w:tr w:rsidR="00540218" w:rsidRPr="00521F85" w14:paraId="53155685" w14:textId="77777777" w:rsidTr="00426B23">
        <w:trPr>
          <w:jc w:val="center"/>
        </w:trPr>
        <w:tc>
          <w:tcPr>
            <w:tcW w:w="4322" w:type="dxa"/>
            <w:tcBorders>
              <w:right w:val="nil"/>
            </w:tcBorders>
          </w:tcPr>
          <w:p w14:paraId="4AB6D556" w14:textId="77777777" w:rsidR="00540218" w:rsidRPr="005F0D00" w:rsidRDefault="00BA6142" w:rsidP="00426B23">
            <w:pPr>
              <w:jc w:val="center"/>
              <w:rPr>
                <w:rFonts w:ascii="Arial" w:hAnsi="Arial" w:cs="Arial"/>
                <w:b/>
                <w:bCs/>
                <w:lang w:val="es-VE"/>
              </w:rPr>
            </w:pPr>
            <w:r>
              <w:rPr>
                <w:rFonts w:ascii="Arial" w:hAnsi="Arial" w:cs="Arial"/>
                <w:b/>
                <w:bCs/>
                <w:lang w:val="es-VE"/>
              </w:rPr>
              <w:t xml:space="preserve">Desarrollador </w:t>
            </w:r>
          </w:p>
        </w:tc>
        <w:tc>
          <w:tcPr>
            <w:tcW w:w="4322" w:type="dxa"/>
            <w:tcBorders>
              <w:left w:val="nil"/>
            </w:tcBorders>
          </w:tcPr>
          <w:p w14:paraId="63230F78" w14:textId="77777777" w:rsidR="00540218" w:rsidRPr="005F0D00" w:rsidRDefault="00C01AA3" w:rsidP="00426B23">
            <w:pPr>
              <w:jc w:val="center"/>
              <w:rPr>
                <w:rFonts w:ascii="Arial" w:hAnsi="Arial" w:cs="Arial"/>
                <w:b/>
                <w:bCs/>
                <w:lang w:val="es-VE"/>
              </w:rPr>
            </w:pPr>
            <w:r>
              <w:rPr>
                <w:rFonts w:ascii="Arial" w:hAnsi="Arial" w:cs="Arial"/>
                <w:b/>
                <w:bCs/>
                <w:lang w:val="es-VE"/>
              </w:rPr>
              <w:t>46</w:t>
            </w:r>
            <w:r w:rsidR="00540218" w:rsidRPr="005F0D00">
              <w:rPr>
                <w:rFonts w:ascii="Arial" w:hAnsi="Arial" w:cs="Arial"/>
                <w:b/>
                <w:bCs/>
                <w:lang w:val="es-VE"/>
              </w:rPr>
              <w:t xml:space="preserve"> Bs. Por hora</w:t>
            </w:r>
          </w:p>
        </w:tc>
      </w:tr>
      <w:tr w:rsidR="00540218" w:rsidRPr="00521F85" w14:paraId="69B643F6" w14:textId="77777777" w:rsidTr="00426B23">
        <w:trPr>
          <w:jc w:val="center"/>
        </w:trPr>
        <w:tc>
          <w:tcPr>
            <w:tcW w:w="4322" w:type="dxa"/>
            <w:tcBorders>
              <w:right w:val="nil"/>
            </w:tcBorders>
            <w:shd w:val="clear" w:color="auto" w:fill="D3DFEE"/>
          </w:tcPr>
          <w:p w14:paraId="74A503AE" w14:textId="77777777" w:rsidR="00BA6142" w:rsidRPr="005F0D00" w:rsidRDefault="00BA6142" w:rsidP="00BA6142">
            <w:pPr>
              <w:jc w:val="center"/>
              <w:rPr>
                <w:rFonts w:ascii="Arial" w:hAnsi="Arial" w:cs="Arial"/>
                <w:b/>
                <w:bCs/>
                <w:lang w:val="es-VE"/>
              </w:rPr>
            </w:pPr>
            <w:r>
              <w:rPr>
                <w:rFonts w:ascii="Arial" w:hAnsi="Arial" w:cs="Arial"/>
                <w:b/>
                <w:bCs/>
                <w:lang w:val="es-VE"/>
              </w:rPr>
              <w:t>Analista de Sistemas</w:t>
            </w:r>
          </w:p>
        </w:tc>
        <w:tc>
          <w:tcPr>
            <w:tcW w:w="4322" w:type="dxa"/>
            <w:tcBorders>
              <w:left w:val="nil"/>
            </w:tcBorders>
            <w:shd w:val="clear" w:color="auto" w:fill="D3DFEE"/>
          </w:tcPr>
          <w:p w14:paraId="798B2278" w14:textId="77777777" w:rsidR="00540218" w:rsidRPr="005F0D00" w:rsidRDefault="00C01AA3" w:rsidP="00426B23">
            <w:pPr>
              <w:jc w:val="center"/>
              <w:rPr>
                <w:rFonts w:ascii="Arial" w:hAnsi="Arial" w:cs="Arial"/>
                <w:b/>
                <w:bCs/>
                <w:lang w:val="es-VE"/>
              </w:rPr>
            </w:pPr>
            <w:r>
              <w:rPr>
                <w:rFonts w:ascii="Arial" w:hAnsi="Arial" w:cs="Arial"/>
                <w:b/>
                <w:bCs/>
                <w:lang w:val="es-VE"/>
              </w:rPr>
              <w:t>43</w:t>
            </w:r>
            <w:r w:rsidR="00540218" w:rsidRPr="005F0D00">
              <w:rPr>
                <w:rFonts w:ascii="Arial" w:hAnsi="Arial" w:cs="Arial"/>
                <w:b/>
                <w:bCs/>
                <w:lang w:val="es-VE"/>
              </w:rPr>
              <w:t xml:space="preserve"> Bs. Por hora</w:t>
            </w:r>
          </w:p>
        </w:tc>
      </w:tr>
      <w:tr w:rsidR="00540218" w:rsidRPr="00521F85" w14:paraId="7E3C2237" w14:textId="77777777" w:rsidTr="00426B23">
        <w:trPr>
          <w:jc w:val="center"/>
        </w:trPr>
        <w:tc>
          <w:tcPr>
            <w:tcW w:w="4322" w:type="dxa"/>
            <w:tcBorders>
              <w:right w:val="nil"/>
            </w:tcBorders>
          </w:tcPr>
          <w:p w14:paraId="105A23A4" w14:textId="77777777" w:rsidR="00540218" w:rsidRPr="005F0D00" w:rsidRDefault="00BA6142" w:rsidP="00426B23">
            <w:pPr>
              <w:jc w:val="center"/>
              <w:rPr>
                <w:rFonts w:ascii="Arial" w:hAnsi="Arial" w:cs="Arial"/>
                <w:b/>
                <w:bCs/>
                <w:lang w:val="es-VE"/>
              </w:rPr>
            </w:pPr>
            <w:r>
              <w:rPr>
                <w:rFonts w:ascii="Arial" w:hAnsi="Arial" w:cs="Arial"/>
                <w:b/>
                <w:bCs/>
                <w:lang w:val="es-VE"/>
              </w:rPr>
              <w:t>Tester</w:t>
            </w:r>
          </w:p>
        </w:tc>
        <w:tc>
          <w:tcPr>
            <w:tcW w:w="4322" w:type="dxa"/>
            <w:tcBorders>
              <w:left w:val="nil"/>
            </w:tcBorders>
          </w:tcPr>
          <w:p w14:paraId="6D15F3F0" w14:textId="77777777" w:rsidR="00540218" w:rsidRPr="005F0D00" w:rsidRDefault="000C4B48" w:rsidP="00426B23">
            <w:pPr>
              <w:jc w:val="center"/>
              <w:rPr>
                <w:rFonts w:ascii="Arial" w:hAnsi="Arial" w:cs="Arial"/>
                <w:b/>
                <w:bCs/>
                <w:lang w:val="es-VE"/>
              </w:rPr>
            </w:pPr>
            <w:r>
              <w:rPr>
                <w:rFonts w:ascii="Arial" w:hAnsi="Arial" w:cs="Arial"/>
                <w:b/>
                <w:bCs/>
                <w:lang w:val="es-VE"/>
              </w:rPr>
              <w:t>38</w:t>
            </w:r>
            <w:r w:rsidR="00540218" w:rsidRPr="005F0D00">
              <w:rPr>
                <w:rFonts w:ascii="Arial" w:hAnsi="Arial" w:cs="Arial"/>
                <w:b/>
                <w:bCs/>
                <w:lang w:val="es-VE"/>
              </w:rPr>
              <w:t xml:space="preserve"> Bs. Por hora</w:t>
            </w:r>
          </w:p>
        </w:tc>
      </w:tr>
      <w:tr w:rsidR="00540218" w:rsidRPr="00521F85" w14:paraId="10B81114" w14:textId="77777777" w:rsidTr="00426B23">
        <w:trPr>
          <w:jc w:val="center"/>
        </w:trPr>
        <w:tc>
          <w:tcPr>
            <w:tcW w:w="4322" w:type="dxa"/>
            <w:tcBorders>
              <w:right w:val="nil"/>
            </w:tcBorders>
            <w:shd w:val="clear" w:color="auto" w:fill="D3DFEE"/>
          </w:tcPr>
          <w:p w14:paraId="63F984B3" w14:textId="77777777" w:rsidR="00540218" w:rsidRPr="005F0D00" w:rsidRDefault="00BA6142" w:rsidP="00426B23">
            <w:pPr>
              <w:jc w:val="center"/>
              <w:rPr>
                <w:rFonts w:ascii="Arial" w:hAnsi="Arial" w:cs="Arial"/>
                <w:b/>
                <w:bCs/>
                <w:lang w:val="es-VE"/>
              </w:rPr>
            </w:pPr>
            <w:r>
              <w:rPr>
                <w:rFonts w:ascii="Arial" w:hAnsi="Arial" w:cs="Arial"/>
                <w:b/>
                <w:bCs/>
                <w:lang w:val="es-VE"/>
              </w:rPr>
              <w:t>Estadista</w:t>
            </w:r>
          </w:p>
        </w:tc>
        <w:tc>
          <w:tcPr>
            <w:tcW w:w="4322" w:type="dxa"/>
            <w:tcBorders>
              <w:left w:val="nil"/>
            </w:tcBorders>
            <w:shd w:val="clear" w:color="auto" w:fill="D3DFEE"/>
          </w:tcPr>
          <w:p w14:paraId="7664B671" w14:textId="77777777" w:rsidR="00540218" w:rsidRPr="005F0D00" w:rsidRDefault="00C01AA3" w:rsidP="00426B23">
            <w:pPr>
              <w:jc w:val="center"/>
              <w:rPr>
                <w:rFonts w:ascii="Arial" w:hAnsi="Arial" w:cs="Arial"/>
                <w:b/>
                <w:bCs/>
                <w:lang w:val="es-VE"/>
              </w:rPr>
            </w:pPr>
            <w:r>
              <w:rPr>
                <w:rFonts w:ascii="Arial" w:hAnsi="Arial" w:cs="Arial"/>
                <w:b/>
                <w:bCs/>
                <w:lang w:val="es-VE"/>
              </w:rPr>
              <w:t>24</w:t>
            </w:r>
            <w:r w:rsidR="00540218" w:rsidRPr="005F0D00">
              <w:rPr>
                <w:rFonts w:ascii="Arial" w:hAnsi="Arial" w:cs="Arial"/>
                <w:b/>
                <w:bCs/>
                <w:lang w:val="es-VE"/>
              </w:rPr>
              <w:t xml:space="preserve"> Bs. Por hora</w:t>
            </w:r>
          </w:p>
        </w:tc>
      </w:tr>
      <w:tr w:rsidR="00540218" w:rsidRPr="00521F85" w14:paraId="717413FE" w14:textId="77777777" w:rsidTr="00426B23">
        <w:trPr>
          <w:jc w:val="center"/>
        </w:trPr>
        <w:tc>
          <w:tcPr>
            <w:tcW w:w="4322" w:type="dxa"/>
            <w:tcBorders>
              <w:right w:val="nil"/>
            </w:tcBorders>
          </w:tcPr>
          <w:p w14:paraId="0073E1D8" w14:textId="77777777" w:rsidR="00540218" w:rsidRPr="005F0D00" w:rsidRDefault="00BA6142" w:rsidP="00426B23">
            <w:pPr>
              <w:jc w:val="center"/>
              <w:rPr>
                <w:rFonts w:ascii="Arial" w:hAnsi="Arial" w:cs="Arial"/>
                <w:b/>
                <w:bCs/>
                <w:lang w:val="es-VE"/>
              </w:rPr>
            </w:pPr>
            <w:r>
              <w:rPr>
                <w:rFonts w:ascii="Arial" w:hAnsi="Arial" w:cs="Arial"/>
                <w:b/>
                <w:bCs/>
                <w:lang w:val="es-VE"/>
              </w:rPr>
              <w:t>Administrador</w:t>
            </w:r>
          </w:p>
        </w:tc>
        <w:tc>
          <w:tcPr>
            <w:tcW w:w="4322" w:type="dxa"/>
            <w:tcBorders>
              <w:left w:val="nil"/>
            </w:tcBorders>
          </w:tcPr>
          <w:p w14:paraId="78ABCA12" w14:textId="77777777" w:rsidR="00540218" w:rsidRPr="005F0D00" w:rsidRDefault="00C01AA3" w:rsidP="00426B23">
            <w:pPr>
              <w:jc w:val="center"/>
              <w:rPr>
                <w:rFonts w:ascii="Arial" w:hAnsi="Arial" w:cs="Arial"/>
                <w:b/>
                <w:bCs/>
                <w:lang w:val="es-VE"/>
              </w:rPr>
            </w:pPr>
            <w:r>
              <w:rPr>
                <w:rFonts w:ascii="Arial" w:hAnsi="Arial" w:cs="Arial"/>
                <w:b/>
                <w:bCs/>
                <w:lang w:val="es-VE"/>
              </w:rPr>
              <w:t>38</w:t>
            </w:r>
            <w:r w:rsidR="00540218" w:rsidRPr="005F0D00">
              <w:rPr>
                <w:rFonts w:ascii="Arial" w:hAnsi="Arial" w:cs="Arial"/>
                <w:b/>
                <w:bCs/>
                <w:lang w:val="es-VE"/>
              </w:rPr>
              <w:t xml:space="preserve"> Bs. Por hora</w:t>
            </w:r>
          </w:p>
        </w:tc>
      </w:tr>
      <w:tr w:rsidR="00540218" w:rsidRPr="00521F85" w14:paraId="61E9EE35" w14:textId="77777777" w:rsidTr="00426B23">
        <w:trPr>
          <w:jc w:val="center"/>
        </w:trPr>
        <w:tc>
          <w:tcPr>
            <w:tcW w:w="4322" w:type="dxa"/>
            <w:tcBorders>
              <w:right w:val="nil"/>
            </w:tcBorders>
            <w:shd w:val="clear" w:color="auto" w:fill="D3DFEE"/>
          </w:tcPr>
          <w:p w14:paraId="0D2FDB9B" w14:textId="77777777" w:rsidR="00540218" w:rsidRPr="005F0D00" w:rsidRDefault="00BA6142" w:rsidP="00426B23">
            <w:pPr>
              <w:jc w:val="center"/>
              <w:rPr>
                <w:rFonts w:ascii="Arial" w:hAnsi="Arial" w:cs="Arial"/>
                <w:b/>
                <w:bCs/>
                <w:lang w:val="es-VE"/>
              </w:rPr>
            </w:pPr>
            <w:r>
              <w:rPr>
                <w:rFonts w:ascii="Arial" w:hAnsi="Arial" w:cs="Arial"/>
                <w:b/>
                <w:bCs/>
                <w:lang w:val="es-VE"/>
              </w:rPr>
              <w:t>Abogado</w:t>
            </w:r>
          </w:p>
        </w:tc>
        <w:tc>
          <w:tcPr>
            <w:tcW w:w="4322" w:type="dxa"/>
            <w:tcBorders>
              <w:left w:val="nil"/>
            </w:tcBorders>
            <w:shd w:val="clear" w:color="auto" w:fill="D3DFEE"/>
          </w:tcPr>
          <w:p w14:paraId="0008852E" w14:textId="77777777" w:rsidR="00540218" w:rsidRPr="005F0D00" w:rsidRDefault="00BA6142" w:rsidP="00426B23">
            <w:pPr>
              <w:jc w:val="center"/>
              <w:rPr>
                <w:rFonts w:ascii="Arial" w:hAnsi="Arial" w:cs="Arial"/>
                <w:b/>
                <w:bCs/>
                <w:lang w:val="es-VE"/>
              </w:rPr>
            </w:pPr>
            <w:r>
              <w:rPr>
                <w:rFonts w:ascii="Arial" w:hAnsi="Arial" w:cs="Arial"/>
                <w:b/>
                <w:bCs/>
                <w:lang w:val="es-VE"/>
              </w:rPr>
              <w:t>300</w:t>
            </w:r>
            <w:r w:rsidR="00540218" w:rsidRPr="005F0D00">
              <w:rPr>
                <w:rFonts w:ascii="Arial" w:hAnsi="Arial" w:cs="Arial"/>
                <w:b/>
                <w:bCs/>
                <w:lang w:val="es-VE"/>
              </w:rPr>
              <w:t xml:space="preserve"> Bs. Por hora</w:t>
            </w:r>
          </w:p>
        </w:tc>
      </w:tr>
    </w:tbl>
    <w:p w14:paraId="66643F72" w14:textId="77777777" w:rsidR="00BA6142" w:rsidRDefault="00BA6142" w:rsidP="00540218"/>
    <w:p w14:paraId="2EE2D7E0" w14:textId="77777777" w:rsidR="00EC07F6" w:rsidRDefault="00EC07F6" w:rsidP="00540218"/>
    <w:p w14:paraId="4F806F96" w14:textId="77777777" w:rsidR="00EC07F6" w:rsidRDefault="00EC07F6" w:rsidP="00540218"/>
    <w:p w14:paraId="0D45A4B6" w14:textId="77777777" w:rsidR="00EC07F6" w:rsidRDefault="00EC07F6" w:rsidP="00540218">
      <w:pPr>
        <w:rPr>
          <w:rFonts w:ascii="Arial" w:hAnsi="Arial" w:cs="Arial"/>
          <w:b/>
          <w:sz w:val="28"/>
          <w:szCs w:val="28"/>
          <w:lang w:val="es-ES_tradnl"/>
        </w:rPr>
      </w:pPr>
      <w:r>
        <w:rPr>
          <w:rFonts w:ascii="Arial" w:hAnsi="Arial" w:cs="Arial"/>
          <w:b/>
          <w:sz w:val="28"/>
          <w:szCs w:val="28"/>
          <w:lang w:val="es-ES_tradnl"/>
        </w:rPr>
        <w:t>Costo del capital humano para el proyecto</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3237"/>
        <w:gridCol w:w="2870"/>
        <w:gridCol w:w="2613"/>
      </w:tblGrid>
      <w:tr w:rsidR="00EC07F6" w:rsidRPr="00521F85" w14:paraId="21A7AC2E" w14:textId="77777777" w:rsidTr="00EC07F6">
        <w:trPr>
          <w:jc w:val="center"/>
        </w:trPr>
        <w:tc>
          <w:tcPr>
            <w:tcW w:w="3237" w:type="dxa"/>
            <w:tcBorders>
              <w:right w:val="nil"/>
            </w:tcBorders>
            <w:shd w:val="clear" w:color="auto" w:fill="4F81BD"/>
          </w:tcPr>
          <w:p w14:paraId="43CC9E14" w14:textId="77777777" w:rsidR="00EC07F6" w:rsidRPr="005F0D00" w:rsidRDefault="00EC07F6" w:rsidP="00426B23">
            <w:pPr>
              <w:jc w:val="center"/>
              <w:rPr>
                <w:rFonts w:ascii="Arial" w:hAnsi="Arial" w:cs="Arial"/>
                <w:b/>
                <w:bCs/>
                <w:color w:val="FFFFFF"/>
                <w:lang w:val="es-VE"/>
              </w:rPr>
            </w:pPr>
            <w:r w:rsidRPr="005F0D00">
              <w:rPr>
                <w:rFonts w:ascii="Arial" w:hAnsi="Arial" w:cs="Arial"/>
                <w:b/>
                <w:bCs/>
                <w:color w:val="FFFFFF"/>
                <w:lang w:val="es-VE"/>
              </w:rPr>
              <w:t>Rol</w:t>
            </w:r>
          </w:p>
        </w:tc>
        <w:tc>
          <w:tcPr>
            <w:tcW w:w="2870" w:type="dxa"/>
            <w:tcBorders>
              <w:left w:val="nil"/>
            </w:tcBorders>
            <w:shd w:val="clear" w:color="auto" w:fill="4F81BD"/>
          </w:tcPr>
          <w:p w14:paraId="1BD93571" w14:textId="77777777" w:rsidR="00EC07F6" w:rsidRPr="005F0D00" w:rsidRDefault="00EC07F6" w:rsidP="00426B23">
            <w:pPr>
              <w:jc w:val="center"/>
              <w:rPr>
                <w:rFonts w:ascii="Arial" w:hAnsi="Arial" w:cs="Arial"/>
                <w:b/>
                <w:bCs/>
                <w:color w:val="FFFFFF"/>
                <w:lang w:val="es-VE"/>
              </w:rPr>
            </w:pPr>
            <w:r>
              <w:rPr>
                <w:rFonts w:ascii="Arial" w:hAnsi="Arial" w:cs="Arial"/>
                <w:b/>
                <w:bCs/>
                <w:color w:val="FFFFFF"/>
                <w:lang w:val="es-VE"/>
              </w:rPr>
              <w:t>Horas totales</w:t>
            </w:r>
            <w:r w:rsidR="00B80192">
              <w:rPr>
                <w:rFonts w:ascii="Arial" w:hAnsi="Arial" w:cs="Arial"/>
                <w:b/>
                <w:bCs/>
                <w:color w:val="FFFFFF"/>
                <w:lang w:val="es-VE"/>
              </w:rPr>
              <w:t xml:space="preserve"> (hrs)</w:t>
            </w:r>
          </w:p>
        </w:tc>
        <w:tc>
          <w:tcPr>
            <w:tcW w:w="2613" w:type="dxa"/>
            <w:tcBorders>
              <w:left w:val="nil"/>
            </w:tcBorders>
            <w:shd w:val="clear" w:color="auto" w:fill="4F81BD"/>
          </w:tcPr>
          <w:p w14:paraId="76E3F129" w14:textId="77777777" w:rsidR="00EC07F6" w:rsidRPr="005F0D00" w:rsidRDefault="00EC07F6" w:rsidP="00426B23">
            <w:pPr>
              <w:jc w:val="center"/>
              <w:rPr>
                <w:rFonts w:ascii="Arial" w:hAnsi="Arial" w:cs="Arial"/>
                <w:b/>
                <w:bCs/>
                <w:color w:val="FFFFFF"/>
                <w:lang w:val="es-VE"/>
              </w:rPr>
            </w:pPr>
            <w:r>
              <w:rPr>
                <w:rFonts w:ascii="Arial" w:hAnsi="Arial" w:cs="Arial"/>
                <w:b/>
                <w:bCs/>
                <w:color w:val="FFFFFF"/>
                <w:lang w:val="es-VE"/>
              </w:rPr>
              <w:t>Costo total</w:t>
            </w:r>
            <w:r w:rsidR="00B80192">
              <w:rPr>
                <w:rFonts w:ascii="Arial" w:hAnsi="Arial" w:cs="Arial"/>
                <w:b/>
                <w:bCs/>
                <w:color w:val="FFFFFF"/>
                <w:lang w:val="es-VE"/>
              </w:rPr>
              <w:t xml:space="preserve"> (Bs. F)</w:t>
            </w:r>
          </w:p>
        </w:tc>
      </w:tr>
      <w:tr w:rsidR="00EC07F6" w:rsidRPr="00521F85" w14:paraId="2EE24DF5" w14:textId="77777777" w:rsidTr="00EC07F6">
        <w:trPr>
          <w:jc w:val="center"/>
        </w:trPr>
        <w:tc>
          <w:tcPr>
            <w:tcW w:w="3237" w:type="dxa"/>
            <w:tcBorders>
              <w:right w:val="nil"/>
            </w:tcBorders>
            <w:shd w:val="clear" w:color="auto" w:fill="D3DFEE"/>
          </w:tcPr>
          <w:p w14:paraId="388524F9" w14:textId="77777777" w:rsidR="00EC07F6" w:rsidRPr="005F0D00" w:rsidRDefault="00EC07F6" w:rsidP="00426B23">
            <w:pPr>
              <w:jc w:val="center"/>
              <w:rPr>
                <w:rFonts w:ascii="Arial" w:hAnsi="Arial" w:cs="Arial"/>
                <w:b/>
                <w:bCs/>
                <w:lang w:val="es-VE"/>
              </w:rPr>
            </w:pPr>
            <w:r w:rsidRPr="005F0D00">
              <w:rPr>
                <w:rFonts w:ascii="Arial" w:hAnsi="Arial" w:cs="Arial"/>
                <w:b/>
                <w:bCs/>
                <w:lang w:val="es-VE"/>
              </w:rPr>
              <w:t>Gerente de proyecto</w:t>
            </w:r>
          </w:p>
        </w:tc>
        <w:tc>
          <w:tcPr>
            <w:tcW w:w="2870" w:type="dxa"/>
            <w:tcBorders>
              <w:left w:val="nil"/>
            </w:tcBorders>
            <w:shd w:val="clear" w:color="auto" w:fill="D3DFEE"/>
          </w:tcPr>
          <w:p w14:paraId="66E82A23" w14:textId="77777777" w:rsidR="00EC07F6" w:rsidRPr="005F0D00" w:rsidRDefault="00B80192" w:rsidP="00426B23">
            <w:pPr>
              <w:jc w:val="center"/>
              <w:rPr>
                <w:rFonts w:ascii="Arial" w:hAnsi="Arial" w:cs="Arial"/>
                <w:b/>
                <w:bCs/>
                <w:lang w:val="es-VE"/>
              </w:rPr>
            </w:pPr>
            <w:r>
              <w:rPr>
                <w:rFonts w:ascii="Arial" w:hAnsi="Arial" w:cs="Arial"/>
                <w:b/>
                <w:bCs/>
                <w:lang w:val="es-VE"/>
              </w:rPr>
              <w:t>16</w:t>
            </w:r>
            <w:r w:rsidR="0048524E">
              <w:rPr>
                <w:rFonts w:ascii="Arial" w:hAnsi="Arial" w:cs="Arial"/>
                <w:b/>
                <w:bCs/>
                <w:lang w:val="es-VE"/>
              </w:rPr>
              <w:t>7,63</w:t>
            </w:r>
          </w:p>
        </w:tc>
        <w:tc>
          <w:tcPr>
            <w:tcW w:w="2613" w:type="dxa"/>
            <w:tcBorders>
              <w:left w:val="nil"/>
            </w:tcBorders>
            <w:shd w:val="clear" w:color="auto" w:fill="D3DFEE"/>
          </w:tcPr>
          <w:p w14:paraId="73A57E11" w14:textId="56F7CDFD" w:rsidR="00EC07F6" w:rsidRDefault="00B80192" w:rsidP="00426B23">
            <w:pPr>
              <w:jc w:val="center"/>
              <w:rPr>
                <w:rFonts w:ascii="Arial" w:hAnsi="Arial" w:cs="Arial"/>
                <w:b/>
                <w:bCs/>
                <w:lang w:val="es-VE"/>
              </w:rPr>
            </w:pPr>
            <w:r>
              <w:rPr>
                <w:rFonts w:ascii="Arial" w:hAnsi="Arial" w:cs="Arial"/>
                <w:b/>
                <w:bCs/>
                <w:lang w:val="es-VE"/>
              </w:rPr>
              <w:t>11</w:t>
            </w:r>
            <w:r w:rsidR="00E703F4">
              <w:rPr>
                <w:rFonts w:ascii="Arial" w:hAnsi="Arial" w:cs="Arial"/>
                <w:b/>
                <w:bCs/>
                <w:lang w:val="es-VE"/>
              </w:rPr>
              <w:t>.</w:t>
            </w:r>
            <w:r>
              <w:rPr>
                <w:rFonts w:ascii="Arial" w:hAnsi="Arial" w:cs="Arial"/>
                <w:b/>
                <w:bCs/>
                <w:lang w:val="es-VE"/>
              </w:rPr>
              <w:t>305</w:t>
            </w:r>
          </w:p>
        </w:tc>
      </w:tr>
      <w:tr w:rsidR="00EC07F6" w:rsidRPr="00521F85" w14:paraId="03CCF41F" w14:textId="77777777" w:rsidTr="00EC07F6">
        <w:trPr>
          <w:jc w:val="center"/>
        </w:trPr>
        <w:tc>
          <w:tcPr>
            <w:tcW w:w="3237" w:type="dxa"/>
            <w:tcBorders>
              <w:right w:val="nil"/>
            </w:tcBorders>
          </w:tcPr>
          <w:p w14:paraId="3AD58C8A" w14:textId="77777777" w:rsidR="00EC07F6" w:rsidRPr="005F0D00" w:rsidRDefault="00EC07F6" w:rsidP="00426B23">
            <w:pPr>
              <w:jc w:val="center"/>
              <w:rPr>
                <w:rFonts w:ascii="Arial" w:hAnsi="Arial" w:cs="Arial"/>
                <w:b/>
                <w:bCs/>
                <w:lang w:val="es-VE"/>
              </w:rPr>
            </w:pPr>
            <w:r>
              <w:rPr>
                <w:rFonts w:ascii="Arial" w:hAnsi="Arial" w:cs="Arial"/>
                <w:b/>
                <w:bCs/>
                <w:lang w:val="es-VE"/>
              </w:rPr>
              <w:t>Desarrollador 1</w:t>
            </w:r>
          </w:p>
        </w:tc>
        <w:tc>
          <w:tcPr>
            <w:tcW w:w="2870" w:type="dxa"/>
            <w:tcBorders>
              <w:left w:val="nil"/>
            </w:tcBorders>
          </w:tcPr>
          <w:p w14:paraId="2D7D707C" w14:textId="77777777" w:rsidR="00EC07F6" w:rsidRPr="005F0D00" w:rsidRDefault="00B80192" w:rsidP="00426B23">
            <w:pPr>
              <w:jc w:val="center"/>
              <w:rPr>
                <w:rFonts w:ascii="Arial" w:hAnsi="Arial" w:cs="Arial"/>
                <w:b/>
                <w:bCs/>
                <w:lang w:val="es-VE"/>
              </w:rPr>
            </w:pPr>
            <w:r>
              <w:rPr>
                <w:rFonts w:ascii="Arial" w:hAnsi="Arial" w:cs="Arial"/>
                <w:b/>
                <w:bCs/>
                <w:lang w:val="es-VE"/>
              </w:rPr>
              <w:t>3</w:t>
            </w:r>
            <w:r w:rsidR="0048524E">
              <w:rPr>
                <w:rFonts w:ascii="Arial" w:hAnsi="Arial" w:cs="Arial"/>
                <w:b/>
                <w:bCs/>
                <w:lang w:val="es-VE"/>
              </w:rPr>
              <w:t>64,63</w:t>
            </w:r>
          </w:p>
        </w:tc>
        <w:tc>
          <w:tcPr>
            <w:tcW w:w="2613" w:type="dxa"/>
            <w:tcBorders>
              <w:left w:val="nil"/>
            </w:tcBorders>
          </w:tcPr>
          <w:p w14:paraId="40512388" w14:textId="207F8401" w:rsidR="00EC07F6" w:rsidRDefault="0048524E" w:rsidP="00426B23">
            <w:pPr>
              <w:jc w:val="center"/>
              <w:rPr>
                <w:rFonts w:ascii="Arial" w:hAnsi="Arial" w:cs="Arial"/>
                <w:b/>
                <w:bCs/>
                <w:lang w:val="es-VE"/>
              </w:rPr>
            </w:pPr>
            <w:r>
              <w:rPr>
                <w:rFonts w:ascii="Arial" w:hAnsi="Arial" w:cs="Arial"/>
                <w:b/>
                <w:bCs/>
                <w:lang w:val="es-VE"/>
              </w:rPr>
              <w:t>16</w:t>
            </w:r>
            <w:r w:rsidR="00E703F4">
              <w:rPr>
                <w:rFonts w:ascii="Arial" w:hAnsi="Arial" w:cs="Arial"/>
                <w:b/>
                <w:bCs/>
                <w:lang w:val="es-VE"/>
              </w:rPr>
              <w:t>.</w:t>
            </w:r>
            <w:r>
              <w:rPr>
                <w:rFonts w:ascii="Arial" w:hAnsi="Arial" w:cs="Arial"/>
                <w:b/>
                <w:bCs/>
                <w:lang w:val="es-VE"/>
              </w:rPr>
              <w:t>772,98</w:t>
            </w:r>
          </w:p>
        </w:tc>
      </w:tr>
      <w:tr w:rsidR="00EC07F6" w:rsidRPr="00521F85" w14:paraId="2532755C" w14:textId="77777777" w:rsidTr="00B80192">
        <w:trPr>
          <w:jc w:val="center"/>
        </w:trPr>
        <w:tc>
          <w:tcPr>
            <w:tcW w:w="3237" w:type="dxa"/>
            <w:tcBorders>
              <w:right w:val="nil"/>
            </w:tcBorders>
            <w:shd w:val="clear" w:color="auto" w:fill="DBE5F1" w:themeFill="accent1" w:themeFillTint="33"/>
          </w:tcPr>
          <w:p w14:paraId="68BE0953" w14:textId="77777777" w:rsidR="00EC07F6" w:rsidRDefault="00EC07F6" w:rsidP="00426B23">
            <w:pPr>
              <w:jc w:val="center"/>
              <w:rPr>
                <w:rFonts w:ascii="Arial" w:hAnsi="Arial" w:cs="Arial"/>
                <w:b/>
                <w:bCs/>
                <w:lang w:val="es-VE"/>
              </w:rPr>
            </w:pPr>
            <w:r>
              <w:rPr>
                <w:rFonts w:ascii="Arial" w:hAnsi="Arial" w:cs="Arial"/>
                <w:b/>
                <w:bCs/>
                <w:lang w:val="es-VE"/>
              </w:rPr>
              <w:t>Desarrollador 2</w:t>
            </w:r>
          </w:p>
        </w:tc>
        <w:tc>
          <w:tcPr>
            <w:tcW w:w="2870" w:type="dxa"/>
            <w:tcBorders>
              <w:left w:val="nil"/>
            </w:tcBorders>
            <w:shd w:val="clear" w:color="auto" w:fill="DBE5F1" w:themeFill="accent1" w:themeFillTint="33"/>
          </w:tcPr>
          <w:p w14:paraId="5D789A9B" w14:textId="77777777" w:rsidR="00EC07F6" w:rsidRDefault="00B80192" w:rsidP="00426B23">
            <w:pPr>
              <w:jc w:val="center"/>
              <w:rPr>
                <w:rFonts w:ascii="Arial" w:hAnsi="Arial" w:cs="Arial"/>
                <w:b/>
                <w:bCs/>
                <w:lang w:val="es-VE"/>
              </w:rPr>
            </w:pPr>
            <w:r>
              <w:rPr>
                <w:rFonts w:ascii="Arial" w:hAnsi="Arial" w:cs="Arial"/>
                <w:b/>
                <w:bCs/>
                <w:lang w:val="es-VE"/>
              </w:rPr>
              <w:t>363,</w:t>
            </w:r>
            <w:r w:rsidR="0048524E">
              <w:rPr>
                <w:rFonts w:ascii="Arial" w:hAnsi="Arial" w:cs="Arial"/>
                <w:b/>
                <w:bCs/>
                <w:lang w:val="es-VE"/>
              </w:rPr>
              <w:t>13</w:t>
            </w:r>
          </w:p>
        </w:tc>
        <w:tc>
          <w:tcPr>
            <w:tcW w:w="2613" w:type="dxa"/>
            <w:tcBorders>
              <w:left w:val="nil"/>
            </w:tcBorders>
            <w:shd w:val="clear" w:color="auto" w:fill="DBE5F1" w:themeFill="accent1" w:themeFillTint="33"/>
          </w:tcPr>
          <w:p w14:paraId="76D003E6" w14:textId="4BDAB5DC" w:rsidR="00EC07F6" w:rsidRDefault="0048524E" w:rsidP="00426B23">
            <w:pPr>
              <w:jc w:val="center"/>
              <w:rPr>
                <w:rFonts w:ascii="Arial" w:hAnsi="Arial" w:cs="Arial"/>
                <w:b/>
                <w:bCs/>
                <w:lang w:val="es-VE"/>
              </w:rPr>
            </w:pPr>
            <w:r>
              <w:rPr>
                <w:rFonts w:ascii="Arial" w:hAnsi="Arial" w:cs="Arial"/>
                <w:b/>
                <w:bCs/>
                <w:lang w:val="es-VE"/>
              </w:rPr>
              <w:t>16</w:t>
            </w:r>
            <w:r w:rsidR="00E703F4">
              <w:rPr>
                <w:rFonts w:ascii="Arial" w:hAnsi="Arial" w:cs="Arial"/>
                <w:b/>
                <w:bCs/>
                <w:lang w:val="es-VE"/>
              </w:rPr>
              <w:t>.</w:t>
            </w:r>
            <w:r>
              <w:rPr>
                <w:rFonts w:ascii="Arial" w:hAnsi="Arial" w:cs="Arial"/>
                <w:b/>
                <w:bCs/>
                <w:lang w:val="es-VE"/>
              </w:rPr>
              <w:t>703,98</w:t>
            </w:r>
          </w:p>
        </w:tc>
      </w:tr>
      <w:tr w:rsidR="00EC07F6" w:rsidRPr="00521F85" w14:paraId="784DB6FD" w14:textId="77777777" w:rsidTr="00EC07F6">
        <w:trPr>
          <w:jc w:val="center"/>
        </w:trPr>
        <w:tc>
          <w:tcPr>
            <w:tcW w:w="3237" w:type="dxa"/>
            <w:tcBorders>
              <w:right w:val="nil"/>
            </w:tcBorders>
            <w:shd w:val="clear" w:color="auto" w:fill="D3DFEE"/>
          </w:tcPr>
          <w:p w14:paraId="1BCD05FE" w14:textId="77777777" w:rsidR="00EC07F6" w:rsidRPr="005F0D00" w:rsidRDefault="00EC07F6" w:rsidP="00426B23">
            <w:pPr>
              <w:jc w:val="center"/>
              <w:rPr>
                <w:rFonts w:ascii="Arial" w:hAnsi="Arial" w:cs="Arial"/>
                <w:b/>
                <w:bCs/>
                <w:lang w:val="es-VE"/>
              </w:rPr>
            </w:pPr>
            <w:r>
              <w:rPr>
                <w:rFonts w:ascii="Arial" w:hAnsi="Arial" w:cs="Arial"/>
                <w:b/>
                <w:bCs/>
                <w:lang w:val="es-VE"/>
              </w:rPr>
              <w:t>Analista de Sistemas</w:t>
            </w:r>
          </w:p>
        </w:tc>
        <w:tc>
          <w:tcPr>
            <w:tcW w:w="2870" w:type="dxa"/>
            <w:tcBorders>
              <w:left w:val="nil"/>
            </w:tcBorders>
            <w:shd w:val="clear" w:color="auto" w:fill="D3DFEE"/>
          </w:tcPr>
          <w:p w14:paraId="236BA443" w14:textId="77777777" w:rsidR="00EC07F6" w:rsidRPr="005F0D00" w:rsidRDefault="0048524E" w:rsidP="00426B23">
            <w:pPr>
              <w:jc w:val="center"/>
              <w:rPr>
                <w:rFonts w:ascii="Arial" w:hAnsi="Arial" w:cs="Arial"/>
                <w:b/>
                <w:bCs/>
                <w:lang w:val="es-VE"/>
              </w:rPr>
            </w:pPr>
            <w:r>
              <w:rPr>
                <w:rFonts w:ascii="Arial" w:hAnsi="Arial" w:cs="Arial"/>
                <w:b/>
                <w:bCs/>
                <w:lang w:val="es-VE"/>
              </w:rPr>
              <w:t>126,83</w:t>
            </w:r>
          </w:p>
        </w:tc>
        <w:tc>
          <w:tcPr>
            <w:tcW w:w="2613" w:type="dxa"/>
            <w:tcBorders>
              <w:left w:val="nil"/>
            </w:tcBorders>
            <w:shd w:val="clear" w:color="auto" w:fill="D3DFEE"/>
          </w:tcPr>
          <w:p w14:paraId="738960A6" w14:textId="7BA64284" w:rsidR="00EC07F6" w:rsidRDefault="0048524E" w:rsidP="00426B23">
            <w:pPr>
              <w:jc w:val="center"/>
              <w:rPr>
                <w:rFonts w:ascii="Arial" w:hAnsi="Arial" w:cs="Arial"/>
                <w:b/>
                <w:bCs/>
                <w:lang w:val="es-VE"/>
              </w:rPr>
            </w:pPr>
            <w:r>
              <w:rPr>
                <w:rFonts w:ascii="Arial" w:hAnsi="Arial" w:cs="Arial"/>
                <w:b/>
                <w:bCs/>
                <w:lang w:val="es-VE"/>
              </w:rPr>
              <w:t>5</w:t>
            </w:r>
            <w:r w:rsidR="00E703F4">
              <w:rPr>
                <w:rFonts w:ascii="Arial" w:hAnsi="Arial" w:cs="Arial"/>
                <w:b/>
                <w:bCs/>
                <w:lang w:val="es-VE"/>
              </w:rPr>
              <w:t>.</w:t>
            </w:r>
            <w:r>
              <w:rPr>
                <w:rFonts w:ascii="Arial" w:hAnsi="Arial" w:cs="Arial"/>
                <w:b/>
                <w:bCs/>
                <w:lang w:val="es-VE"/>
              </w:rPr>
              <w:t>453,69</w:t>
            </w:r>
          </w:p>
        </w:tc>
      </w:tr>
      <w:tr w:rsidR="00EC07F6" w:rsidRPr="00521F85" w14:paraId="45FE58DC" w14:textId="77777777" w:rsidTr="00EC07F6">
        <w:trPr>
          <w:jc w:val="center"/>
        </w:trPr>
        <w:tc>
          <w:tcPr>
            <w:tcW w:w="3237" w:type="dxa"/>
            <w:tcBorders>
              <w:right w:val="nil"/>
            </w:tcBorders>
          </w:tcPr>
          <w:p w14:paraId="5871FD52" w14:textId="77777777" w:rsidR="00EC07F6" w:rsidRPr="005F0D00" w:rsidRDefault="00EC07F6" w:rsidP="00426B23">
            <w:pPr>
              <w:jc w:val="center"/>
              <w:rPr>
                <w:rFonts w:ascii="Arial" w:hAnsi="Arial" w:cs="Arial"/>
                <w:b/>
                <w:bCs/>
                <w:lang w:val="es-VE"/>
              </w:rPr>
            </w:pPr>
            <w:r>
              <w:rPr>
                <w:rFonts w:ascii="Arial" w:hAnsi="Arial" w:cs="Arial"/>
                <w:b/>
                <w:bCs/>
                <w:lang w:val="es-VE"/>
              </w:rPr>
              <w:t>Tester</w:t>
            </w:r>
          </w:p>
        </w:tc>
        <w:tc>
          <w:tcPr>
            <w:tcW w:w="2870" w:type="dxa"/>
            <w:tcBorders>
              <w:left w:val="nil"/>
            </w:tcBorders>
          </w:tcPr>
          <w:p w14:paraId="281024E8" w14:textId="77777777" w:rsidR="00EC07F6" w:rsidRPr="005F0D00" w:rsidRDefault="00B80192" w:rsidP="00426B23">
            <w:pPr>
              <w:jc w:val="center"/>
              <w:rPr>
                <w:rFonts w:ascii="Arial" w:hAnsi="Arial" w:cs="Arial"/>
                <w:b/>
                <w:bCs/>
                <w:lang w:val="es-VE"/>
              </w:rPr>
            </w:pPr>
            <w:r>
              <w:rPr>
                <w:rFonts w:ascii="Arial" w:hAnsi="Arial" w:cs="Arial"/>
                <w:b/>
                <w:bCs/>
                <w:lang w:val="es-VE"/>
              </w:rPr>
              <w:t>190</w:t>
            </w:r>
          </w:p>
        </w:tc>
        <w:tc>
          <w:tcPr>
            <w:tcW w:w="2613" w:type="dxa"/>
            <w:tcBorders>
              <w:left w:val="nil"/>
            </w:tcBorders>
          </w:tcPr>
          <w:p w14:paraId="0E64A443" w14:textId="3452B977" w:rsidR="00EC07F6" w:rsidRDefault="0048524E" w:rsidP="00426B23">
            <w:pPr>
              <w:jc w:val="center"/>
              <w:rPr>
                <w:rFonts w:ascii="Arial" w:hAnsi="Arial" w:cs="Arial"/>
                <w:b/>
                <w:bCs/>
                <w:lang w:val="es-VE"/>
              </w:rPr>
            </w:pPr>
            <w:r>
              <w:rPr>
                <w:rFonts w:ascii="Arial" w:hAnsi="Arial" w:cs="Arial"/>
                <w:b/>
                <w:bCs/>
                <w:lang w:val="es-VE"/>
              </w:rPr>
              <w:t>7</w:t>
            </w:r>
            <w:r w:rsidR="00E703F4">
              <w:rPr>
                <w:rFonts w:ascii="Arial" w:hAnsi="Arial" w:cs="Arial"/>
                <w:b/>
                <w:bCs/>
                <w:lang w:val="es-VE"/>
              </w:rPr>
              <w:t>.</w:t>
            </w:r>
            <w:r>
              <w:rPr>
                <w:rFonts w:ascii="Arial" w:hAnsi="Arial" w:cs="Arial"/>
                <w:b/>
                <w:bCs/>
                <w:lang w:val="es-VE"/>
              </w:rPr>
              <w:t>220</w:t>
            </w:r>
          </w:p>
        </w:tc>
      </w:tr>
      <w:tr w:rsidR="00EC07F6" w:rsidRPr="00521F85" w14:paraId="418F4603" w14:textId="77777777" w:rsidTr="00EC07F6">
        <w:trPr>
          <w:jc w:val="center"/>
        </w:trPr>
        <w:tc>
          <w:tcPr>
            <w:tcW w:w="3237" w:type="dxa"/>
            <w:tcBorders>
              <w:right w:val="nil"/>
            </w:tcBorders>
            <w:shd w:val="clear" w:color="auto" w:fill="D3DFEE"/>
          </w:tcPr>
          <w:p w14:paraId="49A3C471" w14:textId="77777777" w:rsidR="00EC07F6" w:rsidRPr="005F0D00" w:rsidRDefault="00EC07F6" w:rsidP="00426B23">
            <w:pPr>
              <w:jc w:val="center"/>
              <w:rPr>
                <w:rFonts w:ascii="Arial" w:hAnsi="Arial" w:cs="Arial"/>
                <w:b/>
                <w:bCs/>
                <w:lang w:val="es-VE"/>
              </w:rPr>
            </w:pPr>
            <w:r>
              <w:rPr>
                <w:rFonts w:ascii="Arial" w:hAnsi="Arial" w:cs="Arial"/>
                <w:b/>
                <w:bCs/>
                <w:lang w:val="es-VE"/>
              </w:rPr>
              <w:t>Estadista 1</w:t>
            </w:r>
          </w:p>
        </w:tc>
        <w:tc>
          <w:tcPr>
            <w:tcW w:w="2870" w:type="dxa"/>
            <w:tcBorders>
              <w:left w:val="nil"/>
            </w:tcBorders>
            <w:shd w:val="clear" w:color="auto" w:fill="D3DFEE"/>
          </w:tcPr>
          <w:p w14:paraId="2AB3F8B2" w14:textId="77777777" w:rsidR="00EC07F6" w:rsidRPr="005F0D00" w:rsidRDefault="00B80192" w:rsidP="00426B23">
            <w:pPr>
              <w:jc w:val="center"/>
              <w:rPr>
                <w:rFonts w:ascii="Arial" w:hAnsi="Arial" w:cs="Arial"/>
                <w:b/>
                <w:bCs/>
                <w:lang w:val="es-VE"/>
              </w:rPr>
            </w:pPr>
            <w:r>
              <w:rPr>
                <w:rFonts w:ascii="Arial" w:hAnsi="Arial" w:cs="Arial"/>
                <w:b/>
                <w:bCs/>
                <w:lang w:val="es-VE"/>
              </w:rPr>
              <w:t>133</w:t>
            </w:r>
          </w:p>
        </w:tc>
        <w:tc>
          <w:tcPr>
            <w:tcW w:w="2613" w:type="dxa"/>
            <w:tcBorders>
              <w:left w:val="nil"/>
            </w:tcBorders>
            <w:shd w:val="clear" w:color="auto" w:fill="D3DFEE"/>
          </w:tcPr>
          <w:p w14:paraId="55588FBE" w14:textId="64A1D947" w:rsidR="00EC07F6" w:rsidRDefault="0048524E" w:rsidP="00426B23">
            <w:pPr>
              <w:jc w:val="center"/>
              <w:rPr>
                <w:rFonts w:ascii="Arial" w:hAnsi="Arial" w:cs="Arial"/>
                <w:b/>
                <w:bCs/>
                <w:lang w:val="es-VE"/>
              </w:rPr>
            </w:pPr>
            <w:r>
              <w:rPr>
                <w:rFonts w:ascii="Arial" w:hAnsi="Arial" w:cs="Arial"/>
                <w:b/>
                <w:bCs/>
                <w:lang w:val="es-VE"/>
              </w:rPr>
              <w:t>3</w:t>
            </w:r>
            <w:r w:rsidR="00E703F4">
              <w:rPr>
                <w:rFonts w:ascii="Arial" w:hAnsi="Arial" w:cs="Arial"/>
                <w:b/>
                <w:bCs/>
                <w:lang w:val="es-VE"/>
              </w:rPr>
              <w:t>.</w:t>
            </w:r>
            <w:r>
              <w:rPr>
                <w:rFonts w:ascii="Arial" w:hAnsi="Arial" w:cs="Arial"/>
                <w:b/>
                <w:bCs/>
                <w:lang w:val="es-VE"/>
              </w:rPr>
              <w:t>192</w:t>
            </w:r>
          </w:p>
        </w:tc>
      </w:tr>
      <w:tr w:rsidR="00EC07F6" w:rsidRPr="00521F85" w14:paraId="3AC9F1DD" w14:textId="77777777" w:rsidTr="00B80192">
        <w:trPr>
          <w:jc w:val="center"/>
        </w:trPr>
        <w:tc>
          <w:tcPr>
            <w:tcW w:w="3237" w:type="dxa"/>
            <w:tcBorders>
              <w:right w:val="nil"/>
            </w:tcBorders>
            <w:shd w:val="clear" w:color="auto" w:fill="FFFFFF" w:themeFill="background1"/>
          </w:tcPr>
          <w:p w14:paraId="307DC0B3" w14:textId="77777777" w:rsidR="00EC07F6" w:rsidRDefault="00EC07F6" w:rsidP="00426B23">
            <w:pPr>
              <w:jc w:val="center"/>
              <w:rPr>
                <w:rFonts w:ascii="Arial" w:hAnsi="Arial" w:cs="Arial"/>
                <w:b/>
                <w:bCs/>
                <w:lang w:val="es-VE"/>
              </w:rPr>
            </w:pPr>
            <w:r>
              <w:rPr>
                <w:rFonts w:ascii="Arial" w:hAnsi="Arial" w:cs="Arial"/>
                <w:b/>
                <w:bCs/>
                <w:lang w:val="es-VE"/>
              </w:rPr>
              <w:t>Estadista 2</w:t>
            </w:r>
          </w:p>
        </w:tc>
        <w:tc>
          <w:tcPr>
            <w:tcW w:w="2870" w:type="dxa"/>
            <w:tcBorders>
              <w:left w:val="nil"/>
            </w:tcBorders>
            <w:shd w:val="clear" w:color="auto" w:fill="FFFFFF" w:themeFill="background1"/>
          </w:tcPr>
          <w:p w14:paraId="6356642C" w14:textId="77777777" w:rsidR="00EC07F6" w:rsidRDefault="00B80192" w:rsidP="00426B23">
            <w:pPr>
              <w:jc w:val="center"/>
              <w:rPr>
                <w:rFonts w:ascii="Arial" w:hAnsi="Arial" w:cs="Arial"/>
                <w:b/>
                <w:bCs/>
                <w:lang w:val="es-VE"/>
              </w:rPr>
            </w:pPr>
            <w:r>
              <w:rPr>
                <w:rFonts w:ascii="Arial" w:hAnsi="Arial" w:cs="Arial"/>
                <w:b/>
                <w:bCs/>
                <w:lang w:val="es-VE"/>
              </w:rPr>
              <w:t>134</w:t>
            </w:r>
          </w:p>
        </w:tc>
        <w:tc>
          <w:tcPr>
            <w:tcW w:w="2613" w:type="dxa"/>
            <w:tcBorders>
              <w:left w:val="nil"/>
            </w:tcBorders>
            <w:shd w:val="clear" w:color="auto" w:fill="FFFFFF" w:themeFill="background1"/>
          </w:tcPr>
          <w:p w14:paraId="044DE153" w14:textId="30196AD6" w:rsidR="00EC07F6" w:rsidRDefault="0048524E" w:rsidP="00426B23">
            <w:pPr>
              <w:jc w:val="center"/>
              <w:rPr>
                <w:rFonts w:ascii="Arial" w:hAnsi="Arial" w:cs="Arial"/>
                <w:b/>
                <w:bCs/>
                <w:lang w:val="es-VE"/>
              </w:rPr>
            </w:pPr>
            <w:r>
              <w:rPr>
                <w:rFonts w:ascii="Arial" w:hAnsi="Arial" w:cs="Arial"/>
                <w:b/>
                <w:bCs/>
                <w:lang w:val="es-VE"/>
              </w:rPr>
              <w:t>3</w:t>
            </w:r>
            <w:r w:rsidR="00E703F4">
              <w:rPr>
                <w:rFonts w:ascii="Arial" w:hAnsi="Arial" w:cs="Arial"/>
                <w:b/>
                <w:bCs/>
                <w:lang w:val="es-VE"/>
              </w:rPr>
              <w:t>.</w:t>
            </w:r>
            <w:r>
              <w:rPr>
                <w:rFonts w:ascii="Arial" w:hAnsi="Arial" w:cs="Arial"/>
                <w:b/>
                <w:bCs/>
                <w:lang w:val="es-VE"/>
              </w:rPr>
              <w:t>216</w:t>
            </w:r>
          </w:p>
        </w:tc>
      </w:tr>
      <w:tr w:rsidR="00EC07F6" w:rsidRPr="00521F85" w14:paraId="49A9D7E1" w14:textId="77777777" w:rsidTr="00EC07F6">
        <w:trPr>
          <w:jc w:val="center"/>
        </w:trPr>
        <w:tc>
          <w:tcPr>
            <w:tcW w:w="3237" w:type="dxa"/>
            <w:tcBorders>
              <w:right w:val="nil"/>
            </w:tcBorders>
            <w:shd w:val="clear" w:color="auto" w:fill="D3DFEE"/>
          </w:tcPr>
          <w:p w14:paraId="7050746A" w14:textId="77777777" w:rsidR="00EC07F6" w:rsidRDefault="00EC07F6" w:rsidP="00426B23">
            <w:pPr>
              <w:jc w:val="center"/>
              <w:rPr>
                <w:rFonts w:ascii="Arial" w:hAnsi="Arial" w:cs="Arial"/>
                <w:b/>
                <w:bCs/>
                <w:lang w:val="es-VE"/>
              </w:rPr>
            </w:pPr>
            <w:r>
              <w:rPr>
                <w:rFonts w:ascii="Arial" w:hAnsi="Arial" w:cs="Arial"/>
                <w:b/>
                <w:bCs/>
                <w:lang w:val="es-VE"/>
              </w:rPr>
              <w:t>Estadista 3</w:t>
            </w:r>
          </w:p>
        </w:tc>
        <w:tc>
          <w:tcPr>
            <w:tcW w:w="2870" w:type="dxa"/>
            <w:tcBorders>
              <w:left w:val="nil"/>
            </w:tcBorders>
            <w:shd w:val="clear" w:color="auto" w:fill="D3DFEE"/>
          </w:tcPr>
          <w:p w14:paraId="598EEB23" w14:textId="77777777" w:rsidR="00EC07F6" w:rsidRDefault="00B80192" w:rsidP="00426B23">
            <w:pPr>
              <w:jc w:val="center"/>
              <w:rPr>
                <w:rFonts w:ascii="Arial" w:hAnsi="Arial" w:cs="Arial"/>
                <w:b/>
                <w:bCs/>
                <w:lang w:val="es-VE"/>
              </w:rPr>
            </w:pPr>
            <w:r>
              <w:rPr>
                <w:rFonts w:ascii="Arial" w:hAnsi="Arial" w:cs="Arial"/>
                <w:b/>
                <w:bCs/>
                <w:lang w:val="es-VE"/>
              </w:rPr>
              <w:t>133</w:t>
            </w:r>
          </w:p>
        </w:tc>
        <w:tc>
          <w:tcPr>
            <w:tcW w:w="2613" w:type="dxa"/>
            <w:tcBorders>
              <w:left w:val="nil"/>
            </w:tcBorders>
            <w:shd w:val="clear" w:color="auto" w:fill="D3DFEE"/>
          </w:tcPr>
          <w:p w14:paraId="5ADF7574" w14:textId="5A2458C0" w:rsidR="00EC07F6" w:rsidRDefault="0048524E" w:rsidP="00426B23">
            <w:pPr>
              <w:jc w:val="center"/>
              <w:rPr>
                <w:rFonts w:ascii="Arial" w:hAnsi="Arial" w:cs="Arial"/>
                <w:b/>
                <w:bCs/>
                <w:lang w:val="es-VE"/>
              </w:rPr>
            </w:pPr>
            <w:r>
              <w:rPr>
                <w:rFonts w:ascii="Arial" w:hAnsi="Arial" w:cs="Arial"/>
                <w:b/>
                <w:bCs/>
                <w:lang w:val="es-VE"/>
              </w:rPr>
              <w:t>3</w:t>
            </w:r>
            <w:r w:rsidR="00E703F4">
              <w:rPr>
                <w:rFonts w:ascii="Arial" w:hAnsi="Arial" w:cs="Arial"/>
                <w:b/>
                <w:bCs/>
                <w:lang w:val="es-VE"/>
              </w:rPr>
              <w:t>.</w:t>
            </w:r>
            <w:r>
              <w:rPr>
                <w:rFonts w:ascii="Arial" w:hAnsi="Arial" w:cs="Arial"/>
                <w:b/>
                <w:bCs/>
                <w:lang w:val="es-VE"/>
              </w:rPr>
              <w:t>192</w:t>
            </w:r>
          </w:p>
        </w:tc>
      </w:tr>
      <w:tr w:rsidR="00EC07F6" w:rsidRPr="00521F85" w14:paraId="7F5E9A15" w14:textId="77777777" w:rsidTr="00B80192">
        <w:trPr>
          <w:jc w:val="center"/>
        </w:trPr>
        <w:tc>
          <w:tcPr>
            <w:tcW w:w="3237" w:type="dxa"/>
            <w:tcBorders>
              <w:right w:val="nil"/>
            </w:tcBorders>
            <w:shd w:val="clear" w:color="auto" w:fill="FFFFFF" w:themeFill="background1"/>
          </w:tcPr>
          <w:p w14:paraId="13CBAC6E" w14:textId="77777777" w:rsidR="00EC07F6" w:rsidRDefault="00EC07F6" w:rsidP="00426B23">
            <w:pPr>
              <w:jc w:val="center"/>
              <w:rPr>
                <w:rFonts w:ascii="Arial" w:hAnsi="Arial" w:cs="Arial"/>
                <w:b/>
                <w:bCs/>
                <w:lang w:val="es-VE"/>
              </w:rPr>
            </w:pPr>
            <w:r>
              <w:rPr>
                <w:rFonts w:ascii="Arial" w:hAnsi="Arial" w:cs="Arial"/>
                <w:b/>
                <w:bCs/>
                <w:lang w:val="es-VE"/>
              </w:rPr>
              <w:t>Estadista 4</w:t>
            </w:r>
          </w:p>
        </w:tc>
        <w:tc>
          <w:tcPr>
            <w:tcW w:w="2870" w:type="dxa"/>
            <w:tcBorders>
              <w:left w:val="nil"/>
            </w:tcBorders>
            <w:shd w:val="clear" w:color="auto" w:fill="FFFFFF" w:themeFill="background1"/>
          </w:tcPr>
          <w:p w14:paraId="07A2BBB3" w14:textId="77777777" w:rsidR="00EC07F6" w:rsidRDefault="00B80192" w:rsidP="00426B23">
            <w:pPr>
              <w:jc w:val="center"/>
              <w:rPr>
                <w:rFonts w:ascii="Arial" w:hAnsi="Arial" w:cs="Arial"/>
                <w:b/>
                <w:bCs/>
                <w:lang w:val="es-VE"/>
              </w:rPr>
            </w:pPr>
            <w:r>
              <w:rPr>
                <w:rFonts w:ascii="Arial" w:hAnsi="Arial" w:cs="Arial"/>
                <w:b/>
                <w:bCs/>
                <w:lang w:val="es-VE"/>
              </w:rPr>
              <w:t>133</w:t>
            </w:r>
          </w:p>
        </w:tc>
        <w:tc>
          <w:tcPr>
            <w:tcW w:w="2613" w:type="dxa"/>
            <w:tcBorders>
              <w:left w:val="nil"/>
            </w:tcBorders>
            <w:shd w:val="clear" w:color="auto" w:fill="FFFFFF" w:themeFill="background1"/>
          </w:tcPr>
          <w:p w14:paraId="09077D4D" w14:textId="3F6DA2C1" w:rsidR="00EC07F6" w:rsidRDefault="0048524E" w:rsidP="00426B23">
            <w:pPr>
              <w:jc w:val="center"/>
              <w:rPr>
                <w:rFonts w:ascii="Arial" w:hAnsi="Arial" w:cs="Arial"/>
                <w:b/>
                <w:bCs/>
                <w:lang w:val="es-VE"/>
              </w:rPr>
            </w:pPr>
            <w:r>
              <w:rPr>
                <w:rFonts w:ascii="Arial" w:hAnsi="Arial" w:cs="Arial"/>
                <w:b/>
                <w:bCs/>
                <w:lang w:val="es-VE"/>
              </w:rPr>
              <w:t>3</w:t>
            </w:r>
            <w:r w:rsidR="00E703F4">
              <w:rPr>
                <w:rFonts w:ascii="Arial" w:hAnsi="Arial" w:cs="Arial"/>
                <w:b/>
                <w:bCs/>
                <w:lang w:val="es-VE"/>
              </w:rPr>
              <w:t>.</w:t>
            </w:r>
            <w:r>
              <w:rPr>
                <w:rFonts w:ascii="Arial" w:hAnsi="Arial" w:cs="Arial"/>
                <w:b/>
                <w:bCs/>
                <w:lang w:val="es-VE"/>
              </w:rPr>
              <w:t>192</w:t>
            </w:r>
          </w:p>
        </w:tc>
      </w:tr>
      <w:tr w:rsidR="00EC07F6" w:rsidRPr="00521F85" w14:paraId="2A10F177" w14:textId="77777777" w:rsidTr="00EC07F6">
        <w:trPr>
          <w:jc w:val="center"/>
        </w:trPr>
        <w:tc>
          <w:tcPr>
            <w:tcW w:w="3237" w:type="dxa"/>
            <w:tcBorders>
              <w:right w:val="nil"/>
            </w:tcBorders>
            <w:shd w:val="clear" w:color="auto" w:fill="D3DFEE"/>
          </w:tcPr>
          <w:p w14:paraId="6B4A10C9" w14:textId="77777777" w:rsidR="00EC07F6" w:rsidRDefault="00EC07F6" w:rsidP="00426B23">
            <w:pPr>
              <w:jc w:val="center"/>
              <w:rPr>
                <w:rFonts w:ascii="Arial" w:hAnsi="Arial" w:cs="Arial"/>
                <w:b/>
                <w:bCs/>
                <w:lang w:val="es-VE"/>
              </w:rPr>
            </w:pPr>
            <w:r>
              <w:rPr>
                <w:rFonts w:ascii="Arial" w:hAnsi="Arial" w:cs="Arial"/>
                <w:b/>
                <w:bCs/>
                <w:lang w:val="es-VE"/>
              </w:rPr>
              <w:t>Estadista 5</w:t>
            </w:r>
          </w:p>
        </w:tc>
        <w:tc>
          <w:tcPr>
            <w:tcW w:w="2870" w:type="dxa"/>
            <w:tcBorders>
              <w:left w:val="nil"/>
            </w:tcBorders>
            <w:shd w:val="clear" w:color="auto" w:fill="D3DFEE"/>
          </w:tcPr>
          <w:p w14:paraId="1372E449" w14:textId="77777777" w:rsidR="00EC07F6" w:rsidRDefault="00B80192" w:rsidP="00B80192">
            <w:pPr>
              <w:jc w:val="center"/>
              <w:rPr>
                <w:rFonts w:ascii="Arial" w:hAnsi="Arial" w:cs="Arial"/>
                <w:b/>
                <w:bCs/>
                <w:lang w:val="es-VE"/>
              </w:rPr>
            </w:pPr>
            <w:r>
              <w:rPr>
                <w:rFonts w:ascii="Arial" w:hAnsi="Arial" w:cs="Arial"/>
                <w:b/>
                <w:bCs/>
                <w:lang w:val="es-VE"/>
              </w:rPr>
              <w:t>132</w:t>
            </w:r>
          </w:p>
        </w:tc>
        <w:tc>
          <w:tcPr>
            <w:tcW w:w="2613" w:type="dxa"/>
            <w:tcBorders>
              <w:left w:val="nil"/>
            </w:tcBorders>
            <w:shd w:val="clear" w:color="auto" w:fill="D3DFEE"/>
          </w:tcPr>
          <w:p w14:paraId="39AC8256" w14:textId="6C099A41" w:rsidR="00EC07F6" w:rsidRDefault="0048524E" w:rsidP="00426B23">
            <w:pPr>
              <w:jc w:val="center"/>
              <w:rPr>
                <w:rFonts w:ascii="Arial" w:hAnsi="Arial" w:cs="Arial"/>
                <w:b/>
                <w:bCs/>
                <w:lang w:val="es-VE"/>
              </w:rPr>
            </w:pPr>
            <w:r>
              <w:rPr>
                <w:rFonts w:ascii="Arial" w:hAnsi="Arial" w:cs="Arial"/>
                <w:b/>
                <w:bCs/>
                <w:lang w:val="es-VE"/>
              </w:rPr>
              <w:t>3</w:t>
            </w:r>
            <w:r w:rsidR="00E703F4">
              <w:rPr>
                <w:rFonts w:ascii="Arial" w:hAnsi="Arial" w:cs="Arial"/>
                <w:b/>
                <w:bCs/>
                <w:lang w:val="es-VE"/>
              </w:rPr>
              <w:t>.</w:t>
            </w:r>
            <w:r>
              <w:rPr>
                <w:rFonts w:ascii="Arial" w:hAnsi="Arial" w:cs="Arial"/>
                <w:b/>
                <w:bCs/>
                <w:lang w:val="es-VE"/>
              </w:rPr>
              <w:t>168</w:t>
            </w:r>
          </w:p>
        </w:tc>
      </w:tr>
      <w:tr w:rsidR="00EC07F6" w:rsidRPr="00521F85" w14:paraId="3F98612B" w14:textId="77777777" w:rsidTr="00B80192">
        <w:trPr>
          <w:jc w:val="center"/>
        </w:trPr>
        <w:tc>
          <w:tcPr>
            <w:tcW w:w="3237" w:type="dxa"/>
            <w:tcBorders>
              <w:right w:val="nil"/>
            </w:tcBorders>
            <w:shd w:val="clear" w:color="auto" w:fill="FFFFFF" w:themeFill="background1"/>
          </w:tcPr>
          <w:p w14:paraId="670C1C00" w14:textId="77777777" w:rsidR="00EC07F6" w:rsidRDefault="00EC07F6" w:rsidP="00426B23">
            <w:pPr>
              <w:jc w:val="center"/>
              <w:rPr>
                <w:rFonts w:ascii="Arial" w:hAnsi="Arial" w:cs="Arial"/>
                <w:b/>
                <w:bCs/>
                <w:lang w:val="es-VE"/>
              </w:rPr>
            </w:pPr>
            <w:r>
              <w:rPr>
                <w:rFonts w:ascii="Arial" w:hAnsi="Arial" w:cs="Arial"/>
                <w:b/>
                <w:bCs/>
                <w:lang w:val="es-VE"/>
              </w:rPr>
              <w:t>Estadista 6</w:t>
            </w:r>
          </w:p>
        </w:tc>
        <w:tc>
          <w:tcPr>
            <w:tcW w:w="2870" w:type="dxa"/>
            <w:tcBorders>
              <w:left w:val="nil"/>
            </w:tcBorders>
            <w:shd w:val="clear" w:color="auto" w:fill="FFFFFF" w:themeFill="background1"/>
          </w:tcPr>
          <w:p w14:paraId="569B0790" w14:textId="77777777" w:rsidR="00EC07F6" w:rsidRDefault="00B80192" w:rsidP="00B80192">
            <w:pPr>
              <w:jc w:val="center"/>
              <w:rPr>
                <w:rFonts w:ascii="Arial" w:hAnsi="Arial" w:cs="Arial"/>
                <w:b/>
                <w:bCs/>
                <w:lang w:val="es-VE"/>
              </w:rPr>
            </w:pPr>
            <w:r>
              <w:rPr>
                <w:rFonts w:ascii="Arial" w:hAnsi="Arial" w:cs="Arial"/>
                <w:b/>
                <w:bCs/>
                <w:lang w:val="es-VE"/>
              </w:rPr>
              <w:t>133</w:t>
            </w:r>
          </w:p>
        </w:tc>
        <w:tc>
          <w:tcPr>
            <w:tcW w:w="2613" w:type="dxa"/>
            <w:tcBorders>
              <w:left w:val="nil"/>
            </w:tcBorders>
            <w:shd w:val="clear" w:color="auto" w:fill="FFFFFF" w:themeFill="background1"/>
          </w:tcPr>
          <w:p w14:paraId="147DF7CE" w14:textId="476FAF24" w:rsidR="00EC07F6" w:rsidRDefault="0048524E" w:rsidP="00426B23">
            <w:pPr>
              <w:jc w:val="center"/>
              <w:rPr>
                <w:rFonts w:ascii="Arial" w:hAnsi="Arial" w:cs="Arial"/>
                <w:b/>
                <w:bCs/>
                <w:lang w:val="es-VE"/>
              </w:rPr>
            </w:pPr>
            <w:r>
              <w:rPr>
                <w:rFonts w:ascii="Arial" w:hAnsi="Arial" w:cs="Arial"/>
                <w:b/>
                <w:bCs/>
                <w:lang w:val="es-VE"/>
              </w:rPr>
              <w:t>3</w:t>
            </w:r>
            <w:r w:rsidR="00E703F4">
              <w:rPr>
                <w:rFonts w:ascii="Arial" w:hAnsi="Arial" w:cs="Arial"/>
                <w:b/>
                <w:bCs/>
                <w:lang w:val="es-VE"/>
              </w:rPr>
              <w:t>.</w:t>
            </w:r>
            <w:r>
              <w:rPr>
                <w:rFonts w:ascii="Arial" w:hAnsi="Arial" w:cs="Arial"/>
                <w:b/>
                <w:bCs/>
                <w:lang w:val="es-VE"/>
              </w:rPr>
              <w:t>192</w:t>
            </w:r>
          </w:p>
        </w:tc>
      </w:tr>
      <w:tr w:rsidR="00EC07F6" w:rsidRPr="00521F85" w14:paraId="01458DCC" w14:textId="77777777" w:rsidTr="00B80192">
        <w:trPr>
          <w:jc w:val="center"/>
        </w:trPr>
        <w:tc>
          <w:tcPr>
            <w:tcW w:w="3237" w:type="dxa"/>
            <w:tcBorders>
              <w:right w:val="nil"/>
            </w:tcBorders>
            <w:shd w:val="clear" w:color="auto" w:fill="DBE5F1" w:themeFill="accent1" w:themeFillTint="33"/>
          </w:tcPr>
          <w:p w14:paraId="53D48576" w14:textId="77777777" w:rsidR="00EC07F6" w:rsidRPr="005F0D00" w:rsidRDefault="00EC07F6" w:rsidP="00426B23">
            <w:pPr>
              <w:jc w:val="center"/>
              <w:rPr>
                <w:rFonts w:ascii="Arial" w:hAnsi="Arial" w:cs="Arial"/>
                <w:b/>
                <w:bCs/>
                <w:lang w:val="es-VE"/>
              </w:rPr>
            </w:pPr>
            <w:r>
              <w:rPr>
                <w:rFonts w:ascii="Arial" w:hAnsi="Arial" w:cs="Arial"/>
                <w:b/>
                <w:bCs/>
                <w:lang w:val="es-VE"/>
              </w:rPr>
              <w:t>Administrador</w:t>
            </w:r>
          </w:p>
        </w:tc>
        <w:tc>
          <w:tcPr>
            <w:tcW w:w="2870" w:type="dxa"/>
            <w:tcBorders>
              <w:left w:val="nil"/>
            </w:tcBorders>
            <w:shd w:val="clear" w:color="auto" w:fill="DBE5F1" w:themeFill="accent1" w:themeFillTint="33"/>
          </w:tcPr>
          <w:p w14:paraId="1B10EDB7" w14:textId="77777777" w:rsidR="00EC07F6" w:rsidRPr="005F0D00" w:rsidRDefault="00B80192" w:rsidP="00426B23">
            <w:pPr>
              <w:jc w:val="center"/>
              <w:rPr>
                <w:rFonts w:ascii="Arial" w:hAnsi="Arial" w:cs="Arial"/>
                <w:b/>
                <w:bCs/>
                <w:lang w:val="es-VE"/>
              </w:rPr>
            </w:pPr>
            <w:r>
              <w:rPr>
                <w:rFonts w:ascii="Arial" w:hAnsi="Arial" w:cs="Arial"/>
                <w:b/>
                <w:bCs/>
                <w:lang w:val="es-VE"/>
              </w:rPr>
              <w:t>8</w:t>
            </w:r>
          </w:p>
        </w:tc>
        <w:tc>
          <w:tcPr>
            <w:tcW w:w="2613" w:type="dxa"/>
            <w:tcBorders>
              <w:left w:val="nil"/>
            </w:tcBorders>
            <w:shd w:val="clear" w:color="auto" w:fill="DBE5F1" w:themeFill="accent1" w:themeFillTint="33"/>
          </w:tcPr>
          <w:p w14:paraId="737C43E5" w14:textId="77777777" w:rsidR="00EC07F6" w:rsidRDefault="0048524E" w:rsidP="00426B23">
            <w:pPr>
              <w:jc w:val="center"/>
              <w:rPr>
                <w:rFonts w:ascii="Arial" w:hAnsi="Arial" w:cs="Arial"/>
                <w:b/>
                <w:bCs/>
                <w:lang w:val="es-VE"/>
              </w:rPr>
            </w:pPr>
            <w:r>
              <w:rPr>
                <w:rFonts w:ascii="Arial" w:hAnsi="Arial" w:cs="Arial"/>
                <w:b/>
                <w:bCs/>
                <w:lang w:val="es-VE"/>
              </w:rPr>
              <w:t>304</w:t>
            </w:r>
          </w:p>
        </w:tc>
      </w:tr>
      <w:tr w:rsidR="00EC07F6" w:rsidRPr="00521F85" w14:paraId="38C09086" w14:textId="77777777" w:rsidTr="00B80192">
        <w:trPr>
          <w:jc w:val="center"/>
        </w:trPr>
        <w:tc>
          <w:tcPr>
            <w:tcW w:w="3237" w:type="dxa"/>
            <w:tcBorders>
              <w:right w:val="nil"/>
            </w:tcBorders>
            <w:shd w:val="clear" w:color="auto" w:fill="FFFFFF" w:themeFill="background1"/>
          </w:tcPr>
          <w:p w14:paraId="645D8A46" w14:textId="77777777" w:rsidR="00EC07F6" w:rsidRPr="005F0D00" w:rsidRDefault="00EC07F6" w:rsidP="00426B23">
            <w:pPr>
              <w:jc w:val="center"/>
              <w:rPr>
                <w:rFonts w:ascii="Arial" w:hAnsi="Arial" w:cs="Arial"/>
                <w:b/>
                <w:bCs/>
                <w:lang w:val="es-VE"/>
              </w:rPr>
            </w:pPr>
            <w:r>
              <w:rPr>
                <w:rFonts w:ascii="Arial" w:hAnsi="Arial" w:cs="Arial"/>
                <w:b/>
                <w:bCs/>
                <w:lang w:val="es-VE"/>
              </w:rPr>
              <w:t>Abogado</w:t>
            </w:r>
          </w:p>
        </w:tc>
        <w:tc>
          <w:tcPr>
            <w:tcW w:w="2870" w:type="dxa"/>
            <w:tcBorders>
              <w:left w:val="nil"/>
            </w:tcBorders>
            <w:shd w:val="clear" w:color="auto" w:fill="FFFFFF" w:themeFill="background1"/>
          </w:tcPr>
          <w:p w14:paraId="738E7DFD" w14:textId="77777777" w:rsidR="00EC07F6" w:rsidRPr="005F0D00" w:rsidRDefault="0048524E" w:rsidP="00426B23">
            <w:pPr>
              <w:jc w:val="center"/>
              <w:rPr>
                <w:rFonts w:ascii="Arial" w:hAnsi="Arial" w:cs="Arial"/>
                <w:b/>
                <w:bCs/>
                <w:lang w:val="es-VE"/>
              </w:rPr>
            </w:pPr>
            <w:r>
              <w:rPr>
                <w:rFonts w:ascii="Arial" w:hAnsi="Arial" w:cs="Arial"/>
                <w:b/>
                <w:bCs/>
                <w:lang w:val="es-VE"/>
              </w:rPr>
              <w:t>11</w:t>
            </w:r>
          </w:p>
        </w:tc>
        <w:tc>
          <w:tcPr>
            <w:tcW w:w="2613" w:type="dxa"/>
            <w:tcBorders>
              <w:left w:val="nil"/>
            </w:tcBorders>
            <w:shd w:val="clear" w:color="auto" w:fill="FFFFFF" w:themeFill="background1"/>
          </w:tcPr>
          <w:p w14:paraId="3C84410E" w14:textId="229ED7EA" w:rsidR="00EC07F6" w:rsidRDefault="0048524E" w:rsidP="00426B23">
            <w:pPr>
              <w:jc w:val="center"/>
              <w:rPr>
                <w:rFonts w:ascii="Arial" w:hAnsi="Arial" w:cs="Arial"/>
                <w:b/>
                <w:bCs/>
                <w:lang w:val="es-VE"/>
              </w:rPr>
            </w:pPr>
            <w:r>
              <w:rPr>
                <w:rFonts w:ascii="Arial" w:hAnsi="Arial" w:cs="Arial"/>
                <w:b/>
                <w:bCs/>
                <w:lang w:val="es-VE"/>
              </w:rPr>
              <w:t>3</w:t>
            </w:r>
            <w:r w:rsidR="00E703F4">
              <w:rPr>
                <w:rFonts w:ascii="Arial" w:hAnsi="Arial" w:cs="Arial"/>
                <w:b/>
                <w:bCs/>
                <w:lang w:val="es-VE"/>
              </w:rPr>
              <w:t>.</w:t>
            </w:r>
            <w:r>
              <w:rPr>
                <w:rFonts w:ascii="Arial" w:hAnsi="Arial" w:cs="Arial"/>
                <w:b/>
                <w:bCs/>
                <w:lang w:val="es-VE"/>
              </w:rPr>
              <w:t>300</w:t>
            </w:r>
          </w:p>
        </w:tc>
      </w:tr>
      <w:tr w:rsidR="00EC07F6" w:rsidRPr="00521F85" w14:paraId="5098E523" w14:textId="77777777" w:rsidTr="00B80192">
        <w:trPr>
          <w:jc w:val="center"/>
        </w:trPr>
        <w:tc>
          <w:tcPr>
            <w:tcW w:w="3237" w:type="dxa"/>
            <w:tcBorders>
              <w:right w:val="nil"/>
            </w:tcBorders>
            <w:shd w:val="clear" w:color="auto" w:fill="DBE5F1" w:themeFill="accent1" w:themeFillTint="33"/>
          </w:tcPr>
          <w:p w14:paraId="4E7547BC" w14:textId="77777777" w:rsidR="00EC07F6" w:rsidRDefault="00EC07F6" w:rsidP="00426B23">
            <w:pPr>
              <w:jc w:val="center"/>
              <w:rPr>
                <w:rFonts w:ascii="Arial" w:hAnsi="Arial" w:cs="Arial"/>
                <w:b/>
                <w:bCs/>
                <w:lang w:val="es-VE"/>
              </w:rPr>
            </w:pPr>
            <w:r>
              <w:rPr>
                <w:rFonts w:ascii="Arial" w:hAnsi="Arial" w:cs="Arial"/>
                <w:b/>
                <w:bCs/>
                <w:lang w:val="es-VE"/>
              </w:rPr>
              <w:t>Total costo de capital humano</w:t>
            </w:r>
          </w:p>
        </w:tc>
        <w:tc>
          <w:tcPr>
            <w:tcW w:w="2870" w:type="dxa"/>
            <w:tcBorders>
              <w:left w:val="nil"/>
            </w:tcBorders>
            <w:shd w:val="clear" w:color="auto" w:fill="DBE5F1" w:themeFill="accent1" w:themeFillTint="33"/>
          </w:tcPr>
          <w:p w14:paraId="044DD616" w14:textId="77777777" w:rsidR="00EC07F6" w:rsidRDefault="00EC07F6" w:rsidP="00426B23">
            <w:pPr>
              <w:jc w:val="center"/>
              <w:rPr>
                <w:rFonts w:ascii="Arial" w:hAnsi="Arial" w:cs="Arial"/>
                <w:b/>
                <w:bCs/>
                <w:lang w:val="es-VE"/>
              </w:rPr>
            </w:pPr>
          </w:p>
        </w:tc>
        <w:tc>
          <w:tcPr>
            <w:tcW w:w="2613" w:type="dxa"/>
            <w:tcBorders>
              <w:left w:val="nil"/>
            </w:tcBorders>
            <w:shd w:val="clear" w:color="auto" w:fill="DBE5F1" w:themeFill="accent1" w:themeFillTint="33"/>
          </w:tcPr>
          <w:p w14:paraId="391AB4DA" w14:textId="54EE0FA3" w:rsidR="00EC07F6" w:rsidRDefault="0048524E" w:rsidP="00426B23">
            <w:pPr>
              <w:jc w:val="center"/>
              <w:rPr>
                <w:rFonts w:ascii="Arial" w:hAnsi="Arial" w:cs="Arial"/>
                <w:b/>
                <w:bCs/>
                <w:lang w:val="es-VE"/>
              </w:rPr>
            </w:pPr>
            <w:r>
              <w:rPr>
                <w:rFonts w:ascii="Arial" w:hAnsi="Arial" w:cs="Arial"/>
                <w:b/>
                <w:bCs/>
                <w:lang w:val="es-VE"/>
              </w:rPr>
              <w:t>81</w:t>
            </w:r>
            <w:r w:rsidR="00E703F4">
              <w:rPr>
                <w:rFonts w:ascii="Arial" w:hAnsi="Arial" w:cs="Arial"/>
                <w:b/>
                <w:bCs/>
                <w:lang w:val="es-VE"/>
              </w:rPr>
              <w:t>.</w:t>
            </w:r>
            <w:r>
              <w:rPr>
                <w:rFonts w:ascii="Arial" w:hAnsi="Arial" w:cs="Arial"/>
                <w:b/>
                <w:bCs/>
                <w:lang w:val="es-VE"/>
              </w:rPr>
              <w:t>646,53</w:t>
            </w:r>
          </w:p>
        </w:tc>
      </w:tr>
    </w:tbl>
    <w:p w14:paraId="149B56AB" w14:textId="77777777" w:rsidR="00EC07F6" w:rsidRDefault="00EC07F6" w:rsidP="00540218"/>
    <w:p w14:paraId="2658A7A1" w14:textId="77777777" w:rsidR="00EE5FC8" w:rsidRDefault="00EE5FC8" w:rsidP="00540218"/>
    <w:p w14:paraId="3223863C" w14:textId="77777777" w:rsidR="00EE5FC8" w:rsidRDefault="00EE5FC8" w:rsidP="00540218"/>
    <w:p w14:paraId="17E16EDC" w14:textId="77777777" w:rsidR="00EE5FC8" w:rsidRDefault="00EE5FC8" w:rsidP="00540218"/>
    <w:p w14:paraId="3E66B734" w14:textId="77777777" w:rsidR="00EE5FC8" w:rsidRDefault="0048524E" w:rsidP="0048524E">
      <w:pPr>
        <w:tabs>
          <w:tab w:val="left" w:pos="1459"/>
        </w:tabs>
      </w:pPr>
      <w:r>
        <w:tab/>
      </w:r>
    </w:p>
    <w:p w14:paraId="058F1219" w14:textId="77777777" w:rsidR="0048524E" w:rsidRDefault="0048524E" w:rsidP="0048524E">
      <w:pPr>
        <w:tabs>
          <w:tab w:val="left" w:pos="1459"/>
        </w:tabs>
      </w:pPr>
    </w:p>
    <w:p w14:paraId="5CB5F224" w14:textId="77777777" w:rsidR="00EE5FC8" w:rsidRDefault="00EE5FC8" w:rsidP="00540218"/>
    <w:p w14:paraId="4B173D99" w14:textId="77777777" w:rsidR="00EE5FC8" w:rsidRDefault="00EE5FC8" w:rsidP="00540218"/>
    <w:p w14:paraId="55A2ED59" w14:textId="77777777" w:rsidR="00EE5FC8" w:rsidRDefault="00EE5FC8" w:rsidP="00540218"/>
    <w:p w14:paraId="66785635" w14:textId="77777777" w:rsidR="00EE5FC8" w:rsidRDefault="00EE5FC8" w:rsidP="00540218"/>
    <w:p w14:paraId="31901828" w14:textId="77777777" w:rsidR="00EE5FC8" w:rsidRDefault="00EE5FC8" w:rsidP="00540218"/>
    <w:p w14:paraId="7FFB7564" w14:textId="77777777" w:rsidR="00F46E45" w:rsidRDefault="00F46E45" w:rsidP="00F46E45">
      <w:pPr>
        <w:rPr>
          <w:rFonts w:ascii="Arial" w:hAnsi="Arial" w:cs="Arial"/>
          <w:b/>
          <w:sz w:val="28"/>
          <w:szCs w:val="28"/>
          <w:lang w:val="es-ES_tradnl"/>
        </w:rPr>
      </w:pPr>
      <w:r>
        <w:rPr>
          <w:rFonts w:ascii="Arial" w:hAnsi="Arial" w:cs="Arial"/>
          <w:b/>
          <w:sz w:val="28"/>
          <w:szCs w:val="28"/>
          <w:lang w:val="es-ES_tradnl"/>
        </w:rPr>
        <w:t xml:space="preserve">Costos fijos durante </w:t>
      </w:r>
      <w:r w:rsidR="00EE5FC8">
        <w:rPr>
          <w:rFonts w:ascii="Arial" w:hAnsi="Arial" w:cs="Arial"/>
          <w:b/>
          <w:sz w:val="28"/>
          <w:szCs w:val="28"/>
          <w:lang w:val="es-ES_tradnl"/>
        </w:rPr>
        <w:t>para el</w:t>
      </w:r>
      <w:r>
        <w:rPr>
          <w:rFonts w:ascii="Arial" w:hAnsi="Arial" w:cs="Arial"/>
          <w:b/>
          <w:sz w:val="28"/>
          <w:szCs w:val="28"/>
          <w:lang w:val="es-ES_tradnl"/>
        </w:rPr>
        <w:t xml:space="preserve"> proyecto</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4322"/>
        <w:gridCol w:w="4322"/>
      </w:tblGrid>
      <w:tr w:rsidR="00EE5FC8" w:rsidRPr="00521F85" w14:paraId="2DE33C47" w14:textId="77777777" w:rsidTr="00426B23">
        <w:trPr>
          <w:jc w:val="center"/>
        </w:trPr>
        <w:tc>
          <w:tcPr>
            <w:tcW w:w="4322" w:type="dxa"/>
            <w:tcBorders>
              <w:right w:val="nil"/>
            </w:tcBorders>
            <w:shd w:val="clear" w:color="auto" w:fill="4F81BD"/>
          </w:tcPr>
          <w:p w14:paraId="6CD38CBD" w14:textId="77777777" w:rsidR="00EE5FC8" w:rsidRPr="005F0D00" w:rsidRDefault="00EE5FC8" w:rsidP="00426B23">
            <w:pPr>
              <w:jc w:val="center"/>
              <w:rPr>
                <w:rFonts w:ascii="Arial" w:hAnsi="Arial" w:cs="Arial"/>
                <w:b/>
                <w:bCs/>
                <w:color w:val="FFFFFF"/>
                <w:lang w:val="es-VE"/>
              </w:rPr>
            </w:pPr>
            <w:r w:rsidRPr="005F0D00">
              <w:rPr>
                <w:rFonts w:ascii="Arial" w:hAnsi="Arial" w:cs="Arial"/>
                <w:b/>
                <w:bCs/>
                <w:color w:val="FFFFFF"/>
                <w:lang w:val="es-VE"/>
              </w:rPr>
              <w:t>Recurso</w:t>
            </w:r>
          </w:p>
        </w:tc>
        <w:tc>
          <w:tcPr>
            <w:tcW w:w="4322" w:type="dxa"/>
            <w:tcBorders>
              <w:left w:val="nil"/>
            </w:tcBorders>
            <w:shd w:val="clear" w:color="auto" w:fill="4F81BD"/>
          </w:tcPr>
          <w:p w14:paraId="0ACB21FA" w14:textId="77777777" w:rsidR="00EE5FC8" w:rsidRPr="005F0D00" w:rsidRDefault="00EE5FC8" w:rsidP="00426B23">
            <w:pPr>
              <w:jc w:val="center"/>
              <w:rPr>
                <w:rFonts w:ascii="Arial" w:hAnsi="Arial" w:cs="Arial"/>
                <w:b/>
                <w:bCs/>
                <w:color w:val="FFFFFF"/>
                <w:lang w:val="es-VE"/>
              </w:rPr>
            </w:pPr>
            <w:r w:rsidRPr="005F0D00">
              <w:rPr>
                <w:rFonts w:ascii="Arial" w:hAnsi="Arial" w:cs="Arial"/>
                <w:b/>
                <w:bCs/>
                <w:color w:val="FFFFFF"/>
                <w:lang w:val="es-VE"/>
              </w:rPr>
              <w:t>Costo</w:t>
            </w:r>
            <w:r w:rsidR="00116ADA">
              <w:rPr>
                <w:rFonts w:ascii="Arial" w:hAnsi="Arial" w:cs="Arial"/>
                <w:b/>
                <w:bCs/>
                <w:color w:val="FFFFFF"/>
                <w:lang w:val="es-VE"/>
              </w:rPr>
              <w:t xml:space="preserve"> (Bs.F)</w:t>
            </w:r>
          </w:p>
        </w:tc>
      </w:tr>
      <w:tr w:rsidR="00EE5FC8" w:rsidRPr="00521F85" w14:paraId="416C18DC" w14:textId="77777777" w:rsidTr="00426B23">
        <w:trPr>
          <w:jc w:val="center"/>
        </w:trPr>
        <w:tc>
          <w:tcPr>
            <w:tcW w:w="4322" w:type="dxa"/>
            <w:tcBorders>
              <w:right w:val="nil"/>
            </w:tcBorders>
            <w:shd w:val="clear" w:color="auto" w:fill="D3DFEE"/>
          </w:tcPr>
          <w:p w14:paraId="018C3C13" w14:textId="77777777" w:rsidR="00EE5FC8" w:rsidRPr="005F0D00" w:rsidRDefault="00116ADA" w:rsidP="00426B23">
            <w:pPr>
              <w:jc w:val="center"/>
              <w:rPr>
                <w:rFonts w:ascii="Arial" w:hAnsi="Arial" w:cs="Arial"/>
                <w:b/>
                <w:bCs/>
                <w:lang w:val="es-VE"/>
              </w:rPr>
            </w:pPr>
            <w:r>
              <w:rPr>
                <w:rFonts w:ascii="Arial" w:hAnsi="Arial" w:cs="Arial"/>
                <w:b/>
                <w:bCs/>
                <w:lang w:val="es-VE"/>
              </w:rPr>
              <w:t>Material de oficina</w:t>
            </w:r>
          </w:p>
        </w:tc>
        <w:tc>
          <w:tcPr>
            <w:tcW w:w="4322" w:type="dxa"/>
            <w:tcBorders>
              <w:left w:val="nil"/>
            </w:tcBorders>
            <w:shd w:val="clear" w:color="auto" w:fill="D3DFEE"/>
          </w:tcPr>
          <w:p w14:paraId="7BE954EE" w14:textId="053BC815" w:rsidR="00EE5FC8" w:rsidRPr="005F0D00" w:rsidRDefault="000C1BF8" w:rsidP="00426B23">
            <w:pPr>
              <w:jc w:val="center"/>
              <w:rPr>
                <w:rFonts w:ascii="Arial" w:hAnsi="Arial" w:cs="Arial"/>
                <w:b/>
                <w:bCs/>
                <w:lang w:val="es-VE"/>
              </w:rPr>
            </w:pPr>
            <w:r>
              <w:rPr>
                <w:rFonts w:ascii="Arial" w:hAnsi="Arial" w:cs="Arial"/>
                <w:b/>
                <w:bCs/>
                <w:lang w:val="es-VE"/>
              </w:rPr>
              <w:t>2</w:t>
            </w:r>
            <w:r w:rsidR="00E27A5F">
              <w:rPr>
                <w:rFonts w:ascii="Arial" w:hAnsi="Arial" w:cs="Arial"/>
                <w:b/>
                <w:bCs/>
                <w:lang w:val="es-VE"/>
              </w:rPr>
              <w:t>0</w:t>
            </w:r>
            <w:r w:rsidR="00D01796">
              <w:rPr>
                <w:rFonts w:ascii="Arial" w:hAnsi="Arial" w:cs="Arial"/>
                <w:b/>
                <w:bCs/>
                <w:lang w:val="es-VE"/>
              </w:rPr>
              <w:t>.</w:t>
            </w:r>
            <w:r w:rsidR="00E27A5F">
              <w:rPr>
                <w:rFonts w:ascii="Arial" w:hAnsi="Arial" w:cs="Arial"/>
                <w:b/>
                <w:bCs/>
                <w:lang w:val="es-VE"/>
              </w:rPr>
              <w:t>496</w:t>
            </w:r>
          </w:p>
        </w:tc>
      </w:tr>
      <w:tr w:rsidR="00EE5FC8" w:rsidRPr="00521F85" w14:paraId="26797D14" w14:textId="77777777" w:rsidTr="00426B23">
        <w:trPr>
          <w:jc w:val="center"/>
        </w:trPr>
        <w:tc>
          <w:tcPr>
            <w:tcW w:w="4322" w:type="dxa"/>
            <w:tcBorders>
              <w:right w:val="nil"/>
            </w:tcBorders>
          </w:tcPr>
          <w:p w14:paraId="6B02929A" w14:textId="77777777" w:rsidR="00EE5FC8" w:rsidRPr="005F0D00" w:rsidRDefault="00116ADA" w:rsidP="00426B23">
            <w:pPr>
              <w:jc w:val="center"/>
              <w:rPr>
                <w:rFonts w:ascii="Arial" w:hAnsi="Arial" w:cs="Arial"/>
                <w:b/>
                <w:bCs/>
                <w:lang w:val="es-VE"/>
              </w:rPr>
            </w:pPr>
            <w:r>
              <w:rPr>
                <w:rFonts w:ascii="Arial" w:hAnsi="Arial" w:cs="Arial"/>
                <w:b/>
                <w:bCs/>
                <w:lang w:val="es-VE"/>
              </w:rPr>
              <w:t xml:space="preserve">Alquiler de oficina y servicios </w:t>
            </w:r>
            <w:r w:rsidR="000C1BF8">
              <w:rPr>
                <w:rFonts w:ascii="Arial" w:hAnsi="Arial" w:cs="Arial"/>
                <w:b/>
                <w:bCs/>
                <w:lang w:val="es-VE"/>
              </w:rPr>
              <w:t>básicos</w:t>
            </w:r>
          </w:p>
        </w:tc>
        <w:tc>
          <w:tcPr>
            <w:tcW w:w="4322" w:type="dxa"/>
            <w:tcBorders>
              <w:left w:val="nil"/>
            </w:tcBorders>
          </w:tcPr>
          <w:p w14:paraId="5CBF0040" w14:textId="6177848D" w:rsidR="00EE5FC8" w:rsidRPr="005F0D00" w:rsidRDefault="00116ADA" w:rsidP="00426B23">
            <w:pPr>
              <w:jc w:val="center"/>
              <w:rPr>
                <w:rFonts w:ascii="Arial" w:hAnsi="Arial" w:cs="Arial"/>
                <w:b/>
                <w:bCs/>
                <w:lang w:val="es-VE"/>
              </w:rPr>
            </w:pPr>
            <w:r>
              <w:rPr>
                <w:rFonts w:ascii="Arial" w:hAnsi="Arial" w:cs="Arial"/>
                <w:b/>
                <w:bCs/>
                <w:lang w:val="es-VE"/>
              </w:rPr>
              <w:t>42</w:t>
            </w:r>
            <w:r w:rsidR="00D01796">
              <w:rPr>
                <w:rFonts w:ascii="Arial" w:hAnsi="Arial" w:cs="Arial"/>
                <w:b/>
                <w:bCs/>
                <w:lang w:val="es-VE"/>
              </w:rPr>
              <w:t>.</w:t>
            </w:r>
            <w:r>
              <w:rPr>
                <w:rFonts w:ascii="Arial" w:hAnsi="Arial" w:cs="Arial"/>
                <w:b/>
                <w:bCs/>
                <w:lang w:val="es-VE"/>
              </w:rPr>
              <w:t>000</w:t>
            </w:r>
          </w:p>
        </w:tc>
      </w:tr>
      <w:tr w:rsidR="00EE5FC8" w:rsidRPr="00521F85" w14:paraId="508D897E" w14:textId="77777777" w:rsidTr="00426B23">
        <w:trPr>
          <w:jc w:val="center"/>
        </w:trPr>
        <w:tc>
          <w:tcPr>
            <w:tcW w:w="4322" w:type="dxa"/>
            <w:tcBorders>
              <w:right w:val="nil"/>
            </w:tcBorders>
            <w:shd w:val="clear" w:color="auto" w:fill="D3DFEE"/>
          </w:tcPr>
          <w:p w14:paraId="1DC03C56" w14:textId="77777777" w:rsidR="00EE5FC8" w:rsidRPr="005F0D00" w:rsidRDefault="00116ADA" w:rsidP="00426B23">
            <w:pPr>
              <w:jc w:val="center"/>
              <w:rPr>
                <w:rFonts w:ascii="Arial" w:hAnsi="Arial" w:cs="Arial"/>
                <w:b/>
                <w:bCs/>
                <w:lang w:val="es-VE"/>
              </w:rPr>
            </w:pPr>
            <w:r>
              <w:rPr>
                <w:rFonts w:ascii="Arial" w:hAnsi="Arial" w:cs="Arial"/>
                <w:b/>
                <w:bCs/>
                <w:lang w:val="es-VE"/>
              </w:rPr>
              <w:t>Personal de limpieza</w:t>
            </w:r>
          </w:p>
        </w:tc>
        <w:tc>
          <w:tcPr>
            <w:tcW w:w="4322" w:type="dxa"/>
            <w:tcBorders>
              <w:left w:val="nil"/>
            </w:tcBorders>
            <w:shd w:val="clear" w:color="auto" w:fill="D3DFEE"/>
          </w:tcPr>
          <w:p w14:paraId="72D78170" w14:textId="4124F488" w:rsidR="00EE5FC8" w:rsidRPr="005F0D00" w:rsidRDefault="00116ADA" w:rsidP="00426B23">
            <w:pPr>
              <w:jc w:val="center"/>
              <w:rPr>
                <w:rFonts w:ascii="Arial" w:hAnsi="Arial" w:cs="Arial"/>
                <w:b/>
                <w:bCs/>
                <w:lang w:val="es-VE"/>
              </w:rPr>
            </w:pPr>
            <w:r>
              <w:rPr>
                <w:rFonts w:ascii="Arial" w:hAnsi="Arial" w:cs="Arial"/>
                <w:b/>
                <w:bCs/>
                <w:lang w:val="es-VE"/>
              </w:rPr>
              <w:t>18</w:t>
            </w:r>
            <w:r w:rsidR="00D01796">
              <w:rPr>
                <w:rFonts w:ascii="Arial" w:hAnsi="Arial" w:cs="Arial"/>
                <w:b/>
                <w:bCs/>
                <w:lang w:val="es-VE"/>
              </w:rPr>
              <w:t>.</w:t>
            </w:r>
            <w:r>
              <w:rPr>
                <w:rFonts w:ascii="Arial" w:hAnsi="Arial" w:cs="Arial"/>
                <w:b/>
                <w:bCs/>
                <w:lang w:val="es-VE"/>
              </w:rPr>
              <w:t>000</w:t>
            </w:r>
          </w:p>
        </w:tc>
      </w:tr>
      <w:tr w:rsidR="00EE5FC8" w:rsidRPr="00521F85" w14:paraId="1B7CDC35" w14:textId="77777777" w:rsidTr="00426B23">
        <w:trPr>
          <w:jc w:val="center"/>
        </w:trPr>
        <w:tc>
          <w:tcPr>
            <w:tcW w:w="4322" w:type="dxa"/>
            <w:tcBorders>
              <w:right w:val="nil"/>
            </w:tcBorders>
          </w:tcPr>
          <w:p w14:paraId="60E07E83" w14:textId="77777777" w:rsidR="00EE5FC8" w:rsidRPr="005F0D00" w:rsidRDefault="00116ADA" w:rsidP="00426B23">
            <w:pPr>
              <w:jc w:val="center"/>
              <w:rPr>
                <w:rFonts w:ascii="Arial" w:hAnsi="Arial" w:cs="Arial"/>
                <w:b/>
                <w:bCs/>
                <w:lang w:val="es-VE"/>
              </w:rPr>
            </w:pPr>
            <w:r>
              <w:rPr>
                <w:rFonts w:ascii="Arial" w:hAnsi="Arial" w:cs="Arial"/>
                <w:b/>
                <w:bCs/>
                <w:lang w:val="es-VE"/>
              </w:rPr>
              <w:t xml:space="preserve">Internet y </w:t>
            </w:r>
            <w:r w:rsidR="000C1BF8">
              <w:rPr>
                <w:rFonts w:ascii="Arial" w:hAnsi="Arial" w:cs="Arial"/>
                <w:b/>
                <w:bCs/>
                <w:lang w:val="es-VE"/>
              </w:rPr>
              <w:t>teléfono</w:t>
            </w:r>
          </w:p>
        </w:tc>
        <w:tc>
          <w:tcPr>
            <w:tcW w:w="4322" w:type="dxa"/>
            <w:tcBorders>
              <w:left w:val="nil"/>
            </w:tcBorders>
          </w:tcPr>
          <w:p w14:paraId="1F625C55" w14:textId="41C5E10B" w:rsidR="00EE5FC8" w:rsidRPr="005F0D00" w:rsidRDefault="00116ADA" w:rsidP="00426B23">
            <w:pPr>
              <w:jc w:val="center"/>
              <w:rPr>
                <w:rFonts w:ascii="Arial" w:hAnsi="Arial" w:cs="Arial"/>
                <w:b/>
                <w:bCs/>
                <w:lang w:val="es-VE"/>
              </w:rPr>
            </w:pPr>
            <w:r>
              <w:rPr>
                <w:rFonts w:ascii="Arial" w:hAnsi="Arial" w:cs="Arial"/>
                <w:b/>
                <w:bCs/>
                <w:lang w:val="es-VE"/>
              </w:rPr>
              <w:t>6</w:t>
            </w:r>
            <w:r w:rsidR="00D01796">
              <w:rPr>
                <w:rFonts w:ascii="Arial" w:hAnsi="Arial" w:cs="Arial"/>
                <w:b/>
                <w:bCs/>
                <w:lang w:val="es-VE"/>
              </w:rPr>
              <w:t>.</w:t>
            </w:r>
            <w:r>
              <w:rPr>
                <w:rFonts w:ascii="Arial" w:hAnsi="Arial" w:cs="Arial"/>
                <w:b/>
                <w:bCs/>
                <w:lang w:val="es-VE"/>
              </w:rPr>
              <w:t>000</w:t>
            </w:r>
          </w:p>
        </w:tc>
      </w:tr>
      <w:tr w:rsidR="00EE5FC8" w:rsidRPr="00521F85" w14:paraId="482D00F9" w14:textId="77777777" w:rsidTr="00116ADA">
        <w:trPr>
          <w:jc w:val="center"/>
        </w:trPr>
        <w:tc>
          <w:tcPr>
            <w:tcW w:w="4322" w:type="dxa"/>
            <w:tcBorders>
              <w:top w:val="double" w:sz="6" w:space="0" w:color="7BA0CD"/>
              <w:right w:val="nil"/>
            </w:tcBorders>
            <w:shd w:val="clear" w:color="auto" w:fill="DBE5F1" w:themeFill="accent1" w:themeFillTint="33"/>
          </w:tcPr>
          <w:p w14:paraId="2018A0FE" w14:textId="77777777" w:rsidR="00EE5FC8" w:rsidRPr="005F0D00" w:rsidRDefault="00EE5FC8" w:rsidP="00426B23">
            <w:pPr>
              <w:jc w:val="center"/>
              <w:rPr>
                <w:rFonts w:ascii="Arial" w:hAnsi="Arial" w:cs="Arial"/>
                <w:b/>
                <w:bCs/>
                <w:lang w:val="es-VE"/>
              </w:rPr>
            </w:pPr>
            <w:r w:rsidRPr="005F0D00">
              <w:rPr>
                <w:rFonts w:ascii="Arial" w:hAnsi="Arial" w:cs="Arial"/>
                <w:b/>
                <w:bCs/>
                <w:lang w:val="es-VE"/>
              </w:rPr>
              <w:t>Total costo</w:t>
            </w:r>
          </w:p>
        </w:tc>
        <w:tc>
          <w:tcPr>
            <w:tcW w:w="4322" w:type="dxa"/>
            <w:tcBorders>
              <w:top w:val="double" w:sz="6" w:space="0" w:color="7BA0CD"/>
              <w:left w:val="nil"/>
            </w:tcBorders>
            <w:shd w:val="clear" w:color="auto" w:fill="DBE5F1" w:themeFill="accent1" w:themeFillTint="33"/>
          </w:tcPr>
          <w:p w14:paraId="6BE4EB8A" w14:textId="5F574274" w:rsidR="00EE5FC8" w:rsidRPr="00D8269B" w:rsidRDefault="000C1BF8" w:rsidP="00426B23">
            <w:pPr>
              <w:jc w:val="center"/>
              <w:rPr>
                <w:rFonts w:ascii="Arial" w:hAnsi="Arial" w:cs="Arial"/>
                <w:b/>
                <w:bCs/>
                <w:lang w:val="es-VE"/>
              </w:rPr>
            </w:pPr>
            <w:r>
              <w:rPr>
                <w:rFonts w:ascii="Arial" w:hAnsi="Arial" w:cs="Arial"/>
                <w:b/>
                <w:bCs/>
                <w:lang w:val="es-VE"/>
              </w:rPr>
              <w:t>86</w:t>
            </w:r>
            <w:r w:rsidR="00D01796">
              <w:rPr>
                <w:rFonts w:ascii="Arial" w:hAnsi="Arial" w:cs="Arial"/>
                <w:b/>
                <w:bCs/>
                <w:lang w:val="es-VE"/>
              </w:rPr>
              <w:t>.</w:t>
            </w:r>
            <w:r>
              <w:rPr>
                <w:rFonts w:ascii="Arial" w:hAnsi="Arial" w:cs="Arial"/>
                <w:b/>
                <w:bCs/>
                <w:lang w:val="es-VE"/>
              </w:rPr>
              <w:t>496</w:t>
            </w:r>
          </w:p>
        </w:tc>
      </w:tr>
    </w:tbl>
    <w:p w14:paraId="018B2368" w14:textId="77777777" w:rsidR="00F46E45" w:rsidRDefault="00F46E45" w:rsidP="00F46E45">
      <w:pPr>
        <w:rPr>
          <w:rFonts w:ascii="Arial" w:hAnsi="Arial" w:cs="Arial"/>
          <w:b/>
          <w:sz w:val="28"/>
          <w:szCs w:val="28"/>
          <w:lang w:val="es-ES_tradnl"/>
        </w:rPr>
      </w:pPr>
    </w:p>
    <w:p w14:paraId="51DA032E" w14:textId="77777777" w:rsidR="00A84726" w:rsidRDefault="00A84726" w:rsidP="00A84726">
      <w:pPr>
        <w:rPr>
          <w:rFonts w:ascii="Arial" w:hAnsi="Arial" w:cs="Arial"/>
          <w:b/>
          <w:sz w:val="28"/>
          <w:szCs w:val="28"/>
          <w:lang w:val="es-ES_tradnl"/>
        </w:rPr>
      </w:pPr>
      <w:r>
        <w:rPr>
          <w:rFonts w:ascii="Arial" w:hAnsi="Arial" w:cs="Arial"/>
          <w:b/>
          <w:sz w:val="28"/>
          <w:szCs w:val="28"/>
          <w:lang w:val="es-ES_tradnl"/>
        </w:rPr>
        <w:t>Costo total del proyecto:</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4322"/>
        <w:gridCol w:w="4322"/>
      </w:tblGrid>
      <w:tr w:rsidR="00A84726" w:rsidRPr="00521F85" w14:paraId="1060D103" w14:textId="77777777" w:rsidTr="00426B23">
        <w:trPr>
          <w:jc w:val="center"/>
        </w:trPr>
        <w:tc>
          <w:tcPr>
            <w:tcW w:w="4322" w:type="dxa"/>
            <w:tcBorders>
              <w:right w:val="nil"/>
            </w:tcBorders>
            <w:shd w:val="clear" w:color="auto" w:fill="4F81BD"/>
          </w:tcPr>
          <w:p w14:paraId="33B8D09B" w14:textId="77777777" w:rsidR="00A84726" w:rsidRPr="005F0D00" w:rsidRDefault="00A84726" w:rsidP="00426B23">
            <w:pPr>
              <w:jc w:val="center"/>
              <w:rPr>
                <w:rFonts w:ascii="Arial" w:hAnsi="Arial" w:cs="Arial"/>
                <w:b/>
                <w:bCs/>
                <w:color w:val="FFFFFF"/>
                <w:lang w:val="es-VE"/>
              </w:rPr>
            </w:pPr>
            <w:r>
              <w:rPr>
                <w:rFonts w:ascii="Arial" w:hAnsi="Arial" w:cs="Arial"/>
                <w:b/>
                <w:bCs/>
                <w:color w:val="FFFFFF"/>
                <w:lang w:val="es-VE"/>
              </w:rPr>
              <w:t>Total costo de capital humano</w:t>
            </w:r>
          </w:p>
        </w:tc>
        <w:tc>
          <w:tcPr>
            <w:tcW w:w="4322" w:type="dxa"/>
            <w:tcBorders>
              <w:left w:val="nil"/>
            </w:tcBorders>
            <w:shd w:val="clear" w:color="auto" w:fill="4F81BD"/>
          </w:tcPr>
          <w:p w14:paraId="5427A7E5" w14:textId="3808984A" w:rsidR="00A84726" w:rsidRPr="005F0D00" w:rsidRDefault="0048524E" w:rsidP="00426B23">
            <w:pPr>
              <w:jc w:val="center"/>
              <w:rPr>
                <w:rFonts w:ascii="Arial" w:hAnsi="Arial" w:cs="Arial"/>
                <w:b/>
                <w:bCs/>
                <w:color w:val="FFFFFF"/>
                <w:lang w:val="es-VE"/>
              </w:rPr>
            </w:pPr>
            <w:r>
              <w:rPr>
                <w:rFonts w:ascii="Arial" w:hAnsi="Arial" w:cs="Arial"/>
                <w:b/>
                <w:bCs/>
                <w:color w:val="FFFFFF"/>
                <w:lang w:val="es-VE"/>
              </w:rPr>
              <w:t>81</w:t>
            </w:r>
            <w:r w:rsidR="002516E5">
              <w:rPr>
                <w:rFonts w:ascii="Arial" w:hAnsi="Arial" w:cs="Arial"/>
                <w:b/>
                <w:bCs/>
                <w:color w:val="FFFFFF"/>
                <w:lang w:val="es-VE"/>
              </w:rPr>
              <w:t>.</w:t>
            </w:r>
            <w:r>
              <w:rPr>
                <w:rFonts w:ascii="Arial" w:hAnsi="Arial" w:cs="Arial"/>
                <w:b/>
                <w:bCs/>
                <w:color w:val="FFFFFF"/>
                <w:lang w:val="es-VE"/>
              </w:rPr>
              <w:t>646,53</w:t>
            </w:r>
            <w:r w:rsidR="00A84726">
              <w:rPr>
                <w:rFonts w:ascii="Arial" w:hAnsi="Arial" w:cs="Arial"/>
                <w:b/>
                <w:bCs/>
                <w:color w:val="FFFFFF"/>
                <w:lang w:val="es-VE"/>
              </w:rPr>
              <w:t xml:space="preserve"> Bs.F</w:t>
            </w:r>
          </w:p>
        </w:tc>
      </w:tr>
      <w:tr w:rsidR="00A84726" w:rsidRPr="00521F85" w14:paraId="3AE6AC52" w14:textId="77777777" w:rsidTr="00426B23">
        <w:trPr>
          <w:jc w:val="center"/>
        </w:trPr>
        <w:tc>
          <w:tcPr>
            <w:tcW w:w="4322" w:type="dxa"/>
            <w:tcBorders>
              <w:right w:val="nil"/>
            </w:tcBorders>
            <w:shd w:val="clear" w:color="auto" w:fill="D3DFEE"/>
          </w:tcPr>
          <w:p w14:paraId="6D3F2B3E" w14:textId="77777777" w:rsidR="00A84726" w:rsidRPr="005F0D00" w:rsidRDefault="00A84726" w:rsidP="00426B23">
            <w:pPr>
              <w:jc w:val="center"/>
              <w:rPr>
                <w:rFonts w:ascii="Arial" w:hAnsi="Arial" w:cs="Arial"/>
                <w:b/>
                <w:bCs/>
                <w:lang w:val="es-VE"/>
              </w:rPr>
            </w:pPr>
            <w:r>
              <w:rPr>
                <w:rFonts w:ascii="Arial" w:hAnsi="Arial" w:cs="Arial"/>
                <w:b/>
                <w:bCs/>
                <w:lang w:val="es-VE"/>
              </w:rPr>
              <w:t>Total costos fijos</w:t>
            </w:r>
          </w:p>
        </w:tc>
        <w:tc>
          <w:tcPr>
            <w:tcW w:w="4322" w:type="dxa"/>
            <w:tcBorders>
              <w:left w:val="nil"/>
            </w:tcBorders>
            <w:shd w:val="clear" w:color="auto" w:fill="D3DFEE"/>
          </w:tcPr>
          <w:p w14:paraId="2B6ACA7B" w14:textId="7D516E7C" w:rsidR="00A84726" w:rsidRPr="005F0D00" w:rsidRDefault="0026652B" w:rsidP="00426B23">
            <w:pPr>
              <w:jc w:val="center"/>
              <w:rPr>
                <w:rFonts w:ascii="Arial" w:hAnsi="Arial" w:cs="Arial"/>
                <w:b/>
                <w:bCs/>
                <w:lang w:val="es-VE"/>
              </w:rPr>
            </w:pPr>
            <w:r>
              <w:rPr>
                <w:rFonts w:ascii="Arial" w:hAnsi="Arial" w:cs="Arial"/>
                <w:b/>
                <w:bCs/>
                <w:lang w:val="es-VE"/>
              </w:rPr>
              <w:t>86</w:t>
            </w:r>
            <w:r w:rsidR="002516E5">
              <w:rPr>
                <w:rFonts w:ascii="Arial" w:hAnsi="Arial" w:cs="Arial"/>
                <w:b/>
                <w:bCs/>
                <w:lang w:val="es-VE"/>
              </w:rPr>
              <w:t>.</w:t>
            </w:r>
            <w:r>
              <w:rPr>
                <w:rFonts w:ascii="Arial" w:hAnsi="Arial" w:cs="Arial"/>
                <w:b/>
                <w:bCs/>
                <w:lang w:val="es-VE"/>
              </w:rPr>
              <w:t>496</w:t>
            </w:r>
            <w:r w:rsidR="00A84726">
              <w:rPr>
                <w:rFonts w:ascii="Arial" w:hAnsi="Arial" w:cs="Arial"/>
                <w:b/>
                <w:bCs/>
                <w:lang w:val="es-VE"/>
              </w:rPr>
              <w:t xml:space="preserve"> Bs.F</w:t>
            </w:r>
          </w:p>
        </w:tc>
      </w:tr>
      <w:tr w:rsidR="00A84726" w:rsidRPr="00521F85" w14:paraId="5580C515" w14:textId="77777777" w:rsidTr="00426B23">
        <w:trPr>
          <w:jc w:val="center"/>
        </w:trPr>
        <w:tc>
          <w:tcPr>
            <w:tcW w:w="4322" w:type="dxa"/>
            <w:tcBorders>
              <w:right w:val="nil"/>
            </w:tcBorders>
          </w:tcPr>
          <w:p w14:paraId="3E6DA540" w14:textId="77777777" w:rsidR="00A84726" w:rsidRPr="005F0D00" w:rsidRDefault="00A84726" w:rsidP="00426B23">
            <w:pPr>
              <w:jc w:val="center"/>
              <w:rPr>
                <w:rFonts w:ascii="Arial" w:hAnsi="Arial" w:cs="Arial"/>
                <w:b/>
                <w:bCs/>
                <w:lang w:val="es-VE"/>
              </w:rPr>
            </w:pPr>
            <w:r>
              <w:rPr>
                <w:rFonts w:ascii="Arial" w:hAnsi="Arial" w:cs="Arial"/>
                <w:b/>
                <w:bCs/>
                <w:lang w:val="es-VE"/>
              </w:rPr>
              <w:t>Costo total</w:t>
            </w:r>
          </w:p>
        </w:tc>
        <w:tc>
          <w:tcPr>
            <w:tcW w:w="4322" w:type="dxa"/>
            <w:tcBorders>
              <w:left w:val="nil"/>
            </w:tcBorders>
          </w:tcPr>
          <w:p w14:paraId="0F694B77" w14:textId="1738E90E" w:rsidR="00A84726" w:rsidRPr="005F0D00" w:rsidRDefault="0048524E" w:rsidP="00426B23">
            <w:pPr>
              <w:jc w:val="center"/>
              <w:rPr>
                <w:rFonts w:ascii="Arial" w:hAnsi="Arial" w:cs="Arial"/>
                <w:b/>
                <w:bCs/>
                <w:lang w:val="es-VE"/>
              </w:rPr>
            </w:pPr>
            <w:r>
              <w:rPr>
                <w:rFonts w:ascii="Arial" w:hAnsi="Arial" w:cs="Arial"/>
                <w:b/>
                <w:bCs/>
                <w:lang w:val="es-VE"/>
              </w:rPr>
              <w:t>168</w:t>
            </w:r>
            <w:r w:rsidR="002516E5">
              <w:rPr>
                <w:rFonts w:ascii="Arial" w:hAnsi="Arial" w:cs="Arial"/>
                <w:b/>
                <w:bCs/>
                <w:lang w:val="es-VE"/>
              </w:rPr>
              <w:t>.</w:t>
            </w:r>
            <w:r>
              <w:rPr>
                <w:rFonts w:ascii="Arial" w:hAnsi="Arial" w:cs="Arial"/>
                <w:b/>
                <w:bCs/>
                <w:lang w:val="es-VE"/>
              </w:rPr>
              <w:t>142,53</w:t>
            </w:r>
            <w:r w:rsidR="00A84726">
              <w:rPr>
                <w:rFonts w:ascii="Arial" w:hAnsi="Arial" w:cs="Arial"/>
                <w:b/>
                <w:bCs/>
                <w:lang w:val="es-VE"/>
              </w:rPr>
              <w:t xml:space="preserve"> Bs. F</w:t>
            </w:r>
          </w:p>
        </w:tc>
      </w:tr>
    </w:tbl>
    <w:p w14:paraId="4815A0F4" w14:textId="77777777" w:rsidR="00A84726" w:rsidRDefault="00A84726" w:rsidP="00A84726">
      <w:pPr>
        <w:rPr>
          <w:rFonts w:ascii="Arial" w:hAnsi="Arial" w:cs="Arial"/>
          <w:b/>
          <w:sz w:val="28"/>
          <w:szCs w:val="28"/>
          <w:lang w:val="es-ES_tradnl"/>
        </w:rPr>
      </w:pPr>
    </w:p>
    <w:p w14:paraId="00CC80D1" w14:textId="77777777" w:rsidR="00A84726" w:rsidRDefault="00A84726" w:rsidP="00A84726">
      <w:pPr>
        <w:rPr>
          <w:rFonts w:ascii="Arial" w:hAnsi="Arial" w:cs="Arial"/>
          <w:b/>
          <w:sz w:val="28"/>
          <w:szCs w:val="28"/>
          <w:lang w:val="es-ES_tradnl"/>
        </w:rPr>
      </w:pPr>
    </w:p>
    <w:p w14:paraId="4076930A" w14:textId="77777777" w:rsidR="00F46E45" w:rsidRPr="00F46E45" w:rsidRDefault="00F46E45" w:rsidP="00540218">
      <w:pPr>
        <w:rPr>
          <w:lang w:val="es-ES_tradnl"/>
        </w:rPr>
      </w:pPr>
    </w:p>
    <w:p w14:paraId="1FF3BA8E" w14:textId="77777777" w:rsidR="00BA6142" w:rsidRPr="00EC07F6" w:rsidRDefault="00142704" w:rsidP="00540218">
      <w:pPr>
        <w:rPr>
          <w:rFonts w:ascii="Arial" w:hAnsi="Arial" w:cs="Arial"/>
          <w:b/>
          <w:sz w:val="28"/>
          <w:szCs w:val="28"/>
          <w:lang w:val="es-ES_tradnl"/>
        </w:rPr>
      </w:pPr>
      <w:r>
        <w:br w:type="page"/>
      </w:r>
    </w:p>
    <w:p w14:paraId="6448A94F" w14:textId="77777777" w:rsidR="00930C6B" w:rsidRDefault="00142704" w:rsidP="00BB65D4">
      <w:pPr>
        <w:pStyle w:val="Heading1"/>
      </w:pPr>
      <w:bookmarkStart w:id="42" w:name="_Toc188551267"/>
      <w:r w:rsidRPr="00065BF2">
        <w:rPr>
          <w:highlight w:val="yellow"/>
        </w:rPr>
        <w:lastRenderedPageBreak/>
        <w:t>Proceso de G</w:t>
      </w:r>
      <w:r w:rsidR="00930C6B" w:rsidRPr="00065BF2">
        <w:rPr>
          <w:highlight w:val="yellow"/>
        </w:rPr>
        <w:t>estión de Riesgos</w:t>
      </w:r>
      <w:bookmarkEnd w:id="42"/>
    </w:p>
    <w:p w14:paraId="52941FBA" w14:textId="77777777" w:rsidR="00930C6B" w:rsidRDefault="00930C6B" w:rsidP="00930C6B"/>
    <w:p w14:paraId="17920F38" w14:textId="77777777" w:rsidR="0003422B" w:rsidRDefault="0003422B" w:rsidP="00DC5728">
      <w:pPr>
        <w:ind w:firstLine="708"/>
        <w:jc w:val="both"/>
        <w:rPr>
          <w:rFonts w:ascii="Arial" w:hAnsi="Arial" w:cs="Arial"/>
          <w:sz w:val="28"/>
          <w:szCs w:val="28"/>
          <w:lang w:val="es-ES_tradnl"/>
        </w:rPr>
      </w:pPr>
      <w:r>
        <w:rPr>
          <w:rFonts w:ascii="Arial" w:hAnsi="Arial" w:cs="Arial"/>
          <w:sz w:val="28"/>
          <w:szCs w:val="28"/>
          <w:lang w:val="es-ES_tradnl"/>
        </w:rPr>
        <w:t>Como lo indica el plan detallado desarrollado, se tienen planeadas ocho (8) horas de trabajo para la evaluación y proceso de planificación de respuesta a los riesgos que puedan presentarse durante la ejecución del proyecto</w:t>
      </w:r>
      <w:r w:rsidR="00B13202">
        <w:rPr>
          <w:rFonts w:ascii="Arial" w:hAnsi="Arial" w:cs="Arial"/>
          <w:sz w:val="28"/>
          <w:szCs w:val="28"/>
          <w:lang w:val="es-ES_tradnl"/>
        </w:rPr>
        <w:t xml:space="preserve">, además del control de los mismos que se realizará durante las reuniones de avance entre el Gerente de Proyectos y el Equipo de Desarrollo. </w:t>
      </w:r>
      <w:r>
        <w:rPr>
          <w:rFonts w:ascii="Arial" w:hAnsi="Arial" w:cs="Arial"/>
          <w:sz w:val="28"/>
          <w:szCs w:val="28"/>
          <w:lang w:val="es-ES_tradnl"/>
        </w:rPr>
        <w:t xml:space="preserve">. </w:t>
      </w:r>
    </w:p>
    <w:p w14:paraId="595E995B" w14:textId="77777777" w:rsidR="006730BF" w:rsidRDefault="00B3479C" w:rsidP="00DC5728">
      <w:pPr>
        <w:ind w:firstLine="708"/>
        <w:jc w:val="both"/>
        <w:rPr>
          <w:rFonts w:ascii="Arial" w:hAnsi="Arial" w:cs="Arial"/>
          <w:sz w:val="28"/>
          <w:szCs w:val="28"/>
          <w:lang w:val="es-ES_tradnl"/>
        </w:rPr>
      </w:pPr>
      <w:r>
        <w:rPr>
          <w:rFonts w:ascii="Arial" w:hAnsi="Arial" w:cs="Arial"/>
          <w:sz w:val="28"/>
          <w:szCs w:val="28"/>
          <w:lang w:val="es-ES_tradnl"/>
        </w:rPr>
        <w:t>A través de este proc</w:t>
      </w:r>
      <w:r w:rsidR="00B13202">
        <w:rPr>
          <w:rFonts w:ascii="Arial" w:hAnsi="Arial" w:cs="Arial"/>
          <w:sz w:val="28"/>
          <w:szCs w:val="28"/>
          <w:lang w:val="es-ES_tradnl"/>
        </w:rPr>
        <w:t>e</w:t>
      </w:r>
      <w:r>
        <w:rPr>
          <w:rFonts w:ascii="Arial" w:hAnsi="Arial" w:cs="Arial"/>
          <w:sz w:val="28"/>
          <w:szCs w:val="28"/>
          <w:lang w:val="es-ES_tradnl"/>
        </w:rPr>
        <w:t>so se obtiene la Matri</w:t>
      </w:r>
      <w:r w:rsidR="00471A3B">
        <w:rPr>
          <w:rFonts w:ascii="Arial" w:hAnsi="Arial" w:cs="Arial"/>
          <w:sz w:val="28"/>
          <w:szCs w:val="28"/>
          <w:lang w:val="es-ES_tradnl"/>
        </w:rPr>
        <w:t>z</w:t>
      </w:r>
      <w:r>
        <w:rPr>
          <w:rFonts w:ascii="Arial" w:hAnsi="Arial" w:cs="Arial"/>
          <w:sz w:val="28"/>
          <w:szCs w:val="28"/>
          <w:lang w:val="es-ES_tradnl"/>
        </w:rPr>
        <w:t xml:space="preserve"> de Riesgos correspondiente al proyecto, la cual puede </w:t>
      </w:r>
      <w:r w:rsidR="00394A0F">
        <w:rPr>
          <w:rFonts w:ascii="Arial" w:hAnsi="Arial" w:cs="Arial"/>
          <w:sz w:val="28"/>
          <w:szCs w:val="28"/>
          <w:lang w:val="es-ES_tradnl"/>
        </w:rPr>
        <w:t>visualizarse</w:t>
      </w:r>
      <w:r>
        <w:rPr>
          <w:rFonts w:ascii="Arial" w:hAnsi="Arial" w:cs="Arial"/>
          <w:sz w:val="28"/>
          <w:szCs w:val="28"/>
          <w:lang w:val="es-ES_tradnl"/>
        </w:rPr>
        <w:t xml:space="preserve"> en</w:t>
      </w:r>
      <w:r w:rsidR="0003422B">
        <w:rPr>
          <w:rFonts w:ascii="Arial" w:hAnsi="Arial" w:cs="Arial"/>
          <w:sz w:val="28"/>
          <w:szCs w:val="28"/>
          <w:lang w:val="es-ES_tradnl"/>
        </w:rPr>
        <w:t xml:space="preserve"> el documento anexo “</w:t>
      </w:r>
      <w:r w:rsidR="0003422B" w:rsidRPr="0003422B">
        <w:rPr>
          <w:rFonts w:ascii="Arial" w:hAnsi="Arial" w:cs="Arial"/>
          <w:b/>
          <w:i/>
          <w:sz w:val="28"/>
          <w:szCs w:val="28"/>
          <w:lang w:val="es-ES_tradnl"/>
        </w:rPr>
        <w:t>Matriz de Riesgos Torres-Cardenas</w:t>
      </w:r>
      <w:r w:rsidR="00190D90">
        <w:rPr>
          <w:rFonts w:ascii="Arial" w:hAnsi="Arial" w:cs="Arial"/>
          <w:b/>
          <w:i/>
          <w:sz w:val="28"/>
          <w:szCs w:val="28"/>
          <w:lang w:val="es-ES_tradnl"/>
        </w:rPr>
        <w:t>.xlsx</w:t>
      </w:r>
      <w:r w:rsidR="0003422B">
        <w:rPr>
          <w:rFonts w:ascii="Arial" w:hAnsi="Arial" w:cs="Arial"/>
          <w:sz w:val="28"/>
          <w:szCs w:val="28"/>
          <w:lang w:val="es-ES_tradnl"/>
        </w:rPr>
        <w:t>”</w:t>
      </w:r>
      <w:r w:rsidR="006730BF">
        <w:rPr>
          <w:rFonts w:ascii="Arial" w:hAnsi="Arial" w:cs="Arial"/>
          <w:sz w:val="28"/>
          <w:szCs w:val="28"/>
          <w:lang w:val="es-ES_tradnl"/>
        </w:rPr>
        <w:t>.</w:t>
      </w:r>
    </w:p>
    <w:p w14:paraId="1D2E12E0" w14:textId="77777777" w:rsidR="00426B23" w:rsidRDefault="00930C6B" w:rsidP="00B3479C">
      <w:pPr>
        <w:ind w:firstLine="708"/>
      </w:pPr>
      <w:r>
        <w:br w:type="page"/>
      </w:r>
    </w:p>
    <w:p w14:paraId="0B96D48C" w14:textId="77777777" w:rsidR="00426B23" w:rsidRDefault="00426B23" w:rsidP="00426B23">
      <w:pPr>
        <w:pStyle w:val="Heading1"/>
      </w:pPr>
      <w:bookmarkStart w:id="43" w:name="_Toc188551268"/>
      <w:r w:rsidRPr="0057645B">
        <w:rPr>
          <w:highlight w:val="yellow"/>
        </w:rPr>
        <w:lastRenderedPageBreak/>
        <w:t>Proceso de Gestión de Capital Humano</w:t>
      </w:r>
      <w:bookmarkEnd w:id="43"/>
    </w:p>
    <w:p w14:paraId="3464C90A" w14:textId="77777777" w:rsidR="00426B23" w:rsidRDefault="00426B23" w:rsidP="00426B23"/>
    <w:p w14:paraId="198157BB" w14:textId="36AA8924" w:rsidR="00426B23" w:rsidRDefault="00DC5728" w:rsidP="00DC5728">
      <w:pPr>
        <w:ind w:firstLine="708"/>
        <w:jc w:val="both"/>
      </w:pPr>
      <w:r w:rsidRPr="00DC5728">
        <w:rPr>
          <w:rFonts w:ascii="Arial" w:hAnsi="Arial" w:cs="Arial"/>
          <w:color w:val="000000" w:themeColor="text1"/>
          <w:sz w:val="28"/>
          <w:szCs w:val="28"/>
          <w:lang w:val="es-ES_tradnl"/>
        </w:rPr>
        <w:t xml:space="preserve">Este proyecto será gerenciado mediante la asesoría de la empresa </w:t>
      </w:r>
      <w:r w:rsidRPr="00DC5728">
        <w:rPr>
          <w:rFonts w:ascii="Arial" w:hAnsi="Arial" w:cs="Arial"/>
          <w:b/>
          <w:color w:val="000000" w:themeColor="text1"/>
          <w:sz w:val="28"/>
          <w:szCs w:val="28"/>
          <w:lang w:val="es-ES_tradnl"/>
        </w:rPr>
        <w:t>SOLIGTECH</w:t>
      </w:r>
      <w:r w:rsidRPr="00DC5728">
        <w:rPr>
          <w:rFonts w:ascii="Arial" w:hAnsi="Arial" w:cs="Arial"/>
          <w:color w:val="000000" w:themeColor="text1"/>
          <w:sz w:val="28"/>
          <w:szCs w:val="28"/>
          <w:lang w:val="es-ES_tradnl"/>
        </w:rPr>
        <w:t>, mientras que el desarrollo tecnológico e implementación estará a cargo del Departamento de Tecnología del Banco Mercantil</w:t>
      </w:r>
      <w:r>
        <w:rPr>
          <w:rFonts w:ascii="Arial" w:hAnsi="Arial" w:cs="Arial"/>
          <w:color w:val="000000" w:themeColor="text1"/>
          <w:sz w:val="28"/>
          <w:szCs w:val="28"/>
          <w:lang w:val="es-ES_tradnl"/>
        </w:rPr>
        <w:t xml:space="preserve">. </w:t>
      </w:r>
      <w:r w:rsidR="0057645B">
        <w:rPr>
          <w:rFonts w:ascii="Arial" w:hAnsi="Arial" w:cs="Arial"/>
          <w:color w:val="000000" w:themeColor="text1"/>
          <w:sz w:val="28"/>
          <w:szCs w:val="28"/>
          <w:lang w:val="es-ES_tradnl"/>
        </w:rPr>
        <w:t>Así</w:t>
      </w:r>
      <w:r>
        <w:rPr>
          <w:rFonts w:ascii="Arial" w:hAnsi="Arial" w:cs="Arial"/>
          <w:color w:val="000000" w:themeColor="text1"/>
          <w:sz w:val="28"/>
          <w:szCs w:val="28"/>
          <w:lang w:val="es-ES_tradnl"/>
        </w:rPr>
        <w:t xml:space="preserve">, para el desarrollo del proyecto, se cuenta con un equipo de trabajo especializado y con amplia experiencia en las </w:t>
      </w:r>
      <w:r w:rsidR="0057645B">
        <w:rPr>
          <w:rFonts w:ascii="Arial" w:hAnsi="Arial" w:cs="Arial"/>
          <w:color w:val="000000" w:themeColor="text1"/>
          <w:sz w:val="28"/>
          <w:szCs w:val="28"/>
          <w:lang w:val="es-ES_tradnl"/>
        </w:rPr>
        <w:t>áreas</w:t>
      </w:r>
      <w:r>
        <w:rPr>
          <w:rFonts w:ascii="Arial" w:hAnsi="Arial" w:cs="Arial"/>
          <w:color w:val="000000" w:themeColor="text1"/>
          <w:sz w:val="28"/>
          <w:szCs w:val="28"/>
          <w:lang w:val="es-ES_tradnl"/>
        </w:rPr>
        <w:t xml:space="preserve"> de planificación y ejecución de proyectos de tecnología. En la</w:t>
      </w:r>
      <w:r w:rsidR="008C1149">
        <w:rPr>
          <w:rFonts w:ascii="Arial" w:hAnsi="Arial" w:cs="Arial"/>
          <w:color w:val="000000" w:themeColor="text1"/>
          <w:sz w:val="28"/>
          <w:szCs w:val="28"/>
          <w:lang w:val="es-ES_tradnl"/>
        </w:rPr>
        <w:t xml:space="preserve"> </w:t>
      </w:r>
      <w:r>
        <w:rPr>
          <w:rFonts w:ascii="Arial" w:hAnsi="Arial" w:cs="Arial"/>
          <w:color w:val="000000" w:themeColor="text1"/>
          <w:sz w:val="28"/>
          <w:szCs w:val="28"/>
          <w:lang w:val="es-ES_tradnl"/>
        </w:rPr>
        <w:t>siguiente tabla se muéstrala información detallada del Capital Humano del proyecto:</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4322"/>
        <w:gridCol w:w="4322"/>
      </w:tblGrid>
      <w:tr w:rsidR="008C1149" w:rsidRPr="00521F85" w14:paraId="486969B7" w14:textId="77777777" w:rsidTr="000C551A">
        <w:tc>
          <w:tcPr>
            <w:tcW w:w="4322" w:type="dxa"/>
            <w:tcBorders>
              <w:right w:val="nil"/>
            </w:tcBorders>
            <w:shd w:val="clear" w:color="auto" w:fill="4F81BD"/>
          </w:tcPr>
          <w:p w14:paraId="120F6545" w14:textId="77777777" w:rsidR="008C1149" w:rsidRPr="005F0D00" w:rsidRDefault="008C1149" w:rsidP="000C551A">
            <w:pPr>
              <w:jc w:val="center"/>
              <w:rPr>
                <w:rFonts w:ascii="Arial" w:hAnsi="Arial" w:cs="Arial"/>
                <w:b/>
                <w:bCs/>
                <w:color w:val="FFFFFF"/>
              </w:rPr>
            </w:pPr>
            <w:r w:rsidRPr="005F0D00">
              <w:rPr>
                <w:rFonts w:ascii="Arial" w:hAnsi="Arial" w:cs="Arial"/>
                <w:b/>
                <w:bCs/>
                <w:color w:val="FFFFFF"/>
              </w:rPr>
              <w:t>Nombre</w:t>
            </w:r>
          </w:p>
        </w:tc>
        <w:tc>
          <w:tcPr>
            <w:tcW w:w="4322" w:type="dxa"/>
            <w:tcBorders>
              <w:left w:val="nil"/>
            </w:tcBorders>
            <w:shd w:val="clear" w:color="auto" w:fill="4F81BD"/>
          </w:tcPr>
          <w:p w14:paraId="73ACD4B7" w14:textId="77777777" w:rsidR="008C1149" w:rsidRPr="005F0D00" w:rsidRDefault="008C1149" w:rsidP="000C551A">
            <w:pPr>
              <w:jc w:val="center"/>
              <w:rPr>
                <w:rFonts w:ascii="Arial" w:hAnsi="Arial" w:cs="Arial"/>
                <w:b/>
                <w:bCs/>
                <w:color w:val="FFFFFF"/>
              </w:rPr>
            </w:pPr>
            <w:r w:rsidRPr="005F0D00">
              <w:rPr>
                <w:rFonts w:ascii="Arial" w:hAnsi="Arial" w:cs="Arial"/>
                <w:b/>
                <w:bCs/>
                <w:color w:val="FFFFFF"/>
              </w:rPr>
              <w:t>Cargo</w:t>
            </w:r>
          </w:p>
        </w:tc>
      </w:tr>
      <w:tr w:rsidR="008C1149" w:rsidRPr="00521F85" w14:paraId="5E55D7F1" w14:textId="77777777" w:rsidTr="000C551A">
        <w:tc>
          <w:tcPr>
            <w:tcW w:w="4322" w:type="dxa"/>
            <w:tcBorders>
              <w:right w:val="nil"/>
            </w:tcBorders>
            <w:shd w:val="clear" w:color="auto" w:fill="D3DFEE"/>
          </w:tcPr>
          <w:p w14:paraId="0F09676D" w14:textId="77777777" w:rsidR="008C1149" w:rsidRPr="005F0D00" w:rsidRDefault="00781A16" w:rsidP="000C551A">
            <w:pPr>
              <w:jc w:val="center"/>
              <w:rPr>
                <w:rFonts w:ascii="Arial" w:hAnsi="Arial" w:cs="Arial"/>
                <w:b/>
                <w:bCs/>
              </w:rPr>
            </w:pPr>
            <w:r>
              <w:rPr>
                <w:rFonts w:ascii="Arial" w:hAnsi="Arial" w:cs="Arial"/>
                <w:b/>
                <w:bCs/>
              </w:rPr>
              <w:t>Héctor</w:t>
            </w:r>
            <w:r w:rsidR="008C1149">
              <w:rPr>
                <w:rFonts w:ascii="Arial" w:hAnsi="Arial" w:cs="Arial"/>
                <w:b/>
                <w:bCs/>
              </w:rPr>
              <w:t xml:space="preserve"> Torres</w:t>
            </w:r>
          </w:p>
        </w:tc>
        <w:tc>
          <w:tcPr>
            <w:tcW w:w="4322" w:type="dxa"/>
            <w:tcBorders>
              <w:left w:val="nil"/>
            </w:tcBorders>
            <w:shd w:val="clear" w:color="auto" w:fill="D3DFEE"/>
          </w:tcPr>
          <w:p w14:paraId="76D1812F" w14:textId="77777777" w:rsidR="008C1149" w:rsidRPr="005F0D00" w:rsidRDefault="008C1149" w:rsidP="000C551A">
            <w:pPr>
              <w:jc w:val="center"/>
              <w:rPr>
                <w:rFonts w:ascii="Arial" w:hAnsi="Arial" w:cs="Arial"/>
                <w:b/>
                <w:bCs/>
                <w:lang w:val="es-VE"/>
              </w:rPr>
            </w:pPr>
            <w:r w:rsidRPr="005F0D00">
              <w:rPr>
                <w:rFonts w:ascii="Arial" w:hAnsi="Arial" w:cs="Arial"/>
                <w:b/>
                <w:bCs/>
                <w:lang w:val="es-VE"/>
              </w:rPr>
              <w:t>Gerente de proyecto</w:t>
            </w:r>
          </w:p>
        </w:tc>
      </w:tr>
      <w:tr w:rsidR="008C1149" w:rsidRPr="00521F85" w14:paraId="31215AAD" w14:textId="77777777" w:rsidTr="000C551A">
        <w:tc>
          <w:tcPr>
            <w:tcW w:w="4322" w:type="dxa"/>
            <w:tcBorders>
              <w:right w:val="nil"/>
            </w:tcBorders>
          </w:tcPr>
          <w:p w14:paraId="1E4A19BC" w14:textId="77777777" w:rsidR="008C1149" w:rsidRPr="005F0D00" w:rsidRDefault="008C1149" w:rsidP="008C1149">
            <w:pPr>
              <w:jc w:val="center"/>
              <w:rPr>
                <w:rFonts w:ascii="Arial" w:hAnsi="Arial" w:cs="Arial"/>
                <w:b/>
                <w:bCs/>
              </w:rPr>
            </w:pPr>
            <w:r>
              <w:rPr>
                <w:rFonts w:ascii="Arial" w:hAnsi="Arial" w:cs="Arial"/>
                <w:b/>
                <w:bCs/>
              </w:rPr>
              <w:t>Solsire Torres</w:t>
            </w:r>
          </w:p>
        </w:tc>
        <w:tc>
          <w:tcPr>
            <w:tcW w:w="4322" w:type="dxa"/>
            <w:tcBorders>
              <w:left w:val="nil"/>
            </w:tcBorders>
          </w:tcPr>
          <w:p w14:paraId="1BCA0B54" w14:textId="77777777" w:rsidR="008C1149" w:rsidRPr="005F0D00" w:rsidRDefault="008C1149" w:rsidP="000C551A">
            <w:pPr>
              <w:jc w:val="center"/>
              <w:rPr>
                <w:rFonts w:ascii="Arial" w:hAnsi="Arial" w:cs="Arial"/>
                <w:b/>
                <w:bCs/>
                <w:lang w:val="es-VE"/>
              </w:rPr>
            </w:pPr>
            <w:r>
              <w:rPr>
                <w:rFonts w:ascii="Arial" w:hAnsi="Arial" w:cs="Arial"/>
                <w:b/>
                <w:bCs/>
                <w:lang w:val="es-VE"/>
              </w:rPr>
              <w:t>Analista de Sistemas</w:t>
            </w:r>
          </w:p>
        </w:tc>
      </w:tr>
      <w:tr w:rsidR="008C1149" w:rsidRPr="00521F85" w14:paraId="688E0869" w14:textId="77777777" w:rsidTr="000C551A">
        <w:tc>
          <w:tcPr>
            <w:tcW w:w="4322" w:type="dxa"/>
            <w:tcBorders>
              <w:right w:val="nil"/>
            </w:tcBorders>
            <w:shd w:val="clear" w:color="auto" w:fill="D3DFEE"/>
          </w:tcPr>
          <w:p w14:paraId="67A06B6C" w14:textId="77777777" w:rsidR="008C1149" w:rsidRPr="005F0D00" w:rsidRDefault="008C1149" w:rsidP="000C551A">
            <w:pPr>
              <w:jc w:val="center"/>
              <w:rPr>
                <w:rFonts w:ascii="Arial" w:hAnsi="Arial" w:cs="Arial"/>
                <w:b/>
                <w:bCs/>
              </w:rPr>
            </w:pPr>
            <w:r>
              <w:rPr>
                <w:rFonts w:ascii="Arial" w:hAnsi="Arial" w:cs="Arial"/>
                <w:b/>
                <w:bCs/>
              </w:rPr>
              <w:t>Ignacio Cardenas</w:t>
            </w:r>
          </w:p>
        </w:tc>
        <w:tc>
          <w:tcPr>
            <w:tcW w:w="4322" w:type="dxa"/>
            <w:tcBorders>
              <w:left w:val="nil"/>
            </w:tcBorders>
            <w:shd w:val="clear" w:color="auto" w:fill="D3DFEE"/>
          </w:tcPr>
          <w:p w14:paraId="10460081" w14:textId="77777777" w:rsidR="008C1149" w:rsidRPr="005F0D00" w:rsidRDefault="008C1149" w:rsidP="000C551A">
            <w:pPr>
              <w:jc w:val="center"/>
              <w:rPr>
                <w:rFonts w:ascii="Arial" w:hAnsi="Arial" w:cs="Arial"/>
                <w:b/>
                <w:bCs/>
                <w:lang w:val="es-VE"/>
              </w:rPr>
            </w:pPr>
            <w:r w:rsidRPr="005F0D00">
              <w:rPr>
                <w:rFonts w:ascii="Arial" w:hAnsi="Arial" w:cs="Arial"/>
                <w:b/>
                <w:bCs/>
                <w:lang w:val="es-VE"/>
              </w:rPr>
              <w:t>Desarrollador 1</w:t>
            </w:r>
          </w:p>
        </w:tc>
      </w:tr>
      <w:tr w:rsidR="008C1149" w:rsidRPr="00521F85" w14:paraId="4E78AD80" w14:textId="77777777" w:rsidTr="000C551A">
        <w:tc>
          <w:tcPr>
            <w:tcW w:w="4322" w:type="dxa"/>
            <w:tcBorders>
              <w:right w:val="nil"/>
            </w:tcBorders>
          </w:tcPr>
          <w:p w14:paraId="2BE5A326" w14:textId="77777777" w:rsidR="008C1149" w:rsidRPr="005F0D00" w:rsidRDefault="008C1149" w:rsidP="000C551A">
            <w:pPr>
              <w:jc w:val="center"/>
              <w:rPr>
                <w:rFonts w:ascii="Arial" w:hAnsi="Arial" w:cs="Arial"/>
                <w:b/>
                <w:bCs/>
              </w:rPr>
            </w:pPr>
            <w:r>
              <w:rPr>
                <w:rFonts w:ascii="Arial" w:hAnsi="Arial" w:cs="Arial"/>
                <w:b/>
                <w:bCs/>
              </w:rPr>
              <w:t>Jessica Pupillo</w:t>
            </w:r>
          </w:p>
        </w:tc>
        <w:tc>
          <w:tcPr>
            <w:tcW w:w="4322" w:type="dxa"/>
            <w:tcBorders>
              <w:left w:val="nil"/>
            </w:tcBorders>
          </w:tcPr>
          <w:p w14:paraId="23B0BE13" w14:textId="77777777" w:rsidR="008C1149" w:rsidRPr="005F0D00" w:rsidRDefault="008C1149" w:rsidP="000C551A">
            <w:pPr>
              <w:jc w:val="center"/>
              <w:rPr>
                <w:rFonts w:ascii="Arial" w:hAnsi="Arial" w:cs="Arial"/>
                <w:b/>
                <w:bCs/>
                <w:lang w:val="es-VE"/>
              </w:rPr>
            </w:pPr>
            <w:r w:rsidRPr="005F0D00">
              <w:rPr>
                <w:rFonts w:ascii="Arial" w:hAnsi="Arial" w:cs="Arial"/>
                <w:b/>
                <w:bCs/>
                <w:lang w:val="es-VE"/>
              </w:rPr>
              <w:t>Desarrollador 2</w:t>
            </w:r>
          </w:p>
        </w:tc>
      </w:tr>
      <w:tr w:rsidR="008C1149" w:rsidRPr="00521F85" w14:paraId="6CC048E5" w14:textId="77777777" w:rsidTr="000C551A">
        <w:tc>
          <w:tcPr>
            <w:tcW w:w="4322" w:type="dxa"/>
            <w:tcBorders>
              <w:right w:val="nil"/>
            </w:tcBorders>
          </w:tcPr>
          <w:p w14:paraId="06A4F619" w14:textId="77777777" w:rsidR="008C1149" w:rsidRPr="005F0D00" w:rsidRDefault="008C1149" w:rsidP="000C551A">
            <w:pPr>
              <w:jc w:val="center"/>
              <w:rPr>
                <w:rFonts w:ascii="Arial" w:hAnsi="Arial" w:cs="Arial"/>
                <w:b/>
                <w:bCs/>
              </w:rPr>
            </w:pPr>
            <w:r>
              <w:rPr>
                <w:rFonts w:ascii="Arial" w:hAnsi="Arial" w:cs="Arial"/>
                <w:b/>
                <w:bCs/>
              </w:rPr>
              <w:t>Joana Pardo</w:t>
            </w:r>
          </w:p>
        </w:tc>
        <w:tc>
          <w:tcPr>
            <w:tcW w:w="4322" w:type="dxa"/>
            <w:tcBorders>
              <w:left w:val="nil"/>
            </w:tcBorders>
          </w:tcPr>
          <w:p w14:paraId="0181D475" w14:textId="77777777" w:rsidR="008C1149" w:rsidRPr="005F0D00" w:rsidRDefault="008C1149" w:rsidP="000C551A">
            <w:pPr>
              <w:jc w:val="center"/>
              <w:rPr>
                <w:rFonts w:ascii="Arial" w:hAnsi="Arial" w:cs="Arial"/>
                <w:b/>
                <w:bCs/>
                <w:lang w:val="es-VE"/>
              </w:rPr>
            </w:pPr>
            <w:r>
              <w:rPr>
                <w:rFonts w:ascii="Arial" w:hAnsi="Arial" w:cs="Arial"/>
                <w:b/>
                <w:bCs/>
                <w:lang w:val="es-VE"/>
              </w:rPr>
              <w:t>Administrador</w:t>
            </w:r>
          </w:p>
        </w:tc>
      </w:tr>
      <w:tr w:rsidR="008C1149" w:rsidRPr="00521F85" w14:paraId="32026796" w14:textId="77777777" w:rsidTr="000C551A">
        <w:tc>
          <w:tcPr>
            <w:tcW w:w="4322" w:type="dxa"/>
            <w:tcBorders>
              <w:right w:val="nil"/>
            </w:tcBorders>
            <w:shd w:val="clear" w:color="auto" w:fill="D3DFEE"/>
          </w:tcPr>
          <w:p w14:paraId="27B96278" w14:textId="77777777" w:rsidR="008C1149" w:rsidRPr="005F0D00" w:rsidRDefault="008C1149" w:rsidP="000C551A">
            <w:pPr>
              <w:jc w:val="center"/>
              <w:rPr>
                <w:rFonts w:ascii="Arial" w:hAnsi="Arial" w:cs="Arial"/>
                <w:b/>
                <w:bCs/>
              </w:rPr>
            </w:pPr>
            <w:r>
              <w:rPr>
                <w:rFonts w:ascii="Arial" w:hAnsi="Arial" w:cs="Arial"/>
                <w:b/>
                <w:bCs/>
              </w:rPr>
              <w:t>Patricia Figueira</w:t>
            </w:r>
          </w:p>
        </w:tc>
        <w:tc>
          <w:tcPr>
            <w:tcW w:w="4322" w:type="dxa"/>
            <w:tcBorders>
              <w:left w:val="nil"/>
            </w:tcBorders>
            <w:shd w:val="clear" w:color="auto" w:fill="D3DFEE"/>
          </w:tcPr>
          <w:p w14:paraId="0E035C8E" w14:textId="77777777" w:rsidR="008C1149" w:rsidRPr="005F0D00" w:rsidRDefault="008C1149" w:rsidP="000C551A">
            <w:pPr>
              <w:jc w:val="center"/>
              <w:rPr>
                <w:rFonts w:ascii="Arial" w:hAnsi="Arial" w:cs="Arial"/>
                <w:b/>
                <w:bCs/>
                <w:lang w:val="es-VE"/>
              </w:rPr>
            </w:pPr>
            <w:r>
              <w:rPr>
                <w:rFonts w:ascii="Arial" w:hAnsi="Arial" w:cs="Arial"/>
                <w:b/>
                <w:bCs/>
                <w:lang w:val="es-VE"/>
              </w:rPr>
              <w:t>Abogado</w:t>
            </w:r>
          </w:p>
        </w:tc>
      </w:tr>
      <w:tr w:rsidR="008C1149" w:rsidRPr="00521F85" w14:paraId="7A03F054" w14:textId="77777777" w:rsidTr="000C551A">
        <w:tc>
          <w:tcPr>
            <w:tcW w:w="4322" w:type="dxa"/>
            <w:tcBorders>
              <w:right w:val="nil"/>
            </w:tcBorders>
          </w:tcPr>
          <w:p w14:paraId="214CC195" w14:textId="77777777" w:rsidR="008C1149" w:rsidRPr="005F0D00" w:rsidRDefault="008C1149" w:rsidP="000C551A">
            <w:pPr>
              <w:jc w:val="center"/>
              <w:rPr>
                <w:rFonts w:ascii="Arial" w:hAnsi="Arial" w:cs="Arial"/>
                <w:b/>
                <w:bCs/>
              </w:rPr>
            </w:pPr>
            <w:r>
              <w:rPr>
                <w:rFonts w:ascii="Arial" w:hAnsi="Arial" w:cs="Arial"/>
                <w:b/>
                <w:bCs/>
              </w:rPr>
              <w:t>Wilmer Soto</w:t>
            </w:r>
          </w:p>
        </w:tc>
        <w:tc>
          <w:tcPr>
            <w:tcW w:w="4322" w:type="dxa"/>
            <w:tcBorders>
              <w:left w:val="nil"/>
            </w:tcBorders>
          </w:tcPr>
          <w:p w14:paraId="18AB2DAC" w14:textId="77777777" w:rsidR="008C1149" w:rsidRPr="005F0D00" w:rsidRDefault="008C1149" w:rsidP="000C551A">
            <w:pPr>
              <w:jc w:val="center"/>
              <w:rPr>
                <w:rFonts w:ascii="Arial" w:hAnsi="Arial" w:cs="Arial"/>
                <w:b/>
                <w:bCs/>
                <w:lang w:val="es-VE"/>
              </w:rPr>
            </w:pPr>
            <w:r>
              <w:rPr>
                <w:rFonts w:ascii="Arial" w:hAnsi="Arial" w:cs="Arial"/>
                <w:b/>
                <w:bCs/>
                <w:lang w:val="es-VE"/>
              </w:rPr>
              <w:t>Tester</w:t>
            </w:r>
          </w:p>
        </w:tc>
      </w:tr>
      <w:tr w:rsidR="00A4328F" w:rsidRPr="00521F85" w14:paraId="2AB319A2" w14:textId="77777777" w:rsidTr="00A4328F">
        <w:tc>
          <w:tcPr>
            <w:tcW w:w="4322" w:type="dxa"/>
            <w:tcBorders>
              <w:right w:val="nil"/>
            </w:tcBorders>
            <w:shd w:val="clear" w:color="auto" w:fill="DBE5F1" w:themeFill="accent1" w:themeFillTint="33"/>
          </w:tcPr>
          <w:p w14:paraId="0427C659" w14:textId="77777777" w:rsidR="00A4328F" w:rsidRDefault="00A4328F" w:rsidP="000C551A">
            <w:pPr>
              <w:jc w:val="center"/>
              <w:rPr>
                <w:rFonts w:ascii="Arial" w:hAnsi="Arial" w:cs="Arial"/>
                <w:b/>
                <w:bCs/>
              </w:rPr>
            </w:pPr>
            <w:r>
              <w:rPr>
                <w:rFonts w:ascii="Arial" w:hAnsi="Arial" w:cs="Arial"/>
                <w:b/>
                <w:bCs/>
              </w:rPr>
              <w:t>Luis Alfaro</w:t>
            </w:r>
          </w:p>
        </w:tc>
        <w:tc>
          <w:tcPr>
            <w:tcW w:w="4322" w:type="dxa"/>
            <w:tcBorders>
              <w:left w:val="nil"/>
            </w:tcBorders>
            <w:shd w:val="clear" w:color="auto" w:fill="DBE5F1" w:themeFill="accent1" w:themeFillTint="33"/>
          </w:tcPr>
          <w:p w14:paraId="04F0F351" w14:textId="77777777" w:rsidR="00A4328F" w:rsidRDefault="00A4328F" w:rsidP="000C551A">
            <w:pPr>
              <w:jc w:val="center"/>
              <w:rPr>
                <w:rFonts w:ascii="Arial" w:hAnsi="Arial" w:cs="Arial"/>
                <w:b/>
                <w:bCs/>
                <w:lang w:val="es-VE"/>
              </w:rPr>
            </w:pPr>
            <w:r>
              <w:rPr>
                <w:rFonts w:ascii="Arial" w:hAnsi="Arial" w:cs="Arial"/>
                <w:b/>
                <w:bCs/>
                <w:lang w:val="es-VE"/>
              </w:rPr>
              <w:t>Estadista 1</w:t>
            </w:r>
          </w:p>
        </w:tc>
      </w:tr>
      <w:tr w:rsidR="00A4328F" w:rsidRPr="00521F85" w14:paraId="58706D8E" w14:textId="77777777" w:rsidTr="000C551A">
        <w:tc>
          <w:tcPr>
            <w:tcW w:w="4322" w:type="dxa"/>
            <w:tcBorders>
              <w:right w:val="nil"/>
            </w:tcBorders>
          </w:tcPr>
          <w:p w14:paraId="33EB1FF6" w14:textId="77777777" w:rsidR="00A4328F" w:rsidRDefault="00A4328F" w:rsidP="000C551A">
            <w:pPr>
              <w:jc w:val="center"/>
              <w:rPr>
                <w:rFonts w:ascii="Arial" w:hAnsi="Arial" w:cs="Arial"/>
                <w:b/>
                <w:bCs/>
              </w:rPr>
            </w:pPr>
            <w:r>
              <w:rPr>
                <w:rFonts w:ascii="Arial" w:hAnsi="Arial" w:cs="Arial"/>
                <w:b/>
                <w:bCs/>
              </w:rPr>
              <w:t>Luis Laurenco</w:t>
            </w:r>
          </w:p>
        </w:tc>
        <w:tc>
          <w:tcPr>
            <w:tcW w:w="4322" w:type="dxa"/>
            <w:tcBorders>
              <w:left w:val="nil"/>
            </w:tcBorders>
          </w:tcPr>
          <w:p w14:paraId="5E35FE7A" w14:textId="77777777" w:rsidR="00A4328F" w:rsidRDefault="00A4328F" w:rsidP="000C551A">
            <w:pPr>
              <w:jc w:val="center"/>
              <w:rPr>
                <w:rFonts w:ascii="Arial" w:hAnsi="Arial" w:cs="Arial"/>
                <w:b/>
                <w:bCs/>
                <w:lang w:val="es-VE"/>
              </w:rPr>
            </w:pPr>
            <w:r>
              <w:rPr>
                <w:rFonts w:ascii="Arial" w:hAnsi="Arial" w:cs="Arial"/>
                <w:b/>
                <w:bCs/>
                <w:lang w:val="es-VE"/>
              </w:rPr>
              <w:t>Estadista 2</w:t>
            </w:r>
          </w:p>
        </w:tc>
      </w:tr>
      <w:tr w:rsidR="00A4328F" w:rsidRPr="00521F85" w14:paraId="1500DB14" w14:textId="77777777" w:rsidTr="00A4328F">
        <w:tc>
          <w:tcPr>
            <w:tcW w:w="4322" w:type="dxa"/>
            <w:tcBorders>
              <w:right w:val="nil"/>
            </w:tcBorders>
            <w:shd w:val="clear" w:color="auto" w:fill="DBE5F1" w:themeFill="accent1" w:themeFillTint="33"/>
          </w:tcPr>
          <w:p w14:paraId="6C27B541" w14:textId="77777777" w:rsidR="00A4328F" w:rsidRDefault="00A4328F" w:rsidP="000C551A">
            <w:pPr>
              <w:jc w:val="center"/>
              <w:rPr>
                <w:rFonts w:ascii="Arial" w:hAnsi="Arial" w:cs="Arial"/>
                <w:b/>
                <w:bCs/>
              </w:rPr>
            </w:pPr>
            <w:r>
              <w:rPr>
                <w:rFonts w:ascii="Arial" w:hAnsi="Arial" w:cs="Arial"/>
                <w:b/>
                <w:bCs/>
              </w:rPr>
              <w:t>Francisco Tiapa</w:t>
            </w:r>
          </w:p>
        </w:tc>
        <w:tc>
          <w:tcPr>
            <w:tcW w:w="4322" w:type="dxa"/>
            <w:tcBorders>
              <w:left w:val="nil"/>
            </w:tcBorders>
            <w:shd w:val="clear" w:color="auto" w:fill="DBE5F1" w:themeFill="accent1" w:themeFillTint="33"/>
          </w:tcPr>
          <w:p w14:paraId="4A616231" w14:textId="77777777" w:rsidR="00A4328F" w:rsidRDefault="00A4328F" w:rsidP="000C551A">
            <w:pPr>
              <w:jc w:val="center"/>
              <w:rPr>
                <w:rFonts w:ascii="Arial" w:hAnsi="Arial" w:cs="Arial"/>
                <w:b/>
                <w:bCs/>
                <w:lang w:val="es-VE"/>
              </w:rPr>
            </w:pPr>
            <w:r>
              <w:rPr>
                <w:rFonts w:ascii="Arial" w:hAnsi="Arial" w:cs="Arial"/>
                <w:b/>
                <w:bCs/>
                <w:lang w:val="es-VE"/>
              </w:rPr>
              <w:t>Estadista 3</w:t>
            </w:r>
          </w:p>
        </w:tc>
      </w:tr>
      <w:tr w:rsidR="00A4328F" w:rsidRPr="00521F85" w14:paraId="0DDDDF94" w14:textId="77777777" w:rsidTr="000C551A">
        <w:tc>
          <w:tcPr>
            <w:tcW w:w="4322" w:type="dxa"/>
            <w:tcBorders>
              <w:right w:val="nil"/>
            </w:tcBorders>
          </w:tcPr>
          <w:p w14:paraId="5CE1499B" w14:textId="77777777" w:rsidR="00A4328F" w:rsidRDefault="00A4328F" w:rsidP="000C551A">
            <w:pPr>
              <w:jc w:val="center"/>
              <w:rPr>
                <w:rFonts w:ascii="Arial" w:hAnsi="Arial" w:cs="Arial"/>
                <w:b/>
                <w:bCs/>
              </w:rPr>
            </w:pPr>
            <w:r>
              <w:rPr>
                <w:rFonts w:ascii="Arial" w:hAnsi="Arial" w:cs="Arial"/>
                <w:b/>
                <w:bCs/>
              </w:rPr>
              <w:t>Daniel Conde</w:t>
            </w:r>
          </w:p>
        </w:tc>
        <w:tc>
          <w:tcPr>
            <w:tcW w:w="4322" w:type="dxa"/>
            <w:tcBorders>
              <w:left w:val="nil"/>
            </w:tcBorders>
          </w:tcPr>
          <w:p w14:paraId="49D1BA1E" w14:textId="77777777" w:rsidR="00A4328F" w:rsidRDefault="00A4328F" w:rsidP="000C551A">
            <w:pPr>
              <w:jc w:val="center"/>
              <w:rPr>
                <w:rFonts w:ascii="Arial" w:hAnsi="Arial" w:cs="Arial"/>
                <w:b/>
                <w:bCs/>
                <w:lang w:val="es-VE"/>
              </w:rPr>
            </w:pPr>
            <w:r>
              <w:rPr>
                <w:rFonts w:ascii="Arial" w:hAnsi="Arial" w:cs="Arial"/>
                <w:b/>
                <w:bCs/>
                <w:lang w:val="es-VE"/>
              </w:rPr>
              <w:t>Estadista 4</w:t>
            </w:r>
          </w:p>
        </w:tc>
      </w:tr>
      <w:tr w:rsidR="00A4328F" w:rsidRPr="00521F85" w14:paraId="6542CB14" w14:textId="77777777" w:rsidTr="00A4328F">
        <w:tc>
          <w:tcPr>
            <w:tcW w:w="4322" w:type="dxa"/>
            <w:tcBorders>
              <w:right w:val="nil"/>
            </w:tcBorders>
            <w:shd w:val="clear" w:color="auto" w:fill="DBE5F1" w:themeFill="accent1" w:themeFillTint="33"/>
          </w:tcPr>
          <w:p w14:paraId="13D6D99B" w14:textId="77777777" w:rsidR="00A4328F" w:rsidRDefault="00A4328F" w:rsidP="000C551A">
            <w:pPr>
              <w:jc w:val="center"/>
              <w:rPr>
                <w:rFonts w:ascii="Arial" w:hAnsi="Arial" w:cs="Arial"/>
                <w:b/>
                <w:bCs/>
              </w:rPr>
            </w:pPr>
            <w:r>
              <w:rPr>
                <w:rFonts w:ascii="Arial" w:hAnsi="Arial" w:cs="Arial"/>
                <w:b/>
                <w:bCs/>
              </w:rPr>
              <w:t>Johan Colina</w:t>
            </w:r>
          </w:p>
        </w:tc>
        <w:tc>
          <w:tcPr>
            <w:tcW w:w="4322" w:type="dxa"/>
            <w:tcBorders>
              <w:left w:val="nil"/>
            </w:tcBorders>
            <w:shd w:val="clear" w:color="auto" w:fill="DBE5F1" w:themeFill="accent1" w:themeFillTint="33"/>
          </w:tcPr>
          <w:p w14:paraId="3466C290" w14:textId="77777777" w:rsidR="00A4328F" w:rsidRDefault="00A4328F" w:rsidP="000C551A">
            <w:pPr>
              <w:jc w:val="center"/>
              <w:rPr>
                <w:rFonts w:ascii="Arial" w:hAnsi="Arial" w:cs="Arial"/>
                <w:b/>
                <w:bCs/>
                <w:lang w:val="es-VE"/>
              </w:rPr>
            </w:pPr>
            <w:r>
              <w:rPr>
                <w:rFonts w:ascii="Arial" w:hAnsi="Arial" w:cs="Arial"/>
                <w:b/>
                <w:bCs/>
                <w:lang w:val="es-VE"/>
              </w:rPr>
              <w:t>Estadista 5</w:t>
            </w:r>
          </w:p>
        </w:tc>
      </w:tr>
      <w:tr w:rsidR="00A4328F" w:rsidRPr="00521F85" w14:paraId="4255ADB0" w14:textId="77777777" w:rsidTr="000C551A">
        <w:tc>
          <w:tcPr>
            <w:tcW w:w="4322" w:type="dxa"/>
            <w:tcBorders>
              <w:right w:val="nil"/>
            </w:tcBorders>
          </w:tcPr>
          <w:p w14:paraId="4E75A405" w14:textId="77777777" w:rsidR="00A4328F" w:rsidRDefault="00A4328F" w:rsidP="000C551A">
            <w:pPr>
              <w:jc w:val="center"/>
              <w:rPr>
                <w:rFonts w:ascii="Arial" w:hAnsi="Arial" w:cs="Arial"/>
                <w:b/>
                <w:bCs/>
              </w:rPr>
            </w:pPr>
            <w:r>
              <w:rPr>
                <w:rFonts w:ascii="Arial" w:hAnsi="Arial" w:cs="Arial"/>
                <w:b/>
                <w:bCs/>
              </w:rPr>
              <w:t>Jesús Miranda</w:t>
            </w:r>
          </w:p>
        </w:tc>
        <w:tc>
          <w:tcPr>
            <w:tcW w:w="4322" w:type="dxa"/>
            <w:tcBorders>
              <w:left w:val="nil"/>
            </w:tcBorders>
          </w:tcPr>
          <w:p w14:paraId="122220EC" w14:textId="77777777" w:rsidR="00A4328F" w:rsidRDefault="00A4328F" w:rsidP="000C551A">
            <w:pPr>
              <w:jc w:val="center"/>
              <w:rPr>
                <w:rFonts w:ascii="Arial" w:hAnsi="Arial" w:cs="Arial"/>
                <w:b/>
                <w:bCs/>
                <w:lang w:val="es-VE"/>
              </w:rPr>
            </w:pPr>
            <w:r>
              <w:rPr>
                <w:rFonts w:ascii="Arial" w:hAnsi="Arial" w:cs="Arial"/>
                <w:b/>
                <w:bCs/>
                <w:lang w:val="es-VE"/>
              </w:rPr>
              <w:t>Estadista 6</w:t>
            </w:r>
          </w:p>
        </w:tc>
      </w:tr>
    </w:tbl>
    <w:p w14:paraId="6BF51C5D" w14:textId="77777777" w:rsidR="00426B23" w:rsidRDefault="00426B23" w:rsidP="00B3479C">
      <w:pPr>
        <w:ind w:firstLine="708"/>
      </w:pPr>
    </w:p>
    <w:p w14:paraId="354E1D69" w14:textId="77777777" w:rsidR="00426B23" w:rsidRDefault="00426B23" w:rsidP="00B3479C">
      <w:pPr>
        <w:ind w:firstLine="708"/>
      </w:pPr>
    </w:p>
    <w:p w14:paraId="10CB2847" w14:textId="77777777" w:rsidR="00426B23" w:rsidRDefault="00426B23" w:rsidP="001C2C26"/>
    <w:p w14:paraId="5CD4EB2E" w14:textId="77777777" w:rsidR="001C2C26" w:rsidRDefault="001C2C26" w:rsidP="001C2C26"/>
    <w:p w14:paraId="6F4F372C" w14:textId="77777777" w:rsidR="00341976" w:rsidRDefault="00341976" w:rsidP="001C2C26"/>
    <w:p w14:paraId="4D048FAA" w14:textId="77777777" w:rsidR="00BB65D4" w:rsidRPr="00930C6B" w:rsidRDefault="00BB65D4" w:rsidP="001C2C26">
      <w:pPr>
        <w:pStyle w:val="Heading2"/>
        <w:rPr>
          <w:color w:val="365F91" w:themeColor="accent1" w:themeShade="BF"/>
          <w:szCs w:val="28"/>
        </w:rPr>
      </w:pPr>
      <w:bookmarkStart w:id="44" w:name="_Toc188551269"/>
      <w:r w:rsidRPr="001C2C26">
        <w:lastRenderedPageBreak/>
        <w:t>Roles del Proyecto</w:t>
      </w:r>
      <w:bookmarkEnd w:id="44"/>
    </w:p>
    <w:p w14:paraId="43085030" w14:textId="77777777" w:rsidR="00BB65D4" w:rsidRPr="00A12C11"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5FCEE202" w14:textId="77777777" w:rsidTr="009F386E">
        <w:tc>
          <w:tcPr>
            <w:tcW w:w="8644" w:type="dxa"/>
            <w:gridSpan w:val="2"/>
            <w:shd w:val="clear" w:color="auto" w:fill="8DB3E2" w:themeFill="text2" w:themeFillTint="66"/>
            <w:vAlign w:val="center"/>
          </w:tcPr>
          <w:p w14:paraId="30F91CB4"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14:paraId="07FD20AD" w14:textId="77777777" w:rsidTr="009F386E">
        <w:tc>
          <w:tcPr>
            <w:tcW w:w="2538" w:type="dxa"/>
            <w:vAlign w:val="center"/>
          </w:tcPr>
          <w:p w14:paraId="1EC13E8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76892FD6" w14:textId="77777777"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14:paraId="2F00FC8D" w14:textId="77777777" w:rsidTr="009F386E">
        <w:tc>
          <w:tcPr>
            <w:tcW w:w="2538" w:type="dxa"/>
            <w:vAlign w:val="center"/>
          </w:tcPr>
          <w:p w14:paraId="14DB511C"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3CC364DB"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547800E3" w14:textId="77777777" w:rsidTr="009F386E">
        <w:tc>
          <w:tcPr>
            <w:tcW w:w="2538" w:type="dxa"/>
            <w:vAlign w:val="center"/>
          </w:tcPr>
          <w:p w14:paraId="53E582A4"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26D1AA1E"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14:paraId="45585356" w14:textId="77777777" w:rsidTr="009F386E">
        <w:tc>
          <w:tcPr>
            <w:tcW w:w="2538" w:type="dxa"/>
            <w:vAlign w:val="center"/>
          </w:tcPr>
          <w:p w14:paraId="1AC6E2F4"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14:paraId="5AFD5FFD"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14:paraId="6881EFB1"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2813F6B" w14:textId="77777777" w:rsidTr="009F386E">
        <w:tc>
          <w:tcPr>
            <w:tcW w:w="8644" w:type="dxa"/>
            <w:gridSpan w:val="2"/>
            <w:shd w:val="clear" w:color="auto" w:fill="8DB3E2" w:themeFill="text2" w:themeFillTint="66"/>
            <w:vAlign w:val="center"/>
          </w:tcPr>
          <w:p w14:paraId="5BD55741"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14:paraId="324C0AF2" w14:textId="77777777" w:rsidTr="009F386E">
        <w:tc>
          <w:tcPr>
            <w:tcW w:w="2538" w:type="dxa"/>
            <w:vAlign w:val="center"/>
          </w:tcPr>
          <w:p w14:paraId="536AA77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3DA65D0A" w14:textId="77777777"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w:t>
            </w:r>
            <w:r w:rsidR="00BB65D4" w:rsidRPr="00D409B4">
              <w:rPr>
                <w:rStyle w:val="apple-style-span"/>
                <w:rFonts w:ascii="Arial" w:hAnsi="Arial" w:cs="Arial"/>
                <w:sz w:val="28"/>
                <w:szCs w:val="28"/>
                <w:shd w:val="clear" w:color="auto" w:fill="FFFFFF"/>
              </w:rPr>
              <w:lastRenderedPageBreak/>
              <w:t>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constraints, triggers</w:t>
            </w:r>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14:paraId="14B2F89F" w14:textId="77777777" w:rsidTr="009F386E">
        <w:tc>
          <w:tcPr>
            <w:tcW w:w="2538" w:type="dxa"/>
            <w:vAlign w:val="center"/>
          </w:tcPr>
          <w:p w14:paraId="2A4CB63D"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14:paraId="5BF81135" w14:textId="77777777" w:rsidR="00BB65D4" w:rsidRDefault="00BB65D4" w:rsidP="006D6578">
            <w:pPr>
              <w:spacing w:line="360" w:lineRule="auto"/>
              <w:jc w:val="both"/>
              <w:rPr>
                <w:rFonts w:ascii="Arial" w:hAnsi="Arial" w:cs="Arial"/>
                <w:sz w:val="28"/>
                <w:szCs w:val="28"/>
              </w:rPr>
            </w:pPr>
            <w:r>
              <w:rPr>
                <w:rFonts w:ascii="Arial" w:hAnsi="Arial" w:cs="Arial"/>
                <w:sz w:val="28"/>
                <w:szCs w:val="28"/>
              </w:rPr>
              <w:t>Desarrollo</w:t>
            </w:r>
            <w:r w:rsidR="006D6578">
              <w:rPr>
                <w:rFonts w:ascii="Arial" w:hAnsi="Arial" w:cs="Arial"/>
                <w:sz w:val="28"/>
                <w:szCs w:val="28"/>
              </w:rPr>
              <w:t xml:space="preserve"> de la parte tecnológica del proyecto</w:t>
            </w:r>
            <w:r>
              <w:rPr>
                <w:rFonts w:ascii="Arial" w:hAnsi="Arial" w:cs="Arial"/>
                <w:sz w:val="28"/>
                <w:szCs w:val="28"/>
              </w:rPr>
              <w:t>.</w:t>
            </w:r>
          </w:p>
          <w:p w14:paraId="56B9104B" w14:textId="77777777" w:rsidR="003E394B" w:rsidRPr="00A12C11" w:rsidRDefault="00A50A56" w:rsidP="006D6578">
            <w:pPr>
              <w:spacing w:line="360" w:lineRule="auto"/>
              <w:jc w:val="both"/>
              <w:rPr>
                <w:rFonts w:ascii="Arial" w:hAnsi="Arial" w:cs="Arial"/>
                <w:sz w:val="28"/>
                <w:szCs w:val="28"/>
              </w:rPr>
            </w:pPr>
            <w:r>
              <w:rPr>
                <w:rFonts w:ascii="Arial" w:hAnsi="Arial" w:cs="Arial"/>
                <w:sz w:val="28"/>
                <w:szCs w:val="28"/>
              </w:rPr>
              <w:t>Capacitación</w:t>
            </w:r>
            <w:r w:rsidR="000E3D36">
              <w:rPr>
                <w:rFonts w:ascii="Arial" w:hAnsi="Arial" w:cs="Arial"/>
                <w:sz w:val="28"/>
                <w:szCs w:val="28"/>
              </w:rPr>
              <w:t>.</w:t>
            </w:r>
          </w:p>
        </w:tc>
      </w:tr>
      <w:tr w:rsidR="00BB65D4" w:rsidRPr="00A12C11" w14:paraId="05183E7B" w14:textId="77777777" w:rsidTr="009F386E">
        <w:tc>
          <w:tcPr>
            <w:tcW w:w="2538" w:type="dxa"/>
            <w:vAlign w:val="center"/>
          </w:tcPr>
          <w:p w14:paraId="30F8AA6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4EAE0590"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0E21AE02"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4731D8A" w14:textId="77777777" w:rsidTr="009F386E">
        <w:tc>
          <w:tcPr>
            <w:tcW w:w="8644" w:type="dxa"/>
            <w:gridSpan w:val="2"/>
            <w:shd w:val="clear" w:color="auto" w:fill="8DB3E2" w:themeFill="text2" w:themeFillTint="66"/>
            <w:vAlign w:val="center"/>
          </w:tcPr>
          <w:p w14:paraId="3D1D347B"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14:paraId="6E0921BD" w14:textId="77777777" w:rsidTr="009F386E">
        <w:tc>
          <w:tcPr>
            <w:tcW w:w="2538" w:type="dxa"/>
            <w:vAlign w:val="center"/>
          </w:tcPr>
          <w:p w14:paraId="6F40FC3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2B18B5F4" w14:textId="77777777"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(Workflow)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14:paraId="13F372B9" w14:textId="77777777" w:rsidTr="009F386E">
        <w:tc>
          <w:tcPr>
            <w:tcW w:w="2538" w:type="dxa"/>
            <w:vAlign w:val="center"/>
          </w:tcPr>
          <w:p w14:paraId="6F60302A"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5824B9A9" w14:textId="77777777" w:rsidR="00BB65D4" w:rsidRPr="00A12C11" w:rsidRDefault="006D6578" w:rsidP="009F386E">
            <w:pPr>
              <w:spacing w:line="360" w:lineRule="auto"/>
              <w:jc w:val="both"/>
              <w:rPr>
                <w:rFonts w:ascii="Arial" w:hAnsi="Arial" w:cs="Arial"/>
                <w:sz w:val="28"/>
                <w:szCs w:val="28"/>
              </w:rPr>
            </w:pPr>
            <w:r>
              <w:rPr>
                <w:rFonts w:ascii="Arial" w:hAnsi="Arial" w:cs="Arial"/>
                <w:sz w:val="28"/>
                <w:szCs w:val="28"/>
              </w:rPr>
              <w:t>Desarrollo de la parte tecnológica del sistema.</w:t>
            </w:r>
          </w:p>
        </w:tc>
      </w:tr>
      <w:tr w:rsidR="00BB65D4" w:rsidRPr="00A12C11" w14:paraId="7BB5F374" w14:textId="77777777" w:rsidTr="009F386E">
        <w:tc>
          <w:tcPr>
            <w:tcW w:w="2538" w:type="dxa"/>
            <w:vAlign w:val="center"/>
          </w:tcPr>
          <w:p w14:paraId="7D84CD03"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AB9F9ED"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0E499ABC" w14:textId="77777777" w:rsidR="00BB65D4" w:rsidRDefault="00BB65D4" w:rsidP="00BB65D4"/>
    <w:p w14:paraId="38C1DFDC" w14:textId="77777777" w:rsidR="00F96225" w:rsidRDefault="00F96225" w:rsidP="00BB65D4"/>
    <w:p w14:paraId="00B5D24B" w14:textId="77777777" w:rsidR="00F96225" w:rsidRDefault="00F96225" w:rsidP="00BB65D4"/>
    <w:p w14:paraId="5A5132C7" w14:textId="77777777" w:rsidR="00A31377" w:rsidRDefault="00A31377"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7BD5702E" w14:textId="77777777" w:rsidTr="009F386E">
        <w:tc>
          <w:tcPr>
            <w:tcW w:w="8644" w:type="dxa"/>
            <w:gridSpan w:val="2"/>
            <w:shd w:val="clear" w:color="auto" w:fill="8DB3E2" w:themeFill="text2" w:themeFillTint="66"/>
            <w:vAlign w:val="center"/>
          </w:tcPr>
          <w:p w14:paraId="7815EA96"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Testers</w:t>
            </w:r>
          </w:p>
        </w:tc>
      </w:tr>
      <w:tr w:rsidR="00BB65D4" w:rsidRPr="00A12C11" w14:paraId="45BD5F5E" w14:textId="77777777" w:rsidTr="009F386E">
        <w:tc>
          <w:tcPr>
            <w:tcW w:w="2538" w:type="dxa"/>
            <w:vAlign w:val="center"/>
          </w:tcPr>
          <w:p w14:paraId="463D7FE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4061CAF7" w14:textId="77777777"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14:paraId="02B44917"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14:paraId="5964A549"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14:paraId="0525C8A1"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14:paraId="158E6A35"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14:paraId="138D430E"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14:paraId="2D5234B9" w14:textId="77777777" w:rsidR="00BB65D4" w:rsidRPr="007E4423" w:rsidRDefault="00BB65D4" w:rsidP="009F386E">
            <w:pPr>
              <w:spacing w:line="360" w:lineRule="auto"/>
              <w:jc w:val="both"/>
              <w:rPr>
                <w:rFonts w:ascii="Arial" w:hAnsi="Arial" w:cs="Arial"/>
                <w:sz w:val="28"/>
                <w:szCs w:val="28"/>
              </w:rPr>
            </w:pPr>
          </w:p>
        </w:tc>
      </w:tr>
      <w:tr w:rsidR="00BB65D4" w:rsidRPr="00A12C11" w14:paraId="5492EEC2" w14:textId="77777777" w:rsidTr="009F386E">
        <w:tc>
          <w:tcPr>
            <w:tcW w:w="2538" w:type="dxa"/>
            <w:vAlign w:val="center"/>
          </w:tcPr>
          <w:p w14:paraId="0D0081E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67842BD8"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14:paraId="67AC379B" w14:textId="77777777" w:rsidTr="009F386E">
        <w:tc>
          <w:tcPr>
            <w:tcW w:w="2538" w:type="dxa"/>
            <w:vAlign w:val="center"/>
          </w:tcPr>
          <w:p w14:paraId="23DE7AE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291D64A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54DE31B0" w14:textId="77777777" w:rsidR="00BB65D4" w:rsidRDefault="00BB65D4" w:rsidP="00BB65D4"/>
    <w:tbl>
      <w:tblPr>
        <w:tblStyle w:val="TableGrid"/>
        <w:tblpPr w:leftFromText="141" w:rightFromText="141" w:vertAnchor="text" w:horzAnchor="margin" w:tblpY="1"/>
        <w:tblW w:w="0" w:type="auto"/>
        <w:tblLook w:val="04A0" w:firstRow="1" w:lastRow="0" w:firstColumn="1" w:lastColumn="0" w:noHBand="0" w:noVBand="1"/>
      </w:tblPr>
      <w:tblGrid>
        <w:gridCol w:w="2538"/>
        <w:gridCol w:w="6106"/>
      </w:tblGrid>
      <w:tr w:rsidR="00BB65D4" w:rsidRPr="007236B0" w14:paraId="09842F4F" w14:textId="77777777" w:rsidTr="009F386E">
        <w:tc>
          <w:tcPr>
            <w:tcW w:w="8644" w:type="dxa"/>
            <w:gridSpan w:val="2"/>
            <w:shd w:val="clear" w:color="auto" w:fill="8DB3E2" w:themeFill="text2" w:themeFillTint="66"/>
            <w:vAlign w:val="center"/>
          </w:tcPr>
          <w:p w14:paraId="6B251ADB" w14:textId="77777777"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14:paraId="309732D6" w14:textId="77777777" w:rsidTr="009F386E">
        <w:tc>
          <w:tcPr>
            <w:tcW w:w="2538" w:type="dxa"/>
            <w:vAlign w:val="center"/>
          </w:tcPr>
          <w:p w14:paraId="2F17A4F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39208B92" w14:textId="77777777"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14:paraId="78C6B1EE" w14:textId="77777777" w:rsidTr="009F386E">
        <w:tc>
          <w:tcPr>
            <w:tcW w:w="2538" w:type="dxa"/>
            <w:vAlign w:val="center"/>
          </w:tcPr>
          <w:p w14:paraId="33860A91"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385039D0"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14:paraId="75E7D0A4" w14:textId="77777777" w:rsidTr="009F386E">
        <w:tc>
          <w:tcPr>
            <w:tcW w:w="2538" w:type="dxa"/>
            <w:vAlign w:val="center"/>
          </w:tcPr>
          <w:p w14:paraId="79A501B3"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4A3F352D"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14:paraId="593C26DA" w14:textId="77777777" w:rsidR="00BB65D4" w:rsidRDefault="00BB65D4" w:rsidP="00BB65D4"/>
    <w:p w14:paraId="73AB5C06" w14:textId="77777777" w:rsidR="001603DC" w:rsidRDefault="001603DC" w:rsidP="00BB65D4"/>
    <w:p w14:paraId="0FF6426D" w14:textId="77777777" w:rsidR="00BB65D4" w:rsidRDefault="00BB65D4" w:rsidP="00BB65D4"/>
    <w:p w14:paraId="755F06F7" w14:textId="77777777" w:rsidR="00BB65D4" w:rsidRDefault="00BB65D4" w:rsidP="00BB65D4"/>
    <w:p w14:paraId="599B3AD9" w14:textId="77777777" w:rsidR="00BB65D4" w:rsidRDefault="008513D0" w:rsidP="00BB65D4">
      <w:r>
        <w:t xml:space="preserve"> </w:t>
      </w:r>
    </w:p>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093AEE" w:rsidRPr="003C6123" w14:paraId="739E2D41" w14:textId="77777777" w:rsidTr="006F606A">
        <w:tc>
          <w:tcPr>
            <w:tcW w:w="8644" w:type="dxa"/>
            <w:gridSpan w:val="2"/>
            <w:shd w:val="clear" w:color="auto" w:fill="8DB3E2" w:themeFill="text2" w:themeFillTint="66"/>
            <w:vAlign w:val="center"/>
          </w:tcPr>
          <w:p w14:paraId="332D8042" w14:textId="77777777" w:rsidR="00093AEE" w:rsidRPr="003C6123" w:rsidRDefault="00093AEE" w:rsidP="006F606A">
            <w:pPr>
              <w:spacing w:line="360" w:lineRule="auto"/>
              <w:jc w:val="center"/>
              <w:rPr>
                <w:rFonts w:ascii="Arial" w:hAnsi="Arial" w:cs="Arial"/>
                <w:b/>
                <w:sz w:val="28"/>
                <w:szCs w:val="28"/>
                <w:highlight w:val="yellow"/>
              </w:rPr>
            </w:pPr>
            <w:r w:rsidRPr="003C6123">
              <w:rPr>
                <w:rFonts w:ascii="Arial" w:hAnsi="Arial" w:cs="Arial"/>
                <w:b/>
                <w:sz w:val="28"/>
                <w:szCs w:val="28"/>
                <w:highlight w:val="yellow"/>
              </w:rPr>
              <w:lastRenderedPageBreak/>
              <w:t>Abogado</w:t>
            </w:r>
          </w:p>
        </w:tc>
      </w:tr>
      <w:tr w:rsidR="00093AEE" w:rsidRPr="003C6123" w14:paraId="1EF45BBE" w14:textId="77777777" w:rsidTr="006F606A">
        <w:tc>
          <w:tcPr>
            <w:tcW w:w="2538" w:type="dxa"/>
            <w:vAlign w:val="center"/>
          </w:tcPr>
          <w:p w14:paraId="163B092E"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14:paraId="71DBF935" w14:textId="77777777" w:rsidR="00093AEE" w:rsidRPr="003C6123" w:rsidRDefault="00455F32"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Asegurar que la operación de toda la compañía cumpla con las leyes y cualquier otro requisito aplicable, evaluar propuestas u otras acciones que puedan tener algún impacto legal dentro de la organización, intervenir en los procesos judiciales de los negocios de la compañía en diferentes ámbitos de la Ley.</w:t>
            </w:r>
          </w:p>
        </w:tc>
      </w:tr>
      <w:tr w:rsidR="00093AEE" w:rsidRPr="003C6123" w14:paraId="77CCD6E3" w14:textId="77777777" w:rsidTr="006F606A">
        <w:tc>
          <w:tcPr>
            <w:tcW w:w="2538" w:type="dxa"/>
            <w:vAlign w:val="center"/>
          </w:tcPr>
          <w:p w14:paraId="1F705AAC"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14:paraId="34533960" w14:textId="77777777" w:rsidR="00093AEE" w:rsidRPr="003C6123" w:rsidRDefault="00E55EF4"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Firmas de contrato, y cualquier otro aspecto legal con respecto a la ejecución del proyecto.</w:t>
            </w:r>
          </w:p>
        </w:tc>
      </w:tr>
      <w:tr w:rsidR="00093AEE" w:rsidRPr="007236B0" w14:paraId="7B21C395" w14:textId="77777777" w:rsidTr="006F606A">
        <w:tc>
          <w:tcPr>
            <w:tcW w:w="2538" w:type="dxa"/>
            <w:vAlign w:val="center"/>
          </w:tcPr>
          <w:p w14:paraId="085CB974" w14:textId="77777777" w:rsidR="00093AEE" w:rsidRPr="003C6123" w:rsidRDefault="00093A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14:paraId="68435BB3" w14:textId="77777777" w:rsidR="00093AEE" w:rsidRPr="007236B0" w:rsidRDefault="00093AEE" w:rsidP="00455F32">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14:paraId="59591800" w14:textId="77777777" w:rsidR="00741251" w:rsidRDefault="00741251" w:rsidP="00307CF5">
      <w:pPr>
        <w:spacing w:line="360" w:lineRule="auto"/>
        <w:jc w:val="both"/>
        <w:rPr>
          <w:rFonts w:ascii="Arial" w:hAnsi="Arial" w:cs="Arial"/>
          <w:b/>
          <w:sz w:val="28"/>
          <w:szCs w:val="28"/>
          <w:lang w:val="es-ES_tradnl"/>
        </w:rPr>
      </w:pPr>
    </w:p>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552DEE" w:rsidRPr="003C6123" w14:paraId="2C4C7BB1" w14:textId="77777777" w:rsidTr="006F606A">
        <w:tc>
          <w:tcPr>
            <w:tcW w:w="8644" w:type="dxa"/>
            <w:gridSpan w:val="2"/>
            <w:shd w:val="clear" w:color="auto" w:fill="8DB3E2" w:themeFill="text2" w:themeFillTint="66"/>
            <w:vAlign w:val="center"/>
          </w:tcPr>
          <w:p w14:paraId="49FA8EFE" w14:textId="77777777" w:rsidR="00552DEE" w:rsidRPr="003C6123" w:rsidRDefault="00552DEE" w:rsidP="006F606A">
            <w:pPr>
              <w:spacing w:line="360" w:lineRule="auto"/>
              <w:jc w:val="center"/>
              <w:rPr>
                <w:rFonts w:ascii="Arial" w:hAnsi="Arial" w:cs="Arial"/>
                <w:b/>
                <w:sz w:val="28"/>
                <w:szCs w:val="28"/>
                <w:highlight w:val="yellow"/>
              </w:rPr>
            </w:pPr>
            <w:r>
              <w:rPr>
                <w:rFonts w:ascii="Arial" w:hAnsi="Arial" w:cs="Arial"/>
                <w:b/>
                <w:sz w:val="28"/>
                <w:szCs w:val="28"/>
                <w:highlight w:val="yellow"/>
              </w:rPr>
              <w:t>Estadista</w:t>
            </w:r>
          </w:p>
        </w:tc>
      </w:tr>
      <w:tr w:rsidR="00552DEE" w:rsidRPr="003C6123" w14:paraId="2912E834" w14:textId="77777777" w:rsidTr="006F606A">
        <w:tc>
          <w:tcPr>
            <w:tcW w:w="2538" w:type="dxa"/>
            <w:vAlign w:val="center"/>
          </w:tcPr>
          <w:p w14:paraId="0D3211D7" w14:textId="77777777"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14:paraId="54E32518" w14:textId="77777777" w:rsidR="00552DEE" w:rsidRPr="003C6123" w:rsidRDefault="00B70980" w:rsidP="006F606A">
            <w:pPr>
              <w:spacing w:line="360" w:lineRule="auto"/>
              <w:jc w:val="both"/>
              <w:rPr>
                <w:rFonts w:ascii="Arial" w:hAnsi="Arial" w:cs="Arial"/>
                <w:sz w:val="28"/>
                <w:szCs w:val="28"/>
                <w:highlight w:val="yellow"/>
              </w:rPr>
            </w:pPr>
            <w:r w:rsidRPr="00B70980">
              <w:rPr>
                <w:rFonts w:ascii="Arial" w:hAnsi="Arial" w:cs="Arial"/>
                <w:sz w:val="28"/>
                <w:szCs w:val="28"/>
                <w:highlight w:val="yellow"/>
                <w:lang w:val="es-VE"/>
              </w:rPr>
              <w:t>Interpretación de data recogida después de las mediciones realizadas. Elaboración de informes estadísticos, trabajo de campo.</w:t>
            </w:r>
          </w:p>
        </w:tc>
      </w:tr>
      <w:tr w:rsidR="00552DEE" w:rsidRPr="003C6123" w14:paraId="7EA2C851" w14:textId="77777777" w:rsidTr="006F606A">
        <w:tc>
          <w:tcPr>
            <w:tcW w:w="2538" w:type="dxa"/>
            <w:vAlign w:val="center"/>
          </w:tcPr>
          <w:p w14:paraId="5562EE9A" w14:textId="77777777"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14:paraId="4F68705F" w14:textId="77777777" w:rsidR="00552DEE" w:rsidRDefault="00B70980" w:rsidP="006F606A">
            <w:pPr>
              <w:spacing w:line="360" w:lineRule="auto"/>
              <w:jc w:val="both"/>
              <w:rPr>
                <w:rFonts w:ascii="Arial" w:hAnsi="Arial" w:cs="Arial"/>
                <w:sz w:val="28"/>
                <w:szCs w:val="28"/>
                <w:highlight w:val="yellow"/>
                <w:lang w:val="es-VE"/>
              </w:rPr>
            </w:pPr>
            <w:r>
              <w:rPr>
                <w:rFonts w:ascii="Arial" w:hAnsi="Arial" w:cs="Arial"/>
                <w:sz w:val="28"/>
                <w:szCs w:val="28"/>
                <w:highlight w:val="yellow"/>
                <w:lang w:val="es-VE"/>
              </w:rPr>
              <w:t xml:space="preserve">Estudio de la situacion actual. </w:t>
            </w:r>
          </w:p>
          <w:p w14:paraId="74ABD1F6" w14:textId="77777777" w:rsidR="00B70980" w:rsidRPr="003C6123" w:rsidRDefault="00B70980" w:rsidP="006F606A">
            <w:pPr>
              <w:spacing w:line="360" w:lineRule="auto"/>
              <w:jc w:val="both"/>
              <w:rPr>
                <w:rFonts w:ascii="Arial" w:hAnsi="Arial" w:cs="Arial"/>
                <w:sz w:val="28"/>
                <w:szCs w:val="28"/>
                <w:highlight w:val="yellow"/>
              </w:rPr>
            </w:pPr>
            <w:r>
              <w:rPr>
                <w:rFonts w:ascii="Arial" w:hAnsi="Arial" w:cs="Arial"/>
                <w:sz w:val="28"/>
                <w:szCs w:val="28"/>
                <w:highlight w:val="yellow"/>
                <w:lang w:val="es-VE"/>
              </w:rPr>
              <w:t>Evaluacion de la productividad.</w:t>
            </w:r>
          </w:p>
        </w:tc>
      </w:tr>
      <w:tr w:rsidR="00552DEE" w:rsidRPr="007236B0" w14:paraId="574B2421" w14:textId="77777777" w:rsidTr="006F606A">
        <w:tc>
          <w:tcPr>
            <w:tcW w:w="2538" w:type="dxa"/>
            <w:vAlign w:val="center"/>
          </w:tcPr>
          <w:p w14:paraId="45EBD8AA" w14:textId="77777777" w:rsidR="00552DEE" w:rsidRPr="003C6123" w:rsidRDefault="00552DEE" w:rsidP="006F606A">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14:paraId="03E3DABD" w14:textId="77777777" w:rsidR="00552DEE" w:rsidRPr="007236B0" w:rsidRDefault="00552DEE" w:rsidP="006F606A">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14:paraId="78B5EAEA" w14:textId="77777777" w:rsidR="00930C6B" w:rsidRDefault="00930C6B" w:rsidP="00307CF5">
      <w:pPr>
        <w:spacing w:line="360" w:lineRule="auto"/>
        <w:jc w:val="both"/>
        <w:rPr>
          <w:rFonts w:ascii="Arial" w:hAnsi="Arial" w:cs="Arial"/>
          <w:b/>
          <w:sz w:val="28"/>
          <w:szCs w:val="28"/>
          <w:lang w:val="es-ES_tradnl"/>
        </w:rPr>
      </w:pPr>
    </w:p>
    <w:p w14:paraId="7602068B" w14:textId="77777777" w:rsidR="00930C6B" w:rsidRDefault="00930C6B" w:rsidP="00307CF5">
      <w:pPr>
        <w:spacing w:line="360" w:lineRule="auto"/>
        <w:jc w:val="both"/>
        <w:rPr>
          <w:rFonts w:ascii="Arial" w:hAnsi="Arial" w:cs="Arial"/>
          <w:b/>
          <w:sz w:val="28"/>
          <w:szCs w:val="28"/>
          <w:lang w:val="es-ES_tradnl"/>
        </w:rPr>
      </w:pPr>
    </w:p>
    <w:p w14:paraId="46C2064B" w14:textId="77777777" w:rsidR="00930C6B" w:rsidRDefault="00930C6B" w:rsidP="00307CF5">
      <w:pPr>
        <w:spacing w:line="360" w:lineRule="auto"/>
        <w:jc w:val="both"/>
        <w:rPr>
          <w:rFonts w:ascii="Arial" w:hAnsi="Arial" w:cs="Arial"/>
          <w:b/>
          <w:sz w:val="28"/>
          <w:szCs w:val="28"/>
          <w:lang w:val="es-ES_tradnl"/>
        </w:rPr>
      </w:pPr>
    </w:p>
    <w:p w14:paraId="1C785892" w14:textId="77777777" w:rsidR="00930C6B" w:rsidRDefault="00930C6B" w:rsidP="00307CF5">
      <w:pPr>
        <w:spacing w:line="360" w:lineRule="auto"/>
        <w:jc w:val="both"/>
        <w:rPr>
          <w:rFonts w:ascii="Arial" w:hAnsi="Arial" w:cs="Arial"/>
          <w:b/>
          <w:sz w:val="28"/>
          <w:szCs w:val="28"/>
          <w:lang w:val="es-ES_tradnl"/>
        </w:rPr>
      </w:pPr>
    </w:p>
    <w:p w14:paraId="4FEA8D0A" w14:textId="77777777" w:rsidR="00930C6B" w:rsidRDefault="00930C6B" w:rsidP="00307CF5">
      <w:pPr>
        <w:spacing w:line="360" w:lineRule="auto"/>
        <w:jc w:val="both"/>
        <w:rPr>
          <w:rFonts w:ascii="Arial" w:hAnsi="Arial" w:cs="Arial"/>
          <w:b/>
          <w:sz w:val="28"/>
          <w:szCs w:val="28"/>
          <w:lang w:val="es-ES_tradnl"/>
        </w:rPr>
      </w:pPr>
    </w:p>
    <w:p w14:paraId="743194B8" w14:textId="77777777" w:rsidR="00930C6B" w:rsidRDefault="00930C6B" w:rsidP="00930C6B">
      <w:pPr>
        <w:rPr>
          <w:rFonts w:ascii="Arial" w:hAnsi="Arial" w:cs="Arial"/>
          <w:b/>
          <w:sz w:val="28"/>
          <w:szCs w:val="28"/>
          <w:lang w:val="es-ES_tradnl"/>
        </w:rPr>
      </w:pPr>
      <w:r>
        <w:rPr>
          <w:rFonts w:ascii="Arial" w:hAnsi="Arial" w:cs="Arial"/>
          <w:b/>
          <w:sz w:val="28"/>
          <w:szCs w:val="28"/>
          <w:lang w:val="es-ES_tradnl"/>
        </w:rPr>
        <w:br w:type="page"/>
      </w:r>
    </w:p>
    <w:p w14:paraId="2D2339C0" w14:textId="77777777" w:rsidR="00A41521" w:rsidRDefault="006C2A92" w:rsidP="00A41521">
      <w:pPr>
        <w:pStyle w:val="Heading1"/>
        <w:rPr>
          <w:lang w:val="es-ES_tradnl"/>
        </w:rPr>
      </w:pPr>
      <w:bookmarkStart w:id="45" w:name="_Toc188551270"/>
      <w:r w:rsidRPr="00817EF4">
        <w:rPr>
          <w:highlight w:val="yellow"/>
          <w:lang w:val="es-ES_tradnl"/>
        </w:rPr>
        <w:lastRenderedPageBreak/>
        <w:t xml:space="preserve">Proceso de </w:t>
      </w:r>
      <w:r w:rsidR="00A41521" w:rsidRPr="00817EF4">
        <w:rPr>
          <w:highlight w:val="yellow"/>
          <w:lang w:val="es-ES_tradnl"/>
        </w:rPr>
        <w:t>Gestión de Procura</w:t>
      </w:r>
      <w:bookmarkEnd w:id="45"/>
    </w:p>
    <w:p w14:paraId="3B6B4B99" w14:textId="77777777" w:rsidR="00A41521" w:rsidRDefault="00A41521" w:rsidP="00A41521">
      <w:pPr>
        <w:rPr>
          <w:lang w:val="es-ES_tradnl"/>
        </w:rPr>
      </w:pPr>
    </w:p>
    <w:p w14:paraId="1E40060C" w14:textId="77777777" w:rsidR="00A41521" w:rsidRDefault="00A41521" w:rsidP="008B2544">
      <w:pPr>
        <w:ind w:firstLine="708"/>
        <w:jc w:val="both"/>
        <w:rPr>
          <w:rFonts w:ascii="Arial" w:hAnsi="Arial" w:cs="Arial"/>
          <w:color w:val="000000" w:themeColor="text1"/>
          <w:sz w:val="28"/>
          <w:szCs w:val="28"/>
          <w:lang w:val="es-ES_tradnl"/>
        </w:rPr>
      </w:pPr>
      <w:r>
        <w:rPr>
          <w:rFonts w:ascii="Arial" w:hAnsi="Arial" w:cs="Arial"/>
          <w:color w:val="000000" w:themeColor="text1"/>
          <w:sz w:val="28"/>
          <w:szCs w:val="28"/>
          <w:lang w:val="es-ES_tradnl"/>
        </w:rPr>
        <w:t xml:space="preserve">La procura del proyecto </w:t>
      </w:r>
      <w:r w:rsidR="00620AD0">
        <w:rPr>
          <w:rFonts w:ascii="Arial" w:hAnsi="Arial" w:cs="Arial"/>
          <w:color w:val="000000" w:themeColor="text1"/>
          <w:sz w:val="28"/>
          <w:szCs w:val="28"/>
          <w:lang w:val="es-ES_tradnl"/>
        </w:rPr>
        <w:t>está</w:t>
      </w:r>
      <w:r>
        <w:rPr>
          <w:rFonts w:ascii="Arial" w:hAnsi="Arial" w:cs="Arial"/>
          <w:color w:val="000000" w:themeColor="text1"/>
          <w:sz w:val="28"/>
          <w:szCs w:val="28"/>
          <w:lang w:val="es-ES_tradnl"/>
        </w:rPr>
        <w:t xml:space="preserve"> definida principalmente por el material de oficina </w:t>
      </w:r>
      <w:r w:rsidR="00235F89">
        <w:rPr>
          <w:rFonts w:ascii="Arial" w:hAnsi="Arial" w:cs="Arial"/>
          <w:color w:val="000000" w:themeColor="text1"/>
          <w:sz w:val="28"/>
          <w:szCs w:val="28"/>
          <w:lang w:val="es-ES_tradnl"/>
        </w:rPr>
        <w:t>necesario para que se lleve</w:t>
      </w:r>
      <w:r>
        <w:rPr>
          <w:rFonts w:ascii="Arial" w:hAnsi="Arial" w:cs="Arial"/>
          <w:color w:val="000000" w:themeColor="text1"/>
          <w:sz w:val="28"/>
          <w:szCs w:val="28"/>
          <w:lang w:val="es-ES_tradnl"/>
        </w:rPr>
        <w:t xml:space="preserve"> </w:t>
      </w:r>
      <w:r w:rsidR="00620AD0">
        <w:rPr>
          <w:rFonts w:ascii="Arial" w:hAnsi="Arial" w:cs="Arial"/>
          <w:color w:val="000000" w:themeColor="text1"/>
          <w:sz w:val="28"/>
          <w:szCs w:val="28"/>
          <w:lang w:val="es-ES_tradnl"/>
        </w:rPr>
        <w:t>a cabo</w:t>
      </w:r>
      <w:r>
        <w:rPr>
          <w:rFonts w:ascii="Arial" w:hAnsi="Arial" w:cs="Arial"/>
          <w:color w:val="000000" w:themeColor="text1"/>
          <w:sz w:val="28"/>
          <w:szCs w:val="28"/>
          <w:lang w:val="es-ES_tradnl"/>
        </w:rPr>
        <w:t xml:space="preserve"> la gerencia del proyecto en la oficina de </w:t>
      </w:r>
      <w:r>
        <w:rPr>
          <w:rFonts w:ascii="Arial" w:hAnsi="Arial" w:cs="Arial"/>
          <w:b/>
          <w:color w:val="000000" w:themeColor="text1"/>
          <w:sz w:val="28"/>
          <w:szCs w:val="28"/>
          <w:lang w:val="es-ES_tradnl"/>
        </w:rPr>
        <w:t>SOLIGTECH</w:t>
      </w:r>
      <w:r w:rsidR="00235F89">
        <w:rPr>
          <w:rFonts w:ascii="Arial" w:hAnsi="Arial" w:cs="Arial"/>
          <w:b/>
          <w:color w:val="000000" w:themeColor="text1"/>
          <w:sz w:val="28"/>
          <w:szCs w:val="28"/>
          <w:lang w:val="es-ES_tradnl"/>
        </w:rPr>
        <w:t xml:space="preserve"> </w:t>
      </w:r>
      <w:r w:rsidR="00235F89">
        <w:rPr>
          <w:rFonts w:ascii="Arial" w:hAnsi="Arial" w:cs="Arial"/>
          <w:color w:val="000000" w:themeColor="text1"/>
          <w:sz w:val="28"/>
          <w:szCs w:val="28"/>
          <w:lang w:val="es-ES_tradnl"/>
        </w:rPr>
        <w:t>y la misma se mantenga en capacidad de realizar sus demás operaciones</w:t>
      </w:r>
      <w:r>
        <w:rPr>
          <w:rFonts w:ascii="Arial" w:hAnsi="Arial" w:cs="Arial"/>
          <w:b/>
          <w:color w:val="000000" w:themeColor="text1"/>
          <w:sz w:val="28"/>
          <w:szCs w:val="28"/>
          <w:lang w:val="es-ES_tradnl"/>
        </w:rPr>
        <w:t xml:space="preserve">. </w:t>
      </w:r>
      <w:r>
        <w:rPr>
          <w:rFonts w:ascii="Arial" w:hAnsi="Arial" w:cs="Arial"/>
          <w:color w:val="000000" w:themeColor="text1"/>
          <w:sz w:val="28"/>
          <w:szCs w:val="28"/>
          <w:lang w:val="es-ES_tradnl"/>
        </w:rPr>
        <w:t xml:space="preserve">El Departamento de </w:t>
      </w:r>
      <w:r w:rsidR="00620AD0">
        <w:rPr>
          <w:rFonts w:ascii="Arial" w:hAnsi="Arial" w:cs="Arial"/>
          <w:color w:val="000000" w:themeColor="text1"/>
          <w:sz w:val="28"/>
          <w:szCs w:val="28"/>
          <w:lang w:val="es-ES_tradnl"/>
        </w:rPr>
        <w:t>Tecnología</w:t>
      </w:r>
      <w:r>
        <w:rPr>
          <w:rFonts w:ascii="Arial" w:hAnsi="Arial" w:cs="Arial"/>
          <w:color w:val="000000" w:themeColor="text1"/>
          <w:sz w:val="28"/>
          <w:szCs w:val="28"/>
          <w:lang w:val="es-ES_tradnl"/>
        </w:rPr>
        <w:t xml:space="preserve"> del Banco Mercantil cuenta </w:t>
      </w:r>
      <w:r w:rsidR="003B6C96">
        <w:rPr>
          <w:rFonts w:ascii="Arial" w:hAnsi="Arial" w:cs="Arial"/>
          <w:color w:val="000000" w:themeColor="text1"/>
          <w:sz w:val="28"/>
          <w:szCs w:val="28"/>
          <w:lang w:val="es-ES_tradnl"/>
        </w:rPr>
        <w:t>con todo los recursos necesarios en cuanto a componentes de Software y Hardware para el desarrollo del proyecto.</w:t>
      </w:r>
      <w:r w:rsidR="0026652B">
        <w:rPr>
          <w:rFonts w:ascii="Arial" w:hAnsi="Arial" w:cs="Arial"/>
          <w:color w:val="000000" w:themeColor="text1"/>
          <w:sz w:val="28"/>
          <w:szCs w:val="28"/>
          <w:lang w:val="es-ES_tradnl"/>
        </w:rPr>
        <w:t xml:space="preserve"> La siguiente tabla representa el desglose de los costos del material de oficina mensualmente: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3407"/>
        <w:gridCol w:w="4214"/>
      </w:tblGrid>
      <w:tr w:rsidR="003B6C96" w:rsidRPr="000930E2" w14:paraId="3CF82AB2" w14:textId="77777777" w:rsidTr="000C551A">
        <w:trPr>
          <w:jc w:val="center"/>
        </w:trPr>
        <w:tc>
          <w:tcPr>
            <w:tcW w:w="3407" w:type="dxa"/>
            <w:tcBorders>
              <w:right w:val="nil"/>
            </w:tcBorders>
            <w:shd w:val="clear" w:color="auto" w:fill="4F81BD"/>
          </w:tcPr>
          <w:p w14:paraId="1934CF8E" w14:textId="77777777" w:rsidR="003B6C96" w:rsidRPr="003B6C96" w:rsidRDefault="003B6C96" w:rsidP="000C551A">
            <w:pPr>
              <w:jc w:val="both"/>
              <w:rPr>
                <w:rFonts w:ascii="Arial" w:hAnsi="Arial" w:cs="Arial"/>
                <w:b/>
                <w:bCs/>
                <w:color w:val="FFFFFF"/>
                <w:lang w:val="es-VE"/>
              </w:rPr>
            </w:pPr>
            <w:r w:rsidRPr="003B6C96">
              <w:rPr>
                <w:rFonts w:ascii="Arial" w:hAnsi="Arial" w:cs="Arial"/>
                <w:b/>
                <w:color w:val="FFFFFF"/>
                <w:lang w:val="es-VE"/>
              </w:rPr>
              <w:t>Material de oficina</w:t>
            </w:r>
          </w:p>
        </w:tc>
        <w:tc>
          <w:tcPr>
            <w:tcW w:w="4214" w:type="dxa"/>
            <w:tcBorders>
              <w:left w:val="nil"/>
            </w:tcBorders>
            <w:shd w:val="clear" w:color="auto" w:fill="4F81BD"/>
          </w:tcPr>
          <w:p w14:paraId="1A0B4238" w14:textId="77777777" w:rsidR="003B6C96" w:rsidRPr="003B6C96" w:rsidRDefault="003B6C96" w:rsidP="000C551A">
            <w:pPr>
              <w:jc w:val="both"/>
              <w:rPr>
                <w:rFonts w:ascii="Arial" w:hAnsi="Arial" w:cs="Arial"/>
                <w:b/>
                <w:bCs/>
                <w:color w:val="FFFFFF"/>
                <w:lang w:val="es-VE"/>
              </w:rPr>
            </w:pPr>
            <w:r w:rsidRPr="003B6C96">
              <w:rPr>
                <w:rFonts w:ascii="Arial" w:hAnsi="Arial" w:cs="Arial"/>
                <w:b/>
                <w:color w:val="FFFFFF"/>
                <w:lang w:val="es-VE"/>
              </w:rPr>
              <w:t>Costo</w:t>
            </w:r>
            <w:r w:rsidR="008B2544">
              <w:rPr>
                <w:rFonts w:ascii="Arial" w:hAnsi="Arial" w:cs="Arial"/>
                <w:b/>
                <w:color w:val="FFFFFF"/>
                <w:lang w:val="es-VE"/>
              </w:rPr>
              <w:t xml:space="preserve"> (Bs.F)</w:t>
            </w:r>
          </w:p>
        </w:tc>
      </w:tr>
      <w:tr w:rsidR="003B6C96" w:rsidRPr="003B6C96" w14:paraId="23FFA806" w14:textId="77777777" w:rsidTr="00CF251E">
        <w:trPr>
          <w:jc w:val="center"/>
        </w:trPr>
        <w:tc>
          <w:tcPr>
            <w:tcW w:w="3407" w:type="dxa"/>
            <w:tcBorders>
              <w:right w:val="nil"/>
            </w:tcBorders>
            <w:shd w:val="clear" w:color="auto" w:fill="FFFFFF" w:themeFill="background1"/>
          </w:tcPr>
          <w:p w14:paraId="178ACC07" w14:textId="77777777" w:rsidR="003B6C96" w:rsidRPr="003B6C96" w:rsidRDefault="003B6C96" w:rsidP="000C551A">
            <w:pPr>
              <w:jc w:val="both"/>
              <w:rPr>
                <w:rFonts w:ascii="Arial" w:hAnsi="Arial" w:cs="Arial"/>
                <w:b/>
                <w:bCs/>
                <w:color w:val="365F91"/>
                <w:lang w:val="es-VE"/>
              </w:rPr>
            </w:pPr>
            <w:r w:rsidRPr="003B6C96">
              <w:rPr>
                <w:rFonts w:ascii="Arial" w:hAnsi="Arial" w:cs="Arial"/>
                <w:color w:val="365F91"/>
                <w:lang w:val="es-VE"/>
              </w:rPr>
              <w:t>Resmas de papel</w:t>
            </w:r>
            <w:r w:rsidR="008B2544">
              <w:rPr>
                <w:rFonts w:ascii="Arial" w:hAnsi="Arial" w:cs="Arial"/>
                <w:color w:val="365F91"/>
                <w:lang w:val="es-VE"/>
              </w:rPr>
              <w:t xml:space="preserve"> (4)</w:t>
            </w:r>
          </w:p>
        </w:tc>
        <w:tc>
          <w:tcPr>
            <w:tcW w:w="4214" w:type="dxa"/>
            <w:tcBorders>
              <w:left w:val="nil"/>
            </w:tcBorders>
            <w:shd w:val="clear" w:color="auto" w:fill="FFFFFF" w:themeFill="background1"/>
          </w:tcPr>
          <w:p w14:paraId="42C1E875" w14:textId="77777777" w:rsidR="003B6C96" w:rsidRPr="003B6C96" w:rsidRDefault="008B2544" w:rsidP="000C551A">
            <w:pPr>
              <w:jc w:val="both"/>
              <w:rPr>
                <w:rFonts w:ascii="Arial" w:hAnsi="Arial" w:cs="Arial"/>
                <w:color w:val="365F91"/>
                <w:lang w:val="es-VE"/>
              </w:rPr>
            </w:pPr>
            <w:r>
              <w:rPr>
                <w:rFonts w:ascii="Arial" w:hAnsi="Arial" w:cs="Arial"/>
                <w:color w:val="365F91"/>
                <w:lang w:val="es-VE"/>
              </w:rPr>
              <w:t>200</w:t>
            </w:r>
          </w:p>
        </w:tc>
      </w:tr>
      <w:tr w:rsidR="003B6C96" w:rsidRPr="000930E2" w14:paraId="678A9908" w14:textId="77777777" w:rsidTr="00CF251E">
        <w:trPr>
          <w:jc w:val="center"/>
        </w:trPr>
        <w:tc>
          <w:tcPr>
            <w:tcW w:w="3407" w:type="dxa"/>
            <w:tcBorders>
              <w:right w:val="nil"/>
            </w:tcBorders>
            <w:shd w:val="clear" w:color="auto" w:fill="C6D9F1" w:themeFill="text2" w:themeFillTint="33"/>
          </w:tcPr>
          <w:p w14:paraId="21DDA7A7" w14:textId="77777777" w:rsidR="003B6C96" w:rsidRPr="003B6C96" w:rsidRDefault="003B6C96" w:rsidP="00A07714">
            <w:pPr>
              <w:jc w:val="both"/>
              <w:rPr>
                <w:rFonts w:ascii="Arial" w:hAnsi="Arial" w:cs="Arial"/>
                <w:b/>
                <w:bCs/>
                <w:color w:val="365F91"/>
                <w:lang w:val="es-VE"/>
              </w:rPr>
            </w:pPr>
            <w:r w:rsidRPr="003B6C96">
              <w:rPr>
                <w:rFonts w:ascii="Arial" w:hAnsi="Arial" w:cs="Arial"/>
                <w:color w:val="365F91"/>
                <w:lang w:val="es-VE"/>
              </w:rPr>
              <w:t xml:space="preserve">Cartuchos de </w:t>
            </w:r>
            <w:r>
              <w:rPr>
                <w:rFonts w:ascii="Arial" w:hAnsi="Arial" w:cs="Arial"/>
                <w:color w:val="365F91"/>
                <w:lang w:val="es-VE"/>
              </w:rPr>
              <w:t>impresión</w:t>
            </w:r>
            <w:r w:rsidR="008B2544">
              <w:rPr>
                <w:rFonts w:ascii="Arial" w:hAnsi="Arial" w:cs="Arial"/>
                <w:color w:val="365F91"/>
                <w:lang w:val="es-VE"/>
              </w:rPr>
              <w:t xml:space="preserve"> (</w:t>
            </w:r>
            <w:r w:rsidR="00A07714">
              <w:rPr>
                <w:rFonts w:ascii="Arial" w:hAnsi="Arial" w:cs="Arial"/>
                <w:color w:val="365F91"/>
                <w:lang w:val="es-VE"/>
              </w:rPr>
              <w:t>3</w:t>
            </w:r>
            <w:r w:rsidR="008B2544">
              <w:rPr>
                <w:rFonts w:ascii="Arial" w:hAnsi="Arial" w:cs="Arial"/>
                <w:color w:val="365F91"/>
                <w:lang w:val="es-VE"/>
              </w:rPr>
              <w:t>)</w:t>
            </w:r>
          </w:p>
        </w:tc>
        <w:tc>
          <w:tcPr>
            <w:tcW w:w="4214" w:type="dxa"/>
            <w:tcBorders>
              <w:left w:val="nil"/>
            </w:tcBorders>
            <w:shd w:val="clear" w:color="auto" w:fill="C6D9F1" w:themeFill="text2" w:themeFillTint="33"/>
          </w:tcPr>
          <w:p w14:paraId="4F75715B" w14:textId="77777777" w:rsidR="003B6C96" w:rsidRPr="003B6C96" w:rsidRDefault="00A07714" w:rsidP="000C551A">
            <w:pPr>
              <w:jc w:val="both"/>
              <w:rPr>
                <w:rFonts w:ascii="Arial" w:hAnsi="Arial" w:cs="Arial"/>
                <w:color w:val="365F91"/>
                <w:lang w:val="es-VE"/>
              </w:rPr>
            </w:pPr>
            <w:r>
              <w:rPr>
                <w:rFonts w:ascii="Arial" w:hAnsi="Arial" w:cs="Arial"/>
                <w:color w:val="365F91"/>
                <w:lang w:val="es-VE"/>
              </w:rPr>
              <w:t>1020</w:t>
            </w:r>
          </w:p>
        </w:tc>
      </w:tr>
      <w:tr w:rsidR="003B6C96" w:rsidRPr="000930E2" w14:paraId="2266E60E" w14:textId="77777777" w:rsidTr="00CF251E">
        <w:trPr>
          <w:jc w:val="center"/>
        </w:trPr>
        <w:tc>
          <w:tcPr>
            <w:tcW w:w="3407" w:type="dxa"/>
            <w:tcBorders>
              <w:right w:val="nil"/>
            </w:tcBorders>
            <w:shd w:val="clear" w:color="auto" w:fill="FFFFFF" w:themeFill="background1"/>
          </w:tcPr>
          <w:p w14:paraId="4B1DB41A" w14:textId="77777777" w:rsidR="003B6C96" w:rsidRPr="003B6C96" w:rsidRDefault="003B6C96" w:rsidP="000C551A">
            <w:pPr>
              <w:jc w:val="both"/>
              <w:rPr>
                <w:rFonts w:ascii="Arial" w:hAnsi="Arial" w:cs="Arial"/>
                <w:b/>
                <w:bCs/>
                <w:color w:val="365F91"/>
                <w:lang w:val="es-VE"/>
              </w:rPr>
            </w:pPr>
            <w:r w:rsidRPr="003B6C96">
              <w:rPr>
                <w:rFonts w:ascii="Arial" w:hAnsi="Arial" w:cs="Arial"/>
                <w:color w:val="365F91"/>
                <w:lang w:val="es-VE"/>
              </w:rPr>
              <w:t xml:space="preserve">Caja de </w:t>
            </w:r>
            <w:r w:rsidR="008B2544">
              <w:rPr>
                <w:rFonts w:ascii="Arial" w:hAnsi="Arial" w:cs="Arial"/>
                <w:color w:val="365F91"/>
                <w:lang w:val="es-VE"/>
              </w:rPr>
              <w:t>lápices (5)</w:t>
            </w:r>
          </w:p>
        </w:tc>
        <w:tc>
          <w:tcPr>
            <w:tcW w:w="4214" w:type="dxa"/>
            <w:tcBorders>
              <w:left w:val="nil"/>
            </w:tcBorders>
            <w:shd w:val="clear" w:color="auto" w:fill="FFFFFF" w:themeFill="background1"/>
          </w:tcPr>
          <w:p w14:paraId="4D932E60" w14:textId="77777777" w:rsidR="003B6C96" w:rsidRPr="003B6C96" w:rsidRDefault="00766B25" w:rsidP="000C551A">
            <w:pPr>
              <w:jc w:val="both"/>
              <w:rPr>
                <w:rFonts w:ascii="Arial" w:hAnsi="Arial" w:cs="Arial"/>
                <w:color w:val="365F91"/>
                <w:lang w:val="es-VE"/>
              </w:rPr>
            </w:pPr>
            <w:r>
              <w:rPr>
                <w:rFonts w:ascii="Arial" w:hAnsi="Arial" w:cs="Arial"/>
                <w:color w:val="365F91"/>
                <w:lang w:val="es-VE"/>
              </w:rPr>
              <w:t>200</w:t>
            </w:r>
          </w:p>
        </w:tc>
      </w:tr>
      <w:tr w:rsidR="003B6C96" w:rsidRPr="000930E2" w14:paraId="6342FEE8" w14:textId="77777777" w:rsidTr="00CF251E">
        <w:trPr>
          <w:jc w:val="center"/>
        </w:trPr>
        <w:tc>
          <w:tcPr>
            <w:tcW w:w="3407" w:type="dxa"/>
            <w:tcBorders>
              <w:right w:val="nil"/>
            </w:tcBorders>
            <w:shd w:val="clear" w:color="auto" w:fill="C6D9F1" w:themeFill="text2" w:themeFillTint="33"/>
          </w:tcPr>
          <w:p w14:paraId="60945E02" w14:textId="77777777" w:rsidR="003B6C96" w:rsidRPr="003B6C96" w:rsidRDefault="003B6C96" w:rsidP="000C551A">
            <w:pPr>
              <w:jc w:val="both"/>
              <w:rPr>
                <w:rFonts w:ascii="Arial" w:hAnsi="Arial" w:cs="Arial"/>
                <w:b/>
                <w:bCs/>
                <w:color w:val="365F91"/>
                <w:lang w:val="es-VE"/>
              </w:rPr>
            </w:pPr>
            <w:r w:rsidRPr="003B6C96">
              <w:rPr>
                <w:rFonts w:ascii="Arial" w:hAnsi="Arial" w:cs="Arial"/>
                <w:color w:val="365F91"/>
                <w:lang w:val="es-VE"/>
              </w:rPr>
              <w:t xml:space="preserve">Caja de </w:t>
            </w:r>
            <w:r w:rsidR="008B2544">
              <w:rPr>
                <w:rFonts w:ascii="Arial" w:hAnsi="Arial" w:cs="Arial"/>
                <w:color w:val="365F91"/>
                <w:lang w:val="es-VE"/>
              </w:rPr>
              <w:t>bolígrafos (5)</w:t>
            </w:r>
          </w:p>
        </w:tc>
        <w:tc>
          <w:tcPr>
            <w:tcW w:w="4214" w:type="dxa"/>
            <w:tcBorders>
              <w:left w:val="nil"/>
            </w:tcBorders>
            <w:shd w:val="clear" w:color="auto" w:fill="C6D9F1" w:themeFill="text2" w:themeFillTint="33"/>
          </w:tcPr>
          <w:p w14:paraId="36E75209" w14:textId="77777777" w:rsidR="003B6C96" w:rsidRPr="003B6C96" w:rsidRDefault="00A07714" w:rsidP="000C551A">
            <w:pPr>
              <w:jc w:val="both"/>
              <w:rPr>
                <w:rFonts w:ascii="Arial" w:hAnsi="Arial" w:cs="Arial"/>
                <w:color w:val="365F91"/>
                <w:lang w:val="es-VE"/>
              </w:rPr>
            </w:pPr>
            <w:r>
              <w:rPr>
                <w:rFonts w:ascii="Arial" w:hAnsi="Arial" w:cs="Arial"/>
                <w:color w:val="365F91"/>
                <w:lang w:val="es-VE"/>
              </w:rPr>
              <w:t>200</w:t>
            </w:r>
          </w:p>
        </w:tc>
      </w:tr>
      <w:tr w:rsidR="00A07714" w:rsidRPr="000930E2" w14:paraId="59759203" w14:textId="77777777" w:rsidTr="00CF251E">
        <w:trPr>
          <w:jc w:val="center"/>
        </w:trPr>
        <w:tc>
          <w:tcPr>
            <w:tcW w:w="3407" w:type="dxa"/>
            <w:tcBorders>
              <w:right w:val="nil"/>
            </w:tcBorders>
            <w:shd w:val="clear" w:color="auto" w:fill="FFFFFF" w:themeFill="background1"/>
          </w:tcPr>
          <w:p w14:paraId="1C39E9BE" w14:textId="77777777" w:rsidR="00A07714" w:rsidRPr="003B6C96" w:rsidRDefault="00A07714" w:rsidP="003B6C96">
            <w:pPr>
              <w:jc w:val="both"/>
              <w:rPr>
                <w:rFonts w:ascii="Arial" w:hAnsi="Arial" w:cs="Arial"/>
                <w:color w:val="365F91"/>
                <w:lang w:val="es-VE"/>
              </w:rPr>
            </w:pPr>
            <w:r>
              <w:rPr>
                <w:rFonts w:ascii="Arial" w:hAnsi="Arial" w:cs="Arial"/>
                <w:color w:val="365F91"/>
                <w:lang w:val="es-VE"/>
              </w:rPr>
              <w:t>Paquetes de carpetas (4)</w:t>
            </w:r>
          </w:p>
        </w:tc>
        <w:tc>
          <w:tcPr>
            <w:tcW w:w="4214" w:type="dxa"/>
            <w:tcBorders>
              <w:left w:val="nil"/>
            </w:tcBorders>
            <w:shd w:val="clear" w:color="auto" w:fill="FFFFFF" w:themeFill="background1"/>
          </w:tcPr>
          <w:p w14:paraId="74C8E13B" w14:textId="77777777" w:rsidR="00A07714" w:rsidRPr="003B6C96" w:rsidRDefault="00A07714" w:rsidP="000C551A">
            <w:pPr>
              <w:jc w:val="both"/>
              <w:rPr>
                <w:rFonts w:ascii="Arial" w:hAnsi="Arial" w:cs="Arial"/>
                <w:color w:val="365F91"/>
                <w:lang w:val="es-VE"/>
              </w:rPr>
            </w:pPr>
            <w:r>
              <w:rPr>
                <w:rFonts w:ascii="Arial" w:hAnsi="Arial" w:cs="Arial"/>
                <w:color w:val="365F91"/>
                <w:lang w:val="es-VE"/>
              </w:rPr>
              <w:t>200</w:t>
            </w:r>
          </w:p>
        </w:tc>
      </w:tr>
      <w:tr w:rsidR="003B6C96" w:rsidRPr="000930E2" w14:paraId="248283B0" w14:textId="77777777" w:rsidTr="000C551A">
        <w:trPr>
          <w:jc w:val="center"/>
        </w:trPr>
        <w:tc>
          <w:tcPr>
            <w:tcW w:w="3407" w:type="dxa"/>
            <w:tcBorders>
              <w:right w:val="nil"/>
            </w:tcBorders>
            <w:shd w:val="clear" w:color="auto" w:fill="D3DFEE"/>
          </w:tcPr>
          <w:p w14:paraId="0E6F676B" w14:textId="77777777" w:rsidR="003B6C96" w:rsidRPr="003B6C96" w:rsidRDefault="00620AD0" w:rsidP="003B6C96">
            <w:pPr>
              <w:jc w:val="both"/>
              <w:rPr>
                <w:rFonts w:ascii="Arial" w:hAnsi="Arial" w:cs="Arial"/>
                <w:b/>
                <w:bCs/>
                <w:color w:val="365F91"/>
                <w:lang w:val="es-VE"/>
              </w:rPr>
            </w:pPr>
            <w:r>
              <w:rPr>
                <w:rFonts w:ascii="Arial" w:hAnsi="Arial" w:cs="Arial"/>
                <w:color w:val="365F91"/>
                <w:lang w:val="es-VE"/>
              </w:rPr>
              <w:t>Paquete de Grapas (4)</w:t>
            </w:r>
          </w:p>
        </w:tc>
        <w:tc>
          <w:tcPr>
            <w:tcW w:w="4214" w:type="dxa"/>
            <w:tcBorders>
              <w:left w:val="nil"/>
            </w:tcBorders>
            <w:shd w:val="clear" w:color="auto" w:fill="D3DFEE"/>
          </w:tcPr>
          <w:p w14:paraId="62DF1DAE" w14:textId="77777777" w:rsidR="003B6C96" w:rsidRPr="003B6C96" w:rsidRDefault="00620AD0" w:rsidP="000C551A">
            <w:pPr>
              <w:jc w:val="both"/>
              <w:rPr>
                <w:rFonts w:ascii="Arial" w:hAnsi="Arial" w:cs="Arial"/>
                <w:color w:val="365F91"/>
                <w:lang w:val="es-VE"/>
              </w:rPr>
            </w:pPr>
            <w:r>
              <w:rPr>
                <w:rFonts w:ascii="Arial" w:hAnsi="Arial" w:cs="Arial"/>
                <w:color w:val="365F91"/>
                <w:lang w:val="es-VE"/>
              </w:rPr>
              <w:t>100</w:t>
            </w:r>
          </w:p>
        </w:tc>
      </w:tr>
      <w:tr w:rsidR="003B6C96" w:rsidRPr="000930E2" w14:paraId="39EBB6C2" w14:textId="77777777" w:rsidTr="00CF251E">
        <w:trPr>
          <w:jc w:val="center"/>
        </w:trPr>
        <w:tc>
          <w:tcPr>
            <w:tcW w:w="3407" w:type="dxa"/>
            <w:tcBorders>
              <w:right w:val="nil"/>
            </w:tcBorders>
            <w:shd w:val="clear" w:color="auto" w:fill="FFFFFF" w:themeFill="background1"/>
          </w:tcPr>
          <w:p w14:paraId="3E02CADC" w14:textId="77777777" w:rsidR="003B6C96" w:rsidRPr="003B6C96" w:rsidRDefault="00230B56" w:rsidP="003B6C96">
            <w:pPr>
              <w:jc w:val="both"/>
              <w:rPr>
                <w:rFonts w:ascii="Arial" w:hAnsi="Arial" w:cs="Arial"/>
                <w:color w:val="365F91"/>
                <w:lang w:val="es-VE"/>
              </w:rPr>
            </w:pPr>
            <w:r>
              <w:rPr>
                <w:rFonts w:ascii="Arial" w:hAnsi="Arial" w:cs="Arial"/>
                <w:color w:val="365F91"/>
                <w:lang w:val="es-VE"/>
              </w:rPr>
              <w:t>Consumibles</w:t>
            </w:r>
          </w:p>
        </w:tc>
        <w:tc>
          <w:tcPr>
            <w:tcW w:w="4214" w:type="dxa"/>
            <w:tcBorders>
              <w:left w:val="nil"/>
            </w:tcBorders>
            <w:shd w:val="clear" w:color="auto" w:fill="FFFFFF" w:themeFill="background1"/>
          </w:tcPr>
          <w:p w14:paraId="0C2D1E2F" w14:textId="77777777" w:rsidR="003B6C96" w:rsidRPr="003B6C96" w:rsidRDefault="001915E8" w:rsidP="000C551A">
            <w:pPr>
              <w:jc w:val="both"/>
              <w:rPr>
                <w:rFonts w:ascii="Arial" w:hAnsi="Arial" w:cs="Arial"/>
                <w:color w:val="365F91"/>
                <w:lang w:val="es-VE"/>
              </w:rPr>
            </w:pPr>
            <w:r>
              <w:rPr>
                <w:rFonts w:ascii="Arial" w:hAnsi="Arial" w:cs="Arial"/>
                <w:color w:val="365F91"/>
                <w:lang w:val="es-VE"/>
              </w:rPr>
              <w:t>350</w:t>
            </w:r>
          </w:p>
        </w:tc>
      </w:tr>
      <w:tr w:rsidR="00A07714" w:rsidRPr="000930E2" w14:paraId="6DFCBBA0" w14:textId="77777777" w:rsidTr="000C551A">
        <w:trPr>
          <w:jc w:val="center"/>
        </w:trPr>
        <w:tc>
          <w:tcPr>
            <w:tcW w:w="3407" w:type="dxa"/>
            <w:tcBorders>
              <w:right w:val="nil"/>
            </w:tcBorders>
            <w:shd w:val="clear" w:color="auto" w:fill="D3DFEE"/>
          </w:tcPr>
          <w:p w14:paraId="22CF0778" w14:textId="77777777" w:rsidR="00A07714" w:rsidRPr="003B6C96" w:rsidRDefault="00230B56" w:rsidP="003B6C96">
            <w:pPr>
              <w:jc w:val="both"/>
              <w:rPr>
                <w:rFonts w:ascii="Arial" w:hAnsi="Arial" w:cs="Arial"/>
                <w:color w:val="365F91"/>
                <w:lang w:val="es-VE"/>
              </w:rPr>
            </w:pPr>
            <w:r>
              <w:rPr>
                <w:rFonts w:ascii="Arial" w:hAnsi="Arial" w:cs="Arial"/>
                <w:color w:val="365F91"/>
                <w:lang w:val="es-VE"/>
              </w:rPr>
              <w:t>Cinta adhesiva (4)</w:t>
            </w:r>
          </w:p>
        </w:tc>
        <w:tc>
          <w:tcPr>
            <w:tcW w:w="4214" w:type="dxa"/>
            <w:tcBorders>
              <w:left w:val="nil"/>
            </w:tcBorders>
            <w:shd w:val="clear" w:color="auto" w:fill="D3DFEE"/>
          </w:tcPr>
          <w:p w14:paraId="7B5E5C02" w14:textId="77777777" w:rsidR="00A07714" w:rsidRPr="003B6C96" w:rsidRDefault="00230B56" w:rsidP="000C551A">
            <w:pPr>
              <w:jc w:val="both"/>
              <w:rPr>
                <w:rFonts w:ascii="Arial" w:hAnsi="Arial" w:cs="Arial"/>
                <w:color w:val="365F91"/>
                <w:lang w:val="es-VE"/>
              </w:rPr>
            </w:pPr>
            <w:r>
              <w:rPr>
                <w:rFonts w:ascii="Arial" w:hAnsi="Arial" w:cs="Arial"/>
                <w:color w:val="365F91"/>
                <w:lang w:val="es-VE"/>
              </w:rPr>
              <w:t>70</w:t>
            </w:r>
          </w:p>
        </w:tc>
      </w:tr>
      <w:tr w:rsidR="00230B56" w:rsidRPr="000930E2" w14:paraId="65C5594F" w14:textId="77777777" w:rsidTr="00CF251E">
        <w:trPr>
          <w:jc w:val="center"/>
        </w:trPr>
        <w:tc>
          <w:tcPr>
            <w:tcW w:w="3407" w:type="dxa"/>
            <w:tcBorders>
              <w:right w:val="nil"/>
            </w:tcBorders>
            <w:shd w:val="clear" w:color="auto" w:fill="FFFFFF" w:themeFill="background1"/>
          </w:tcPr>
          <w:p w14:paraId="13B6CF8E" w14:textId="77777777" w:rsidR="00230B56" w:rsidRDefault="00230B56" w:rsidP="003B6C96">
            <w:pPr>
              <w:jc w:val="both"/>
              <w:rPr>
                <w:rFonts w:ascii="Arial" w:hAnsi="Arial" w:cs="Arial"/>
                <w:color w:val="365F91"/>
                <w:lang w:val="es-VE"/>
              </w:rPr>
            </w:pPr>
            <w:r>
              <w:rPr>
                <w:rFonts w:ascii="Arial" w:hAnsi="Arial" w:cs="Arial"/>
                <w:color w:val="365F91"/>
                <w:lang w:val="es-VE"/>
              </w:rPr>
              <w:t>Clips (4)</w:t>
            </w:r>
          </w:p>
        </w:tc>
        <w:tc>
          <w:tcPr>
            <w:tcW w:w="4214" w:type="dxa"/>
            <w:tcBorders>
              <w:left w:val="nil"/>
            </w:tcBorders>
            <w:shd w:val="clear" w:color="auto" w:fill="FFFFFF" w:themeFill="background1"/>
          </w:tcPr>
          <w:p w14:paraId="674539C0" w14:textId="77777777" w:rsidR="00230B56" w:rsidRDefault="00230B56" w:rsidP="000C551A">
            <w:pPr>
              <w:jc w:val="both"/>
              <w:rPr>
                <w:rFonts w:ascii="Arial" w:hAnsi="Arial" w:cs="Arial"/>
                <w:color w:val="365F91"/>
                <w:lang w:val="es-VE"/>
              </w:rPr>
            </w:pPr>
            <w:r>
              <w:rPr>
                <w:rFonts w:ascii="Arial" w:hAnsi="Arial" w:cs="Arial"/>
                <w:color w:val="365F91"/>
                <w:lang w:val="es-VE"/>
              </w:rPr>
              <w:t>2</w:t>
            </w:r>
            <w:r w:rsidR="001C7B88">
              <w:rPr>
                <w:rFonts w:ascii="Arial" w:hAnsi="Arial" w:cs="Arial"/>
                <w:color w:val="365F91"/>
                <w:lang w:val="es-VE"/>
              </w:rPr>
              <w:t>8</w:t>
            </w:r>
          </w:p>
        </w:tc>
      </w:tr>
      <w:tr w:rsidR="00230B56" w:rsidRPr="000930E2" w14:paraId="195A9754" w14:textId="77777777" w:rsidTr="000C551A">
        <w:trPr>
          <w:jc w:val="center"/>
        </w:trPr>
        <w:tc>
          <w:tcPr>
            <w:tcW w:w="3407" w:type="dxa"/>
            <w:tcBorders>
              <w:right w:val="nil"/>
            </w:tcBorders>
            <w:shd w:val="clear" w:color="auto" w:fill="D3DFEE"/>
          </w:tcPr>
          <w:p w14:paraId="5F000E61" w14:textId="77777777" w:rsidR="00230B56" w:rsidRDefault="001915E8" w:rsidP="003B6C96">
            <w:pPr>
              <w:jc w:val="both"/>
              <w:rPr>
                <w:rFonts w:ascii="Arial" w:hAnsi="Arial" w:cs="Arial"/>
                <w:color w:val="365F91"/>
                <w:lang w:val="es-VE"/>
              </w:rPr>
            </w:pPr>
            <w:r>
              <w:rPr>
                <w:rFonts w:ascii="Arial" w:hAnsi="Arial" w:cs="Arial"/>
                <w:color w:val="365F91"/>
                <w:lang w:val="es-VE"/>
              </w:rPr>
              <w:t>Corrector liquido (4)</w:t>
            </w:r>
          </w:p>
        </w:tc>
        <w:tc>
          <w:tcPr>
            <w:tcW w:w="4214" w:type="dxa"/>
            <w:tcBorders>
              <w:left w:val="nil"/>
            </w:tcBorders>
            <w:shd w:val="clear" w:color="auto" w:fill="D3DFEE"/>
          </w:tcPr>
          <w:p w14:paraId="2034818C" w14:textId="77777777" w:rsidR="00230B56" w:rsidRDefault="00D76A1E" w:rsidP="000C551A">
            <w:pPr>
              <w:jc w:val="both"/>
              <w:rPr>
                <w:rFonts w:ascii="Arial" w:hAnsi="Arial" w:cs="Arial"/>
                <w:color w:val="365F91"/>
                <w:lang w:val="es-VE"/>
              </w:rPr>
            </w:pPr>
            <w:r>
              <w:rPr>
                <w:rFonts w:ascii="Arial" w:hAnsi="Arial" w:cs="Arial"/>
                <w:color w:val="365F91"/>
                <w:lang w:val="es-VE"/>
              </w:rPr>
              <w:t>120</w:t>
            </w:r>
          </w:p>
        </w:tc>
      </w:tr>
      <w:tr w:rsidR="001915E8" w:rsidRPr="000930E2" w14:paraId="016144BA" w14:textId="77777777" w:rsidTr="00CF251E">
        <w:trPr>
          <w:jc w:val="center"/>
        </w:trPr>
        <w:tc>
          <w:tcPr>
            <w:tcW w:w="3407" w:type="dxa"/>
            <w:tcBorders>
              <w:right w:val="nil"/>
            </w:tcBorders>
            <w:shd w:val="clear" w:color="auto" w:fill="FFFFFF" w:themeFill="background1"/>
          </w:tcPr>
          <w:p w14:paraId="436C1F39" w14:textId="77777777" w:rsidR="001915E8" w:rsidRDefault="001915E8" w:rsidP="003B6C96">
            <w:pPr>
              <w:jc w:val="both"/>
              <w:rPr>
                <w:rFonts w:ascii="Arial" w:hAnsi="Arial" w:cs="Arial"/>
                <w:color w:val="365F91"/>
                <w:lang w:val="es-VE"/>
              </w:rPr>
            </w:pPr>
            <w:r>
              <w:rPr>
                <w:rFonts w:ascii="Arial" w:hAnsi="Arial" w:cs="Arial"/>
                <w:color w:val="365F91"/>
                <w:lang w:val="es-VE"/>
              </w:rPr>
              <w:t>Post-It (2)</w:t>
            </w:r>
          </w:p>
        </w:tc>
        <w:tc>
          <w:tcPr>
            <w:tcW w:w="4214" w:type="dxa"/>
            <w:tcBorders>
              <w:left w:val="nil"/>
            </w:tcBorders>
            <w:shd w:val="clear" w:color="auto" w:fill="FFFFFF" w:themeFill="background1"/>
          </w:tcPr>
          <w:p w14:paraId="25F69FE8" w14:textId="77777777" w:rsidR="001915E8" w:rsidRDefault="001915E8" w:rsidP="000C551A">
            <w:pPr>
              <w:jc w:val="both"/>
              <w:rPr>
                <w:rFonts w:ascii="Arial" w:hAnsi="Arial" w:cs="Arial"/>
                <w:color w:val="365F91"/>
                <w:lang w:val="es-VE"/>
              </w:rPr>
            </w:pPr>
            <w:r>
              <w:rPr>
                <w:rFonts w:ascii="Arial" w:hAnsi="Arial" w:cs="Arial"/>
                <w:color w:val="365F91"/>
                <w:lang w:val="es-VE"/>
              </w:rPr>
              <w:t>140</w:t>
            </w:r>
          </w:p>
        </w:tc>
      </w:tr>
      <w:tr w:rsidR="001915E8" w:rsidRPr="000930E2" w14:paraId="0F86A7DD" w14:textId="77777777" w:rsidTr="000C551A">
        <w:trPr>
          <w:jc w:val="center"/>
        </w:trPr>
        <w:tc>
          <w:tcPr>
            <w:tcW w:w="3407" w:type="dxa"/>
            <w:tcBorders>
              <w:right w:val="nil"/>
            </w:tcBorders>
            <w:shd w:val="clear" w:color="auto" w:fill="D3DFEE"/>
          </w:tcPr>
          <w:p w14:paraId="0B9644F4" w14:textId="77777777" w:rsidR="001915E8" w:rsidRDefault="001915E8" w:rsidP="003B6C96">
            <w:pPr>
              <w:jc w:val="both"/>
              <w:rPr>
                <w:rFonts w:ascii="Arial" w:hAnsi="Arial" w:cs="Arial"/>
                <w:color w:val="365F91"/>
                <w:lang w:val="es-VE"/>
              </w:rPr>
            </w:pPr>
            <w:r>
              <w:rPr>
                <w:rFonts w:ascii="Arial" w:hAnsi="Arial" w:cs="Arial"/>
                <w:color w:val="365F91"/>
                <w:lang w:val="es-VE"/>
              </w:rPr>
              <w:t xml:space="preserve">Artículos de baño </w:t>
            </w:r>
          </w:p>
        </w:tc>
        <w:tc>
          <w:tcPr>
            <w:tcW w:w="4214" w:type="dxa"/>
            <w:tcBorders>
              <w:left w:val="nil"/>
            </w:tcBorders>
            <w:shd w:val="clear" w:color="auto" w:fill="D3DFEE"/>
          </w:tcPr>
          <w:p w14:paraId="1EDFECA8" w14:textId="77777777" w:rsidR="001915E8" w:rsidRDefault="00357C0F" w:rsidP="000C551A">
            <w:pPr>
              <w:jc w:val="both"/>
              <w:rPr>
                <w:rFonts w:ascii="Arial" w:hAnsi="Arial" w:cs="Arial"/>
                <w:color w:val="365F91"/>
                <w:lang w:val="es-VE"/>
              </w:rPr>
            </w:pPr>
            <w:r>
              <w:rPr>
                <w:rFonts w:ascii="Arial" w:hAnsi="Arial" w:cs="Arial"/>
                <w:color w:val="365F91"/>
                <w:lang w:val="es-VE"/>
              </w:rPr>
              <w:t>300</w:t>
            </w:r>
          </w:p>
        </w:tc>
      </w:tr>
      <w:tr w:rsidR="00CF251E" w:rsidRPr="000930E2" w14:paraId="18E350E6" w14:textId="77777777" w:rsidTr="00CF251E">
        <w:trPr>
          <w:jc w:val="center"/>
        </w:trPr>
        <w:tc>
          <w:tcPr>
            <w:tcW w:w="3407" w:type="dxa"/>
            <w:tcBorders>
              <w:right w:val="nil"/>
            </w:tcBorders>
            <w:shd w:val="clear" w:color="auto" w:fill="FFFFFF" w:themeFill="background1"/>
          </w:tcPr>
          <w:p w14:paraId="3BE2754E" w14:textId="77777777" w:rsidR="00CF251E" w:rsidRDefault="00CF251E" w:rsidP="003B6C96">
            <w:pPr>
              <w:jc w:val="both"/>
              <w:rPr>
                <w:rFonts w:ascii="Arial" w:hAnsi="Arial" w:cs="Arial"/>
                <w:color w:val="365F91"/>
                <w:lang w:val="es-VE"/>
              </w:rPr>
            </w:pPr>
            <w:r>
              <w:rPr>
                <w:rFonts w:ascii="Arial" w:hAnsi="Arial" w:cs="Arial"/>
                <w:color w:val="365F91"/>
                <w:lang w:val="es-VE"/>
              </w:rPr>
              <w:t>Total</w:t>
            </w:r>
          </w:p>
        </w:tc>
        <w:tc>
          <w:tcPr>
            <w:tcW w:w="4214" w:type="dxa"/>
            <w:tcBorders>
              <w:left w:val="nil"/>
            </w:tcBorders>
            <w:shd w:val="clear" w:color="auto" w:fill="FFFFFF" w:themeFill="background1"/>
          </w:tcPr>
          <w:p w14:paraId="79BB1360" w14:textId="77777777" w:rsidR="00CF251E" w:rsidRDefault="00CF251E" w:rsidP="000C551A">
            <w:pPr>
              <w:jc w:val="both"/>
              <w:rPr>
                <w:rFonts w:ascii="Arial" w:hAnsi="Arial" w:cs="Arial"/>
                <w:color w:val="365F91"/>
                <w:lang w:val="es-VE"/>
              </w:rPr>
            </w:pPr>
            <w:r>
              <w:rPr>
                <w:rFonts w:ascii="Arial" w:hAnsi="Arial" w:cs="Arial"/>
                <w:color w:val="365F91"/>
                <w:lang w:val="es-VE"/>
              </w:rPr>
              <w:t>2928</w:t>
            </w:r>
          </w:p>
        </w:tc>
      </w:tr>
    </w:tbl>
    <w:p w14:paraId="63A34751" w14:textId="77777777" w:rsidR="003B6C96" w:rsidRPr="00A41521" w:rsidRDefault="003B6C96" w:rsidP="00A41521">
      <w:pPr>
        <w:ind w:firstLine="708"/>
        <w:rPr>
          <w:lang w:val="es-ES_tradnl"/>
        </w:rPr>
      </w:pPr>
    </w:p>
    <w:p w14:paraId="09F3DE5F" w14:textId="77777777" w:rsidR="00A41521" w:rsidRDefault="00A41521" w:rsidP="00930C6B">
      <w:pPr>
        <w:rPr>
          <w:rFonts w:ascii="Arial" w:hAnsi="Arial" w:cs="Arial"/>
          <w:b/>
          <w:sz w:val="28"/>
          <w:szCs w:val="28"/>
          <w:lang w:val="es-ES_tradnl"/>
        </w:rPr>
      </w:pPr>
      <w:r>
        <w:rPr>
          <w:rFonts w:ascii="Arial" w:hAnsi="Arial" w:cs="Arial"/>
          <w:b/>
          <w:sz w:val="28"/>
          <w:szCs w:val="28"/>
          <w:lang w:val="es-ES_tradnl"/>
        </w:rPr>
        <w:br w:type="page"/>
      </w:r>
    </w:p>
    <w:p w14:paraId="6BA6A439" w14:textId="77777777" w:rsidR="00D526E0" w:rsidRDefault="00190D90" w:rsidP="001F1B2E">
      <w:pPr>
        <w:pStyle w:val="Heading1"/>
        <w:rPr>
          <w:lang w:val="es-ES_tradnl"/>
        </w:rPr>
      </w:pPr>
      <w:bookmarkStart w:id="46" w:name="_Toc188551271"/>
      <w:r w:rsidRPr="0023532E">
        <w:rPr>
          <w:highlight w:val="yellow"/>
          <w:lang w:val="es-ES_tradnl"/>
        </w:rPr>
        <w:lastRenderedPageBreak/>
        <w:t>Veredictos</w:t>
      </w:r>
      <w:bookmarkEnd w:id="46"/>
    </w:p>
    <w:p w14:paraId="72F70402" w14:textId="77777777" w:rsidR="001F1B2E" w:rsidRDefault="001F1B2E" w:rsidP="001F1B2E">
      <w:pPr>
        <w:rPr>
          <w:lang w:val="es-ES_tradnl"/>
        </w:rPr>
      </w:pPr>
    </w:p>
    <w:p w14:paraId="0961B0BF" w14:textId="77777777" w:rsidR="001F1B2E" w:rsidRDefault="001F1B2E" w:rsidP="003C0EA3">
      <w:pPr>
        <w:ind w:left="360"/>
        <w:jc w:val="both"/>
        <w:rPr>
          <w:rFonts w:ascii="Arial" w:hAnsi="Arial" w:cs="Arial"/>
          <w:sz w:val="28"/>
          <w:szCs w:val="28"/>
        </w:rPr>
      </w:pPr>
      <w:r>
        <w:rPr>
          <w:rFonts w:ascii="Arial" w:hAnsi="Arial" w:cs="Arial"/>
          <w:sz w:val="28"/>
          <w:szCs w:val="28"/>
          <w:lang w:val="es-ES_tradnl"/>
        </w:rPr>
        <w:tab/>
      </w:r>
      <w:r>
        <w:rPr>
          <w:rFonts w:ascii="Arial" w:hAnsi="Arial" w:cs="Arial"/>
          <w:sz w:val="28"/>
          <w:szCs w:val="28"/>
        </w:rPr>
        <w:t>Guiado por los lineamientos del PMI, el análisis requerido para la realización del presente documento permite optimizar la estimación de las dimensiones que abarca el proyecto, llegando a estimar con más precisión la realidad sobre el tiempo, costos, riesgos y demás aspectos importantes a tener en cuenta para la ejecución del proyecto.</w:t>
      </w:r>
    </w:p>
    <w:p w14:paraId="03C65825" w14:textId="77777777" w:rsidR="001F1B2E" w:rsidRPr="000C487D" w:rsidRDefault="001F1B2E" w:rsidP="006C7318">
      <w:pPr>
        <w:ind w:left="360"/>
        <w:jc w:val="both"/>
        <w:rPr>
          <w:rFonts w:ascii="Arial" w:hAnsi="Arial" w:cs="Arial"/>
          <w:sz w:val="28"/>
          <w:szCs w:val="28"/>
        </w:rPr>
      </w:pPr>
      <w:r>
        <w:rPr>
          <w:rFonts w:ascii="Arial" w:hAnsi="Arial" w:cs="Arial"/>
          <w:sz w:val="28"/>
          <w:szCs w:val="28"/>
        </w:rPr>
        <w:tab/>
      </w:r>
      <w:r w:rsidR="000C487D">
        <w:rPr>
          <w:rFonts w:ascii="Arial" w:hAnsi="Arial" w:cs="Arial"/>
          <w:sz w:val="28"/>
          <w:szCs w:val="28"/>
        </w:rPr>
        <w:t xml:space="preserve">Gracias a la asignación de recursos y establecimiento de horas de trabajo para las actividades del plan detallado se obtiene una aproximación </w:t>
      </w:r>
      <w:r w:rsidR="003C0EA3">
        <w:rPr>
          <w:rFonts w:ascii="Arial" w:hAnsi="Arial" w:cs="Arial"/>
          <w:sz w:val="28"/>
          <w:szCs w:val="28"/>
        </w:rPr>
        <w:t>de costos del proyecto</w:t>
      </w:r>
      <w:r w:rsidR="000C487D">
        <w:rPr>
          <w:rFonts w:ascii="Arial" w:hAnsi="Arial" w:cs="Arial"/>
          <w:sz w:val="28"/>
          <w:szCs w:val="28"/>
        </w:rPr>
        <w:t xml:space="preserve"> </w:t>
      </w:r>
      <w:r w:rsidR="003C0EA3">
        <w:rPr>
          <w:rFonts w:ascii="Arial" w:hAnsi="Arial" w:cs="Arial"/>
          <w:sz w:val="28"/>
          <w:szCs w:val="28"/>
        </w:rPr>
        <w:t>más</w:t>
      </w:r>
      <w:r w:rsidR="000C487D">
        <w:rPr>
          <w:rFonts w:ascii="Arial" w:hAnsi="Arial" w:cs="Arial"/>
          <w:sz w:val="28"/>
          <w:szCs w:val="28"/>
        </w:rPr>
        <w:t xml:space="preserve"> precisa. Los cálculos, sumando el total del costo del capital humano y el total de los costos fijos, arrojan que el costo total del proyecto es de </w:t>
      </w:r>
      <w:r w:rsidR="00F30BB6">
        <w:rPr>
          <w:rFonts w:ascii="Arial" w:hAnsi="Arial" w:cs="Arial"/>
          <w:b/>
          <w:color w:val="FF0000"/>
          <w:sz w:val="32"/>
          <w:szCs w:val="28"/>
          <w:u w:val="single"/>
        </w:rPr>
        <w:t>168.142,53</w:t>
      </w:r>
      <w:r w:rsidR="000C487D" w:rsidRPr="000C487D">
        <w:rPr>
          <w:rFonts w:ascii="Arial" w:hAnsi="Arial" w:cs="Arial"/>
          <w:b/>
          <w:color w:val="FF0000"/>
          <w:sz w:val="32"/>
          <w:szCs w:val="28"/>
          <w:u w:val="single"/>
        </w:rPr>
        <w:t xml:space="preserve"> Bs.F</w:t>
      </w:r>
      <w:r w:rsidR="000C487D" w:rsidRPr="003C0EA3">
        <w:rPr>
          <w:rFonts w:ascii="Arial" w:hAnsi="Arial" w:cs="Arial"/>
          <w:sz w:val="28"/>
          <w:szCs w:val="28"/>
        </w:rPr>
        <w:t>.</w:t>
      </w:r>
      <w:r w:rsidR="000C487D">
        <w:rPr>
          <w:rFonts w:ascii="Arial" w:hAnsi="Arial" w:cs="Arial"/>
          <w:b/>
          <w:sz w:val="32"/>
          <w:szCs w:val="28"/>
          <w:u w:val="single"/>
        </w:rPr>
        <w:t xml:space="preserve"> </w:t>
      </w:r>
    </w:p>
    <w:p w14:paraId="6B30453A" w14:textId="77777777" w:rsidR="001F1B2E" w:rsidRDefault="001F1B2E" w:rsidP="006C7318">
      <w:pPr>
        <w:ind w:left="360"/>
        <w:jc w:val="both"/>
        <w:rPr>
          <w:rFonts w:ascii="Arial" w:hAnsi="Arial" w:cs="Arial"/>
          <w:sz w:val="28"/>
          <w:szCs w:val="28"/>
        </w:rPr>
      </w:pPr>
      <w:r>
        <w:rPr>
          <w:rFonts w:ascii="Arial" w:hAnsi="Arial" w:cs="Arial"/>
          <w:sz w:val="28"/>
          <w:szCs w:val="28"/>
        </w:rPr>
        <w:tab/>
      </w:r>
      <w:r w:rsidR="003C0EA3">
        <w:rPr>
          <w:rFonts w:ascii="Arial" w:hAnsi="Arial" w:cs="Arial"/>
          <w:sz w:val="28"/>
          <w:szCs w:val="28"/>
        </w:rPr>
        <w:t xml:space="preserve">A partir de la estimación de la duración en horas de trabajo asignadas a cada actividad en el plan detallado, se concluye que el proyecto puede ser </w:t>
      </w:r>
      <w:r w:rsidR="006C7318">
        <w:rPr>
          <w:rFonts w:ascii="Arial" w:hAnsi="Arial" w:cs="Arial"/>
          <w:sz w:val="28"/>
          <w:szCs w:val="28"/>
        </w:rPr>
        <w:t>culminado</w:t>
      </w:r>
      <w:r w:rsidR="003C0EA3">
        <w:rPr>
          <w:rFonts w:ascii="Arial" w:hAnsi="Arial" w:cs="Arial"/>
          <w:sz w:val="28"/>
          <w:szCs w:val="28"/>
        </w:rPr>
        <w:t xml:space="preserve"> en aproximadamente </w:t>
      </w:r>
      <w:r w:rsidR="003C0EA3" w:rsidRPr="003C0EA3">
        <w:rPr>
          <w:rFonts w:ascii="Arial" w:hAnsi="Arial" w:cs="Arial"/>
          <w:b/>
          <w:color w:val="FF0000"/>
          <w:sz w:val="32"/>
          <w:szCs w:val="28"/>
          <w:u w:val="single"/>
        </w:rPr>
        <w:t xml:space="preserve">cinco (5) meses y dos (2) </w:t>
      </w:r>
      <w:r w:rsidR="00F30BB6">
        <w:rPr>
          <w:rFonts w:ascii="Arial" w:hAnsi="Arial" w:cs="Arial"/>
          <w:b/>
          <w:color w:val="FF0000"/>
          <w:sz w:val="32"/>
          <w:szCs w:val="28"/>
          <w:u w:val="single"/>
        </w:rPr>
        <w:t>semanas (165,74</w:t>
      </w:r>
      <w:r w:rsidR="003C0EA3" w:rsidRPr="003C0EA3">
        <w:rPr>
          <w:rFonts w:ascii="Arial" w:hAnsi="Arial" w:cs="Arial"/>
          <w:b/>
          <w:color w:val="FF0000"/>
          <w:sz w:val="32"/>
          <w:szCs w:val="28"/>
          <w:u w:val="single"/>
        </w:rPr>
        <w:t xml:space="preserve"> días)</w:t>
      </w:r>
      <w:r w:rsidR="003C0EA3" w:rsidRPr="003C0EA3">
        <w:rPr>
          <w:rFonts w:ascii="Arial" w:hAnsi="Arial" w:cs="Arial"/>
          <w:sz w:val="28"/>
          <w:szCs w:val="28"/>
        </w:rPr>
        <w:t>.</w:t>
      </w:r>
    </w:p>
    <w:p w14:paraId="35DCAE58" w14:textId="77777777" w:rsidR="001F1B2E" w:rsidRDefault="006C7318" w:rsidP="001042EE">
      <w:pPr>
        <w:jc w:val="both"/>
        <w:rPr>
          <w:rFonts w:ascii="Arial" w:hAnsi="Arial" w:cs="Arial"/>
          <w:sz w:val="28"/>
          <w:szCs w:val="28"/>
        </w:rPr>
      </w:pPr>
      <w:r>
        <w:rPr>
          <w:rFonts w:ascii="Arial" w:hAnsi="Arial" w:cs="Arial"/>
          <w:sz w:val="28"/>
          <w:szCs w:val="28"/>
        </w:rPr>
        <w:tab/>
      </w:r>
      <w:r w:rsidR="00346E7C">
        <w:rPr>
          <w:rFonts w:ascii="Arial" w:hAnsi="Arial" w:cs="Arial"/>
          <w:sz w:val="28"/>
          <w:szCs w:val="28"/>
        </w:rPr>
        <w:t xml:space="preserve">Con respecto a los riesgos del proyecto, por medio de la matriz expuesta, se obtiene un promedio de exposición a los mismos de </w:t>
      </w:r>
      <w:r w:rsidR="00346E7C" w:rsidRPr="001042EE">
        <w:rPr>
          <w:rFonts w:ascii="Arial" w:hAnsi="Arial" w:cs="Arial"/>
          <w:b/>
          <w:color w:val="FF0000"/>
          <w:sz w:val="32"/>
          <w:szCs w:val="28"/>
          <w:u w:val="single"/>
        </w:rPr>
        <w:t>0,5</w:t>
      </w:r>
      <w:r w:rsidR="00346E7C">
        <w:rPr>
          <w:rFonts w:ascii="Arial" w:hAnsi="Arial" w:cs="Arial"/>
          <w:sz w:val="28"/>
          <w:szCs w:val="28"/>
        </w:rPr>
        <w:t xml:space="preserve">, concluyendo que es muy pequeña la probabilidad de que puedan ocurrir o no se puedan mitigar eficientemente. </w:t>
      </w:r>
    </w:p>
    <w:p w14:paraId="6E192B93" w14:textId="77777777" w:rsidR="001042EE" w:rsidRDefault="001042EE" w:rsidP="001042EE">
      <w:pPr>
        <w:jc w:val="both"/>
        <w:rPr>
          <w:rFonts w:ascii="Arial" w:hAnsi="Arial" w:cs="Arial"/>
          <w:sz w:val="28"/>
          <w:szCs w:val="28"/>
        </w:rPr>
      </w:pPr>
      <w:r>
        <w:rPr>
          <w:rFonts w:ascii="Arial" w:hAnsi="Arial" w:cs="Arial"/>
          <w:sz w:val="28"/>
          <w:szCs w:val="28"/>
        </w:rPr>
        <w:tab/>
        <w:t xml:space="preserve">En conclusión, queda por parte de la Junta Directiva del Banco Mercantil analizar el contenido del presente documento para su aprobación, firma de aceptación, y posterior puesta en marcha en la ejecución del proyecto. </w:t>
      </w:r>
    </w:p>
    <w:p w14:paraId="56A99CCA" w14:textId="77777777" w:rsidR="006C7318" w:rsidRPr="001F1B2E" w:rsidRDefault="006C7318" w:rsidP="001F1B2E">
      <w:pPr>
        <w:rPr>
          <w:rFonts w:ascii="Arial" w:hAnsi="Arial" w:cs="Arial"/>
          <w:sz w:val="28"/>
          <w:szCs w:val="28"/>
        </w:rPr>
      </w:pPr>
    </w:p>
    <w:sectPr w:rsidR="006C7318" w:rsidRPr="001F1B2E" w:rsidSect="009C003B">
      <w:headerReference w:type="default" r:id="rId36"/>
      <w:footerReference w:type="default" r:id="rId37"/>
      <w:headerReference w:type="firs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CACC93C" w14:textId="77777777" w:rsidR="000467AD" w:rsidRDefault="000467AD" w:rsidP="00466AD0">
      <w:pPr>
        <w:spacing w:after="0" w:line="240" w:lineRule="auto"/>
      </w:pPr>
      <w:r>
        <w:separator/>
      </w:r>
    </w:p>
  </w:endnote>
  <w:endnote w:type="continuationSeparator" w:id="0">
    <w:p w14:paraId="0EC78007" w14:textId="77777777" w:rsidR="000467AD" w:rsidRDefault="000467AD"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0467AD" w14:paraId="3025EBE7" w14:textId="77777777" w:rsidTr="004322A6">
      <w:trPr>
        <w:trHeight w:val="151"/>
      </w:trPr>
      <w:tc>
        <w:tcPr>
          <w:tcW w:w="2175" w:type="pct"/>
          <w:tcBorders>
            <w:bottom w:val="single" w:sz="4" w:space="0" w:color="4F81BD" w:themeColor="accent1"/>
          </w:tcBorders>
        </w:tcPr>
        <w:p w14:paraId="1F5B7A5A" w14:textId="77777777" w:rsidR="000467AD" w:rsidRDefault="000467AD">
          <w:pPr>
            <w:pStyle w:val="Header"/>
            <w:rPr>
              <w:rFonts w:asciiTheme="majorHAnsi" w:eastAsiaTheme="majorEastAsia" w:hAnsiTheme="majorHAnsi" w:cstheme="majorBidi"/>
              <w:b/>
              <w:bCs/>
            </w:rPr>
          </w:pPr>
        </w:p>
      </w:tc>
      <w:tc>
        <w:tcPr>
          <w:tcW w:w="650" w:type="pct"/>
          <w:vMerge w:val="restart"/>
          <w:noWrap/>
          <w:vAlign w:val="center"/>
        </w:tcPr>
        <w:p w14:paraId="13719668" w14:textId="77777777" w:rsidR="000467AD" w:rsidRPr="0063764D" w:rsidRDefault="000467AD">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DA0670" w:rsidRPr="00DA0670">
            <w:rPr>
              <w:rFonts w:asciiTheme="majorHAnsi" w:hAnsiTheme="majorHAnsi"/>
              <w:b/>
              <w:noProof/>
              <w:sz w:val="18"/>
              <w:szCs w:val="18"/>
            </w:rPr>
            <w:t>25</w:t>
          </w:r>
          <w:r w:rsidRPr="0063764D">
            <w:rPr>
              <w:sz w:val="18"/>
              <w:szCs w:val="18"/>
            </w:rPr>
            <w:fldChar w:fldCharType="end"/>
          </w:r>
        </w:p>
      </w:tc>
      <w:tc>
        <w:tcPr>
          <w:tcW w:w="2174" w:type="pct"/>
          <w:tcBorders>
            <w:bottom w:val="single" w:sz="4" w:space="0" w:color="4F81BD" w:themeColor="accent1"/>
          </w:tcBorders>
        </w:tcPr>
        <w:p w14:paraId="07A3C0BE" w14:textId="77777777" w:rsidR="000467AD" w:rsidRDefault="000467AD">
          <w:pPr>
            <w:pStyle w:val="Header"/>
            <w:rPr>
              <w:rFonts w:asciiTheme="majorHAnsi" w:eastAsiaTheme="majorEastAsia" w:hAnsiTheme="majorHAnsi" w:cstheme="majorBidi"/>
              <w:b/>
              <w:bCs/>
            </w:rPr>
          </w:pPr>
        </w:p>
      </w:tc>
    </w:tr>
    <w:tr w:rsidR="000467AD" w14:paraId="4C6B283F" w14:textId="77777777" w:rsidTr="004322A6">
      <w:trPr>
        <w:trHeight w:val="150"/>
      </w:trPr>
      <w:tc>
        <w:tcPr>
          <w:tcW w:w="2175" w:type="pct"/>
          <w:tcBorders>
            <w:top w:val="single" w:sz="4" w:space="0" w:color="4F81BD" w:themeColor="accent1"/>
          </w:tcBorders>
        </w:tcPr>
        <w:p w14:paraId="39D7BD35" w14:textId="77777777" w:rsidR="000467AD" w:rsidRDefault="000467AD">
          <w:pPr>
            <w:pStyle w:val="Header"/>
            <w:rPr>
              <w:rFonts w:asciiTheme="majorHAnsi" w:eastAsiaTheme="majorEastAsia" w:hAnsiTheme="majorHAnsi" w:cstheme="majorBidi"/>
              <w:b/>
              <w:bCs/>
            </w:rPr>
          </w:pPr>
        </w:p>
      </w:tc>
      <w:tc>
        <w:tcPr>
          <w:tcW w:w="650" w:type="pct"/>
          <w:vMerge/>
        </w:tcPr>
        <w:p w14:paraId="24826E40" w14:textId="77777777" w:rsidR="000467AD" w:rsidRDefault="000467AD">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3ACC587B" w14:textId="77777777" w:rsidR="000467AD" w:rsidRDefault="000467AD">
          <w:pPr>
            <w:pStyle w:val="Header"/>
            <w:rPr>
              <w:rFonts w:asciiTheme="majorHAnsi" w:eastAsiaTheme="majorEastAsia" w:hAnsiTheme="majorHAnsi" w:cstheme="majorBidi"/>
              <w:b/>
              <w:bCs/>
            </w:rPr>
          </w:pPr>
        </w:p>
      </w:tc>
    </w:tr>
  </w:tbl>
  <w:p w14:paraId="45F3D041" w14:textId="77777777" w:rsidR="000467AD" w:rsidRDefault="000467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40349" w14:textId="77777777" w:rsidR="000467AD" w:rsidRDefault="000467AD" w:rsidP="004008E1">
    <w:pPr>
      <w:pStyle w:val="Footer"/>
      <w:jc w:val="center"/>
    </w:pPr>
    <w:r>
      <w:t>Enero 2012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0467AD" w14:paraId="7C148516" w14:textId="77777777" w:rsidTr="004322A6">
      <w:trPr>
        <w:trHeight w:val="151"/>
      </w:trPr>
      <w:tc>
        <w:tcPr>
          <w:tcW w:w="2175" w:type="pct"/>
          <w:tcBorders>
            <w:bottom w:val="single" w:sz="4" w:space="0" w:color="4F81BD" w:themeColor="accent1"/>
          </w:tcBorders>
        </w:tcPr>
        <w:p w14:paraId="73C337D0" w14:textId="77777777" w:rsidR="000467AD" w:rsidRDefault="000467AD">
          <w:pPr>
            <w:pStyle w:val="Header"/>
            <w:rPr>
              <w:rFonts w:asciiTheme="majorHAnsi" w:eastAsiaTheme="majorEastAsia" w:hAnsiTheme="majorHAnsi" w:cstheme="majorBidi"/>
              <w:b/>
              <w:bCs/>
            </w:rPr>
          </w:pPr>
        </w:p>
      </w:tc>
      <w:tc>
        <w:tcPr>
          <w:tcW w:w="650" w:type="pct"/>
          <w:vMerge w:val="restart"/>
          <w:noWrap/>
          <w:vAlign w:val="center"/>
        </w:tcPr>
        <w:p w14:paraId="23410B0B" w14:textId="77777777" w:rsidR="000467AD" w:rsidRPr="0063764D" w:rsidRDefault="000467AD">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1F2DAC" w:rsidRPr="001F2DAC">
            <w:rPr>
              <w:rFonts w:asciiTheme="majorHAnsi" w:hAnsiTheme="majorHAnsi"/>
              <w:b/>
              <w:noProof/>
              <w:sz w:val="18"/>
              <w:szCs w:val="18"/>
            </w:rPr>
            <w:t>51</w:t>
          </w:r>
          <w:r w:rsidRPr="0063764D">
            <w:rPr>
              <w:sz w:val="18"/>
              <w:szCs w:val="18"/>
            </w:rPr>
            <w:fldChar w:fldCharType="end"/>
          </w:r>
        </w:p>
      </w:tc>
      <w:tc>
        <w:tcPr>
          <w:tcW w:w="2174" w:type="pct"/>
          <w:tcBorders>
            <w:bottom w:val="single" w:sz="4" w:space="0" w:color="4F81BD" w:themeColor="accent1"/>
          </w:tcBorders>
        </w:tcPr>
        <w:p w14:paraId="11516ECE" w14:textId="77777777" w:rsidR="000467AD" w:rsidRDefault="000467AD">
          <w:pPr>
            <w:pStyle w:val="Header"/>
            <w:rPr>
              <w:rFonts w:asciiTheme="majorHAnsi" w:eastAsiaTheme="majorEastAsia" w:hAnsiTheme="majorHAnsi" w:cstheme="majorBidi"/>
              <w:b/>
              <w:bCs/>
            </w:rPr>
          </w:pPr>
        </w:p>
      </w:tc>
    </w:tr>
    <w:tr w:rsidR="000467AD" w14:paraId="33320509" w14:textId="77777777" w:rsidTr="004322A6">
      <w:trPr>
        <w:trHeight w:val="150"/>
      </w:trPr>
      <w:tc>
        <w:tcPr>
          <w:tcW w:w="2175" w:type="pct"/>
          <w:tcBorders>
            <w:top w:val="single" w:sz="4" w:space="0" w:color="4F81BD" w:themeColor="accent1"/>
          </w:tcBorders>
        </w:tcPr>
        <w:p w14:paraId="3A429C4C" w14:textId="77777777" w:rsidR="000467AD" w:rsidRDefault="000467AD">
          <w:pPr>
            <w:pStyle w:val="Header"/>
            <w:rPr>
              <w:rFonts w:asciiTheme="majorHAnsi" w:eastAsiaTheme="majorEastAsia" w:hAnsiTheme="majorHAnsi" w:cstheme="majorBidi"/>
              <w:b/>
              <w:bCs/>
            </w:rPr>
          </w:pPr>
        </w:p>
      </w:tc>
      <w:tc>
        <w:tcPr>
          <w:tcW w:w="650" w:type="pct"/>
          <w:vMerge/>
        </w:tcPr>
        <w:p w14:paraId="2872DA77" w14:textId="77777777" w:rsidR="000467AD" w:rsidRDefault="000467AD">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5933CC50" w14:textId="77777777" w:rsidR="000467AD" w:rsidRDefault="000467AD">
          <w:pPr>
            <w:pStyle w:val="Header"/>
            <w:rPr>
              <w:rFonts w:asciiTheme="majorHAnsi" w:eastAsiaTheme="majorEastAsia" w:hAnsiTheme="majorHAnsi" w:cstheme="majorBidi"/>
              <w:b/>
              <w:bCs/>
            </w:rPr>
          </w:pPr>
        </w:p>
      </w:tc>
    </w:tr>
  </w:tbl>
  <w:p w14:paraId="20F7FA4C" w14:textId="77777777" w:rsidR="000467AD" w:rsidRDefault="00046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3D5A6B5" w14:textId="77777777" w:rsidR="000467AD" w:rsidRDefault="000467AD" w:rsidP="00466AD0">
      <w:pPr>
        <w:spacing w:after="0" w:line="240" w:lineRule="auto"/>
      </w:pPr>
      <w:r>
        <w:separator/>
      </w:r>
    </w:p>
  </w:footnote>
  <w:footnote w:type="continuationSeparator" w:id="0">
    <w:p w14:paraId="2E937369" w14:textId="77777777" w:rsidR="000467AD" w:rsidRDefault="000467AD"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84FFE" w14:textId="77777777" w:rsidR="000467AD" w:rsidRPr="00466AD0" w:rsidRDefault="000467AD" w:rsidP="00466AD0">
    <w:pPr>
      <w:pStyle w:val="Header"/>
      <w:jc w:val="center"/>
      <w:rPr>
        <w:rFonts w:ascii="Arial" w:hAnsi="Arial" w:cs="Arial"/>
        <w:sz w:val="24"/>
        <w:szCs w:val="24"/>
        <w:lang w:val="es-VE"/>
      </w:rPr>
    </w:pPr>
    <w:r w:rsidRPr="00466AD0">
      <w:rPr>
        <w:rFonts w:ascii="Arial" w:hAnsi="Arial" w:cs="Arial"/>
        <w:sz w:val="24"/>
        <w:szCs w:val="24"/>
        <w:lang w:val="es-VE"/>
      </w:rPr>
      <w:t xml:space="preserve">Project </w:t>
    </w:r>
    <w:r w:rsidRPr="00466AD0">
      <w:rPr>
        <w:rFonts w:ascii="Arial" w:hAnsi="Arial" w:cs="Arial"/>
        <w:sz w:val="24"/>
        <w:szCs w:val="24"/>
        <w:lang w:val="es-VE"/>
      </w:rPr>
      <w:t>Charter</w:t>
    </w:r>
  </w:p>
  <w:p w14:paraId="4E41A37B" w14:textId="77777777" w:rsidR="000467AD" w:rsidRPr="00466AD0" w:rsidRDefault="000467AD"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AAC85" w14:textId="77777777" w:rsidR="000467AD" w:rsidRPr="0063764D" w:rsidRDefault="000467AD" w:rsidP="0063764D">
    <w:pPr>
      <w:pStyle w:val="Header"/>
      <w:jc w:val="center"/>
      <w:rPr>
        <w:rFonts w:ascii="Arial" w:hAnsi="Arial" w:cs="Arial"/>
        <w:lang w:val="es-VE"/>
      </w:rPr>
    </w:pPr>
    <w:r w:rsidRPr="0063764D">
      <w:rPr>
        <w:rFonts w:ascii="Arial" w:hAnsi="Arial" w:cs="Arial"/>
        <w:lang w:val="es-VE"/>
      </w:rPr>
      <w:t xml:space="preserve">Project </w:t>
    </w:r>
    <w:r w:rsidRPr="0063764D">
      <w:rPr>
        <w:rFonts w:ascii="Arial" w:hAnsi="Arial" w:cs="Arial"/>
        <w:lang w:val="es-VE"/>
      </w:rPr>
      <w:t>Charter</w:t>
    </w:r>
  </w:p>
  <w:p w14:paraId="2B09528B" w14:textId="77777777" w:rsidR="000467AD" w:rsidRPr="0063764D" w:rsidRDefault="000467AD" w:rsidP="00020149">
    <w:pPr>
      <w:pStyle w:val="Header"/>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29233" w14:textId="77777777" w:rsidR="000467AD" w:rsidRPr="00466AD0" w:rsidRDefault="000467AD" w:rsidP="00466AD0">
    <w:pPr>
      <w:pStyle w:val="Header"/>
      <w:jc w:val="center"/>
      <w:rPr>
        <w:rFonts w:ascii="Arial" w:hAnsi="Arial" w:cs="Arial"/>
        <w:sz w:val="24"/>
        <w:szCs w:val="24"/>
        <w:lang w:val="es-VE"/>
      </w:rPr>
    </w:pPr>
    <w:r w:rsidRPr="00466AD0">
      <w:rPr>
        <w:rFonts w:ascii="Arial" w:hAnsi="Arial" w:cs="Arial"/>
        <w:sz w:val="24"/>
        <w:szCs w:val="24"/>
        <w:lang w:val="es-VE"/>
      </w:rPr>
      <w:t xml:space="preserve">Project </w:t>
    </w:r>
    <w:r w:rsidRPr="00466AD0">
      <w:rPr>
        <w:rFonts w:ascii="Arial" w:hAnsi="Arial" w:cs="Arial"/>
        <w:sz w:val="24"/>
        <w:szCs w:val="24"/>
        <w:lang w:val="es-VE"/>
      </w:rPr>
      <w:t>Charter</w:t>
    </w:r>
  </w:p>
  <w:p w14:paraId="4ADF9C26" w14:textId="77777777" w:rsidR="000467AD" w:rsidRPr="00466AD0" w:rsidRDefault="000467AD"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4432F" w14:textId="77777777" w:rsidR="000467AD" w:rsidRPr="0063764D" w:rsidRDefault="000467AD" w:rsidP="0063764D">
    <w:pPr>
      <w:pStyle w:val="Header"/>
      <w:jc w:val="center"/>
      <w:rPr>
        <w:rFonts w:ascii="Arial" w:hAnsi="Arial" w:cs="Arial"/>
        <w:lang w:val="es-VE"/>
      </w:rPr>
    </w:pPr>
    <w:r w:rsidRPr="0063764D">
      <w:rPr>
        <w:rFonts w:ascii="Arial" w:hAnsi="Arial" w:cs="Arial"/>
        <w:lang w:val="es-VE"/>
      </w:rPr>
      <w:t xml:space="preserve">Project </w:t>
    </w:r>
    <w:r w:rsidRPr="0063764D">
      <w:rPr>
        <w:rFonts w:ascii="Arial" w:hAnsi="Arial" w:cs="Arial"/>
        <w:lang w:val="es-VE"/>
      </w:rPr>
      <w:t>Charter</w:t>
    </w:r>
  </w:p>
  <w:p w14:paraId="41422596" w14:textId="77777777" w:rsidR="000467AD" w:rsidRPr="0063764D" w:rsidRDefault="000467AD"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77D50C6"/>
    <w:multiLevelType w:val="hybridMultilevel"/>
    <w:tmpl w:val="17E4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10"/>
  </w:num>
  <w:num w:numId="5">
    <w:abstractNumId w:val="2"/>
  </w:num>
  <w:num w:numId="6">
    <w:abstractNumId w:val="13"/>
  </w:num>
  <w:num w:numId="7">
    <w:abstractNumId w:val="4"/>
  </w:num>
  <w:num w:numId="8">
    <w:abstractNumId w:val="7"/>
  </w:num>
  <w:num w:numId="9">
    <w:abstractNumId w:val="6"/>
  </w:num>
  <w:num w:numId="10">
    <w:abstractNumId w:val="1"/>
  </w:num>
  <w:num w:numId="11">
    <w:abstractNumId w:val="20"/>
  </w:num>
  <w:num w:numId="12">
    <w:abstractNumId w:val="11"/>
  </w:num>
  <w:num w:numId="13">
    <w:abstractNumId w:val="18"/>
  </w:num>
  <w:num w:numId="14">
    <w:abstractNumId w:val="8"/>
  </w:num>
  <w:num w:numId="15">
    <w:abstractNumId w:val="14"/>
  </w:num>
  <w:num w:numId="16">
    <w:abstractNumId w:val="0"/>
  </w:num>
  <w:num w:numId="17">
    <w:abstractNumId w:val="17"/>
  </w:num>
  <w:num w:numId="18">
    <w:abstractNumId w:val="16"/>
  </w:num>
  <w:num w:numId="19">
    <w:abstractNumId w:val="3"/>
  </w:num>
  <w:num w:numId="20">
    <w:abstractNumId w:val="9"/>
  </w:num>
  <w:num w:numId="21">
    <w:abstractNumId w:val="15"/>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F711B"/>
    <w:rsid w:val="000065C2"/>
    <w:rsid w:val="00020149"/>
    <w:rsid w:val="00023758"/>
    <w:rsid w:val="000240BE"/>
    <w:rsid w:val="000260CF"/>
    <w:rsid w:val="0002778D"/>
    <w:rsid w:val="00031DFA"/>
    <w:rsid w:val="00033BAD"/>
    <w:rsid w:val="00033C97"/>
    <w:rsid w:val="0003422B"/>
    <w:rsid w:val="00036731"/>
    <w:rsid w:val="00036EE2"/>
    <w:rsid w:val="00037D95"/>
    <w:rsid w:val="00040589"/>
    <w:rsid w:val="0004245D"/>
    <w:rsid w:val="00042F8A"/>
    <w:rsid w:val="00045D6D"/>
    <w:rsid w:val="000467AD"/>
    <w:rsid w:val="00046B72"/>
    <w:rsid w:val="00046CB7"/>
    <w:rsid w:val="00052D0A"/>
    <w:rsid w:val="0005303E"/>
    <w:rsid w:val="0005330F"/>
    <w:rsid w:val="00053E0C"/>
    <w:rsid w:val="0005423F"/>
    <w:rsid w:val="00054E2A"/>
    <w:rsid w:val="00054FCD"/>
    <w:rsid w:val="00062DB2"/>
    <w:rsid w:val="00062E49"/>
    <w:rsid w:val="0006318D"/>
    <w:rsid w:val="000656ED"/>
    <w:rsid w:val="00065BF2"/>
    <w:rsid w:val="00066750"/>
    <w:rsid w:val="00066A23"/>
    <w:rsid w:val="00074092"/>
    <w:rsid w:val="00074866"/>
    <w:rsid w:val="00080175"/>
    <w:rsid w:val="000809A5"/>
    <w:rsid w:val="000829BC"/>
    <w:rsid w:val="00085262"/>
    <w:rsid w:val="00087C07"/>
    <w:rsid w:val="0009010D"/>
    <w:rsid w:val="0009105A"/>
    <w:rsid w:val="000937D8"/>
    <w:rsid w:val="000938B2"/>
    <w:rsid w:val="00093AEE"/>
    <w:rsid w:val="00093C02"/>
    <w:rsid w:val="00096A4F"/>
    <w:rsid w:val="000A1A25"/>
    <w:rsid w:val="000A3BE4"/>
    <w:rsid w:val="000A4146"/>
    <w:rsid w:val="000A4854"/>
    <w:rsid w:val="000A70E7"/>
    <w:rsid w:val="000B1DFE"/>
    <w:rsid w:val="000B267C"/>
    <w:rsid w:val="000B36E4"/>
    <w:rsid w:val="000B6A7E"/>
    <w:rsid w:val="000B6C51"/>
    <w:rsid w:val="000B7E89"/>
    <w:rsid w:val="000C0156"/>
    <w:rsid w:val="000C1155"/>
    <w:rsid w:val="000C1BF8"/>
    <w:rsid w:val="000C487D"/>
    <w:rsid w:val="000C4B48"/>
    <w:rsid w:val="000C551A"/>
    <w:rsid w:val="000C5D18"/>
    <w:rsid w:val="000D40EF"/>
    <w:rsid w:val="000D47E1"/>
    <w:rsid w:val="000D676E"/>
    <w:rsid w:val="000E22F4"/>
    <w:rsid w:val="000E3D36"/>
    <w:rsid w:val="000E651B"/>
    <w:rsid w:val="000F0161"/>
    <w:rsid w:val="000F189A"/>
    <w:rsid w:val="00101585"/>
    <w:rsid w:val="001042EE"/>
    <w:rsid w:val="00104B19"/>
    <w:rsid w:val="0010583C"/>
    <w:rsid w:val="00110755"/>
    <w:rsid w:val="001150BE"/>
    <w:rsid w:val="001169C4"/>
    <w:rsid w:val="00116ADA"/>
    <w:rsid w:val="001176A4"/>
    <w:rsid w:val="0012123D"/>
    <w:rsid w:val="00123629"/>
    <w:rsid w:val="00125F81"/>
    <w:rsid w:val="001267C6"/>
    <w:rsid w:val="00131EE6"/>
    <w:rsid w:val="0013308A"/>
    <w:rsid w:val="00133190"/>
    <w:rsid w:val="00134BC5"/>
    <w:rsid w:val="001402AC"/>
    <w:rsid w:val="00140B69"/>
    <w:rsid w:val="001418D0"/>
    <w:rsid w:val="00142704"/>
    <w:rsid w:val="00142FBC"/>
    <w:rsid w:val="001435D6"/>
    <w:rsid w:val="00144125"/>
    <w:rsid w:val="00146D9E"/>
    <w:rsid w:val="00151F6C"/>
    <w:rsid w:val="00152892"/>
    <w:rsid w:val="0015558F"/>
    <w:rsid w:val="00155DD2"/>
    <w:rsid w:val="0015691D"/>
    <w:rsid w:val="001603DC"/>
    <w:rsid w:val="00162AB9"/>
    <w:rsid w:val="001639A1"/>
    <w:rsid w:val="00165C05"/>
    <w:rsid w:val="00165D7B"/>
    <w:rsid w:val="00170136"/>
    <w:rsid w:val="001713AE"/>
    <w:rsid w:val="00171FBE"/>
    <w:rsid w:val="00173C4B"/>
    <w:rsid w:val="001746F2"/>
    <w:rsid w:val="00176271"/>
    <w:rsid w:val="00176551"/>
    <w:rsid w:val="0018066C"/>
    <w:rsid w:val="001811A3"/>
    <w:rsid w:val="0018183C"/>
    <w:rsid w:val="00182A06"/>
    <w:rsid w:val="00183C70"/>
    <w:rsid w:val="0018666B"/>
    <w:rsid w:val="001905EC"/>
    <w:rsid w:val="00190D90"/>
    <w:rsid w:val="001915E8"/>
    <w:rsid w:val="001968C4"/>
    <w:rsid w:val="001A231C"/>
    <w:rsid w:val="001A24B6"/>
    <w:rsid w:val="001A6425"/>
    <w:rsid w:val="001A64F5"/>
    <w:rsid w:val="001A7D2C"/>
    <w:rsid w:val="001B059F"/>
    <w:rsid w:val="001B3FAE"/>
    <w:rsid w:val="001B4D30"/>
    <w:rsid w:val="001B5048"/>
    <w:rsid w:val="001C09D8"/>
    <w:rsid w:val="001C2C26"/>
    <w:rsid w:val="001C32E0"/>
    <w:rsid w:val="001C433F"/>
    <w:rsid w:val="001C4DE4"/>
    <w:rsid w:val="001C7B88"/>
    <w:rsid w:val="001D0730"/>
    <w:rsid w:val="001D1982"/>
    <w:rsid w:val="001E2A4B"/>
    <w:rsid w:val="001F1B2E"/>
    <w:rsid w:val="001F2DAC"/>
    <w:rsid w:val="001F4C96"/>
    <w:rsid w:val="001F4E17"/>
    <w:rsid w:val="001F6AB3"/>
    <w:rsid w:val="001F6EEC"/>
    <w:rsid w:val="00200302"/>
    <w:rsid w:val="00200D2E"/>
    <w:rsid w:val="0020110F"/>
    <w:rsid w:val="00201266"/>
    <w:rsid w:val="00203DAB"/>
    <w:rsid w:val="0020514F"/>
    <w:rsid w:val="00206072"/>
    <w:rsid w:val="00206692"/>
    <w:rsid w:val="00206992"/>
    <w:rsid w:val="002104BB"/>
    <w:rsid w:val="002104F7"/>
    <w:rsid w:val="00210562"/>
    <w:rsid w:val="00212FFD"/>
    <w:rsid w:val="00213D2B"/>
    <w:rsid w:val="00214F94"/>
    <w:rsid w:val="00223DD5"/>
    <w:rsid w:val="00225B93"/>
    <w:rsid w:val="002303AE"/>
    <w:rsid w:val="00230B56"/>
    <w:rsid w:val="0023532E"/>
    <w:rsid w:val="00235F89"/>
    <w:rsid w:val="00242262"/>
    <w:rsid w:val="00242C00"/>
    <w:rsid w:val="002441E2"/>
    <w:rsid w:val="00246D75"/>
    <w:rsid w:val="00247BC9"/>
    <w:rsid w:val="00250357"/>
    <w:rsid w:val="00250686"/>
    <w:rsid w:val="002516E5"/>
    <w:rsid w:val="00253CFC"/>
    <w:rsid w:val="00256183"/>
    <w:rsid w:val="0025663F"/>
    <w:rsid w:val="002570E7"/>
    <w:rsid w:val="0026652B"/>
    <w:rsid w:val="002718B8"/>
    <w:rsid w:val="0027300B"/>
    <w:rsid w:val="00281804"/>
    <w:rsid w:val="002823FA"/>
    <w:rsid w:val="00282D68"/>
    <w:rsid w:val="00283298"/>
    <w:rsid w:val="0028489A"/>
    <w:rsid w:val="00284ABD"/>
    <w:rsid w:val="00290D79"/>
    <w:rsid w:val="00291E2C"/>
    <w:rsid w:val="002950A1"/>
    <w:rsid w:val="002A2613"/>
    <w:rsid w:val="002A2B4B"/>
    <w:rsid w:val="002A4A4A"/>
    <w:rsid w:val="002B7560"/>
    <w:rsid w:val="002B7A13"/>
    <w:rsid w:val="002C21D7"/>
    <w:rsid w:val="002C4846"/>
    <w:rsid w:val="002E0AF7"/>
    <w:rsid w:val="002E25FA"/>
    <w:rsid w:val="002E44B6"/>
    <w:rsid w:val="002E4CEB"/>
    <w:rsid w:val="002E638A"/>
    <w:rsid w:val="002E72FE"/>
    <w:rsid w:val="002F12A7"/>
    <w:rsid w:val="002F48D6"/>
    <w:rsid w:val="002F59D9"/>
    <w:rsid w:val="0030282E"/>
    <w:rsid w:val="00303381"/>
    <w:rsid w:val="00305EA4"/>
    <w:rsid w:val="00307CF5"/>
    <w:rsid w:val="00314853"/>
    <w:rsid w:val="0031596A"/>
    <w:rsid w:val="00316717"/>
    <w:rsid w:val="00317392"/>
    <w:rsid w:val="003179A4"/>
    <w:rsid w:val="003200D3"/>
    <w:rsid w:val="00324BBE"/>
    <w:rsid w:val="003250A4"/>
    <w:rsid w:val="00325632"/>
    <w:rsid w:val="00326CF0"/>
    <w:rsid w:val="003300B6"/>
    <w:rsid w:val="00331221"/>
    <w:rsid w:val="00332621"/>
    <w:rsid w:val="00332A7C"/>
    <w:rsid w:val="00333DFA"/>
    <w:rsid w:val="003341DB"/>
    <w:rsid w:val="00341976"/>
    <w:rsid w:val="003435E2"/>
    <w:rsid w:val="00346E70"/>
    <w:rsid w:val="00346E7C"/>
    <w:rsid w:val="003472C6"/>
    <w:rsid w:val="00350254"/>
    <w:rsid w:val="003512A2"/>
    <w:rsid w:val="00351C14"/>
    <w:rsid w:val="00351D7A"/>
    <w:rsid w:val="003564C7"/>
    <w:rsid w:val="00357C0F"/>
    <w:rsid w:val="00361A1E"/>
    <w:rsid w:val="0036296B"/>
    <w:rsid w:val="00377270"/>
    <w:rsid w:val="003775DA"/>
    <w:rsid w:val="00380CE1"/>
    <w:rsid w:val="00382EE5"/>
    <w:rsid w:val="00383428"/>
    <w:rsid w:val="00385317"/>
    <w:rsid w:val="003856BD"/>
    <w:rsid w:val="003871FD"/>
    <w:rsid w:val="003876F2"/>
    <w:rsid w:val="003916FB"/>
    <w:rsid w:val="00391E53"/>
    <w:rsid w:val="003938C6"/>
    <w:rsid w:val="00394A0F"/>
    <w:rsid w:val="003961BC"/>
    <w:rsid w:val="003961DE"/>
    <w:rsid w:val="0039795D"/>
    <w:rsid w:val="003A171D"/>
    <w:rsid w:val="003A2B1E"/>
    <w:rsid w:val="003A3D5E"/>
    <w:rsid w:val="003A4A34"/>
    <w:rsid w:val="003A6165"/>
    <w:rsid w:val="003A6DDB"/>
    <w:rsid w:val="003B5500"/>
    <w:rsid w:val="003B6C96"/>
    <w:rsid w:val="003B6CF1"/>
    <w:rsid w:val="003B7792"/>
    <w:rsid w:val="003C0EA3"/>
    <w:rsid w:val="003C1670"/>
    <w:rsid w:val="003C2475"/>
    <w:rsid w:val="003C26EB"/>
    <w:rsid w:val="003C3ADE"/>
    <w:rsid w:val="003C56CD"/>
    <w:rsid w:val="003C6123"/>
    <w:rsid w:val="003D5B07"/>
    <w:rsid w:val="003E0F4D"/>
    <w:rsid w:val="003E1546"/>
    <w:rsid w:val="003E236E"/>
    <w:rsid w:val="003E394B"/>
    <w:rsid w:val="003E3A8F"/>
    <w:rsid w:val="003E4D18"/>
    <w:rsid w:val="003F0AB5"/>
    <w:rsid w:val="003F1661"/>
    <w:rsid w:val="003F26CE"/>
    <w:rsid w:val="004008E1"/>
    <w:rsid w:val="004019F1"/>
    <w:rsid w:val="00404B9C"/>
    <w:rsid w:val="004058D7"/>
    <w:rsid w:val="004069CC"/>
    <w:rsid w:val="00406E83"/>
    <w:rsid w:val="00407500"/>
    <w:rsid w:val="00407893"/>
    <w:rsid w:val="00411E71"/>
    <w:rsid w:val="00416697"/>
    <w:rsid w:val="00423EAF"/>
    <w:rsid w:val="004244C8"/>
    <w:rsid w:val="00424ED8"/>
    <w:rsid w:val="00426B23"/>
    <w:rsid w:val="00431A35"/>
    <w:rsid w:val="004322A6"/>
    <w:rsid w:val="00432BD3"/>
    <w:rsid w:val="00433C51"/>
    <w:rsid w:val="00433EA5"/>
    <w:rsid w:val="00436B30"/>
    <w:rsid w:val="00436DA3"/>
    <w:rsid w:val="004375D4"/>
    <w:rsid w:val="00437B7B"/>
    <w:rsid w:val="00443B24"/>
    <w:rsid w:val="00443F9F"/>
    <w:rsid w:val="00444EEA"/>
    <w:rsid w:val="004548D0"/>
    <w:rsid w:val="00454B94"/>
    <w:rsid w:val="00455F32"/>
    <w:rsid w:val="004600DB"/>
    <w:rsid w:val="00460A9A"/>
    <w:rsid w:val="00461FAF"/>
    <w:rsid w:val="004643E8"/>
    <w:rsid w:val="00466AD0"/>
    <w:rsid w:val="00470A43"/>
    <w:rsid w:val="00471A3B"/>
    <w:rsid w:val="0047405E"/>
    <w:rsid w:val="00474F01"/>
    <w:rsid w:val="0047556E"/>
    <w:rsid w:val="0047760C"/>
    <w:rsid w:val="00482862"/>
    <w:rsid w:val="00482C52"/>
    <w:rsid w:val="0048524E"/>
    <w:rsid w:val="00485B47"/>
    <w:rsid w:val="004872C1"/>
    <w:rsid w:val="00491550"/>
    <w:rsid w:val="00491727"/>
    <w:rsid w:val="004931B2"/>
    <w:rsid w:val="00493A24"/>
    <w:rsid w:val="004A0DF5"/>
    <w:rsid w:val="004A2499"/>
    <w:rsid w:val="004A43E3"/>
    <w:rsid w:val="004A58BC"/>
    <w:rsid w:val="004A5CF1"/>
    <w:rsid w:val="004A6C16"/>
    <w:rsid w:val="004B016C"/>
    <w:rsid w:val="004B2110"/>
    <w:rsid w:val="004B26F2"/>
    <w:rsid w:val="004B5938"/>
    <w:rsid w:val="004B5D1A"/>
    <w:rsid w:val="004B7AE1"/>
    <w:rsid w:val="004C004E"/>
    <w:rsid w:val="004C2D74"/>
    <w:rsid w:val="004C521F"/>
    <w:rsid w:val="004C6743"/>
    <w:rsid w:val="004C701E"/>
    <w:rsid w:val="004C79D4"/>
    <w:rsid w:val="004D3383"/>
    <w:rsid w:val="004D7830"/>
    <w:rsid w:val="004E372C"/>
    <w:rsid w:val="004E535B"/>
    <w:rsid w:val="004E6ADA"/>
    <w:rsid w:val="004F0112"/>
    <w:rsid w:val="004F1EF9"/>
    <w:rsid w:val="004F4AF3"/>
    <w:rsid w:val="004F5F67"/>
    <w:rsid w:val="004F7F77"/>
    <w:rsid w:val="005003BD"/>
    <w:rsid w:val="0050273E"/>
    <w:rsid w:val="00506382"/>
    <w:rsid w:val="00510022"/>
    <w:rsid w:val="00512A3E"/>
    <w:rsid w:val="00513D7A"/>
    <w:rsid w:val="0051430F"/>
    <w:rsid w:val="00515CA5"/>
    <w:rsid w:val="00520178"/>
    <w:rsid w:val="00525177"/>
    <w:rsid w:val="00527C57"/>
    <w:rsid w:val="005333D6"/>
    <w:rsid w:val="0053362F"/>
    <w:rsid w:val="00533968"/>
    <w:rsid w:val="00536F59"/>
    <w:rsid w:val="0053721D"/>
    <w:rsid w:val="00540218"/>
    <w:rsid w:val="00540252"/>
    <w:rsid w:val="00540E76"/>
    <w:rsid w:val="00541663"/>
    <w:rsid w:val="00542AE4"/>
    <w:rsid w:val="005432AD"/>
    <w:rsid w:val="0054455E"/>
    <w:rsid w:val="00552151"/>
    <w:rsid w:val="00552D06"/>
    <w:rsid w:val="00552DEE"/>
    <w:rsid w:val="005531CC"/>
    <w:rsid w:val="00557703"/>
    <w:rsid w:val="0056000B"/>
    <w:rsid w:val="005644D5"/>
    <w:rsid w:val="005657B3"/>
    <w:rsid w:val="00565DF6"/>
    <w:rsid w:val="00570571"/>
    <w:rsid w:val="0057102F"/>
    <w:rsid w:val="00571E7E"/>
    <w:rsid w:val="005733D8"/>
    <w:rsid w:val="00574149"/>
    <w:rsid w:val="0057645B"/>
    <w:rsid w:val="00581D8F"/>
    <w:rsid w:val="00582378"/>
    <w:rsid w:val="00585A97"/>
    <w:rsid w:val="00597BFB"/>
    <w:rsid w:val="005A0A39"/>
    <w:rsid w:val="005A1359"/>
    <w:rsid w:val="005A4C7F"/>
    <w:rsid w:val="005A4FFF"/>
    <w:rsid w:val="005A7616"/>
    <w:rsid w:val="005B0CB8"/>
    <w:rsid w:val="005B1380"/>
    <w:rsid w:val="005B5941"/>
    <w:rsid w:val="005B72E9"/>
    <w:rsid w:val="005C079C"/>
    <w:rsid w:val="005C0D99"/>
    <w:rsid w:val="005C6A11"/>
    <w:rsid w:val="005D0F4D"/>
    <w:rsid w:val="005D1836"/>
    <w:rsid w:val="005D39F2"/>
    <w:rsid w:val="005D5E2E"/>
    <w:rsid w:val="005E36F4"/>
    <w:rsid w:val="005E6C34"/>
    <w:rsid w:val="005E7554"/>
    <w:rsid w:val="005F123C"/>
    <w:rsid w:val="005F2332"/>
    <w:rsid w:val="005F24BF"/>
    <w:rsid w:val="005F56DD"/>
    <w:rsid w:val="005F703D"/>
    <w:rsid w:val="00600222"/>
    <w:rsid w:val="006017F2"/>
    <w:rsid w:val="00602ADE"/>
    <w:rsid w:val="00602FA1"/>
    <w:rsid w:val="006065D5"/>
    <w:rsid w:val="0061044D"/>
    <w:rsid w:val="00610AA0"/>
    <w:rsid w:val="0061103C"/>
    <w:rsid w:val="00611624"/>
    <w:rsid w:val="00612322"/>
    <w:rsid w:val="00613209"/>
    <w:rsid w:val="00614014"/>
    <w:rsid w:val="00614A6D"/>
    <w:rsid w:val="0062026F"/>
    <w:rsid w:val="006207CE"/>
    <w:rsid w:val="00620AD0"/>
    <w:rsid w:val="00620EC6"/>
    <w:rsid w:val="00620FCA"/>
    <w:rsid w:val="00622191"/>
    <w:rsid w:val="006247D6"/>
    <w:rsid w:val="00625AA7"/>
    <w:rsid w:val="00625B68"/>
    <w:rsid w:val="00627723"/>
    <w:rsid w:val="00627DA6"/>
    <w:rsid w:val="0063189A"/>
    <w:rsid w:val="00635467"/>
    <w:rsid w:val="0063764D"/>
    <w:rsid w:val="006377BB"/>
    <w:rsid w:val="006402AC"/>
    <w:rsid w:val="00640D86"/>
    <w:rsid w:val="0064333C"/>
    <w:rsid w:val="006439AB"/>
    <w:rsid w:val="006442A8"/>
    <w:rsid w:val="00644656"/>
    <w:rsid w:val="00644ABB"/>
    <w:rsid w:val="00645199"/>
    <w:rsid w:val="006452ED"/>
    <w:rsid w:val="00646A53"/>
    <w:rsid w:val="00646FEF"/>
    <w:rsid w:val="00657CA4"/>
    <w:rsid w:val="006603A4"/>
    <w:rsid w:val="00661FC7"/>
    <w:rsid w:val="006632C7"/>
    <w:rsid w:val="00665B01"/>
    <w:rsid w:val="00667D49"/>
    <w:rsid w:val="00670647"/>
    <w:rsid w:val="006726AC"/>
    <w:rsid w:val="006730BF"/>
    <w:rsid w:val="00677BF7"/>
    <w:rsid w:val="00677F22"/>
    <w:rsid w:val="00680098"/>
    <w:rsid w:val="0068149F"/>
    <w:rsid w:val="006815C4"/>
    <w:rsid w:val="00683422"/>
    <w:rsid w:val="00690E06"/>
    <w:rsid w:val="0069221F"/>
    <w:rsid w:val="006928E1"/>
    <w:rsid w:val="00695EF9"/>
    <w:rsid w:val="00696EE2"/>
    <w:rsid w:val="00696F96"/>
    <w:rsid w:val="006A6EE8"/>
    <w:rsid w:val="006B1F71"/>
    <w:rsid w:val="006B4C6D"/>
    <w:rsid w:val="006B6320"/>
    <w:rsid w:val="006C2A92"/>
    <w:rsid w:val="006C417C"/>
    <w:rsid w:val="006C7318"/>
    <w:rsid w:val="006C75D9"/>
    <w:rsid w:val="006C7D75"/>
    <w:rsid w:val="006D455E"/>
    <w:rsid w:val="006D6285"/>
    <w:rsid w:val="006D648A"/>
    <w:rsid w:val="006D6578"/>
    <w:rsid w:val="006D6AAF"/>
    <w:rsid w:val="006E2803"/>
    <w:rsid w:val="006E5D35"/>
    <w:rsid w:val="006E73A9"/>
    <w:rsid w:val="006E7501"/>
    <w:rsid w:val="006E765E"/>
    <w:rsid w:val="006F0CAF"/>
    <w:rsid w:val="006F2C12"/>
    <w:rsid w:val="006F44EC"/>
    <w:rsid w:val="006F606A"/>
    <w:rsid w:val="00700A97"/>
    <w:rsid w:val="0070165F"/>
    <w:rsid w:val="007051C8"/>
    <w:rsid w:val="00705DA2"/>
    <w:rsid w:val="00705E9F"/>
    <w:rsid w:val="00707828"/>
    <w:rsid w:val="0071021B"/>
    <w:rsid w:val="0071047D"/>
    <w:rsid w:val="00712FC3"/>
    <w:rsid w:val="00713495"/>
    <w:rsid w:val="00715FAD"/>
    <w:rsid w:val="00717661"/>
    <w:rsid w:val="00717927"/>
    <w:rsid w:val="00720444"/>
    <w:rsid w:val="00720D96"/>
    <w:rsid w:val="00722617"/>
    <w:rsid w:val="007254E2"/>
    <w:rsid w:val="007304AE"/>
    <w:rsid w:val="00730BD5"/>
    <w:rsid w:val="00730BFD"/>
    <w:rsid w:val="00733BC1"/>
    <w:rsid w:val="007343E8"/>
    <w:rsid w:val="00734E69"/>
    <w:rsid w:val="00734F21"/>
    <w:rsid w:val="007363D4"/>
    <w:rsid w:val="007371F7"/>
    <w:rsid w:val="00737483"/>
    <w:rsid w:val="00741251"/>
    <w:rsid w:val="0074256C"/>
    <w:rsid w:val="0074265C"/>
    <w:rsid w:val="00743797"/>
    <w:rsid w:val="00744197"/>
    <w:rsid w:val="007447CF"/>
    <w:rsid w:val="00744CA0"/>
    <w:rsid w:val="00746DE1"/>
    <w:rsid w:val="0074747F"/>
    <w:rsid w:val="00747A58"/>
    <w:rsid w:val="00747DE3"/>
    <w:rsid w:val="00753D78"/>
    <w:rsid w:val="0075450C"/>
    <w:rsid w:val="00755DB3"/>
    <w:rsid w:val="00760517"/>
    <w:rsid w:val="00765B2D"/>
    <w:rsid w:val="00765F09"/>
    <w:rsid w:val="007668E5"/>
    <w:rsid w:val="00766B25"/>
    <w:rsid w:val="007674F2"/>
    <w:rsid w:val="007676C5"/>
    <w:rsid w:val="007707A1"/>
    <w:rsid w:val="00770A29"/>
    <w:rsid w:val="00772565"/>
    <w:rsid w:val="0077537B"/>
    <w:rsid w:val="007758CB"/>
    <w:rsid w:val="0077683E"/>
    <w:rsid w:val="0077775B"/>
    <w:rsid w:val="00780D6A"/>
    <w:rsid w:val="00781762"/>
    <w:rsid w:val="00781A16"/>
    <w:rsid w:val="00783D68"/>
    <w:rsid w:val="00784367"/>
    <w:rsid w:val="00786AE0"/>
    <w:rsid w:val="00790432"/>
    <w:rsid w:val="00790434"/>
    <w:rsid w:val="007912ED"/>
    <w:rsid w:val="007939E8"/>
    <w:rsid w:val="0079455C"/>
    <w:rsid w:val="00795206"/>
    <w:rsid w:val="00796303"/>
    <w:rsid w:val="00796501"/>
    <w:rsid w:val="00796A14"/>
    <w:rsid w:val="007A0881"/>
    <w:rsid w:val="007A0D60"/>
    <w:rsid w:val="007A13E6"/>
    <w:rsid w:val="007A1517"/>
    <w:rsid w:val="007A1708"/>
    <w:rsid w:val="007A2B4C"/>
    <w:rsid w:val="007A629B"/>
    <w:rsid w:val="007B2468"/>
    <w:rsid w:val="007B5238"/>
    <w:rsid w:val="007B6294"/>
    <w:rsid w:val="007B62C4"/>
    <w:rsid w:val="007B6507"/>
    <w:rsid w:val="007B722C"/>
    <w:rsid w:val="007B75C2"/>
    <w:rsid w:val="007B7811"/>
    <w:rsid w:val="007C35FD"/>
    <w:rsid w:val="007C4981"/>
    <w:rsid w:val="007C56C9"/>
    <w:rsid w:val="007C5B4E"/>
    <w:rsid w:val="007D042A"/>
    <w:rsid w:val="007D323A"/>
    <w:rsid w:val="007E34CA"/>
    <w:rsid w:val="007E3C76"/>
    <w:rsid w:val="007E40DB"/>
    <w:rsid w:val="007E5589"/>
    <w:rsid w:val="007E7C7E"/>
    <w:rsid w:val="007F0158"/>
    <w:rsid w:val="007F0950"/>
    <w:rsid w:val="007F0B54"/>
    <w:rsid w:val="007F144B"/>
    <w:rsid w:val="007F38B2"/>
    <w:rsid w:val="007F47AC"/>
    <w:rsid w:val="007F4872"/>
    <w:rsid w:val="007F521C"/>
    <w:rsid w:val="007F7B21"/>
    <w:rsid w:val="00802519"/>
    <w:rsid w:val="00803F9C"/>
    <w:rsid w:val="00804D7C"/>
    <w:rsid w:val="00804FCC"/>
    <w:rsid w:val="008065AE"/>
    <w:rsid w:val="008068DE"/>
    <w:rsid w:val="00806FAD"/>
    <w:rsid w:val="008078D7"/>
    <w:rsid w:val="00814D72"/>
    <w:rsid w:val="00815559"/>
    <w:rsid w:val="008157D6"/>
    <w:rsid w:val="00815D36"/>
    <w:rsid w:val="008166D4"/>
    <w:rsid w:val="00817056"/>
    <w:rsid w:val="00817EF4"/>
    <w:rsid w:val="00820836"/>
    <w:rsid w:val="00820A6E"/>
    <w:rsid w:val="00820D04"/>
    <w:rsid w:val="008219A9"/>
    <w:rsid w:val="00826868"/>
    <w:rsid w:val="008309ED"/>
    <w:rsid w:val="00831186"/>
    <w:rsid w:val="0083160D"/>
    <w:rsid w:val="008319A2"/>
    <w:rsid w:val="00832730"/>
    <w:rsid w:val="0083787C"/>
    <w:rsid w:val="00840954"/>
    <w:rsid w:val="00844E7D"/>
    <w:rsid w:val="00845A12"/>
    <w:rsid w:val="008470FE"/>
    <w:rsid w:val="008513D0"/>
    <w:rsid w:val="00853FF5"/>
    <w:rsid w:val="00854151"/>
    <w:rsid w:val="008546BA"/>
    <w:rsid w:val="00855FC6"/>
    <w:rsid w:val="00856D4D"/>
    <w:rsid w:val="0086733C"/>
    <w:rsid w:val="00867937"/>
    <w:rsid w:val="0087018E"/>
    <w:rsid w:val="00871A37"/>
    <w:rsid w:val="00873B31"/>
    <w:rsid w:val="00874A84"/>
    <w:rsid w:val="00874BF3"/>
    <w:rsid w:val="00874C5E"/>
    <w:rsid w:val="00874C86"/>
    <w:rsid w:val="00877F53"/>
    <w:rsid w:val="0088028D"/>
    <w:rsid w:val="00880627"/>
    <w:rsid w:val="0088099D"/>
    <w:rsid w:val="00883CCF"/>
    <w:rsid w:val="00883CD4"/>
    <w:rsid w:val="00883FAC"/>
    <w:rsid w:val="008916EA"/>
    <w:rsid w:val="00892034"/>
    <w:rsid w:val="008A1638"/>
    <w:rsid w:val="008A1EDB"/>
    <w:rsid w:val="008A294B"/>
    <w:rsid w:val="008A7436"/>
    <w:rsid w:val="008A763E"/>
    <w:rsid w:val="008B1505"/>
    <w:rsid w:val="008B2544"/>
    <w:rsid w:val="008B29FD"/>
    <w:rsid w:val="008B59B2"/>
    <w:rsid w:val="008B619C"/>
    <w:rsid w:val="008B7009"/>
    <w:rsid w:val="008B71A3"/>
    <w:rsid w:val="008C1149"/>
    <w:rsid w:val="008C1215"/>
    <w:rsid w:val="008C6761"/>
    <w:rsid w:val="008D36C0"/>
    <w:rsid w:val="008D50E9"/>
    <w:rsid w:val="008D5525"/>
    <w:rsid w:val="008E1AD2"/>
    <w:rsid w:val="008E6B1F"/>
    <w:rsid w:val="008E719B"/>
    <w:rsid w:val="008E7843"/>
    <w:rsid w:val="008F0EBA"/>
    <w:rsid w:val="008F2895"/>
    <w:rsid w:val="008F4C6E"/>
    <w:rsid w:val="008F64C2"/>
    <w:rsid w:val="008F6D9C"/>
    <w:rsid w:val="008F78F0"/>
    <w:rsid w:val="008F7AFD"/>
    <w:rsid w:val="0090254A"/>
    <w:rsid w:val="00905D18"/>
    <w:rsid w:val="00906455"/>
    <w:rsid w:val="00914D7A"/>
    <w:rsid w:val="00915271"/>
    <w:rsid w:val="00915D29"/>
    <w:rsid w:val="009224BE"/>
    <w:rsid w:val="009230CF"/>
    <w:rsid w:val="009259B4"/>
    <w:rsid w:val="00927BC7"/>
    <w:rsid w:val="00930C6B"/>
    <w:rsid w:val="00931447"/>
    <w:rsid w:val="009329A3"/>
    <w:rsid w:val="009330B5"/>
    <w:rsid w:val="009336BC"/>
    <w:rsid w:val="0093563E"/>
    <w:rsid w:val="00936AAC"/>
    <w:rsid w:val="00940719"/>
    <w:rsid w:val="009411AA"/>
    <w:rsid w:val="0094173A"/>
    <w:rsid w:val="009456E5"/>
    <w:rsid w:val="009505DB"/>
    <w:rsid w:val="00952CFA"/>
    <w:rsid w:val="00952FFA"/>
    <w:rsid w:val="00953DF4"/>
    <w:rsid w:val="00954D46"/>
    <w:rsid w:val="00961310"/>
    <w:rsid w:val="00961B01"/>
    <w:rsid w:val="00963FFC"/>
    <w:rsid w:val="0096599E"/>
    <w:rsid w:val="00966F9C"/>
    <w:rsid w:val="00973540"/>
    <w:rsid w:val="00974C21"/>
    <w:rsid w:val="009779F5"/>
    <w:rsid w:val="0098137D"/>
    <w:rsid w:val="00981FD2"/>
    <w:rsid w:val="0098215B"/>
    <w:rsid w:val="00982F2E"/>
    <w:rsid w:val="00983545"/>
    <w:rsid w:val="00983AF2"/>
    <w:rsid w:val="00984B16"/>
    <w:rsid w:val="009850C2"/>
    <w:rsid w:val="00985297"/>
    <w:rsid w:val="00986936"/>
    <w:rsid w:val="009922F7"/>
    <w:rsid w:val="00992898"/>
    <w:rsid w:val="00993EC3"/>
    <w:rsid w:val="00994320"/>
    <w:rsid w:val="00994462"/>
    <w:rsid w:val="009957FA"/>
    <w:rsid w:val="0099686E"/>
    <w:rsid w:val="00996A86"/>
    <w:rsid w:val="009A08D0"/>
    <w:rsid w:val="009A31C3"/>
    <w:rsid w:val="009A56B5"/>
    <w:rsid w:val="009A6428"/>
    <w:rsid w:val="009A6509"/>
    <w:rsid w:val="009A7852"/>
    <w:rsid w:val="009B1CFB"/>
    <w:rsid w:val="009B2013"/>
    <w:rsid w:val="009B7865"/>
    <w:rsid w:val="009C003B"/>
    <w:rsid w:val="009C0516"/>
    <w:rsid w:val="009C1A21"/>
    <w:rsid w:val="009C2982"/>
    <w:rsid w:val="009C4C9A"/>
    <w:rsid w:val="009C78FB"/>
    <w:rsid w:val="009C7B60"/>
    <w:rsid w:val="009D2739"/>
    <w:rsid w:val="009D353B"/>
    <w:rsid w:val="009D3AEA"/>
    <w:rsid w:val="009D3EBA"/>
    <w:rsid w:val="009D42E4"/>
    <w:rsid w:val="009D5ED3"/>
    <w:rsid w:val="009E1895"/>
    <w:rsid w:val="009E686A"/>
    <w:rsid w:val="009F076E"/>
    <w:rsid w:val="009F2BD0"/>
    <w:rsid w:val="009F386E"/>
    <w:rsid w:val="009F5E9C"/>
    <w:rsid w:val="009F711B"/>
    <w:rsid w:val="009F72B2"/>
    <w:rsid w:val="009F79B3"/>
    <w:rsid w:val="00A010F2"/>
    <w:rsid w:val="00A04EB8"/>
    <w:rsid w:val="00A0639D"/>
    <w:rsid w:val="00A07714"/>
    <w:rsid w:val="00A1006A"/>
    <w:rsid w:val="00A17CA7"/>
    <w:rsid w:val="00A2420A"/>
    <w:rsid w:val="00A25FDA"/>
    <w:rsid w:val="00A2673F"/>
    <w:rsid w:val="00A26828"/>
    <w:rsid w:val="00A26C6C"/>
    <w:rsid w:val="00A27B02"/>
    <w:rsid w:val="00A30772"/>
    <w:rsid w:val="00A31377"/>
    <w:rsid w:val="00A41521"/>
    <w:rsid w:val="00A4328F"/>
    <w:rsid w:val="00A4549A"/>
    <w:rsid w:val="00A46625"/>
    <w:rsid w:val="00A47BE7"/>
    <w:rsid w:val="00A50357"/>
    <w:rsid w:val="00A50A56"/>
    <w:rsid w:val="00A51696"/>
    <w:rsid w:val="00A52DAF"/>
    <w:rsid w:val="00A52EC3"/>
    <w:rsid w:val="00A532FE"/>
    <w:rsid w:val="00A5719E"/>
    <w:rsid w:val="00A57EA8"/>
    <w:rsid w:val="00A60BF6"/>
    <w:rsid w:val="00A61FF6"/>
    <w:rsid w:val="00A629C1"/>
    <w:rsid w:val="00A62B73"/>
    <w:rsid w:val="00A643B4"/>
    <w:rsid w:val="00A64DE2"/>
    <w:rsid w:val="00A6683B"/>
    <w:rsid w:val="00A66AFC"/>
    <w:rsid w:val="00A71854"/>
    <w:rsid w:val="00A743F7"/>
    <w:rsid w:val="00A74978"/>
    <w:rsid w:val="00A750B6"/>
    <w:rsid w:val="00A76D72"/>
    <w:rsid w:val="00A81D54"/>
    <w:rsid w:val="00A83440"/>
    <w:rsid w:val="00A84001"/>
    <w:rsid w:val="00A84726"/>
    <w:rsid w:val="00A86F1C"/>
    <w:rsid w:val="00A91A55"/>
    <w:rsid w:val="00A950E3"/>
    <w:rsid w:val="00A95BB5"/>
    <w:rsid w:val="00A97FE8"/>
    <w:rsid w:val="00AA06DF"/>
    <w:rsid w:val="00AA160E"/>
    <w:rsid w:val="00AA1F45"/>
    <w:rsid w:val="00AA2FA3"/>
    <w:rsid w:val="00AA3C84"/>
    <w:rsid w:val="00AB0E10"/>
    <w:rsid w:val="00AB1252"/>
    <w:rsid w:val="00AB1951"/>
    <w:rsid w:val="00AB2FB0"/>
    <w:rsid w:val="00AB3398"/>
    <w:rsid w:val="00AC0039"/>
    <w:rsid w:val="00AC15E2"/>
    <w:rsid w:val="00AC5285"/>
    <w:rsid w:val="00AC5CC1"/>
    <w:rsid w:val="00AC5E7B"/>
    <w:rsid w:val="00AC7054"/>
    <w:rsid w:val="00AD19DC"/>
    <w:rsid w:val="00AD2D4C"/>
    <w:rsid w:val="00AD53AD"/>
    <w:rsid w:val="00AD6B95"/>
    <w:rsid w:val="00AE0017"/>
    <w:rsid w:val="00AE2839"/>
    <w:rsid w:val="00AE3C4A"/>
    <w:rsid w:val="00AE4A73"/>
    <w:rsid w:val="00AE5C34"/>
    <w:rsid w:val="00AE6BD5"/>
    <w:rsid w:val="00AE6C78"/>
    <w:rsid w:val="00AE707D"/>
    <w:rsid w:val="00AF02E3"/>
    <w:rsid w:val="00AF2340"/>
    <w:rsid w:val="00AF3A93"/>
    <w:rsid w:val="00AF68EE"/>
    <w:rsid w:val="00AF7B0F"/>
    <w:rsid w:val="00B00889"/>
    <w:rsid w:val="00B01FF3"/>
    <w:rsid w:val="00B05A5A"/>
    <w:rsid w:val="00B07805"/>
    <w:rsid w:val="00B125C9"/>
    <w:rsid w:val="00B13202"/>
    <w:rsid w:val="00B3148B"/>
    <w:rsid w:val="00B33B1F"/>
    <w:rsid w:val="00B341D4"/>
    <w:rsid w:val="00B3479C"/>
    <w:rsid w:val="00B34892"/>
    <w:rsid w:val="00B354B2"/>
    <w:rsid w:val="00B3583F"/>
    <w:rsid w:val="00B36BDA"/>
    <w:rsid w:val="00B37B0D"/>
    <w:rsid w:val="00B414DA"/>
    <w:rsid w:val="00B419AD"/>
    <w:rsid w:val="00B53375"/>
    <w:rsid w:val="00B55EEF"/>
    <w:rsid w:val="00B615AE"/>
    <w:rsid w:val="00B664BB"/>
    <w:rsid w:val="00B7097A"/>
    <w:rsid w:val="00B70980"/>
    <w:rsid w:val="00B717D9"/>
    <w:rsid w:val="00B7418D"/>
    <w:rsid w:val="00B80192"/>
    <w:rsid w:val="00B8029E"/>
    <w:rsid w:val="00B82550"/>
    <w:rsid w:val="00B834D9"/>
    <w:rsid w:val="00B84032"/>
    <w:rsid w:val="00B840FF"/>
    <w:rsid w:val="00B84B77"/>
    <w:rsid w:val="00B9081D"/>
    <w:rsid w:val="00B915DC"/>
    <w:rsid w:val="00B93480"/>
    <w:rsid w:val="00B93688"/>
    <w:rsid w:val="00B93DE7"/>
    <w:rsid w:val="00B96820"/>
    <w:rsid w:val="00B97C64"/>
    <w:rsid w:val="00BA16DE"/>
    <w:rsid w:val="00BA5D22"/>
    <w:rsid w:val="00BA6142"/>
    <w:rsid w:val="00BB130E"/>
    <w:rsid w:val="00BB1737"/>
    <w:rsid w:val="00BB2569"/>
    <w:rsid w:val="00BB349B"/>
    <w:rsid w:val="00BB3A01"/>
    <w:rsid w:val="00BB4B94"/>
    <w:rsid w:val="00BB60AD"/>
    <w:rsid w:val="00BB61AD"/>
    <w:rsid w:val="00BB65A7"/>
    <w:rsid w:val="00BB65D4"/>
    <w:rsid w:val="00BB6A25"/>
    <w:rsid w:val="00BB7696"/>
    <w:rsid w:val="00BB7B67"/>
    <w:rsid w:val="00BC11BA"/>
    <w:rsid w:val="00BC2264"/>
    <w:rsid w:val="00BC23F1"/>
    <w:rsid w:val="00BC27CC"/>
    <w:rsid w:val="00BC2CD7"/>
    <w:rsid w:val="00BC640A"/>
    <w:rsid w:val="00BD3C27"/>
    <w:rsid w:val="00BD5B7A"/>
    <w:rsid w:val="00BE1222"/>
    <w:rsid w:val="00BE458B"/>
    <w:rsid w:val="00BE5719"/>
    <w:rsid w:val="00BE5808"/>
    <w:rsid w:val="00BE6553"/>
    <w:rsid w:val="00BF35FE"/>
    <w:rsid w:val="00BF78F1"/>
    <w:rsid w:val="00C01AA3"/>
    <w:rsid w:val="00C03468"/>
    <w:rsid w:val="00C03AF1"/>
    <w:rsid w:val="00C05AC1"/>
    <w:rsid w:val="00C05B55"/>
    <w:rsid w:val="00C07439"/>
    <w:rsid w:val="00C15BD6"/>
    <w:rsid w:val="00C206E5"/>
    <w:rsid w:val="00C222AC"/>
    <w:rsid w:val="00C235D1"/>
    <w:rsid w:val="00C2411A"/>
    <w:rsid w:val="00C25CB5"/>
    <w:rsid w:val="00C272A4"/>
    <w:rsid w:val="00C30A44"/>
    <w:rsid w:val="00C34CD4"/>
    <w:rsid w:val="00C36D91"/>
    <w:rsid w:val="00C37107"/>
    <w:rsid w:val="00C40832"/>
    <w:rsid w:val="00C40DFF"/>
    <w:rsid w:val="00C41838"/>
    <w:rsid w:val="00C4369F"/>
    <w:rsid w:val="00C44D4C"/>
    <w:rsid w:val="00C46CA4"/>
    <w:rsid w:val="00C46CB3"/>
    <w:rsid w:val="00C542B4"/>
    <w:rsid w:val="00C562A9"/>
    <w:rsid w:val="00C6337D"/>
    <w:rsid w:val="00C65749"/>
    <w:rsid w:val="00C70A36"/>
    <w:rsid w:val="00C74C70"/>
    <w:rsid w:val="00C75C14"/>
    <w:rsid w:val="00C7776A"/>
    <w:rsid w:val="00C8006F"/>
    <w:rsid w:val="00C809E8"/>
    <w:rsid w:val="00C82BC6"/>
    <w:rsid w:val="00C831D5"/>
    <w:rsid w:val="00C84B93"/>
    <w:rsid w:val="00C877FD"/>
    <w:rsid w:val="00C911FE"/>
    <w:rsid w:val="00C92978"/>
    <w:rsid w:val="00C9777D"/>
    <w:rsid w:val="00C978A2"/>
    <w:rsid w:val="00CA2C32"/>
    <w:rsid w:val="00CA3597"/>
    <w:rsid w:val="00CA62E7"/>
    <w:rsid w:val="00CB7351"/>
    <w:rsid w:val="00CB75EF"/>
    <w:rsid w:val="00CC56D5"/>
    <w:rsid w:val="00CD55C8"/>
    <w:rsid w:val="00CD7699"/>
    <w:rsid w:val="00CD7FFD"/>
    <w:rsid w:val="00CE1422"/>
    <w:rsid w:val="00CE2E55"/>
    <w:rsid w:val="00CE4550"/>
    <w:rsid w:val="00CE53CD"/>
    <w:rsid w:val="00CE7AA1"/>
    <w:rsid w:val="00CF251E"/>
    <w:rsid w:val="00CF62AE"/>
    <w:rsid w:val="00CF6CD7"/>
    <w:rsid w:val="00D01796"/>
    <w:rsid w:val="00D02DAB"/>
    <w:rsid w:val="00D04855"/>
    <w:rsid w:val="00D04F87"/>
    <w:rsid w:val="00D04FC3"/>
    <w:rsid w:val="00D07D1D"/>
    <w:rsid w:val="00D106B5"/>
    <w:rsid w:val="00D11D43"/>
    <w:rsid w:val="00D122AE"/>
    <w:rsid w:val="00D1238F"/>
    <w:rsid w:val="00D12F50"/>
    <w:rsid w:val="00D20CF4"/>
    <w:rsid w:val="00D23201"/>
    <w:rsid w:val="00D23B0A"/>
    <w:rsid w:val="00D24428"/>
    <w:rsid w:val="00D246D3"/>
    <w:rsid w:val="00D26524"/>
    <w:rsid w:val="00D32DFB"/>
    <w:rsid w:val="00D33B1E"/>
    <w:rsid w:val="00D33DEA"/>
    <w:rsid w:val="00D34B65"/>
    <w:rsid w:val="00D413E4"/>
    <w:rsid w:val="00D41777"/>
    <w:rsid w:val="00D422BB"/>
    <w:rsid w:val="00D46542"/>
    <w:rsid w:val="00D51CB9"/>
    <w:rsid w:val="00D526E0"/>
    <w:rsid w:val="00D5685F"/>
    <w:rsid w:val="00D56F63"/>
    <w:rsid w:val="00D6183C"/>
    <w:rsid w:val="00D628FA"/>
    <w:rsid w:val="00D62AEB"/>
    <w:rsid w:val="00D63CFA"/>
    <w:rsid w:val="00D649C8"/>
    <w:rsid w:val="00D66308"/>
    <w:rsid w:val="00D7088A"/>
    <w:rsid w:val="00D70BEF"/>
    <w:rsid w:val="00D70C0E"/>
    <w:rsid w:val="00D73E70"/>
    <w:rsid w:val="00D741E9"/>
    <w:rsid w:val="00D76A1E"/>
    <w:rsid w:val="00D77410"/>
    <w:rsid w:val="00D77B09"/>
    <w:rsid w:val="00D80D1D"/>
    <w:rsid w:val="00D80FD5"/>
    <w:rsid w:val="00D81C2C"/>
    <w:rsid w:val="00D81CFF"/>
    <w:rsid w:val="00D8269B"/>
    <w:rsid w:val="00D8284C"/>
    <w:rsid w:val="00D83F8A"/>
    <w:rsid w:val="00D85B3E"/>
    <w:rsid w:val="00D8628F"/>
    <w:rsid w:val="00D86577"/>
    <w:rsid w:val="00D86F38"/>
    <w:rsid w:val="00D9693A"/>
    <w:rsid w:val="00D96F10"/>
    <w:rsid w:val="00DA0670"/>
    <w:rsid w:val="00DA117F"/>
    <w:rsid w:val="00DA3998"/>
    <w:rsid w:val="00DB10F3"/>
    <w:rsid w:val="00DB1A7A"/>
    <w:rsid w:val="00DB2033"/>
    <w:rsid w:val="00DC0669"/>
    <w:rsid w:val="00DC0C32"/>
    <w:rsid w:val="00DC33C3"/>
    <w:rsid w:val="00DC45D6"/>
    <w:rsid w:val="00DC5728"/>
    <w:rsid w:val="00DC7A7A"/>
    <w:rsid w:val="00DD0EF4"/>
    <w:rsid w:val="00DD1F35"/>
    <w:rsid w:val="00DD2187"/>
    <w:rsid w:val="00DD2ADA"/>
    <w:rsid w:val="00DE0961"/>
    <w:rsid w:val="00DE1884"/>
    <w:rsid w:val="00DE3C61"/>
    <w:rsid w:val="00DF1679"/>
    <w:rsid w:val="00DF3088"/>
    <w:rsid w:val="00DF434F"/>
    <w:rsid w:val="00DF471A"/>
    <w:rsid w:val="00E01587"/>
    <w:rsid w:val="00E01CB8"/>
    <w:rsid w:val="00E03680"/>
    <w:rsid w:val="00E03A5C"/>
    <w:rsid w:val="00E075E3"/>
    <w:rsid w:val="00E11852"/>
    <w:rsid w:val="00E126F9"/>
    <w:rsid w:val="00E27A5F"/>
    <w:rsid w:val="00E3080E"/>
    <w:rsid w:val="00E30D90"/>
    <w:rsid w:val="00E3183D"/>
    <w:rsid w:val="00E31FDE"/>
    <w:rsid w:val="00E34D81"/>
    <w:rsid w:val="00E35412"/>
    <w:rsid w:val="00E36054"/>
    <w:rsid w:val="00E429DE"/>
    <w:rsid w:val="00E42CBB"/>
    <w:rsid w:val="00E433D4"/>
    <w:rsid w:val="00E44859"/>
    <w:rsid w:val="00E4686F"/>
    <w:rsid w:val="00E51B20"/>
    <w:rsid w:val="00E546B5"/>
    <w:rsid w:val="00E55EF4"/>
    <w:rsid w:val="00E61134"/>
    <w:rsid w:val="00E629F7"/>
    <w:rsid w:val="00E62C62"/>
    <w:rsid w:val="00E6675D"/>
    <w:rsid w:val="00E668BE"/>
    <w:rsid w:val="00E703F4"/>
    <w:rsid w:val="00E7191A"/>
    <w:rsid w:val="00E75E15"/>
    <w:rsid w:val="00E76528"/>
    <w:rsid w:val="00E769B7"/>
    <w:rsid w:val="00E77718"/>
    <w:rsid w:val="00E77F57"/>
    <w:rsid w:val="00E83295"/>
    <w:rsid w:val="00E90B1D"/>
    <w:rsid w:val="00E91CB1"/>
    <w:rsid w:val="00E920A0"/>
    <w:rsid w:val="00E92DAC"/>
    <w:rsid w:val="00E936E7"/>
    <w:rsid w:val="00E9433C"/>
    <w:rsid w:val="00E94973"/>
    <w:rsid w:val="00E95DF6"/>
    <w:rsid w:val="00E960A2"/>
    <w:rsid w:val="00EA3AC8"/>
    <w:rsid w:val="00EA56FC"/>
    <w:rsid w:val="00EA6063"/>
    <w:rsid w:val="00EA6C59"/>
    <w:rsid w:val="00EB154D"/>
    <w:rsid w:val="00EB1677"/>
    <w:rsid w:val="00EB3536"/>
    <w:rsid w:val="00EB589E"/>
    <w:rsid w:val="00EC0748"/>
    <w:rsid w:val="00EC07F6"/>
    <w:rsid w:val="00ED0140"/>
    <w:rsid w:val="00ED0564"/>
    <w:rsid w:val="00ED25AB"/>
    <w:rsid w:val="00ED4565"/>
    <w:rsid w:val="00ED6F3E"/>
    <w:rsid w:val="00EE207C"/>
    <w:rsid w:val="00EE245E"/>
    <w:rsid w:val="00EE415B"/>
    <w:rsid w:val="00EE4D25"/>
    <w:rsid w:val="00EE54C3"/>
    <w:rsid w:val="00EE58B6"/>
    <w:rsid w:val="00EE5FC8"/>
    <w:rsid w:val="00EE713D"/>
    <w:rsid w:val="00EF08E9"/>
    <w:rsid w:val="00EF2FEE"/>
    <w:rsid w:val="00EF57E2"/>
    <w:rsid w:val="00F01BDE"/>
    <w:rsid w:val="00F075B7"/>
    <w:rsid w:val="00F10451"/>
    <w:rsid w:val="00F139D3"/>
    <w:rsid w:val="00F21C59"/>
    <w:rsid w:val="00F22643"/>
    <w:rsid w:val="00F2288B"/>
    <w:rsid w:val="00F241E8"/>
    <w:rsid w:val="00F24EDF"/>
    <w:rsid w:val="00F27A2E"/>
    <w:rsid w:val="00F30BB6"/>
    <w:rsid w:val="00F31F70"/>
    <w:rsid w:val="00F334AF"/>
    <w:rsid w:val="00F334CD"/>
    <w:rsid w:val="00F35163"/>
    <w:rsid w:val="00F355C6"/>
    <w:rsid w:val="00F36807"/>
    <w:rsid w:val="00F46E45"/>
    <w:rsid w:val="00F5056E"/>
    <w:rsid w:val="00F538B1"/>
    <w:rsid w:val="00F607F2"/>
    <w:rsid w:val="00F627EF"/>
    <w:rsid w:val="00F63D62"/>
    <w:rsid w:val="00F64057"/>
    <w:rsid w:val="00F73025"/>
    <w:rsid w:val="00F734BB"/>
    <w:rsid w:val="00F761C4"/>
    <w:rsid w:val="00F774F8"/>
    <w:rsid w:val="00F85862"/>
    <w:rsid w:val="00F858DC"/>
    <w:rsid w:val="00F871DF"/>
    <w:rsid w:val="00F91366"/>
    <w:rsid w:val="00F92BBC"/>
    <w:rsid w:val="00F934C8"/>
    <w:rsid w:val="00F938A5"/>
    <w:rsid w:val="00F955A5"/>
    <w:rsid w:val="00F957A0"/>
    <w:rsid w:val="00F96225"/>
    <w:rsid w:val="00F964B4"/>
    <w:rsid w:val="00FA2442"/>
    <w:rsid w:val="00FA689E"/>
    <w:rsid w:val="00FA7188"/>
    <w:rsid w:val="00FB09FF"/>
    <w:rsid w:val="00FB57A4"/>
    <w:rsid w:val="00FB7386"/>
    <w:rsid w:val="00FB74A6"/>
    <w:rsid w:val="00FC00C8"/>
    <w:rsid w:val="00FC353A"/>
    <w:rsid w:val="00FC5CBA"/>
    <w:rsid w:val="00FC6A80"/>
    <w:rsid w:val="00FD07E3"/>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9AE"/>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allout" idref="#_x0000_s1035"/>
      </o:rules>
    </o:shapelayout>
  </w:shapeDefaults>
  <w:decimalSymbol w:val=","/>
  <w:listSeparator w:val=";"/>
  <w14:docId w14:val="4D34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 w:type="table" w:customStyle="1" w:styleId="Sombreadomedio1-nfasis11">
    <w:name w:val="Sombreado medio 1 - Énfasis 11"/>
    <w:basedOn w:val="TableNormal"/>
    <w:uiPriority w:val="99"/>
    <w:rsid w:val="00EC07F6"/>
    <w:pPr>
      <w:spacing w:after="0" w:line="240" w:lineRule="auto"/>
    </w:pPr>
    <w:rPr>
      <w:rFonts w:ascii="Times New Roman" w:eastAsia="Times New Roman" w:hAnsi="Times New Roman" w:cs="Times New Roman"/>
      <w:sz w:val="20"/>
      <w:szCs w:val="20"/>
      <w:lang w:val="es-VE" w:eastAsia="es-VE"/>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438961444">
      <w:bodyDiv w:val="1"/>
      <w:marLeft w:val="0"/>
      <w:marRight w:val="0"/>
      <w:marTop w:val="0"/>
      <w:marBottom w:val="0"/>
      <w:divBdr>
        <w:top w:val="none" w:sz="0" w:space="0" w:color="auto"/>
        <w:left w:val="none" w:sz="0" w:space="0" w:color="auto"/>
        <w:bottom w:val="none" w:sz="0" w:space="0" w:color="auto"/>
        <w:right w:val="none" w:sz="0" w:space="0" w:color="auto"/>
      </w:divBdr>
    </w:div>
    <w:div w:id="479230139">
      <w:bodyDiv w:val="1"/>
      <w:marLeft w:val="0"/>
      <w:marRight w:val="0"/>
      <w:marTop w:val="0"/>
      <w:marBottom w:val="0"/>
      <w:divBdr>
        <w:top w:val="none" w:sz="0" w:space="0" w:color="auto"/>
        <w:left w:val="none" w:sz="0" w:space="0" w:color="auto"/>
        <w:bottom w:val="none" w:sz="0" w:space="0" w:color="auto"/>
        <w:right w:val="none" w:sz="0" w:space="0" w:color="auto"/>
      </w:divBdr>
    </w:div>
    <w:div w:id="699281101">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887956480">
      <w:bodyDiv w:val="1"/>
      <w:marLeft w:val="0"/>
      <w:marRight w:val="0"/>
      <w:marTop w:val="0"/>
      <w:marBottom w:val="0"/>
      <w:divBdr>
        <w:top w:val="none" w:sz="0" w:space="0" w:color="auto"/>
        <w:left w:val="none" w:sz="0" w:space="0" w:color="auto"/>
        <w:bottom w:val="none" w:sz="0" w:space="0" w:color="auto"/>
        <w:right w:val="none" w:sz="0" w:space="0" w:color="auto"/>
      </w:divBdr>
    </w:div>
    <w:div w:id="1591740822">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 w:id="19329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bancomercantil.com" TargetMode="External"/><Relationship Id="rId21" Type="http://schemas.openxmlformats.org/officeDocument/2006/relationships/hyperlink" Target="http://www.bancomercantil.com" TargetMode="External"/><Relationship Id="rId22" Type="http://schemas.openxmlformats.org/officeDocument/2006/relationships/hyperlink" Target="http://www.bancomercantil.com" TargetMode="External"/><Relationship Id="rId23" Type="http://schemas.openxmlformats.org/officeDocument/2006/relationships/hyperlink" Target="http://www.bancomercantil.com" TargetMode="External"/><Relationship Id="rId24" Type="http://schemas.openxmlformats.org/officeDocument/2006/relationships/hyperlink" Target="http://voices.washingtonpost.com/ezra-klein/2010/04/what_are_you_worth_to_your_ban.html" TargetMode="External"/><Relationship Id="rId25" Type="http://schemas.openxmlformats.org/officeDocument/2006/relationships/image" Target="media/image1.jpeg"/><Relationship Id="rId26" Type="http://schemas.openxmlformats.org/officeDocument/2006/relationships/diagramData" Target="diagrams/data1.xml"/><Relationship Id="rId27" Type="http://schemas.openxmlformats.org/officeDocument/2006/relationships/diagramLayout" Target="diagrams/layout1.xml"/><Relationship Id="rId28" Type="http://schemas.openxmlformats.org/officeDocument/2006/relationships/diagramQuickStyle" Target="diagrams/quickStyle1.xml"/><Relationship Id="rId2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microsoft.com/office/2007/relationships/diagramDrawing" Target="diagrams/drawing1.xml"/><Relationship Id="rId31" Type="http://schemas.openxmlformats.org/officeDocument/2006/relationships/hyperlink" Target="http://www.bancomercantil.com" TargetMode="External"/><Relationship Id="rId32" Type="http://schemas.openxmlformats.org/officeDocument/2006/relationships/hyperlink" Target="http://www.bancomercantil.com"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ancomercantil.com" TargetMode="External"/><Relationship Id="rId34" Type="http://schemas.openxmlformats.org/officeDocument/2006/relationships/hyperlink" Target="http://www.bancomercantil.com" TargetMode="External"/><Relationship Id="rId35" Type="http://schemas.openxmlformats.org/officeDocument/2006/relationships/hyperlink" Target="mailto:solsire.torres@gmailcom" TargetMode="External"/><Relationship Id="rId36"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bancomercantil.com" TargetMode="External"/><Relationship Id="rId14" Type="http://schemas.openxmlformats.org/officeDocument/2006/relationships/hyperlink" Target="tel:%2B58%20414%20026.62.42" TargetMode="External"/><Relationship Id="rId15" Type="http://schemas.openxmlformats.org/officeDocument/2006/relationships/hyperlink" Target="mailto:solsire.torres@gmail.com" TargetMode="External"/><Relationship Id="rId16" Type="http://schemas.openxmlformats.org/officeDocument/2006/relationships/hyperlink" Target="tel:%2B58%20412%20283.84.06" TargetMode="External"/><Relationship Id="rId17" Type="http://schemas.openxmlformats.org/officeDocument/2006/relationships/hyperlink" Target="mailto:iecardenas.23@gmail.com" TargetMode="External"/><Relationship Id="rId18" Type="http://schemas.openxmlformats.org/officeDocument/2006/relationships/hyperlink" Target="http://www.bancomercantil.com" TargetMode="External"/><Relationship Id="rId19" Type="http://schemas.openxmlformats.org/officeDocument/2006/relationships/hyperlink" Target="http://www.bancomercantil.com" TargetMode="External"/><Relationship Id="rId37" Type="http://schemas.openxmlformats.org/officeDocument/2006/relationships/footer" Target="footer3.xml"/><Relationship Id="rId38" Type="http://schemas.openxmlformats.org/officeDocument/2006/relationships/header" Target="header4.xml"/><Relationship Id="rId39" Type="http://schemas.openxmlformats.org/officeDocument/2006/relationships/fontTable" Target="fontTable.xml"/><Relationship Id="rId4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a:latin typeface="Calibri"/>
              <a:ea typeface="+mn-ea"/>
              <a:cs typeface="+mn-cs"/>
            </a:rPr>
            <a:t>Inicio del proyecto</a:t>
          </a: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smtClean="0">
              <a:latin typeface="Calibri"/>
              <a:ea typeface="+mn-ea"/>
              <a:cs typeface="+mn-cs"/>
            </a:rPr>
            <a:t>Estudio de la problemática del negocio realizado</a:t>
          </a:r>
          <a:endParaRPr lang="es-VE" sz="1400" dirty="0">
            <a:latin typeface="Calibri"/>
            <a:ea typeface="+mn-ea"/>
            <a:cs typeface="+mn-cs"/>
          </a:endParaRP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Mecanismo desarrollado</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pPr algn="ctr"/>
          <a:r>
            <a:rPr lang="en-US" sz="1400"/>
            <a:t>Capacitación realizada</a:t>
          </a:r>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Mecanismo implantado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300"/>
            <a:t>Problem</a:t>
          </a:r>
          <a:r>
            <a:rPr lang="en-US" sz="1300"/>
            <a:t>ática resuelta</a:t>
          </a:r>
          <a:endParaRPr lang="en-US" sz="1300"/>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custLinFactNeighborY="33343">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custLinFactNeighborX="2551" custLinFactNeighborY="37053">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custLinFactNeighborX="5101" custLinFactNeighborY="3581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custLinFactNeighborY="34579">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custLinFactNeighborX="-5101" custLinFactNeighborY="3581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custScaleY="100126" custLinFactNeighborY="35816">
        <dgm:presLayoutVars>
          <dgm:bulletEnabled val="1"/>
        </dgm:presLayoutVars>
      </dgm:prSet>
      <dgm:spPr/>
      <dgm:t>
        <a:bodyPr/>
        <a:lstStyle/>
        <a:p>
          <a:endParaRPr lang="en-US"/>
        </a:p>
      </dgm:t>
    </dgm:pt>
  </dgm:ptLst>
  <dgm:cxnLst>
    <dgm:cxn modelId="{815AA246-04CE-DE4A-8879-50707221D65F}" srcId="{78F23872-705F-41E5-A156-41D1DE184C8B}" destId="{6F36157D-010A-F044-AE86-A3173571634B}" srcOrd="5" destOrd="0" parTransId="{6ABE6903-9828-9743-906B-62087BD8B58F}" sibTransId="{3B36AD5D-8B8C-8B43-AB93-A5A8E67D351C}"/>
    <dgm:cxn modelId="{3DF3D109-4E20-4189-B8FF-042C57883F3A}" type="presOf" srcId="{3C1FAB5B-E516-3A43-8DC3-2B4BC56C87A7}" destId="{849B5EAA-CA80-EB4C-9F3B-27A43E881D66}" srcOrd="0" destOrd="0" presId="urn:microsoft.com/office/officeart/2005/8/layout/process1"/>
    <dgm:cxn modelId="{B01D3D68-E55E-48AF-9EF8-DDD1D15E0E60}" type="presOf" srcId="{0B10AC3F-AA48-4D78-8C8C-3890B1E7B7F5}" destId="{A09B0E8E-B546-354C-9AA4-789801892C9F}" srcOrd="1" destOrd="0" presId="urn:microsoft.com/office/officeart/2005/8/layout/process1"/>
    <dgm:cxn modelId="{471C7242-8DCB-49FA-8A66-2BCD638FF2C8}" type="presOf" srcId="{0F1B4749-6D16-4D3D-B227-424A2292EB7E}" destId="{45B0C0D3-3F0C-F645-A364-03449968CCD1}" srcOrd="1"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6C7E406C-B2D3-4C6A-AFFD-A87EF2AA50E8}" srcId="{78F23872-705F-41E5-A156-41D1DE184C8B}" destId="{D33C7C30-B493-4A82-96C6-9E2972A1C5F7}" srcOrd="1" destOrd="0" parTransId="{8CFD2AEC-AEDB-4951-9F98-43FD5BFF46E6}" sibTransId="{EF7CA7C1-7FC5-49CC-809C-109B7E28F818}"/>
    <dgm:cxn modelId="{D1DD502E-84A5-4237-9792-8D21267C62A8}" type="presOf" srcId="{0B10AC3F-AA48-4D78-8C8C-3890B1E7B7F5}" destId="{0E742150-8A71-B047-8B03-BF6BB2D98FFE}" srcOrd="0" destOrd="0" presId="urn:microsoft.com/office/officeart/2005/8/layout/process1"/>
    <dgm:cxn modelId="{C64D957E-8BCF-4087-8C90-8213B5A5AF54}" type="presOf" srcId="{EF7CA7C1-7FC5-49CC-809C-109B7E28F818}" destId="{BF047270-6176-234D-B1AB-5B2B8D5EA3C2}" srcOrd="1" destOrd="0" presId="urn:microsoft.com/office/officeart/2005/8/layout/process1"/>
    <dgm:cxn modelId="{1A6DA89C-F51C-4DC8-A15E-A81DC0A560AC}" type="presOf" srcId="{F1DE4F72-2A9C-E147-A381-AB8BF055B27C}" destId="{C4CD69D9-E183-1444-AD01-B78D69A7AFFA}" srcOrd="1"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CC373A0C-78D9-4750-AC3D-77D7E2766741}" srcId="{78F23872-705F-41E5-A156-41D1DE184C8B}" destId="{9C88367F-7414-4462-ADAE-CBE0D740EB93}" srcOrd="0" destOrd="0" parTransId="{88C1CB7A-3C16-43BB-878C-DC522793DDC7}" sibTransId="{0F1B4749-6D16-4D3D-B227-424A2292EB7E}"/>
    <dgm:cxn modelId="{9A086FB1-E98D-4226-8295-D6C444795298}" type="presOf" srcId="{F7E22E79-0E2E-D045-87C5-91D00256227D}" destId="{159ECA77-1AE3-5946-9016-D40898CE21CE}" srcOrd="0" destOrd="0" presId="urn:microsoft.com/office/officeart/2005/8/layout/process1"/>
    <dgm:cxn modelId="{771CF92B-40B2-4EE0-89DA-07540BB436C5}" type="presOf" srcId="{6F36157D-010A-F044-AE86-A3173571634B}" destId="{BAA7AE9B-FD05-954A-962A-204BC282B45C}" srcOrd="0" destOrd="0" presId="urn:microsoft.com/office/officeart/2005/8/layout/process1"/>
    <dgm:cxn modelId="{3F31B955-6F74-4E72-868D-764B379C8902}" type="presOf" srcId="{F1DE4F72-2A9C-E147-A381-AB8BF055B27C}" destId="{3359A7AE-5CE7-FC46-8D6C-DEBCD6C8A340}" srcOrd="0"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C897E9E9-85E4-4574-AFBB-CBAC68E1184A}" type="presOf" srcId="{9C88367F-7414-4462-ADAE-CBE0D740EB93}" destId="{0EC15947-0AC6-0948-A924-5A00D1AABCF0}" srcOrd="0" destOrd="0" presId="urn:microsoft.com/office/officeart/2005/8/layout/process1"/>
    <dgm:cxn modelId="{39A1FD8E-C239-4BF3-AFD1-52FFD6444EF5}" type="presOf" srcId="{D33C7C30-B493-4A82-96C6-9E2972A1C5F7}" destId="{2F625C6B-1FB6-A049-9544-12ABAB19B58D}" srcOrd="0" destOrd="0" presId="urn:microsoft.com/office/officeart/2005/8/layout/process1"/>
    <dgm:cxn modelId="{97F0B5C2-8405-4703-82E6-180B472F897E}" type="presOf" srcId="{452EE09F-3FB5-6C41-B07E-4F77C4A37AF9}" destId="{A8581A32-535D-8146-AE02-7E6A8E51C8E1}" srcOrd="0" destOrd="0" presId="urn:microsoft.com/office/officeart/2005/8/layout/process1"/>
    <dgm:cxn modelId="{80ED9908-9CCA-4B02-9596-E860F6176CCD}" type="presOf" srcId="{78F23872-705F-41E5-A156-41D1DE184C8B}" destId="{1BC5F907-57EE-A04A-98C7-03023C803EE5}" srcOrd="0" destOrd="0" presId="urn:microsoft.com/office/officeart/2005/8/layout/process1"/>
    <dgm:cxn modelId="{852FFC07-4286-42C1-9508-589F9FC7FC15}" type="presOf" srcId="{0F1B4749-6D16-4D3D-B227-424A2292EB7E}" destId="{480563FD-1E37-1841-A37F-B51C7BF38CDC}" srcOrd="0" destOrd="0" presId="urn:microsoft.com/office/officeart/2005/8/layout/process1"/>
    <dgm:cxn modelId="{4C0CB377-A80D-4307-A776-A0A76B64DE20}" type="presOf" srcId="{452EE09F-3FB5-6C41-B07E-4F77C4A37AF9}" destId="{9733CB45-2B1E-A74B-8C84-776CFF9362A7}" srcOrd="1" destOrd="0" presId="urn:microsoft.com/office/officeart/2005/8/layout/process1"/>
    <dgm:cxn modelId="{04405625-692E-45D1-95C1-D8077E94FF05}" type="presOf" srcId="{167C915A-5FF7-4CD0-999B-B62BF8152A28}" destId="{3644A00E-70D1-1B45-8AA5-7B8CAB16DAD3}" srcOrd="0" destOrd="0" presId="urn:microsoft.com/office/officeart/2005/8/layout/process1"/>
    <dgm:cxn modelId="{E971E501-E464-4068-A39A-364A06F704F9}" type="presOf" srcId="{EF7CA7C1-7FC5-49CC-809C-109B7E28F818}" destId="{A5DB0E9D-3499-944F-B9E9-258168E44F0D}" srcOrd="0" destOrd="0" presId="urn:microsoft.com/office/officeart/2005/8/layout/process1"/>
    <dgm:cxn modelId="{AA78496A-82AD-4139-8AF5-02A3428FA2BD}" type="presParOf" srcId="{1BC5F907-57EE-A04A-98C7-03023C803EE5}" destId="{0EC15947-0AC6-0948-A924-5A00D1AABCF0}" srcOrd="0" destOrd="0" presId="urn:microsoft.com/office/officeart/2005/8/layout/process1"/>
    <dgm:cxn modelId="{F93E37E4-836C-4FA2-8598-0602CA25623F}" type="presParOf" srcId="{1BC5F907-57EE-A04A-98C7-03023C803EE5}" destId="{480563FD-1E37-1841-A37F-B51C7BF38CDC}" srcOrd="1" destOrd="0" presId="urn:microsoft.com/office/officeart/2005/8/layout/process1"/>
    <dgm:cxn modelId="{67EE11C7-7CEB-4824-A3FA-3E056CA56335}" type="presParOf" srcId="{480563FD-1E37-1841-A37F-B51C7BF38CDC}" destId="{45B0C0D3-3F0C-F645-A364-03449968CCD1}" srcOrd="0" destOrd="0" presId="urn:microsoft.com/office/officeart/2005/8/layout/process1"/>
    <dgm:cxn modelId="{BCFC5734-ABF2-490E-A2DC-539F4E83A708}" type="presParOf" srcId="{1BC5F907-57EE-A04A-98C7-03023C803EE5}" destId="{2F625C6B-1FB6-A049-9544-12ABAB19B58D}" srcOrd="2" destOrd="0" presId="urn:microsoft.com/office/officeart/2005/8/layout/process1"/>
    <dgm:cxn modelId="{BBA6E3DF-51A7-43F1-83F0-BA588F70380E}" type="presParOf" srcId="{1BC5F907-57EE-A04A-98C7-03023C803EE5}" destId="{A5DB0E9D-3499-944F-B9E9-258168E44F0D}" srcOrd="3" destOrd="0" presId="urn:microsoft.com/office/officeart/2005/8/layout/process1"/>
    <dgm:cxn modelId="{95C810D3-EAA9-4F28-87FE-947ABD83D85B}" type="presParOf" srcId="{A5DB0E9D-3499-944F-B9E9-258168E44F0D}" destId="{BF047270-6176-234D-B1AB-5B2B8D5EA3C2}" srcOrd="0" destOrd="0" presId="urn:microsoft.com/office/officeart/2005/8/layout/process1"/>
    <dgm:cxn modelId="{30B77BD8-CA37-4F51-9C88-FF9C3DC10160}" type="presParOf" srcId="{1BC5F907-57EE-A04A-98C7-03023C803EE5}" destId="{3644A00E-70D1-1B45-8AA5-7B8CAB16DAD3}" srcOrd="4" destOrd="0" presId="urn:microsoft.com/office/officeart/2005/8/layout/process1"/>
    <dgm:cxn modelId="{2611D4C5-BE2F-435A-880E-0534C1D735AA}" type="presParOf" srcId="{1BC5F907-57EE-A04A-98C7-03023C803EE5}" destId="{0E742150-8A71-B047-8B03-BF6BB2D98FFE}" srcOrd="5" destOrd="0" presId="urn:microsoft.com/office/officeart/2005/8/layout/process1"/>
    <dgm:cxn modelId="{7FA0D576-3DE4-4DBF-9839-7E60AB5A0871}" type="presParOf" srcId="{0E742150-8A71-B047-8B03-BF6BB2D98FFE}" destId="{A09B0E8E-B546-354C-9AA4-789801892C9F}" srcOrd="0" destOrd="0" presId="urn:microsoft.com/office/officeart/2005/8/layout/process1"/>
    <dgm:cxn modelId="{A3234937-3BE6-48FF-8F48-2A62038A6711}" type="presParOf" srcId="{1BC5F907-57EE-A04A-98C7-03023C803EE5}" destId="{849B5EAA-CA80-EB4C-9F3B-27A43E881D66}" srcOrd="6" destOrd="0" presId="urn:microsoft.com/office/officeart/2005/8/layout/process1"/>
    <dgm:cxn modelId="{CBCABEBD-EC1A-48A6-953C-B8D552B8F559}" type="presParOf" srcId="{1BC5F907-57EE-A04A-98C7-03023C803EE5}" destId="{A8581A32-535D-8146-AE02-7E6A8E51C8E1}" srcOrd="7" destOrd="0" presId="urn:microsoft.com/office/officeart/2005/8/layout/process1"/>
    <dgm:cxn modelId="{AC6BE5DE-8B19-4405-A12C-EADAB4F284D0}" type="presParOf" srcId="{A8581A32-535D-8146-AE02-7E6A8E51C8E1}" destId="{9733CB45-2B1E-A74B-8C84-776CFF9362A7}" srcOrd="0" destOrd="0" presId="urn:microsoft.com/office/officeart/2005/8/layout/process1"/>
    <dgm:cxn modelId="{26BB3CBF-22E7-4BC0-A40D-3701B2F99B92}" type="presParOf" srcId="{1BC5F907-57EE-A04A-98C7-03023C803EE5}" destId="{159ECA77-1AE3-5946-9016-D40898CE21CE}" srcOrd="8" destOrd="0" presId="urn:microsoft.com/office/officeart/2005/8/layout/process1"/>
    <dgm:cxn modelId="{5586F61D-2160-41B0-9313-4BC7C29D9573}" type="presParOf" srcId="{1BC5F907-57EE-A04A-98C7-03023C803EE5}" destId="{3359A7AE-5CE7-FC46-8D6C-DEBCD6C8A340}" srcOrd="9" destOrd="0" presId="urn:microsoft.com/office/officeart/2005/8/layout/process1"/>
    <dgm:cxn modelId="{DD8C3751-7B8A-4DF5-AEAC-998A4D283891}" type="presParOf" srcId="{3359A7AE-5CE7-FC46-8D6C-DEBCD6C8A340}" destId="{C4CD69D9-E183-1444-AD01-B78D69A7AFFA}" srcOrd="0" destOrd="0" presId="urn:microsoft.com/office/officeart/2005/8/layout/process1"/>
    <dgm:cxn modelId="{D62C48DE-1807-4378-8732-DB472689B225}"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15947-0AC6-0948-A924-5A00D1AABCF0}">
      <dsp:nvSpPr>
        <dsp:cNvPr id="0" name=""/>
        <dsp:cNvSpPr/>
      </dsp:nvSpPr>
      <dsp:spPr>
        <a:xfrm>
          <a:off x="0"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Inicio del proyecto</a:t>
          </a:r>
        </a:p>
      </dsp:txBody>
      <dsp:txXfrm>
        <a:off x="28208" y="156694"/>
        <a:ext cx="1110952" cy="906662"/>
      </dsp:txXfrm>
    </dsp:sp>
    <dsp:sp modelId="{480563FD-1E37-1841-A37F-B51C7BF38CDC}">
      <dsp:nvSpPr>
        <dsp:cNvPr id="0" name=""/>
        <dsp:cNvSpPr/>
      </dsp:nvSpPr>
      <dsp:spPr>
        <a:xfrm>
          <a:off x="1287082" y="465272"/>
          <a:ext cx="253795"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87082" y="523173"/>
        <a:ext cx="177657" cy="173705"/>
      </dsp:txXfrm>
    </dsp:sp>
    <dsp:sp modelId="{2F625C6B-1FB6-A049-9544-12ABAB19B58D}">
      <dsp:nvSpPr>
        <dsp:cNvPr id="0" name=""/>
        <dsp:cNvSpPr/>
      </dsp:nvSpPr>
      <dsp:spPr>
        <a:xfrm>
          <a:off x="1646227"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Estudio de la problemática del negocio realizado</a:t>
          </a:r>
          <a:endParaRPr lang="es-VE" sz="1400" kern="1200" dirty="0">
            <a:latin typeface="Calibri"/>
            <a:ea typeface="+mn-ea"/>
            <a:cs typeface="+mn-cs"/>
          </a:endParaRPr>
        </a:p>
      </dsp:txBody>
      <dsp:txXfrm>
        <a:off x="1674435" y="156694"/>
        <a:ext cx="1110952" cy="906662"/>
      </dsp:txXfrm>
    </dsp:sp>
    <dsp:sp modelId="{A5DB0E9D-3499-944F-B9E9-258168E44F0D}">
      <dsp:nvSpPr>
        <dsp:cNvPr id="0" name=""/>
        <dsp:cNvSpPr/>
      </dsp:nvSpPr>
      <dsp:spPr>
        <a:xfrm>
          <a:off x="2933308" y="465272"/>
          <a:ext cx="253792"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933308" y="523173"/>
        <a:ext cx="177654" cy="173705"/>
      </dsp:txXfrm>
    </dsp:sp>
    <dsp:sp modelId="{3644A00E-70D1-1B45-8AA5-7B8CAB16DAD3}">
      <dsp:nvSpPr>
        <dsp:cNvPr id="0" name=""/>
        <dsp:cNvSpPr/>
      </dsp:nvSpPr>
      <dsp:spPr>
        <a:xfrm>
          <a:off x="3292449"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Mecanismo desarrollado</a:t>
          </a:r>
        </a:p>
      </dsp:txBody>
      <dsp:txXfrm>
        <a:off x="3320657" y="156694"/>
        <a:ext cx="1110952" cy="906662"/>
      </dsp:txXfrm>
    </dsp:sp>
    <dsp:sp modelId="{0E742150-8A71-B047-8B03-BF6BB2D98FFE}">
      <dsp:nvSpPr>
        <dsp:cNvPr id="0" name=""/>
        <dsp:cNvSpPr/>
      </dsp:nvSpPr>
      <dsp:spPr>
        <a:xfrm>
          <a:off x="4570599" y="465272"/>
          <a:ext cx="234857"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570599" y="523173"/>
        <a:ext cx="164400" cy="173705"/>
      </dsp:txXfrm>
    </dsp:sp>
    <dsp:sp modelId="{849B5EAA-CA80-EB4C-9F3B-27A43E881D66}">
      <dsp:nvSpPr>
        <dsp:cNvPr id="0" name=""/>
        <dsp:cNvSpPr/>
      </dsp:nvSpPr>
      <dsp:spPr>
        <a:xfrm>
          <a:off x="4902946"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Capacitación realizada</a:t>
          </a:r>
        </a:p>
      </dsp:txBody>
      <dsp:txXfrm>
        <a:off x="4931154" y="156694"/>
        <a:ext cx="1110952" cy="906662"/>
      </dsp:txXfrm>
    </dsp:sp>
    <dsp:sp modelId="{A8581A32-535D-8146-AE02-7E6A8E51C8E1}">
      <dsp:nvSpPr>
        <dsp:cNvPr id="0" name=""/>
        <dsp:cNvSpPr/>
      </dsp:nvSpPr>
      <dsp:spPr>
        <a:xfrm>
          <a:off x="6181096" y="465272"/>
          <a:ext cx="234857"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6181096" y="523173"/>
        <a:ext cx="164400" cy="173705"/>
      </dsp:txXfrm>
    </dsp:sp>
    <dsp:sp modelId="{159ECA77-1AE3-5946-9016-D40898CE21CE}">
      <dsp:nvSpPr>
        <dsp:cNvPr id="0" name=""/>
        <dsp:cNvSpPr/>
      </dsp:nvSpPr>
      <dsp:spPr>
        <a:xfrm>
          <a:off x="6513442" y="128486"/>
          <a:ext cx="1167368" cy="9630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Mecanismo implantado</a:t>
          </a:r>
        </a:p>
      </dsp:txBody>
      <dsp:txXfrm>
        <a:off x="6541650" y="156694"/>
        <a:ext cx="1110952" cy="906662"/>
      </dsp:txXfrm>
    </dsp:sp>
    <dsp:sp modelId="{3359A7AE-5CE7-FC46-8D6C-DEBCD6C8A340}">
      <dsp:nvSpPr>
        <dsp:cNvPr id="0" name=""/>
        <dsp:cNvSpPr/>
      </dsp:nvSpPr>
      <dsp:spPr>
        <a:xfrm rot="21598742">
          <a:off x="7803502" y="464965"/>
          <a:ext cx="260106" cy="289507"/>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803502" y="522880"/>
        <a:ext cx="182074" cy="173705"/>
      </dsp:txXfrm>
    </dsp:sp>
    <dsp:sp modelId="{BAA7AE9B-FD05-954A-962A-204BC282B45C}">
      <dsp:nvSpPr>
        <dsp:cNvPr id="0" name=""/>
        <dsp:cNvSpPr/>
      </dsp:nvSpPr>
      <dsp:spPr>
        <a:xfrm>
          <a:off x="8171576" y="127272"/>
          <a:ext cx="1167368" cy="9642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Problem</a:t>
          </a:r>
          <a:r>
            <a:rPr lang="en-US" sz="1300" kern="1200"/>
            <a:t>ática resuelta</a:t>
          </a:r>
          <a:endParaRPr lang="en-US" sz="1300" kern="1200"/>
        </a:p>
      </dsp:txBody>
      <dsp:txXfrm>
        <a:off x="8199819" y="155515"/>
        <a:ext cx="1110882" cy="9078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35715-7919-5E46-87D7-A300B40B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TotalTime>
  <Pages>51</Pages>
  <Words>8323</Words>
  <Characters>47446</Characters>
  <Application>Microsoft Macintosh Word</Application>
  <DocSecurity>0</DocSecurity>
  <Lines>395</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55658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Ignacio Cardenas</dc:creator>
  <cp:lastModifiedBy>Ignacio Cardenas</cp:lastModifiedBy>
  <cp:revision>693</cp:revision>
  <cp:lastPrinted>2011-11-02T02:56:00Z</cp:lastPrinted>
  <dcterms:created xsi:type="dcterms:W3CDTF">2011-04-27T17:03:00Z</dcterms:created>
  <dcterms:modified xsi:type="dcterms:W3CDTF">2012-01-19T04:47:00Z</dcterms:modified>
</cp:coreProperties>
</file>