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Patrick Lavallée</w:t>
            </w:r>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r>
              <w:rPr>
                <w:lang w:val="en-CA"/>
              </w:rPr>
              <w:t>Éric Boivin</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Mohamed Outellou</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Table des matières</w:t>
          </w:r>
        </w:p>
        <w:p w:rsidR="007D6D68"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50607843" w:history="1">
            <w:r w:rsidR="007D6D68" w:rsidRPr="00DB75E2">
              <w:rPr>
                <w:rStyle w:val="Hyperlink"/>
                <w:noProof/>
              </w:rPr>
              <w:t>1</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Introduction</w:t>
            </w:r>
            <w:r w:rsidR="007D6D68">
              <w:rPr>
                <w:noProof/>
                <w:webHidden/>
              </w:rPr>
              <w:tab/>
            </w:r>
            <w:r w:rsidR="007D6D68">
              <w:rPr>
                <w:noProof/>
                <w:webHidden/>
              </w:rPr>
              <w:fldChar w:fldCharType="begin"/>
            </w:r>
            <w:r w:rsidR="007D6D68">
              <w:rPr>
                <w:noProof/>
                <w:webHidden/>
              </w:rPr>
              <w:instrText xml:space="preserve"> PAGEREF _Toc350607843 \h </w:instrText>
            </w:r>
            <w:r w:rsidR="007D6D68">
              <w:rPr>
                <w:noProof/>
                <w:webHidden/>
              </w:rPr>
            </w:r>
            <w:r w:rsidR="007D6D68">
              <w:rPr>
                <w:noProof/>
                <w:webHidden/>
              </w:rPr>
              <w:fldChar w:fldCharType="separate"/>
            </w:r>
            <w:r w:rsidR="007D6D68">
              <w:rPr>
                <w:noProof/>
                <w:webHidden/>
              </w:rPr>
              <w:t>3</w:t>
            </w:r>
            <w:r w:rsidR="007D6D68">
              <w:rPr>
                <w:noProof/>
                <w:webHidden/>
              </w:rPr>
              <w:fldChar w:fldCharType="end"/>
            </w:r>
          </w:hyperlink>
        </w:p>
        <w:p w:rsidR="007D6D68" w:rsidRDefault="007366FC">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4" w:history="1">
            <w:r w:rsidR="007D6D68" w:rsidRPr="00DB75E2">
              <w:rPr>
                <w:rStyle w:val="Hyperlink"/>
                <w:noProof/>
              </w:rPr>
              <w:t>2</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Diagramme de classe</w:t>
            </w:r>
            <w:r w:rsidR="007D6D68">
              <w:rPr>
                <w:noProof/>
                <w:webHidden/>
              </w:rPr>
              <w:tab/>
            </w:r>
            <w:r w:rsidR="007D6D68">
              <w:rPr>
                <w:noProof/>
                <w:webHidden/>
              </w:rPr>
              <w:fldChar w:fldCharType="begin"/>
            </w:r>
            <w:r w:rsidR="007D6D68">
              <w:rPr>
                <w:noProof/>
                <w:webHidden/>
              </w:rPr>
              <w:instrText xml:space="preserve"> PAGEREF _Toc350607844 \h </w:instrText>
            </w:r>
            <w:r w:rsidR="007D6D68">
              <w:rPr>
                <w:noProof/>
                <w:webHidden/>
              </w:rPr>
            </w:r>
            <w:r w:rsidR="007D6D68">
              <w:rPr>
                <w:noProof/>
                <w:webHidden/>
              </w:rPr>
              <w:fldChar w:fldCharType="separate"/>
            </w:r>
            <w:r w:rsidR="007D6D68">
              <w:rPr>
                <w:noProof/>
                <w:webHidden/>
              </w:rPr>
              <w:t>4</w:t>
            </w:r>
            <w:r w:rsidR="007D6D68">
              <w:rPr>
                <w:noProof/>
                <w:webHidden/>
              </w:rPr>
              <w:fldChar w:fldCharType="end"/>
            </w:r>
          </w:hyperlink>
        </w:p>
        <w:p w:rsidR="007D6D68" w:rsidRDefault="007366FC">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5" w:history="1">
            <w:r w:rsidR="007D6D68" w:rsidRPr="00DB75E2">
              <w:rPr>
                <w:rStyle w:val="Hyperlink"/>
                <w:noProof/>
                <w:lang w:eastAsia="fr-CA"/>
              </w:rPr>
              <w:t>2.1</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 xml:space="preserve">Le Patron </w:t>
            </w:r>
            <w:r w:rsidR="007D6D68" w:rsidRPr="00DB75E2">
              <w:rPr>
                <w:rStyle w:val="Hyperlink"/>
                <w:i/>
                <w:noProof/>
                <w:lang w:eastAsia="fr-CA"/>
              </w:rPr>
              <w:t>Transfer Object</w:t>
            </w:r>
            <w:r w:rsidR="007D6D68">
              <w:rPr>
                <w:noProof/>
                <w:webHidden/>
              </w:rPr>
              <w:tab/>
            </w:r>
            <w:r w:rsidR="007D6D68">
              <w:rPr>
                <w:noProof/>
                <w:webHidden/>
              </w:rPr>
              <w:fldChar w:fldCharType="begin"/>
            </w:r>
            <w:r w:rsidR="007D6D68">
              <w:rPr>
                <w:noProof/>
                <w:webHidden/>
              </w:rPr>
              <w:instrText xml:space="preserve"> PAGEREF _Toc350607845 \h </w:instrText>
            </w:r>
            <w:r w:rsidR="007D6D68">
              <w:rPr>
                <w:noProof/>
                <w:webHidden/>
              </w:rPr>
            </w:r>
            <w:r w:rsidR="007D6D68">
              <w:rPr>
                <w:noProof/>
                <w:webHidden/>
              </w:rPr>
              <w:fldChar w:fldCharType="separate"/>
            </w:r>
            <w:r w:rsidR="007D6D68">
              <w:rPr>
                <w:noProof/>
                <w:webHidden/>
              </w:rPr>
              <w:t>4</w:t>
            </w:r>
            <w:r w:rsidR="007D6D68">
              <w:rPr>
                <w:noProof/>
                <w:webHidden/>
              </w:rPr>
              <w:fldChar w:fldCharType="end"/>
            </w:r>
          </w:hyperlink>
        </w:p>
        <w:p w:rsidR="007D6D68" w:rsidRDefault="007366FC">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6" w:history="1">
            <w:r w:rsidR="007D6D68" w:rsidRPr="00DB75E2">
              <w:rPr>
                <w:rStyle w:val="Hyperlink"/>
                <w:noProof/>
                <w:lang w:eastAsia="fr-CA"/>
              </w:rPr>
              <w:t>2.2</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Architecture des tests unitaires</w:t>
            </w:r>
            <w:r w:rsidR="007D6D68">
              <w:rPr>
                <w:noProof/>
                <w:webHidden/>
              </w:rPr>
              <w:tab/>
            </w:r>
            <w:r w:rsidR="007D6D68">
              <w:rPr>
                <w:noProof/>
                <w:webHidden/>
              </w:rPr>
              <w:fldChar w:fldCharType="begin"/>
            </w:r>
            <w:r w:rsidR="007D6D68">
              <w:rPr>
                <w:noProof/>
                <w:webHidden/>
              </w:rPr>
              <w:instrText xml:space="preserve"> PAGEREF _Toc350607846 \h </w:instrText>
            </w:r>
            <w:r w:rsidR="007D6D68">
              <w:rPr>
                <w:noProof/>
                <w:webHidden/>
              </w:rPr>
            </w:r>
            <w:r w:rsidR="007D6D68">
              <w:rPr>
                <w:noProof/>
                <w:webHidden/>
              </w:rPr>
              <w:fldChar w:fldCharType="separate"/>
            </w:r>
            <w:r w:rsidR="007D6D68">
              <w:rPr>
                <w:noProof/>
                <w:webHidden/>
              </w:rPr>
              <w:t>5</w:t>
            </w:r>
            <w:r w:rsidR="007D6D68">
              <w:rPr>
                <w:noProof/>
                <w:webHidden/>
              </w:rPr>
              <w:fldChar w:fldCharType="end"/>
            </w:r>
          </w:hyperlink>
        </w:p>
        <w:p w:rsidR="007D6D68" w:rsidRDefault="007366FC">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7" w:history="1">
            <w:r w:rsidR="007D6D68" w:rsidRPr="00DB75E2">
              <w:rPr>
                <w:rStyle w:val="Hyperlink"/>
                <w:noProof/>
                <w:lang w:eastAsia="fr-CA"/>
              </w:rPr>
              <w:t>2.3</w:t>
            </w:r>
            <w:r w:rsidR="007D6D68">
              <w:rPr>
                <w:rFonts w:asciiTheme="minorHAnsi" w:eastAsiaTheme="minorEastAsia" w:hAnsiTheme="minorHAnsi" w:cstheme="minorBidi"/>
                <w:smallCaps w:val="0"/>
                <w:noProof/>
                <w:sz w:val="22"/>
                <w:szCs w:val="22"/>
                <w:lang w:val="fr-CA" w:eastAsia="fr-CA"/>
              </w:rPr>
              <w:tab/>
            </w:r>
            <w:r w:rsidR="007D6D68" w:rsidRPr="00DB75E2">
              <w:rPr>
                <w:rStyle w:val="Hyperlink"/>
                <w:noProof/>
                <w:lang w:eastAsia="fr-CA"/>
              </w:rPr>
              <w:t>Injection de dépendance</w:t>
            </w:r>
            <w:r w:rsidR="007D6D68">
              <w:rPr>
                <w:noProof/>
                <w:webHidden/>
              </w:rPr>
              <w:tab/>
            </w:r>
            <w:r w:rsidR="007D6D68">
              <w:rPr>
                <w:noProof/>
                <w:webHidden/>
              </w:rPr>
              <w:fldChar w:fldCharType="begin"/>
            </w:r>
            <w:r w:rsidR="007D6D68">
              <w:rPr>
                <w:noProof/>
                <w:webHidden/>
              </w:rPr>
              <w:instrText xml:space="preserve"> PAGEREF _Toc350607847 \h </w:instrText>
            </w:r>
            <w:r w:rsidR="007D6D68">
              <w:rPr>
                <w:noProof/>
                <w:webHidden/>
              </w:rPr>
            </w:r>
            <w:r w:rsidR="007D6D68">
              <w:rPr>
                <w:noProof/>
                <w:webHidden/>
              </w:rPr>
              <w:fldChar w:fldCharType="separate"/>
            </w:r>
            <w:r w:rsidR="007D6D68">
              <w:rPr>
                <w:noProof/>
                <w:webHidden/>
              </w:rPr>
              <w:t>6</w:t>
            </w:r>
            <w:r w:rsidR="007D6D68">
              <w:rPr>
                <w:noProof/>
                <w:webHidden/>
              </w:rPr>
              <w:fldChar w:fldCharType="end"/>
            </w:r>
          </w:hyperlink>
        </w:p>
        <w:p w:rsidR="007D6D68" w:rsidRDefault="007366FC">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8" w:history="1">
            <w:r w:rsidR="007D6D68" w:rsidRPr="00DB75E2">
              <w:rPr>
                <w:rStyle w:val="Hyperlink"/>
                <w:noProof/>
              </w:rPr>
              <w:t>3</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Discussion</w:t>
            </w:r>
            <w:r w:rsidR="007D6D68">
              <w:rPr>
                <w:noProof/>
                <w:webHidden/>
              </w:rPr>
              <w:tab/>
            </w:r>
            <w:r w:rsidR="007D6D68">
              <w:rPr>
                <w:noProof/>
                <w:webHidden/>
              </w:rPr>
              <w:fldChar w:fldCharType="begin"/>
            </w:r>
            <w:r w:rsidR="007D6D68">
              <w:rPr>
                <w:noProof/>
                <w:webHidden/>
              </w:rPr>
              <w:instrText xml:space="preserve"> PAGEREF _Toc350607848 \h </w:instrText>
            </w:r>
            <w:r w:rsidR="007D6D68">
              <w:rPr>
                <w:noProof/>
                <w:webHidden/>
              </w:rPr>
            </w:r>
            <w:r w:rsidR="007D6D68">
              <w:rPr>
                <w:noProof/>
                <w:webHidden/>
              </w:rPr>
              <w:fldChar w:fldCharType="separate"/>
            </w:r>
            <w:r w:rsidR="007D6D68">
              <w:rPr>
                <w:noProof/>
                <w:webHidden/>
              </w:rPr>
              <w:t>7</w:t>
            </w:r>
            <w:r w:rsidR="007D6D68">
              <w:rPr>
                <w:noProof/>
                <w:webHidden/>
              </w:rPr>
              <w:fldChar w:fldCharType="end"/>
            </w:r>
          </w:hyperlink>
        </w:p>
        <w:p w:rsidR="007D6D68" w:rsidRDefault="007366FC">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57" w:history="1">
            <w:r w:rsidR="007D6D68" w:rsidRPr="00DB75E2">
              <w:rPr>
                <w:rStyle w:val="Hyperlink"/>
                <w:noProof/>
              </w:rPr>
              <w:t>4</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Conclusion</w:t>
            </w:r>
            <w:r w:rsidR="007D6D68">
              <w:rPr>
                <w:noProof/>
                <w:webHidden/>
              </w:rPr>
              <w:tab/>
            </w:r>
            <w:r w:rsidR="007D6D68">
              <w:rPr>
                <w:noProof/>
                <w:webHidden/>
              </w:rPr>
              <w:fldChar w:fldCharType="begin"/>
            </w:r>
            <w:r w:rsidR="007D6D68">
              <w:rPr>
                <w:noProof/>
                <w:webHidden/>
              </w:rPr>
              <w:instrText xml:space="preserve"> PAGEREF _Toc350607857 \h </w:instrText>
            </w:r>
            <w:r w:rsidR="007D6D68">
              <w:rPr>
                <w:noProof/>
                <w:webHidden/>
              </w:rPr>
            </w:r>
            <w:r w:rsidR="007D6D68">
              <w:rPr>
                <w:noProof/>
                <w:webHidden/>
              </w:rPr>
              <w:fldChar w:fldCharType="separate"/>
            </w:r>
            <w:r w:rsidR="007D6D68">
              <w:rPr>
                <w:noProof/>
                <w:webHidden/>
              </w:rPr>
              <w:t>9</w:t>
            </w:r>
            <w:r w:rsidR="007D6D68">
              <w:rPr>
                <w:noProof/>
                <w:webHidden/>
              </w:rPr>
              <w:fldChar w:fldCharType="end"/>
            </w:r>
          </w:hyperlink>
        </w:p>
        <w:p w:rsidR="00CF69EB" w:rsidRPr="00A2222D" w:rsidRDefault="00CF69EB" w:rsidP="00CF69EB">
          <w:pPr>
            <w:ind w:left="0"/>
          </w:pPr>
          <w:r>
            <w:rPr>
              <w:b/>
              <w:bCs/>
              <w:noProof/>
            </w:rPr>
            <w:fldChar w:fldCharType="end"/>
          </w:r>
        </w:p>
      </w:sdtContent>
    </w:sdt>
    <w:p w:rsidR="00CF69EB" w:rsidRDefault="00CF69EB" w:rsidP="00CF69EB">
      <w:pPr>
        <w:pStyle w:val="TOCHeading"/>
      </w:pPr>
      <w:r>
        <w:t>Table des figures</w:t>
      </w:r>
    </w:p>
    <w:p w:rsidR="00B73CF5" w:rsidRPr="00B73CF5" w:rsidRDefault="00B73CF5" w:rsidP="00B73CF5">
      <w:pPr>
        <w:rPr>
          <w:lang w:eastAsia="ja-JP"/>
        </w:rPr>
      </w:pPr>
      <w:bookmarkStart w:id="0" w:name="_GoBack"/>
      <w:bookmarkEnd w:id="0"/>
    </w:p>
    <w:p w:rsidR="00A403F3" w:rsidRPr="00B73CF5" w:rsidRDefault="00CF69EB">
      <w:pPr>
        <w:pStyle w:val="TableofFigures"/>
        <w:tabs>
          <w:tab w:val="right" w:leader="dot" w:pos="8630"/>
        </w:tabs>
        <w:rPr>
          <w:rStyle w:val="Hyperlink"/>
          <w:smallCaps/>
          <w:szCs w:val="24"/>
        </w:rPr>
      </w:pPr>
      <w:r>
        <w:rPr>
          <w:bCs/>
          <w:caps/>
          <w:szCs w:val="24"/>
          <w:lang w:val="fr-CA"/>
        </w:rPr>
        <w:fldChar w:fldCharType="begin"/>
      </w:r>
      <w:r>
        <w:rPr>
          <w:lang w:val="fr-CA"/>
        </w:rPr>
        <w:instrText xml:space="preserve"> TOC \h \z \c "Figure" </w:instrText>
      </w:r>
      <w:r>
        <w:rPr>
          <w:bCs/>
          <w:caps/>
          <w:szCs w:val="24"/>
          <w:lang w:val="fr-CA"/>
        </w:rPr>
        <w:fldChar w:fldCharType="separate"/>
      </w:r>
      <w:hyperlink w:anchor="_Toc350607871" w:history="1">
        <w:r w:rsidR="00A403F3" w:rsidRPr="00B73CF5">
          <w:rPr>
            <w:rStyle w:val="Hyperlink"/>
            <w:smallCaps/>
            <w:noProof/>
            <w:szCs w:val="24"/>
            <w:lang w:eastAsia="fr-CA"/>
          </w:rPr>
          <w:t>Figure 1 - Patron Transfer Object</w:t>
        </w:r>
        <w:r w:rsidR="00A403F3" w:rsidRPr="00B73CF5">
          <w:rPr>
            <w:rStyle w:val="Hyperlink"/>
            <w:smallCaps/>
            <w:webHidden/>
            <w:szCs w:val="24"/>
            <w:lang w:eastAsia="fr-CA"/>
          </w:rPr>
          <w:tab/>
        </w:r>
        <w:r w:rsidR="00A403F3" w:rsidRPr="00B73CF5">
          <w:rPr>
            <w:rStyle w:val="Hyperlink"/>
            <w:smallCaps/>
            <w:webHidden/>
            <w:szCs w:val="24"/>
            <w:lang w:eastAsia="fr-CA"/>
          </w:rPr>
          <w:fldChar w:fldCharType="begin"/>
        </w:r>
        <w:r w:rsidR="00A403F3" w:rsidRPr="00B73CF5">
          <w:rPr>
            <w:rStyle w:val="Hyperlink"/>
            <w:smallCaps/>
            <w:webHidden/>
            <w:szCs w:val="24"/>
            <w:lang w:eastAsia="fr-CA"/>
          </w:rPr>
          <w:instrText xml:space="preserve"> PAGEREF _Toc350607871 \h </w:instrText>
        </w:r>
        <w:r w:rsidR="00A403F3" w:rsidRPr="00B73CF5">
          <w:rPr>
            <w:rStyle w:val="Hyperlink"/>
            <w:smallCaps/>
            <w:webHidden/>
            <w:szCs w:val="24"/>
            <w:lang w:eastAsia="fr-CA"/>
          </w:rPr>
        </w:r>
        <w:r w:rsidR="00A403F3" w:rsidRPr="00B73CF5">
          <w:rPr>
            <w:rStyle w:val="Hyperlink"/>
            <w:smallCaps/>
            <w:webHidden/>
            <w:szCs w:val="24"/>
            <w:lang w:eastAsia="fr-CA"/>
          </w:rPr>
          <w:fldChar w:fldCharType="separate"/>
        </w:r>
        <w:r w:rsidR="00A403F3" w:rsidRPr="00B73CF5">
          <w:rPr>
            <w:rStyle w:val="Hyperlink"/>
            <w:smallCaps/>
            <w:webHidden/>
            <w:szCs w:val="24"/>
            <w:lang w:eastAsia="fr-CA"/>
          </w:rPr>
          <w:t>4</w:t>
        </w:r>
        <w:r w:rsidR="00A403F3" w:rsidRPr="00B73CF5">
          <w:rPr>
            <w:rStyle w:val="Hyperlink"/>
            <w:smallCaps/>
            <w:webHidden/>
            <w:szCs w:val="24"/>
            <w:lang w:eastAsia="fr-CA"/>
          </w:rPr>
          <w:fldChar w:fldCharType="end"/>
        </w:r>
      </w:hyperlink>
    </w:p>
    <w:p w:rsidR="00A403F3" w:rsidRPr="00B73CF5" w:rsidRDefault="007366FC">
      <w:pPr>
        <w:pStyle w:val="TableofFigures"/>
        <w:tabs>
          <w:tab w:val="right" w:leader="dot" w:pos="8630"/>
        </w:tabs>
        <w:rPr>
          <w:rStyle w:val="Hyperlink"/>
          <w:smallCaps/>
          <w:szCs w:val="24"/>
        </w:rPr>
      </w:pPr>
      <w:hyperlink w:anchor="_Toc350607872" w:history="1">
        <w:r w:rsidR="00A403F3" w:rsidRPr="00B73CF5">
          <w:rPr>
            <w:rStyle w:val="Hyperlink"/>
            <w:smallCaps/>
            <w:noProof/>
            <w:szCs w:val="24"/>
            <w:lang w:eastAsia="fr-CA"/>
          </w:rPr>
          <w:t>Figure 2- Architecture des tests unitaires</w:t>
        </w:r>
        <w:r w:rsidR="00A403F3" w:rsidRPr="00B73CF5">
          <w:rPr>
            <w:rStyle w:val="Hyperlink"/>
            <w:smallCaps/>
            <w:webHidden/>
            <w:szCs w:val="24"/>
            <w:lang w:eastAsia="fr-CA"/>
          </w:rPr>
          <w:tab/>
        </w:r>
        <w:r w:rsidR="00A403F3" w:rsidRPr="00B73CF5">
          <w:rPr>
            <w:rStyle w:val="Hyperlink"/>
            <w:smallCaps/>
            <w:webHidden/>
            <w:szCs w:val="24"/>
            <w:lang w:eastAsia="fr-CA"/>
          </w:rPr>
          <w:fldChar w:fldCharType="begin"/>
        </w:r>
        <w:r w:rsidR="00A403F3" w:rsidRPr="00B73CF5">
          <w:rPr>
            <w:rStyle w:val="Hyperlink"/>
            <w:smallCaps/>
            <w:webHidden/>
            <w:szCs w:val="24"/>
            <w:lang w:eastAsia="fr-CA"/>
          </w:rPr>
          <w:instrText xml:space="preserve"> PAGEREF _Toc350607872 \h </w:instrText>
        </w:r>
        <w:r w:rsidR="00A403F3" w:rsidRPr="00B73CF5">
          <w:rPr>
            <w:rStyle w:val="Hyperlink"/>
            <w:smallCaps/>
            <w:webHidden/>
            <w:szCs w:val="24"/>
            <w:lang w:eastAsia="fr-CA"/>
          </w:rPr>
        </w:r>
        <w:r w:rsidR="00A403F3" w:rsidRPr="00B73CF5">
          <w:rPr>
            <w:rStyle w:val="Hyperlink"/>
            <w:smallCaps/>
            <w:webHidden/>
            <w:szCs w:val="24"/>
            <w:lang w:eastAsia="fr-CA"/>
          </w:rPr>
          <w:fldChar w:fldCharType="separate"/>
        </w:r>
        <w:r w:rsidR="00A403F3" w:rsidRPr="00B73CF5">
          <w:rPr>
            <w:rStyle w:val="Hyperlink"/>
            <w:smallCaps/>
            <w:webHidden/>
            <w:szCs w:val="24"/>
            <w:lang w:eastAsia="fr-CA"/>
          </w:rPr>
          <w:t>5</w:t>
        </w:r>
        <w:r w:rsidR="00A403F3" w:rsidRPr="00B73CF5">
          <w:rPr>
            <w:rStyle w:val="Hyperlink"/>
            <w:smallCaps/>
            <w:webHidden/>
            <w:szCs w:val="24"/>
            <w:lang w:eastAsia="fr-CA"/>
          </w:rPr>
          <w:fldChar w:fldCharType="end"/>
        </w:r>
      </w:hyperlink>
    </w:p>
    <w:p w:rsidR="00A403F3" w:rsidRDefault="007366FC">
      <w:pPr>
        <w:pStyle w:val="TableofFigures"/>
        <w:tabs>
          <w:tab w:val="right" w:leader="dot" w:pos="8630"/>
        </w:tabs>
        <w:rPr>
          <w:rFonts w:asciiTheme="minorHAnsi" w:eastAsiaTheme="minorEastAsia" w:hAnsiTheme="minorHAnsi" w:cstheme="minorBidi"/>
          <w:noProof/>
          <w:sz w:val="22"/>
          <w:szCs w:val="22"/>
          <w:lang w:val="fr-CA" w:eastAsia="fr-CA"/>
        </w:rPr>
      </w:pPr>
      <w:hyperlink w:anchor="_Toc350607873" w:history="1">
        <w:r w:rsidR="00A403F3" w:rsidRPr="00B73CF5">
          <w:rPr>
            <w:rStyle w:val="Hyperlink"/>
            <w:smallCaps/>
            <w:noProof/>
            <w:szCs w:val="24"/>
            <w:lang w:eastAsia="fr-CA"/>
          </w:rPr>
          <w:t>Figure 3 -  Patron architecturale d'injection de dépendance</w:t>
        </w:r>
        <w:r w:rsidR="00A403F3" w:rsidRPr="00B73CF5">
          <w:rPr>
            <w:rStyle w:val="Hyperlink"/>
            <w:smallCaps/>
            <w:webHidden/>
            <w:szCs w:val="24"/>
            <w:lang w:eastAsia="fr-CA"/>
          </w:rPr>
          <w:tab/>
        </w:r>
        <w:r w:rsidR="00A403F3" w:rsidRPr="00B73CF5">
          <w:rPr>
            <w:rStyle w:val="Hyperlink"/>
            <w:smallCaps/>
            <w:webHidden/>
            <w:szCs w:val="24"/>
            <w:lang w:eastAsia="fr-CA"/>
          </w:rPr>
          <w:fldChar w:fldCharType="begin"/>
        </w:r>
        <w:r w:rsidR="00A403F3" w:rsidRPr="00B73CF5">
          <w:rPr>
            <w:rStyle w:val="Hyperlink"/>
            <w:smallCaps/>
            <w:webHidden/>
            <w:szCs w:val="24"/>
            <w:lang w:eastAsia="fr-CA"/>
          </w:rPr>
          <w:instrText xml:space="preserve"> PAGEREF _Toc350607873 \h </w:instrText>
        </w:r>
        <w:r w:rsidR="00A403F3" w:rsidRPr="00B73CF5">
          <w:rPr>
            <w:rStyle w:val="Hyperlink"/>
            <w:smallCaps/>
            <w:webHidden/>
            <w:szCs w:val="24"/>
            <w:lang w:eastAsia="fr-CA"/>
          </w:rPr>
        </w:r>
        <w:r w:rsidR="00A403F3" w:rsidRPr="00B73CF5">
          <w:rPr>
            <w:rStyle w:val="Hyperlink"/>
            <w:smallCaps/>
            <w:webHidden/>
            <w:szCs w:val="24"/>
            <w:lang w:eastAsia="fr-CA"/>
          </w:rPr>
          <w:fldChar w:fldCharType="separate"/>
        </w:r>
        <w:r w:rsidR="00A403F3" w:rsidRPr="00B73CF5">
          <w:rPr>
            <w:rStyle w:val="Hyperlink"/>
            <w:smallCaps/>
            <w:webHidden/>
            <w:szCs w:val="24"/>
            <w:lang w:eastAsia="fr-CA"/>
          </w:rPr>
          <w:t>6</w:t>
        </w:r>
        <w:r w:rsidR="00A403F3" w:rsidRPr="00B73CF5">
          <w:rPr>
            <w:rStyle w:val="Hyperlink"/>
            <w:smallCaps/>
            <w:webHidden/>
            <w:szCs w:val="24"/>
            <w:lang w:eastAsia="fr-CA"/>
          </w:rPr>
          <w:fldChar w:fldCharType="end"/>
        </w:r>
      </w:hyperlink>
    </w:p>
    <w:p w:rsidR="00617425" w:rsidRDefault="00CF69EB" w:rsidP="00617425">
      <w:pPr>
        <w:pStyle w:val="Heading1"/>
        <w:numPr>
          <w:ilvl w:val="0"/>
          <w:numId w:val="0"/>
        </w:numPr>
      </w:pPr>
      <w:r>
        <w:fldChar w:fldCharType="end"/>
      </w:r>
    </w:p>
    <w:p w:rsidR="00617425" w:rsidRDefault="00617425" w:rsidP="00617425">
      <w:pPr>
        <w:rPr>
          <w:rFonts w:ascii="Arial" w:hAnsi="Arial"/>
          <w:sz w:val="28"/>
          <w:lang w:val="fr-CA"/>
        </w:rPr>
      </w:pPr>
      <w:r>
        <w:br w:type="page"/>
      </w:r>
    </w:p>
    <w:p w:rsidR="00CF69EB" w:rsidRDefault="00CF69EB" w:rsidP="00CF69EB">
      <w:pPr>
        <w:pStyle w:val="Heading1"/>
      </w:pPr>
      <w:bookmarkStart w:id="1" w:name="_Toc350607843"/>
      <w:r>
        <w:lastRenderedPageBreak/>
        <w:t>Introduction</w:t>
      </w:r>
      <w:bookmarkEnd w:id="1"/>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un prototype statique a été élaboré. Ce prototype est </w:t>
      </w:r>
      <w:r w:rsidR="008606B4">
        <w:rPr>
          <w:lang w:val="fr-CA"/>
        </w:rPr>
        <w:t>dynamisé</w:t>
      </w:r>
      <w:r>
        <w:rPr>
          <w:lang w:val="fr-CA"/>
        </w:rPr>
        <w:t xml:space="preserve"> en transformant les pages</w:t>
      </w:r>
      <w:r w:rsidR="00A55C31">
        <w:rPr>
          <w:lang w:val="fr-CA"/>
        </w:rPr>
        <w:t xml:space="preserve"> statique</w:t>
      </w:r>
      <w:r>
        <w:rPr>
          <w:lang w:val="fr-CA"/>
        </w:rPr>
        <w:t xml:space="preserve"> au format JSP et en incluant des mécanismes d’obtention de données ce trouvant sur un serveur</w:t>
      </w:r>
      <w:r w:rsidR="00A55C31">
        <w:rPr>
          <w:lang w:val="fr-CA"/>
        </w:rPr>
        <w:t xml:space="preserve"> distant</w:t>
      </w:r>
      <w:r>
        <w:rPr>
          <w:lang w:val="fr-CA"/>
        </w:rPr>
        <w:t>.</w:t>
      </w:r>
      <w:r w:rsidR="008A5F8B">
        <w:rPr>
          <w:lang w:val="fr-CA"/>
        </w:rPr>
        <w:t xml:space="preserve"> Ces données sont pour l’instant « </w:t>
      </w:r>
      <w:r w:rsidR="008A5F8B">
        <w:rPr>
          <w:i/>
          <w:lang w:val="fr-CA"/>
        </w:rPr>
        <w:t>stubbé »</w:t>
      </w:r>
      <w:r w:rsidR="008A5F8B">
        <w:rPr>
          <w:lang w:val="fr-CA"/>
        </w:rPr>
        <w:t>.</w:t>
      </w:r>
      <w:r w:rsidR="00A55C31">
        <w:rPr>
          <w:lang w:val="fr-CA"/>
        </w:rPr>
        <w:t xml:space="preserve"> De plus, la plateforme </w:t>
      </w:r>
      <w:r w:rsidR="00A55C31" w:rsidRPr="00A55C31">
        <w:rPr>
          <w:i/>
          <w:lang w:val="fr-CA"/>
        </w:rPr>
        <w:t>Spring</w:t>
      </w:r>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sidR="00ED2650">
        <w:rPr>
          <w:lang w:val="fr-CA"/>
        </w:rPr>
        <w:t xml:space="preserve"> précédemment</w:t>
      </w:r>
      <w:r w:rsidR="007D1D56">
        <w:rPr>
          <w:lang w:val="fr-CA"/>
        </w:rPr>
        <w:t>.</w:t>
      </w:r>
      <w:r>
        <w:rPr>
          <w:lang w:val="fr-CA"/>
        </w:rPr>
        <w:t xml:space="preserve"> </w:t>
      </w:r>
      <w:r w:rsidR="008606B4">
        <w:rPr>
          <w:lang w:val="fr-CA"/>
        </w:rPr>
        <w:t>Finalement, une discussion est fournie et démontre les difficultés et les bons coups de l’équipe.</w:t>
      </w:r>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2" w:name="_Toc282370675"/>
      <w:bookmarkStart w:id="3" w:name="_Toc350607844"/>
      <w:r>
        <w:lastRenderedPageBreak/>
        <w:t xml:space="preserve">Diagramme </w:t>
      </w:r>
      <w:bookmarkEnd w:id="2"/>
      <w:r>
        <w:t>de classe</w:t>
      </w:r>
      <w:bookmarkEnd w:id="3"/>
    </w:p>
    <w:p w:rsidR="007B6101" w:rsidRDefault="001B5F64" w:rsidP="00AF0A69">
      <w:pPr>
        <w:pStyle w:val="BodyText"/>
        <w:ind w:firstLine="432"/>
      </w:pPr>
      <w:r w:rsidRPr="001B5F64">
        <w:t>Le diagramme de classe initial fournis pour la première itérat</w:t>
      </w:r>
      <w:r>
        <w:t>ion du projet a évolué. En effet, plusieurs concepts ont été revisité</w:t>
      </w:r>
      <w:r w:rsidR="00B15B86">
        <w:t>s</w:t>
      </w:r>
      <w:r>
        <w:t xml:space="preserve"> et bonifié</w:t>
      </w:r>
      <w:r w:rsidR="00B15B86">
        <w:t>s</w:t>
      </w:r>
      <w:r>
        <w:t xml:space="preserve"> afin d’offrir plus de souplesse au système en développement.</w:t>
      </w:r>
    </w:p>
    <w:p w:rsidR="001B5F64" w:rsidRDefault="007B6101" w:rsidP="007B6101">
      <w:pPr>
        <w:pStyle w:val="Heading2"/>
        <w:numPr>
          <w:ilvl w:val="1"/>
          <w:numId w:val="10"/>
        </w:numPr>
        <w:jc w:val="both"/>
        <w:rPr>
          <w:lang w:eastAsia="fr-CA"/>
        </w:rPr>
      </w:pPr>
      <w:bookmarkStart w:id="4" w:name="_Toc350607845"/>
      <w:r>
        <w:rPr>
          <w:lang w:eastAsia="fr-CA"/>
        </w:rPr>
        <w:t xml:space="preserve">Le Patron </w:t>
      </w:r>
      <w:r w:rsidRPr="007B6101">
        <w:rPr>
          <w:i/>
          <w:lang w:eastAsia="fr-CA"/>
        </w:rPr>
        <w:t>Transfer Object</w:t>
      </w:r>
      <w:bookmarkEnd w:id="4"/>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r w:rsidR="001B5F64">
        <w:rPr>
          <w:i/>
        </w:rPr>
        <w:t>Beanable</w:t>
      </w:r>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Caption"/>
        <w:jc w:val="center"/>
        <w:rPr>
          <w:lang w:val="fr-CA"/>
        </w:rPr>
      </w:pPr>
      <w:bookmarkStart w:id="5" w:name="_Toc350607871"/>
      <w:r w:rsidRPr="00861690">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1</w:t>
      </w:r>
      <w:r w:rsidR="00790A63">
        <w:rPr>
          <w:lang w:val="fr-CA"/>
        </w:rPr>
        <w:fldChar w:fldCharType="end"/>
      </w:r>
      <w:r w:rsidRPr="00861690">
        <w:rPr>
          <w:lang w:val="fr-CA"/>
        </w:rPr>
        <w:t xml:space="preserve"> - Patron Transfer Object</w:t>
      </w:r>
      <w:bookmarkEnd w:id="5"/>
    </w:p>
    <w:p w:rsidR="00A322F9" w:rsidRDefault="00803B70" w:rsidP="00803B70">
      <w:pPr>
        <w:pStyle w:val="BodyText"/>
        <w:jc w:val="both"/>
      </w:pPr>
      <w:r>
        <w:tab/>
      </w:r>
    </w:p>
    <w:p w:rsidR="00A322F9" w:rsidRDefault="00A322F9" w:rsidP="00A322F9">
      <w:pPr>
        <w:rPr>
          <w:lang w:val="fr-CA"/>
        </w:rPr>
      </w:pPr>
      <w:r w:rsidRPr="00861690">
        <w:rPr>
          <w:lang w:val="fr-CA"/>
        </w:rPr>
        <w:br w:type="page"/>
      </w:r>
    </w:p>
    <w:p w:rsidR="008B1792" w:rsidRPr="008B1792" w:rsidRDefault="008B1792" w:rsidP="008B1792">
      <w:pPr>
        <w:pStyle w:val="Heading2"/>
        <w:numPr>
          <w:ilvl w:val="1"/>
          <w:numId w:val="10"/>
        </w:numPr>
        <w:jc w:val="both"/>
        <w:rPr>
          <w:lang w:eastAsia="fr-CA"/>
        </w:rPr>
      </w:pPr>
      <w:bookmarkStart w:id="6" w:name="_Toc350607846"/>
      <w:r>
        <w:rPr>
          <w:lang w:eastAsia="fr-CA"/>
        </w:rPr>
        <w:lastRenderedPageBreak/>
        <w:t xml:space="preserve">Architecture des tests </w:t>
      </w:r>
      <w:r w:rsidR="00066B77">
        <w:rPr>
          <w:lang w:eastAsia="fr-CA"/>
        </w:rPr>
        <w:t>unitaires</w:t>
      </w:r>
      <w:bookmarkEnd w:id="6"/>
    </w:p>
    <w:p w:rsidR="00803B70" w:rsidRDefault="00770956" w:rsidP="00162B2C">
      <w:pPr>
        <w:pStyle w:val="BodyText"/>
        <w:ind w:firstLine="708"/>
        <w:jc w:val="both"/>
      </w:pPr>
      <w:r>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r w:rsidR="00803B70">
        <w:rPr>
          <w:i/>
        </w:rPr>
        <w:t>AllTests</w:t>
      </w:r>
      <w:r w:rsidR="00803B70">
        <w:t xml:space="preserve"> constitue le point d’entrée. </w:t>
      </w:r>
      <w:r w:rsidR="00032E0D">
        <w:t>Les suites de tests enfants sont invoquer</w:t>
      </w:r>
      <w:r w:rsidR="00B84743">
        <w:t xml:space="preserve"> par cette dernière</w:t>
      </w:r>
      <w:r w:rsidR="00032E0D">
        <w:t xml:space="preserve"> qui à leurs tours appelent leurs méthode de tests.</w:t>
      </w:r>
    </w:p>
    <w:p w:rsidR="00032E0D" w:rsidRPr="001B5F64" w:rsidRDefault="00032E0D" w:rsidP="00803B70">
      <w:pPr>
        <w:pStyle w:val="BodyText"/>
        <w:jc w:val="both"/>
      </w:pPr>
      <w:r>
        <w:tab/>
        <w:t>La suite de test fournis avec cette deuxième itération couvre l’ajout, la modification et la sup</w:t>
      </w:r>
      <w:r w:rsidR="00CC2EE2">
        <w:t>pression de données au travers d</w:t>
      </w:r>
      <w:r>
        <w:t xml:space="preserve">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bookmarkStart w:id="7" w:name="_Toc350607872"/>
      <w:r w:rsidRPr="001B5F64">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2</w:t>
      </w:r>
      <w:r w:rsidR="00790A63">
        <w:rPr>
          <w:lang w:val="fr-CA"/>
        </w:rPr>
        <w:fldChar w:fldCharType="end"/>
      </w:r>
      <w:r w:rsidRPr="001B5F64">
        <w:rPr>
          <w:lang w:val="fr-CA"/>
        </w:rPr>
        <w:t>- Architecture des tests unitaires</w:t>
      </w:r>
      <w:bookmarkEnd w:id="7"/>
    </w:p>
    <w:p w:rsidR="00790A63" w:rsidRDefault="00CF69EB" w:rsidP="00790A63">
      <w:pPr>
        <w:pStyle w:val="Heading2"/>
        <w:numPr>
          <w:ilvl w:val="1"/>
          <w:numId w:val="10"/>
        </w:numPr>
        <w:jc w:val="both"/>
        <w:rPr>
          <w:lang w:eastAsia="fr-CA"/>
        </w:rPr>
      </w:pPr>
      <w:r w:rsidRPr="00AE5471">
        <w:rPr>
          <w:lang w:val="fr-CA"/>
        </w:rPr>
        <w:br w:type="page"/>
      </w:r>
      <w:bookmarkStart w:id="8" w:name="_Toc350607847"/>
      <w:r w:rsidR="00790A63">
        <w:rPr>
          <w:lang w:eastAsia="fr-CA"/>
        </w:rPr>
        <w:lastRenderedPageBreak/>
        <w:t>Injection de dépendance</w:t>
      </w:r>
      <w:bookmarkEnd w:id="8"/>
    </w:p>
    <w:p w:rsidR="00205CAA" w:rsidRDefault="00790A63" w:rsidP="00205CAA">
      <w:pPr>
        <w:pStyle w:val="BodyText"/>
        <w:ind w:firstLine="284"/>
        <w:jc w:val="both"/>
        <w:rPr>
          <w:lang w:val="fr-FR" w:eastAsia="fr-CA"/>
        </w:rPr>
      </w:pPr>
      <w:r>
        <w:rPr>
          <w:lang w:val="fr-FR" w:eastAsia="fr-CA"/>
        </w:rPr>
        <w:t xml:space="preserve">Le patron architectural d’injection de dépendance </w:t>
      </w:r>
      <w:r w:rsidR="008358A3">
        <w:rPr>
          <w:lang w:val="fr-FR" w:eastAsia="fr-CA"/>
        </w:rPr>
        <w:t>sert à</w:t>
      </w:r>
      <w:r>
        <w:rPr>
          <w:lang w:val="fr-FR" w:eastAsia="fr-CA"/>
        </w:rPr>
        <w:t xml:space="preserve"> isoler</w:t>
      </w:r>
      <w:r w:rsidR="008358A3">
        <w:rPr>
          <w:lang w:val="fr-FR" w:eastAsia="fr-CA"/>
        </w:rPr>
        <w:t xml:space="preserve"> l’implémentation de la logique d’affaire. Le contrôleur, à l’aide de la méthode </w:t>
      </w:r>
      <w:r w:rsidR="008358A3" w:rsidRPr="008358A3">
        <w:rPr>
          <w:i/>
          <w:lang w:val="fr-FR" w:eastAsia="fr-CA"/>
        </w:rPr>
        <w:t>getAccueil</w:t>
      </w:r>
      <w:r w:rsidR="004145B3">
        <w:rPr>
          <w:i/>
          <w:lang w:val="fr-FR" w:eastAsia="fr-CA"/>
        </w:rPr>
        <w:t>()</w:t>
      </w:r>
      <w:r w:rsidR="00103917">
        <w:rPr>
          <w:i/>
          <w:lang w:val="fr-FR" w:eastAsia="fr-CA"/>
        </w:rPr>
        <w:t>,</w:t>
      </w:r>
      <w:r w:rsidR="004145B3">
        <w:rPr>
          <w:i/>
          <w:lang w:val="fr-FR" w:eastAsia="fr-CA"/>
        </w:rPr>
        <w:t xml:space="preserve"> </w:t>
      </w:r>
      <w:r w:rsidR="004145B3">
        <w:rPr>
          <w:lang w:val="fr-FR" w:eastAsia="fr-CA"/>
        </w:rPr>
        <w:t>connais les méthodes proposées par l’interface qui elle est en mesure de faire le pont à l’implémentation concrète désirée.</w:t>
      </w:r>
      <w:r w:rsidR="006E174A">
        <w:rPr>
          <w:lang w:val="fr-FR" w:eastAsia="fr-CA"/>
        </w:rPr>
        <w:t xml:space="preserve"> </w:t>
      </w:r>
    </w:p>
    <w:p w:rsidR="00790A63" w:rsidRDefault="006E174A" w:rsidP="00205CAA">
      <w:pPr>
        <w:pStyle w:val="BodyText"/>
        <w:ind w:firstLine="284"/>
        <w:jc w:val="both"/>
        <w:rPr>
          <w:lang w:val="fr-FR" w:eastAsia="fr-CA"/>
        </w:rPr>
      </w:pPr>
      <w:r>
        <w:rPr>
          <w:lang w:val="fr-FR" w:eastAsia="fr-CA"/>
        </w:rPr>
        <w:t xml:space="preserve">Dans le cas de l’interface </w:t>
      </w:r>
      <w:r>
        <w:rPr>
          <w:i/>
          <w:lang w:val="fr-FR" w:eastAsia="fr-CA"/>
        </w:rPr>
        <w:t>IPresentationAccueil</w:t>
      </w:r>
      <w:r>
        <w:rPr>
          <w:lang w:val="fr-FR" w:eastAsia="fr-CA"/>
        </w:rPr>
        <w:t>, elle sert à isoler  la logique de présentation de la page JSP</w:t>
      </w:r>
      <w:r w:rsidR="00472C30">
        <w:rPr>
          <w:lang w:val="fr-FR" w:eastAsia="fr-CA"/>
        </w:rPr>
        <w:t xml:space="preserve"> au travers l’appel d’une méthode </w:t>
      </w:r>
      <w:r w:rsidR="00472C30">
        <w:rPr>
          <w:i/>
          <w:lang w:val="fr-FR" w:eastAsia="fr-CA"/>
        </w:rPr>
        <w:t>presenterNouvelles()</w:t>
      </w:r>
      <w:r w:rsidR="00472C30">
        <w:rPr>
          <w:lang w:val="fr-FR" w:eastAsia="fr-CA"/>
        </w:rPr>
        <w:t xml:space="preserve"> qui s’occuperas de générer le code HTML nécessaire.</w:t>
      </w:r>
      <w:r w:rsidR="00495B93">
        <w:rPr>
          <w:lang w:val="fr-FR" w:eastAsia="fr-CA"/>
        </w:rPr>
        <w:t xml:space="preserve"> L’utilisation du patron </w:t>
      </w:r>
      <w:r w:rsidR="00495B93">
        <w:rPr>
          <w:i/>
          <w:lang w:val="fr-FR" w:eastAsia="fr-CA"/>
        </w:rPr>
        <w:t>View Helper</w:t>
      </w:r>
      <w:r w:rsidR="004E5491">
        <w:rPr>
          <w:lang w:val="fr-FR" w:eastAsia="fr-CA"/>
        </w:rPr>
        <w:t xml:space="preserve"> s</w:t>
      </w:r>
      <w:r w:rsidR="00495B93">
        <w:rPr>
          <w:lang w:val="fr-FR" w:eastAsia="fr-CA"/>
        </w:rPr>
        <w:t>e fait à ce niveau.</w:t>
      </w:r>
      <w:r w:rsidR="00472C30">
        <w:rPr>
          <w:lang w:val="fr-FR" w:eastAsia="fr-CA"/>
        </w:rPr>
        <w:t xml:space="preserve"> </w:t>
      </w:r>
      <w:r>
        <w:rPr>
          <w:lang w:val="fr-FR" w:eastAsia="fr-CA"/>
        </w:rPr>
        <w:t xml:space="preserve"> </w:t>
      </w:r>
    </w:p>
    <w:p w:rsidR="00205CAA" w:rsidRDefault="001F7669" w:rsidP="00205CAA">
      <w:pPr>
        <w:pStyle w:val="BodyText"/>
        <w:ind w:firstLine="284"/>
        <w:jc w:val="both"/>
        <w:rPr>
          <w:lang w:val="fr-FR" w:eastAsia="fr-CA"/>
        </w:rPr>
      </w:pPr>
      <w:r>
        <w:rPr>
          <w:lang w:val="fr-FR" w:eastAsia="fr-CA"/>
        </w:rPr>
        <w:t>Finalement</w:t>
      </w:r>
      <w:r w:rsidR="00205CAA">
        <w:rPr>
          <w:lang w:val="fr-FR" w:eastAsia="fr-CA"/>
        </w:rPr>
        <w:t xml:space="preserve">, l’interface </w:t>
      </w:r>
      <w:r w:rsidR="00205CAA">
        <w:rPr>
          <w:i/>
          <w:lang w:val="fr-FR" w:eastAsia="fr-CA"/>
        </w:rPr>
        <w:t>IGestionnaireNouvelle</w:t>
      </w:r>
      <w:r w:rsidR="00205CAA">
        <w:rPr>
          <w:lang w:val="fr-FR" w:eastAsia="fr-CA"/>
        </w:rPr>
        <w:t xml:space="preserve"> isole la logique métier qui accède au modèle et qui transforme les données. Cette logique est invoquée généralement en réponse à un évènement produit par l’utilisateur tel qu’obtenir la liste des derniers spectacles au chargement de la page.</w:t>
      </w:r>
    </w:p>
    <w:p w:rsidR="00D52D13" w:rsidRPr="00205CAA" w:rsidRDefault="00D52D13" w:rsidP="00205CAA">
      <w:pPr>
        <w:pStyle w:val="BodyText"/>
        <w:ind w:firstLine="284"/>
        <w:jc w:val="both"/>
        <w:rPr>
          <w:lang w:val="fr-FR" w:eastAsia="fr-CA"/>
        </w:rPr>
      </w:pPr>
    </w:p>
    <w:p w:rsidR="00790A63" w:rsidRDefault="00790A63" w:rsidP="00864240">
      <w:pPr>
        <w:pStyle w:val="BodyText"/>
        <w:keepNext/>
        <w:jc w:val="center"/>
      </w:pPr>
      <w:r>
        <w:rPr>
          <w:noProof/>
          <w:lang w:eastAsia="fr-CA"/>
        </w:rPr>
        <w:drawing>
          <wp:inline distT="0" distB="0" distL="0" distR="0" wp14:anchorId="19458554" wp14:editId="1B18AFF9">
            <wp:extent cx="5848350" cy="430503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05035"/>
                    </a:xfrm>
                    <a:prstGeom prst="rect">
                      <a:avLst/>
                    </a:prstGeom>
                    <a:noFill/>
                    <a:ln>
                      <a:noFill/>
                    </a:ln>
                  </pic:spPr>
                </pic:pic>
              </a:graphicData>
            </a:graphic>
          </wp:inline>
        </w:drawing>
      </w:r>
    </w:p>
    <w:p w:rsidR="00790A63" w:rsidRPr="00790A63" w:rsidRDefault="00790A63" w:rsidP="00790A63">
      <w:pPr>
        <w:pStyle w:val="Caption"/>
        <w:jc w:val="center"/>
        <w:rPr>
          <w:lang w:val="fr-FR" w:eastAsia="fr-CA"/>
        </w:rPr>
      </w:pPr>
      <w:bookmarkStart w:id="9" w:name="_Toc350607873"/>
      <w:r w:rsidRPr="00790A63">
        <w:rPr>
          <w:lang w:val="fr-CA"/>
        </w:rPr>
        <w:t xml:space="preserve">Figure </w:t>
      </w:r>
      <w:r>
        <w:fldChar w:fldCharType="begin"/>
      </w:r>
      <w:r w:rsidRPr="00790A63">
        <w:rPr>
          <w:lang w:val="fr-CA"/>
        </w:rPr>
        <w:instrText xml:space="preserve"> SEQ Figure \* ARABIC </w:instrText>
      </w:r>
      <w:r>
        <w:fldChar w:fldCharType="separate"/>
      </w:r>
      <w:r w:rsidRPr="00790A63">
        <w:rPr>
          <w:noProof/>
          <w:lang w:val="fr-CA"/>
        </w:rPr>
        <w:t>3</w:t>
      </w:r>
      <w:r>
        <w:fldChar w:fldCharType="end"/>
      </w:r>
      <w:r w:rsidRPr="00790A63">
        <w:rPr>
          <w:lang w:val="fr-CA"/>
        </w:rPr>
        <w:t xml:space="preserve"> - </w:t>
      </w:r>
      <w:r w:rsidRPr="00790A63">
        <w:rPr>
          <w:noProof/>
          <w:lang w:val="fr-CA"/>
        </w:rPr>
        <w:t xml:space="preserve"> Patron architecturale d'injection de dépendance</w:t>
      </w:r>
      <w:bookmarkEnd w:id="9"/>
    </w:p>
    <w:p w:rsidR="00790A63" w:rsidRDefault="00790A63">
      <w:pPr>
        <w:spacing w:after="200" w:line="276" w:lineRule="auto"/>
        <w:ind w:left="0"/>
        <w:rPr>
          <w:lang w:val="fr-CA"/>
        </w:rPr>
      </w:pPr>
      <w:r>
        <w:rPr>
          <w:lang w:val="fr-CA"/>
        </w:rPr>
        <w:br w:type="page"/>
      </w:r>
    </w:p>
    <w:p w:rsidR="00CF69EB" w:rsidRDefault="00CF69EB" w:rsidP="00CF69EB">
      <w:pPr>
        <w:spacing w:line="240" w:lineRule="auto"/>
        <w:ind w:left="0"/>
        <w:rPr>
          <w:rFonts w:ascii="Arial" w:hAnsi="Arial"/>
          <w:b/>
          <w:sz w:val="28"/>
          <w:lang w:val="fr-CA"/>
        </w:rPr>
      </w:pPr>
    </w:p>
    <w:p w:rsidR="007576A1" w:rsidRPr="007576A1" w:rsidRDefault="008A6CD5" w:rsidP="007576A1">
      <w:pPr>
        <w:pStyle w:val="Heading1"/>
      </w:pPr>
      <w:bookmarkStart w:id="10" w:name="_Toc282370682"/>
      <w:bookmarkStart w:id="11" w:name="_Toc350607848"/>
      <w:r>
        <w:t>Discussion</w:t>
      </w:r>
      <w:bookmarkEnd w:id="10"/>
      <w:bookmarkEnd w:id="11"/>
      <w:r w:rsidR="00CF69EB">
        <w:tab/>
      </w:r>
    </w:p>
    <w:p w:rsidR="008A6CD5" w:rsidRDefault="008A6CD5" w:rsidP="000663BA">
      <w:pPr>
        <w:pStyle w:val="Heading2"/>
        <w:numPr>
          <w:ilvl w:val="1"/>
          <w:numId w:val="14"/>
        </w:numPr>
        <w:jc w:val="both"/>
        <w:rPr>
          <w:lang w:eastAsia="fr-CA"/>
        </w:rPr>
      </w:pPr>
      <w:bookmarkStart w:id="12" w:name="_Toc350604595"/>
      <w:bookmarkStart w:id="13" w:name="_Toc350607849"/>
      <w:r w:rsidRPr="008A6CD5">
        <w:rPr>
          <w:lang w:eastAsia="fr-CA"/>
        </w:rPr>
        <w:t>Quel est la stratégie que vous avez utilisée pour associer un URL au contrôleur associé?</w:t>
      </w:r>
      <w:bookmarkEnd w:id="12"/>
      <w:bookmarkEnd w:id="13"/>
    </w:p>
    <w:p w:rsidR="003E65E4" w:rsidRPr="003E65E4" w:rsidRDefault="003E65E4" w:rsidP="007576A1">
      <w:pPr>
        <w:pStyle w:val="BodyText"/>
        <w:ind w:left="426" w:firstLine="284"/>
        <w:jc w:val="both"/>
        <w:rPr>
          <w:lang w:val="fr-FR" w:eastAsia="fr-CA"/>
        </w:rPr>
      </w:pPr>
      <w:r>
        <w:rPr>
          <w:lang w:val="fr-FR" w:eastAsia="fr-CA"/>
        </w:rPr>
        <w:t xml:space="preserve">Chacun des </w:t>
      </w:r>
      <w:r w:rsidR="00E22D88">
        <w:rPr>
          <w:lang w:val="fr-FR" w:eastAsia="fr-CA"/>
        </w:rPr>
        <w:t>contrôleurs</w:t>
      </w:r>
      <w:r>
        <w:rPr>
          <w:lang w:val="fr-FR" w:eastAsia="fr-CA"/>
        </w:rPr>
        <w:t xml:space="preserve"> est définis dans le fichier Web.xml</w:t>
      </w:r>
      <w:r w:rsidR="00CB0A6A">
        <w:rPr>
          <w:lang w:val="fr-FR" w:eastAsia="fr-CA"/>
        </w:rPr>
        <w:t xml:space="preserve"> associant le servlet approprié à l’URL demandée. Les méthodes de traitement sont affublé d’une annotation @RequestMapping qui offre plus de contrôle sur la gestion des URL.</w:t>
      </w:r>
    </w:p>
    <w:p w:rsidR="003E65E4" w:rsidRPr="000B5519" w:rsidRDefault="003E65E4" w:rsidP="004D5A26">
      <w:pPr>
        <w:pStyle w:val="Heading1"/>
        <w:numPr>
          <w:ilvl w:val="1"/>
          <w:numId w:val="10"/>
        </w:numPr>
        <w:jc w:val="both"/>
        <w:rPr>
          <w:i/>
          <w:sz w:val="24"/>
          <w:lang w:val="fr-FR" w:eastAsia="fr-CA"/>
        </w:rPr>
      </w:pPr>
      <w:bookmarkStart w:id="14" w:name="_Toc350604596"/>
      <w:bookmarkStart w:id="15" w:name="_Toc350607850"/>
      <w:r w:rsidRPr="003E65E4">
        <w:rPr>
          <w:sz w:val="24"/>
          <w:lang w:val="fr-FR" w:eastAsia="fr-CA"/>
        </w:rPr>
        <w:t>Quels patrons de conception Web ont été utilisés dans votre application? Si vous avez utilisé des frameworks, quels patrons sont implémentés par celui-ci?</w:t>
      </w:r>
      <w:bookmarkEnd w:id="14"/>
      <w:bookmarkEnd w:id="15"/>
      <w:r w:rsidR="000B5519">
        <w:rPr>
          <w:sz w:val="24"/>
          <w:lang w:val="fr-FR" w:eastAsia="fr-CA"/>
        </w:rPr>
        <w:t xml:space="preserve"> </w:t>
      </w:r>
    </w:p>
    <w:p w:rsidR="000B5519" w:rsidRDefault="000B5519" w:rsidP="007576A1">
      <w:pPr>
        <w:pStyle w:val="BodyText"/>
        <w:ind w:left="426" w:firstLine="284"/>
        <w:jc w:val="both"/>
        <w:rPr>
          <w:lang w:val="fr-FR" w:eastAsia="fr-CA"/>
        </w:rPr>
      </w:pPr>
      <w:r>
        <w:rPr>
          <w:lang w:val="fr-FR" w:eastAsia="fr-CA"/>
        </w:rPr>
        <w:t xml:space="preserve">Le patron </w:t>
      </w:r>
      <w:r>
        <w:rPr>
          <w:i/>
          <w:lang w:val="fr-FR" w:eastAsia="fr-CA"/>
        </w:rPr>
        <w:t>Transfer Object</w:t>
      </w:r>
      <w:r>
        <w:rPr>
          <w:lang w:val="fr-FR" w:eastAsia="fr-CA"/>
        </w:rPr>
        <w:t xml:space="preserve"> à été mis en place dans une optique d’avoir une monnaie d’échange pour transiger les données de la page Web jusqu’aux classes Java. Cette approche ce veux évolutive afin d’appliquer une </w:t>
      </w:r>
      <w:r w:rsidR="009D23F0">
        <w:rPr>
          <w:lang w:val="fr-FR" w:eastAsia="fr-CA"/>
        </w:rPr>
        <w:t>p</w:t>
      </w:r>
      <w:r>
        <w:rPr>
          <w:lang w:val="fr-FR" w:eastAsia="fr-CA"/>
        </w:rPr>
        <w:t>ersistence</w:t>
      </w:r>
      <w:r w:rsidR="009D23F0">
        <w:rPr>
          <w:lang w:val="fr-FR" w:eastAsia="fr-CA"/>
        </w:rPr>
        <w:t xml:space="preserve"> aux données</w:t>
      </w:r>
      <w:r>
        <w:rPr>
          <w:lang w:val="fr-FR" w:eastAsia="fr-CA"/>
        </w:rPr>
        <w:t>, soit l’objectif de la dernière itération du projet.</w:t>
      </w:r>
    </w:p>
    <w:p w:rsidR="00D36B3B" w:rsidRPr="00645965" w:rsidRDefault="00D36B3B" w:rsidP="007576A1">
      <w:pPr>
        <w:pStyle w:val="BodyText"/>
        <w:ind w:left="426" w:firstLine="284"/>
        <w:jc w:val="both"/>
        <w:rPr>
          <w:lang w:val="fr-FR" w:eastAsia="fr-CA"/>
        </w:rPr>
      </w:pPr>
      <w:r>
        <w:rPr>
          <w:lang w:val="fr-FR" w:eastAsia="fr-CA"/>
        </w:rPr>
        <w:t xml:space="preserve">Le patron </w:t>
      </w:r>
      <w:r w:rsidR="00645965">
        <w:rPr>
          <w:i/>
          <w:lang w:val="fr-FR" w:eastAsia="fr-CA"/>
        </w:rPr>
        <w:t xml:space="preserve">View Helper </w:t>
      </w:r>
      <w:r w:rsidR="00645965">
        <w:rPr>
          <w:lang w:val="fr-FR" w:eastAsia="fr-CA"/>
        </w:rPr>
        <w:t>permet d’isoler la logique de présentation côté serveur</w:t>
      </w:r>
      <w:r w:rsidR="00B32C39">
        <w:rPr>
          <w:lang w:val="fr-FR" w:eastAsia="fr-CA"/>
        </w:rPr>
        <w:t xml:space="preserve"> et désengorge le contenu de la page JSP.</w:t>
      </w:r>
    </w:p>
    <w:p w:rsidR="009D23F0" w:rsidRPr="009D23F0" w:rsidRDefault="009D23F0" w:rsidP="007576A1">
      <w:pPr>
        <w:pStyle w:val="BodyText"/>
        <w:ind w:left="426" w:firstLine="284"/>
        <w:jc w:val="both"/>
        <w:rPr>
          <w:i/>
          <w:lang w:val="fr-FR" w:eastAsia="fr-CA"/>
        </w:rPr>
      </w:pPr>
      <w:r>
        <w:rPr>
          <w:lang w:val="fr-FR" w:eastAsia="fr-CA"/>
        </w:rPr>
        <w:t xml:space="preserve">De plus, la plateforme Spring favorise une approche MVC et implémente elle-même sa propre version du patron </w:t>
      </w:r>
      <w:r>
        <w:rPr>
          <w:i/>
          <w:lang w:val="fr-FR" w:eastAsia="fr-CA"/>
        </w:rPr>
        <w:t>Front Controller</w:t>
      </w:r>
      <w:r w:rsidR="00416346">
        <w:rPr>
          <w:lang w:val="fr-FR" w:eastAsia="fr-CA"/>
        </w:rPr>
        <w:t xml:space="preserve"> au travers du servlet </w:t>
      </w:r>
      <w:r w:rsidR="00416346" w:rsidRPr="00416346">
        <w:rPr>
          <w:i/>
          <w:lang w:val="fr-FR" w:eastAsia="fr-CA"/>
        </w:rPr>
        <w:t>DispatcherServlet</w:t>
      </w:r>
      <w:r>
        <w:rPr>
          <w:i/>
          <w:lang w:val="fr-FR" w:eastAsia="fr-CA"/>
        </w:rPr>
        <w:t>.</w:t>
      </w:r>
    </w:p>
    <w:p w:rsidR="003E65E4" w:rsidRDefault="003E65E4" w:rsidP="004D5A26">
      <w:pPr>
        <w:pStyle w:val="Heading1"/>
        <w:numPr>
          <w:ilvl w:val="1"/>
          <w:numId w:val="10"/>
        </w:numPr>
        <w:jc w:val="both"/>
        <w:rPr>
          <w:sz w:val="24"/>
          <w:lang w:val="fr-FR" w:eastAsia="fr-CA"/>
        </w:rPr>
      </w:pPr>
      <w:bookmarkStart w:id="16" w:name="_Toc350604597"/>
      <w:bookmarkStart w:id="17" w:name="_Toc350607851"/>
      <w:r w:rsidRPr="003E65E4">
        <w:rPr>
          <w:sz w:val="24"/>
          <w:lang w:val="fr-FR" w:eastAsia="fr-CA"/>
        </w:rPr>
        <w:t>Expliquez à quel endroit vous avez utilisé AJAX dans votre application.</w:t>
      </w:r>
      <w:bookmarkEnd w:id="16"/>
      <w:bookmarkEnd w:id="17"/>
    </w:p>
    <w:p w:rsidR="004E5491" w:rsidRPr="007F4E20" w:rsidRDefault="004C1B05" w:rsidP="007576A1">
      <w:pPr>
        <w:pStyle w:val="BodyText"/>
        <w:ind w:left="426" w:firstLine="284"/>
        <w:jc w:val="both"/>
        <w:rPr>
          <w:lang w:val="fr-FR" w:eastAsia="fr-CA"/>
        </w:rPr>
      </w:pPr>
      <w:r>
        <w:rPr>
          <w:lang w:val="fr-FR" w:eastAsia="fr-CA"/>
        </w:rPr>
        <w:tab/>
        <w:t>Lors de la sélection d’une représentation, un appel AJAX est fait afin d’obtenir les types de billet associés à cette dernière. Ceci dans l’optique que l’application soit modulaire et puisse éventuellement supporter plusieurs type de billet et non juste le cas d’admission générale.</w:t>
      </w:r>
    </w:p>
    <w:p w:rsidR="003E65E4" w:rsidRDefault="003E65E4" w:rsidP="004D5A26">
      <w:pPr>
        <w:pStyle w:val="Heading1"/>
        <w:numPr>
          <w:ilvl w:val="1"/>
          <w:numId w:val="10"/>
        </w:numPr>
        <w:jc w:val="both"/>
        <w:rPr>
          <w:sz w:val="24"/>
          <w:lang w:val="fr-FR" w:eastAsia="fr-CA"/>
        </w:rPr>
      </w:pPr>
      <w:bookmarkStart w:id="18" w:name="_Toc350604598"/>
      <w:bookmarkStart w:id="19" w:name="_Toc350607852"/>
      <w:r w:rsidRPr="003E65E4">
        <w:rPr>
          <w:sz w:val="24"/>
          <w:lang w:val="fr-FR" w:eastAsia="fr-CA"/>
        </w:rPr>
        <w:t>Avez-vous utilisé une technologie où un framework additionnel? Si oui, expliquez quel est le rôle de cette technologie dans votre application.</w:t>
      </w:r>
      <w:bookmarkEnd w:id="18"/>
      <w:bookmarkEnd w:id="19"/>
    </w:p>
    <w:p w:rsidR="00D36B3B" w:rsidRDefault="007F4E20" w:rsidP="007576A1">
      <w:pPr>
        <w:pStyle w:val="BodyText"/>
        <w:ind w:left="426" w:firstLine="284"/>
        <w:jc w:val="both"/>
        <w:rPr>
          <w:lang w:val="fr-FR" w:eastAsia="fr-CA"/>
        </w:rPr>
      </w:pPr>
      <w:r>
        <w:rPr>
          <w:lang w:val="fr-FR" w:eastAsia="fr-CA"/>
        </w:rPr>
        <w:t xml:space="preserve">L’application web a été déployée en utilisant la plateforme Spring. Son rôle est principalement de renforcer le patron de conception MVC. Cette plateforme permet aussi d’implémenter le patron </w:t>
      </w:r>
      <w:r>
        <w:rPr>
          <w:i/>
          <w:lang w:val="fr-FR" w:eastAsia="fr-CA"/>
        </w:rPr>
        <w:t>Front Controller</w:t>
      </w:r>
      <w:r w:rsidR="005F5550">
        <w:rPr>
          <w:lang w:val="fr-FR" w:eastAsia="fr-CA"/>
        </w:rPr>
        <w:t xml:space="preserve"> au travers du </w:t>
      </w:r>
      <w:r w:rsidR="005F5550" w:rsidRPr="005F5550">
        <w:rPr>
          <w:i/>
          <w:lang w:val="fr-FR" w:eastAsia="fr-CA"/>
        </w:rPr>
        <w:t>DispatcherServlet</w:t>
      </w:r>
      <w:r w:rsidR="005F5550">
        <w:rPr>
          <w:lang w:val="fr-FR" w:eastAsia="fr-CA"/>
        </w:rPr>
        <w:t xml:space="preserve"> qui agit à titre de répartiteur des requêtes HTTP entrantes.</w:t>
      </w:r>
    </w:p>
    <w:p w:rsidR="00416346" w:rsidRPr="007F4E20" w:rsidRDefault="00416346" w:rsidP="007576A1">
      <w:pPr>
        <w:pStyle w:val="BodyText"/>
        <w:ind w:left="426" w:firstLine="284"/>
        <w:jc w:val="both"/>
        <w:rPr>
          <w:lang w:val="fr-FR" w:eastAsia="fr-CA"/>
        </w:rPr>
      </w:pPr>
      <w:r>
        <w:rPr>
          <w:lang w:val="fr-FR" w:eastAsia="fr-CA"/>
        </w:rPr>
        <w:t>L’utilisation de la plateforme de test JUnit4 c’est révélé fort utile. En effet, les comportements critiques de l’application ont pu être testés et corrigés en cas de besoin.</w:t>
      </w:r>
      <w:r w:rsidR="004D5A26">
        <w:rPr>
          <w:lang w:val="fr-FR" w:eastAsia="fr-CA"/>
        </w:rPr>
        <w:t xml:space="preserve"> Les suites de tests ont pu être bonifiées par la suite en leurs ajoutant d’avantage de logique de test. </w:t>
      </w:r>
    </w:p>
    <w:p w:rsidR="00727815" w:rsidRDefault="00727815">
      <w:pPr>
        <w:spacing w:after="200" w:line="276" w:lineRule="auto"/>
        <w:ind w:left="0"/>
        <w:rPr>
          <w:rFonts w:ascii="Arial" w:hAnsi="Arial"/>
          <w:b/>
          <w:lang w:val="fr-FR" w:eastAsia="fr-CA"/>
        </w:rPr>
      </w:pPr>
      <w:r>
        <w:rPr>
          <w:lang w:val="fr-FR" w:eastAsia="fr-CA"/>
        </w:rPr>
        <w:br w:type="page"/>
      </w:r>
    </w:p>
    <w:p w:rsidR="00D36B3B" w:rsidRDefault="003E65E4" w:rsidP="00D36B3B">
      <w:pPr>
        <w:pStyle w:val="Heading1"/>
        <w:numPr>
          <w:ilvl w:val="1"/>
          <w:numId w:val="10"/>
        </w:numPr>
        <w:jc w:val="both"/>
        <w:rPr>
          <w:sz w:val="24"/>
          <w:lang w:val="fr-FR" w:eastAsia="fr-CA"/>
        </w:rPr>
      </w:pPr>
      <w:bookmarkStart w:id="20" w:name="_Toc350604599"/>
      <w:bookmarkStart w:id="21" w:name="_Toc350607853"/>
      <w:r w:rsidRPr="003E65E4">
        <w:rPr>
          <w:sz w:val="24"/>
          <w:lang w:val="fr-FR" w:eastAsia="fr-CA"/>
        </w:rPr>
        <w:lastRenderedPageBreak/>
        <w:t>Suite à l'expérience du laboratoire 2, quelles sont les éléments du diagramme de classe du laboratoire 1 que vous auriez planifié différemment?</w:t>
      </w:r>
      <w:bookmarkEnd w:id="20"/>
      <w:bookmarkEnd w:id="21"/>
    </w:p>
    <w:p w:rsidR="007D0B93" w:rsidRPr="007D0B93" w:rsidRDefault="007D0B93" w:rsidP="00634D88">
      <w:pPr>
        <w:pStyle w:val="BodyText"/>
        <w:ind w:left="426" w:firstLine="284"/>
        <w:jc w:val="both"/>
        <w:rPr>
          <w:lang w:val="fr-FR" w:eastAsia="fr-CA"/>
        </w:rPr>
      </w:pPr>
      <w:r>
        <w:rPr>
          <w:lang w:val="fr-FR" w:eastAsia="fr-CA"/>
        </w:rPr>
        <w:t xml:space="preserve">Aucun patron de conception n’était présent sur la version initiale du diagramme de classes. Sans toutefois être une lacune, l’équipe a du </w:t>
      </w:r>
      <w:r w:rsidR="003B2234">
        <w:rPr>
          <w:lang w:val="fr-FR" w:eastAsia="fr-CA"/>
        </w:rPr>
        <w:t>réviser</w:t>
      </w:r>
      <w:r>
        <w:rPr>
          <w:lang w:val="fr-FR" w:eastAsia="fr-CA"/>
        </w:rPr>
        <w:t xml:space="preserve"> l’approche en implantant certains patrons de conception tel que le </w:t>
      </w:r>
      <w:r w:rsidR="003B2234">
        <w:rPr>
          <w:i/>
          <w:lang w:val="fr-FR" w:eastAsia="fr-CA"/>
        </w:rPr>
        <w:t>Transfer</w:t>
      </w:r>
      <w:r w:rsidRPr="007D0B93">
        <w:rPr>
          <w:i/>
          <w:lang w:val="fr-FR" w:eastAsia="fr-CA"/>
        </w:rPr>
        <w:t xml:space="preserve"> Object</w:t>
      </w:r>
      <w:r>
        <w:rPr>
          <w:lang w:val="fr-FR" w:eastAsia="fr-CA"/>
        </w:rPr>
        <w:t xml:space="preserve"> ou le </w:t>
      </w:r>
      <w:r w:rsidR="00B70FB0">
        <w:rPr>
          <w:i/>
          <w:lang w:val="fr-FR" w:eastAsia="fr-CA"/>
        </w:rPr>
        <w:t xml:space="preserve">View </w:t>
      </w:r>
      <w:r>
        <w:rPr>
          <w:i/>
          <w:lang w:val="fr-FR" w:eastAsia="fr-CA"/>
        </w:rPr>
        <w:t>Helper</w:t>
      </w:r>
      <w:r>
        <w:rPr>
          <w:lang w:val="fr-FR" w:eastAsia="fr-CA"/>
        </w:rPr>
        <w:t>.</w:t>
      </w:r>
      <w:r w:rsidR="003B2234">
        <w:rPr>
          <w:lang w:val="fr-FR" w:eastAsia="fr-CA"/>
        </w:rPr>
        <w:t xml:space="preserve"> Une couche d’abstraction du modèle a été rajouté</w:t>
      </w:r>
      <w:r w:rsidR="00BA73CA">
        <w:rPr>
          <w:lang w:val="fr-FR" w:eastAsia="fr-CA"/>
        </w:rPr>
        <w:t>e</w:t>
      </w:r>
      <w:r w:rsidR="003B2234">
        <w:rPr>
          <w:lang w:val="fr-FR" w:eastAsia="fr-CA"/>
        </w:rPr>
        <w:t xml:space="preserve"> afin d’orchestrer les comportements standard de chacune des entités.</w:t>
      </w:r>
    </w:p>
    <w:p w:rsidR="003E65E4" w:rsidRDefault="003E65E4" w:rsidP="003E65E4">
      <w:pPr>
        <w:pStyle w:val="Heading1"/>
        <w:numPr>
          <w:ilvl w:val="1"/>
          <w:numId w:val="10"/>
        </w:numPr>
        <w:jc w:val="both"/>
        <w:rPr>
          <w:sz w:val="24"/>
          <w:lang w:val="fr-FR" w:eastAsia="fr-CA"/>
        </w:rPr>
      </w:pPr>
      <w:bookmarkStart w:id="22" w:name="_Toc350604600"/>
      <w:bookmarkStart w:id="23" w:name="_Toc350607854"/>
      <w:r w:rsidRPr="003E65E4">
        <w:rPr>
          <w:sz w:val="24"/>
          <w:lang w:val="fr-FR" w:eastAsia="fr-CA"/>
        </w:rPr>
        <w:t>Quel a été la principale difficulté technique rencontrée dans le laboratoire?</w:t>
      </w:r>
      <w:bookmarkEnd w:id="22"/>
      <w:bookmarkEnd w:id="23"/>
    </w:p>
    <w:p w:rsidR="00F26FC1" w:rsidRDefault="003A1D92" w:rsidP="00634D88">
      <w:pPr>
        <w:pStyle w:val="BodyText"/>
        <w:ind w:left="426" w:firstLine="284"/>
        <w:jc w:val="both"/>
        <w:rPr>
          <w:lang w:val="fr-FR" w:eastAsia="fr-CA"/>
        </w:rPr>
      </w:pPr>
      <w:r>
        <w:rPr>
          <w:lang w:val="fr-FR" w:eastAsia="fr-CA"/>
        </w:rPr>
        <w:t>Vu l’ampleur de la tâche à accomplir il a été nécessaire de mettre en place un mécanisme de gestion des sources tel que SVN. L’intégration des sources et la gestion des conflits c’est avéré plus ardu qu’espéré. En effet,  des erreurs de compilations ce sont insérées au fil du développement du a une mauvaise mise à jour des sources du projet. Il s’agit d’être vigilant et de ne rien briser lorsque que des nouveaux changements sont poussés au serveur central SVN.</w:t>
      </w:r>
    </w:p>
    <w:p w:rsidR="003A1D92" w:rsidRPr="00285A1F" w:rsidRDefault="003A1D92" w:rsidP="00634D88">
      <w:pPr>
        <w:pStyle w:val="BodyText"/>
        <w:ind w:left="426" w:firstLine="283"/>
        <w:jc w:val="both"/>
        <w:rPr>
          <w:lang w:val="fr-FR" w:eastAsia="fr-CA"/>
        </w:rPr>
      </w:pPr>
      <w:r>
        <w:rPr>
          <w:lang w:val="fr-FR" w:eastAsia="fr-CA"/>
        </w:rPr>
        <w:t>L’utilisation d’une technologie comme GIT permettrais de décentraliser la gestion des conflits en empêchant un utilisateur de poussé des changements en conflit ou qui ne compile tout simplement pas.</w:t>
      </w:r>
    </w:p>
    <w:p w:rsidR="003E65E4" w:rsidRDefault="003E65E4" w:rsidP="003E65E4">
      <w:pPr>
        <w:pStyle w:val="Heading1"/>
        <w:numPr>
          <w:ilvl w:val="1"/>
          <w:numId w:val="10"/>
        </w:numPr>
        <w:jc w:val="both"/>
        <w:rPr>
          <w:sz w:val="24"/>
          <w:lang w:val="fr-FR" w:eastAsia="fr-CA"/>
        </w:rPr>
      </w:pPr>
      <w:bookmarkStart w:id="24" w:name="_Toc350604601"/>
      <w:bookmarkStart w:id="25" w:name="_Toc350607855"/>
      <w:r w:rsidRPr="003E65E4">
        <w:rPr>
          <w:sz w:val="24"/>
          <w:lang w:val="fr-FR" w:eastAsia="fr-CA"/>
        </w:rPr>
        <w:t>Comment a été faite la séparation des tâches dans votre équipe?</w:t>
      </w:r>
      <w:bookmarkEnd w:id="24"/>
      <w:bookmarkEnd w:id="25"/>
    </w:p>
    <w:p w:rsidR="00D36B3B" w:rsidRPr="00D36B3B" w:rsidRDefault="004D5A26" w:rsidP="00634D88">
      <w:pPr>
        <w:pStyle w:val="BodyText"/>
        <w:ind w:left="426" w:firstLine="283"/>
        <w:jc w:val="both"/>
        <w:rPr>
          <w:lang w:val="fr-FR" w:eastAsia="fr-CA"/>
        </w:rPr>
      </w:pPr>
      <w:r>
        <w:rPr>
          <w:lang w:val="fr-FR" w:eastAsia="fr-CA"/>
        </w:rPr>
        <w:t>Chacun des membres de l’équipe c’est</w:t>
      </w:r>
      <w:r w:rsidR="00E63C90">
        <w:rPr>
          <w:lang w:val="fr-FR" w:eastAsia="fr-CA"/>
        </w:rPr>
        <w:t xml:space="preserve"> occupé de la dynami</w:t>
      </w:r>
      <w:r w:rsidR="00B239B5">
        <w:rPr>
          <w:lang w:val="fr-FR" w:eastAsia="fr-CA"/>
        </w:rPr>
        <w:t>sation d’une section du site. Simon c’est chargé de produire un exemple à suivre pour toute l’équipe afin de standardiser le plus possible le code de l’application.</w:t>
      </w:r>
    </w:p>
    <w:p w:rsidR="00B239B5" w:rsidRPr="00B239B5" w:rsidRDefault="003E65E4" w:rsidP="003E65E4">
      <w:pPr>
        <w:pStyle w:val="Heading1"/>
        <w:numPr>
          <w:ilvl w:val="1"/>
          <w:numId w:val="10"/>
        </w:numPr>
        <w:jc w:val="both"/>
        <w:rPr>
          <w:lang w:eastAsia="fr-CA"/>
        </w:rPr>
      </w:pPr>
      <w:bookmarkStart w:id="26" w:name="_Toc350604602"/>
      <w:bookmarkStart w:id="27" w:name="_Toc350607856"/>
      <w:r w:rsidRPr="003E65E4">
        <w:rPr>
          <w:sz w:val="24"/>
          <w:lang w:val="fr-FR" w:eastAsia="fr-CA"/>
        </w:rPr>
        <w:t>De quelle manière avez-vous géré la gestion de la session?</w:t>
      </w:r>
      <w:bookmarkEnd w:id="26"/>
      <w:bookmarkEnd w:id="27"/>
    </w:p>
    <w:p w:rsidR="00FC223D" w:rsidRDefault="00FC223D" w:rsidP="00634D88">
      <w:pPr>
        <w:spacing w:after="200" w:line="276" w:lineRule="auto"/>
        <w:ind w:left="426" w:firstLine="283"/>
        <w:rPr>
          <w:lang w:val="fr-FR" w:eastAsia="fr-CA"/>
        </w:rPr>
      </w:pPr>
      <w:r>
        <w:rPr>
          <w:lang w:val="fr-FR" w:eastAsia="fr-CA"/>
        </w:rPr>
        <w:t>La gestion de la session est découpée par fonctionnalités. Chacune des parties s’occupe de gérer son bout de session. Pour l’instant elle est séparée en deux partie soit :</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Message</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Panier d’achat</w:t>
      </w:r>
    </w:p>
    <w:p w:rsidR="00FC223D" w:rsidRDefault="00FC223D" w:rsidP="00FC223D">
      <w:pPr>
        <w:spacing w:after="200" w:line="276" w:lineRule="auto"/>
        <w:ind w:left="0"/>
        <w:rPr>
          <w:lang w:val="fr-FR" w:eastAsia="fr-CA"/>
        </w:rPr>
      </w:pPr>
    </w:p>
    <w:p w:rsidR="00FC223D" w:rsidRPr="00FC223D" w:rsidRDefault="00FC223D" w:rsidP="00FC223D">
      <w:pPr>
        <w:spacing w:after="200" w:line="276" w:lineRule="auto"/>
        <w:ind w:left="0"/>
        <w:rPr>
          <w:i/>
          <w:sz w:val="18"/>
          <w:lang w:val="fr-FR" w:eastAsia="fr-CA"/>
        </w:rPr>
      </w:pPr>
    </w:p>
    <w:p w:rsidR="008A6CD5" w:rsidRPr="00FC223D" w:rsidRDefault="008A6CD5" w:rsidP="00FC223D">
      <w:pPr>
        <w:pStyle w:val="Caption"/>
        <w:ind w:left="0"/>
        <w:rPr>
          <w:lang w:val="fr-CA" w:eastAsia="fr-CA"/>
        </w:rPr>
      </w:pPr>
    </w:p>
    <w:p w:rsidR="00FC223D" w:rsidRDefault="00FC223D">
      <w:pPr>
        <w:spacing w:after="200" w:line="276" w:lineRule="auto"/>
        <w:ind w:left="0"/>
        <w:rPr>
          <w:rFonts w:ascii="Arial" w:hAnsi="Arial"/>
          <w:b/>
          <w:sz w:val="28"/>
          <w:lang w:val="fr-CA"/>
        </w:rPr>
      </w:pPr>
      <w:bookmarkStart w:id="28" w:name="_Toc282370683"/>
      <w:bookmarkStart w:id="29" w:name="_Toc350607857"/>
      <w:r>
        <w:br w:type="page"/>
      </w:r>
    </w:p>
    <w:p w:rsidR="008A6CD5" w:rsidRDefault="008A6CD5" w:rsidP="008A6CD5">
      <w:pPr>
        <w:pStyle w:val="Heading1"/>
        <w:keepNext/>
        <w:spacing w:before="240" w:after="120"/>
        <w:ind w:right="0"/>
      </w:pPr>
      <w:r>
        <w:lastRenderedPageBreak/>
        <w:t>Conclusion</w:t>
      </w:r>
      <w:bookmarkEnd w:id="28"/>
      <w:bookmarkEnd w:id="29"/>
    </w:p>
    <w:p w:rsidR="008A6CD5" w:rsidRDefault="008A6CD5" w:rsidP="008A6CD5">
      <w:pPr>
        <w:pStyle w:val="BodyText"/>
        <w:rPr>
          <w:lang w:val="fr-FR" w:eastAsia="fr-CA"/>
        </w:rPr>
      </w:pPr>
    </w:p>
    <w:p w:rsidR="00E63C90" w:rsidRDefault="00E63C90" w:rsidP="00B50547">
      <w:pPr>
        <w:pStyle w:val="BodyText"/>
        <w:ind w:left="432" w:firstLine="276"/>
        <w:jc w:val="both"/>
        <w:rPr>
          <w:lang w:val="fr-FR" w:eastAsia="fr-CA"/>
        </w:rPr>
      </w:pPr>
      <w:r>
        <w:rPr>
          <w:lang w:val="fr-FR" w:eastAsia="fr-CA"/>
        </w:rPr>
        <w:t>Le but de cette deuxième itération consistait en la dynamisation de la solution logicielle déployé lors du laboratoire précédent.</w:t>
      </w:r>
      <w:r w:rsidR="00B50547">
        <w:rPr>
          <w:lang w:val="fr-FR" w:eastAsia="fr-CA"/>
        </w:rPr>
        <w:t xml:space="preserve"> L’utilisation de la technologie JSP a permis à l’équipe d’insérer de la logique Java à l’intérieur d’un document HTML.</w:t>
      </w:r>
    </w:p>
    <w:p w:rsidR="00A1434F" w:rsidRDefault="00A1434F" w:rsidP="00B50547">
      <w:pPr>
        <w:pStyle w:val="BodyText"/>
        <w:ind w:left="432" w:firstLine="276"/>
        <w:jc w:val="both"/>
        <w:rPr>
          <w:lang w:val="fr-FR" w:eastAsia="fr-CA"/>
        </w:rPr>
      </w:pPr>
      <w:r>
        <w:rPr>
          <w:lang w:val="fr-FR" w:eastAsia="fr-CA"/>
        </w:rPr>
        <w:t xml:space="preserve">Suite à une contrainte imposée due au nombre de membre de l’équipe, la plateforme </w:t>
      </w:r>
      <w:r w:rsidRPr="005C2B6A">
        <w:rPr>
          <w:i/>
          <w:lang w:val="fr-FR" w:eastAsia="fr-CA"/>
        </w:rPr>
        <w:t>Spring</w:t>
      </w:r>
      <w:r>
        <w:rPr>
          <w:lang w:val="fr-FR" w:eastAsia="fr-CA"/>
        </w:rPr>
        <w:t xml:space="preserve"> a été la technologie centrale du développement du livrable de cette itération. </w:t>
      </w:r>
      <w:r w:rsidR="006F2982">
        <w:rPr>
          <w:lang w:val="fr-FR" w:eastAsia="fr-CA"/>
        </w:rPr>
        <w:t xml:space="preserve">Qui plus est, l’équipe a su tirer </w:t>
      </w:r>
      <w:r w:rsidR="00667873">
        <w:rPr>
          <w:lang w:val="fr-FR" w:eastAsia="fr-CA"/>
        </w:rPr>
        <w:t xml:space="preserve">avantage </w:t>
      </w:r>
      <w:r w:rsidR="00B21C8D">
        <w:rPr>
          <w:lang w:val="fr-FR" w:eastAsia="fr-CA"/>
        </w:rPr>
        <w:t>d’</w:t>
      </w:r>
      <w:r w:rsidR="006F2982">
        <w:rPr>
          <w:lang w:val="fr-FR" w:eastAsia="fr-CA"/>
        </w:rPr>
        <w:t>inclu</w:t>
      </w:r>
      <w:r w:rsidR="00B21C8D">
        <w:rPr>
          <w:lang w:val="fr-FR" w:eastAsia="fr-CA"/>
        </w:rPr>
        <w:t>re</w:t>
      </w:r>
      <w:r w:rsidR="006F2982">
        <w:rPr>
          <w:lang w:val="fr-FR" w:eastAsia="fr-CA"/>
        </w:rPr>
        <w:t xml:space="preserve"> des tests automatisées tôt dans le cycle de développement</w:t>
      </w:r>
      <w:r w:rsidR="00573BDA">
        <w:rPr>
          <w:lang w:val="fr-FR" w:eastAsia="fr-CA"/>
        </w:rPr>
        <w:t xml:space="preserve"> permettant d’effectuer des tests de régression.</w:t>
      </w:r>
    </w:p>
    <w:p w:rsidR="00B50547" w:rsidRDefault="00B50547" w:rsidP="00B50547">
      <w:pPr>
        <w:pStyle w:val="BodyText"/>
        <w:ind w:left="432"/>
        <w:jc w:val="both"/>
        <w:rPr>
          <w:lang w:val="fr-FR" w:eastAsia="fr-CA"/>
        </w:rPr>
      </w:pPr>
      <w:r>
        <w:rPr>
          <w:lang w:val="fr-FR" w:eastAsia="fr-CA"/>
        </w:rPr>
        <w:tab/>
        <w:t xml:space="preserve">Le résultat est une application web permettant de consulter du contenu obtenue dynamiquement; qui envoie des requêtes HTTP vers un serveur </w:t>
      </w:r>
      <w:r w:rsidR="006F2982">
        <w:rPr>
          <w:lang w:val="fr-FR" w:eastAsia="fr-CA"/>
        </w:rPr>
        <w:t>qui traite</w:t>
      </w:r>
      <w:r>
        <w:rPr>
          <w:lang w:val="fr-FR" w:eastAsia="fr-CA"/>
        </w:rPr>
        <w:t xml:space="preserve"> la requête, obtient les données, applique la logique d’affaire et retourne un résultat interprétable par un navigateur.</w:t>
      </w:r>
    </w:p>
    <w:p w:rsidR="00BE202A" w:rsidRPr="00BE202A" w:rsidRDefault="00BE202A" w:rsidP="00BE202A">
      <w:pPr>
        <w:pStyle w:val="BodyText"/>
        <w:ind w:left="432" w:firstLine="276"/>
        <w:jc w:val="both"/>
        <w:rPr>
          <w:lang w:val="fr-FR" w:eastAsia="fr-CA"/>
        </w:rPr>
      </w:pPr>
      <w:r>
        <w:rPr>
          <w:lang w:val="fr-FR" w:eastAsia="fr-CA"/>
        </w:rPr>
        <w:t xml:space="preserve">Finalement, l’utilisation d’un </w:t>
      </w:r>
      <w:r w:rsidRPr="00BE202A">
        <w:rPr>
          <w:i/>
          <w:lang w:val="fr-FR" w:eastAsia="fr-CA"/>
        </w:rPr>
        <w:t>« Stub »</w:t>
      </w:r>
      <w:r>
        <w:rPr>
          <w:lang w:val="fr-FR" w:eastAsia="fr-CA"/>
        </w:rPr>
        <w:t xml:space="preserve"> pour simuler la persistance des données a permis de bien découpler les classes logicielles impliquées pour permettre à l’application de migrer vers l’utilisation de la plateforme </w:t>
      </w:r>
      <w:r>
        <w:rPr>
          <w:i/>
          <w:lang w:val="fr-FR" w:eastAsia="fr-CA"/>
        </w:rPr>
        <w:t>Hibernate</w:t>
      </w:r>
      <w:r>
        <w:rPr>
          <w:lang w:val="fr-FR" w:eastAsia="fr-CA"/>
        </w:rPr>
        <w:t xml:space="preserve"> lors de la prochaine itération.</w:t>
      </w:r>
    </w:p>
    <w:p w:rsidR="00BE202A" w:rsidRPr="008A6CD5" w:rsidRDefault="00BE202A" w:rsidP="00B50547">
      <w:pPr>
        <w:pStyle w:val="BodyText"/>
        <w:ind w:left="432"/>
        <w:jc w:val="both"/>
        <w:rPr>
          <w:lang w:val="fr-FR" w:eastAsia="fr-CA"/>
        </w:rPr>
      </w:pPr>
      <w:r>
        <w:rPr>
          <w:lang w:val="fr-FR" w:eastAsia="fr-CA"/>
        </w:rPr>
        <w:tab/>
      </w:r>
    </w:p>
    <w:sectPr w:rsidR="00BE202A"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6FC" w:rsidRDefault="007366FC">
      <w:pPr>
        <w:spacing w:line="240" w:lineRule="auto"/>
      </w:pPr>
      <w:r>
        <w:separator/>
      </w:r>
    </w:p>
  </w:endnote>
  <w:endnote w:type="continuationSeparator" w:id="0">
    <w:p w:rsidR="007366FC" w:rsidRDefault="00736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B73CF5">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736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6FC" w:rsidRDefault="007366FC">
      <w:pPr>
        <w:spacing w:line="240" w:lineRule="auto"/>
      </w:pPr>
      <w:r>
        <w:separator/>
      </w:r>
    </w:p>
  </w:footnote>
  <w:footnote w:type="continuationSeparator" w:id="0">
    <w:p w:rsidR="007366FC" w:rsidRDefault="007366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A52860">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Lab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7366FC">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7366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nsid w:val="27D37A2B"/>
    <w:multiLevelType w:val="multilevel"/>
    <w:tmpl w:val="D6AE7AD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6">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num w:numId="1">
    <w:abstractNumId w:val="6"/>
  </w:num>
  <w:num w:numId="2">
    <w:abstractNumId w:val="4"/>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4"/>
  </w:num>
  <w:num w:numId="8">
    <w:abstractNumId w:val="0"/>
  </w:num>
  <w:num w:numId="9">
    <w:abstractNumId w:val="2"/>
  </w:num>
  <w:num w:numId="10">
    <w:abstractNumId w:val="4"/>
  </w:num>
  <w:num w:numId="11">
    <w:abstractNumId w:val="4"/>
  </w:num>
  <w:num w:numId="12">
    <w:abstractNumId w:val="7"/>
  </w:num>
  <w:num w:numId="13">
    <w:abstractNumId w:val="3"/>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040677"/>
    <w:rsid w:val="000663BA"/>
    <w:rsid w:val="000669DA"/>
    <w:rsid w:val="00066B77"/>
    <w:rsid w:val="00096F25"/>
    <w:rsid w:val="000B5519"/>
    <w:rsid w:val="00103917"/>
    <w:rsid w:val="00162B2C"/>
    <w:rsid w:val="001A11A4"/>
    <w:rsid w:val="001B5F64"/>
    <w:rsid w:val="001C7D62"/>
    <w:rsid w:val="001F7669"/>
    <w:rsid w:val="00205CAA"/>
    <w:rsid w:val="00285A1F"/>
    <w:rsid w:val="002E3ABD"/>
    <w:rsid w:val="00304182"/>
    <w:rsid w:val="00341CD1"/>
    <w:rsid w:val="00385CA6"/>
    <w:rsid w:val="003A1D92"/>
    <w:rsid w:val="003B2234"/>
    <w:rsid w:val="003D2D2A"/>
    <w:rsid w:val="003E65E4"/>
    <w:rsid w:val="004145B3"/>
    <w:rsid w:val="00416346"/>
    <w:rsid w:val="004711B7"/>
    <w:rsid w:val="00472C30"/>
    <w:rsid w:val="00472D2D"/>
    <w:rsid w:val="00495B93"/>
    <w:rsid w:val="004C1B05"/>
    <w:rsid w:val="004D5A26"/>
    <w:rsid w:val="004E5491"/>
    <w:rsid w:val="00554092"/>
    <w:rsid w:val="00566B25"/>
    <w:rsid w:val="00573BDA"/>
    <w:rsid w:val="005B0BF6"/>
    <w:rsid w:val="005C2B6A"/>
    <w:rsid w:val="005F5550"/>
    <w:rsid w:val="00617425"/>
    <w:rsid w:val="00634D88"/>
    <w:rsid w:val="00645965"/>
    <w:rsid w:val="00667873"/>
    <w:rsid w:val="006E174A"/>
    <w:rsid w:val="006F2982"/>
    <w:rsid w:val="00727815"/>
    <w:rsid w:val="007366FC"/>
    <w:rsid w:val="007576A1"/>
    <w:rsid w:val="0076727F"/>
    <w:rsid w:val="00770956"/>
    <w:rsid w:val="00790A63"/>
    <w:rsid w:val="007B6101"/>
    <w:rsid w:val="007D0B93"/>
    <w:rsid w:val="007D1D56"/>
    <w:rsid w:val="007D6D68"/>
    <w:rsid w:val="007F4E20"/>
    <w:rsid w:val="00803B70"/>
    <w:rsid w:val="008125AB"/>
    <w:rsid w:val="008149CF"/>
    <w:rsid w:val="008358A3"/>
    <w:rsid w:val="008606B4"/>
    <w:rsid w:val="00861690"/>
    <w:rsid w:val="00864240"/>
    <w:rsid w:val="00887B71"/>
    <w:rsid w:val="008A5F8B"/>
    <w:rsid w:val="008A6CD5"/>
    <w:rsid w:val="008B1792"/>
    <w:rsid w:val="00957D52"/>
    <w:rsid w:val="009825A5"/>
    <w:rsid w:val="009D1DD2"/>
    <w:rsid w:val="009D23F0"/>
    <w:rsid w:val="009E2D6E"/>
    <w:rsid w:val="00A1434F"/>
    <w:rsid w:val="00A322F9"/>
    <w:rsid w:val="00A403F3"/>
    <w:rsid w:val="00A52860"/>
    <w:rsid w:val="00A55C31"/>
    <w:rsid w:val="00A879A8"/>
    <w:rsid w:val="00AF0A69"/>
    <w:rsid w:val="00B15B86"/>
    <w:rsid w:val="00B21C8D"/>
    <w:rsid w:val="00B239B5"/>
    <w:rsid w:val="00B32C39"/>
    <w:rsid w:val="00B50547"/>
    <w:rsid w:val="00B70FB0"/>
    <w:rsid w:val="00B73CF5"/>
    <w:rsid w:val="00B84743"/>
    <w:rsid w:val="00BA73CA"/>
    <w:rsid w:val="00BC0575"/>
    <w:rsid w:val="00BE202A"/>
    <w:rsid w:val="00C34C61"/>
    <w:rsid w:val="00C648C9"/>
    <w:rsid w:val="00CB0A6A"/>
    <w:rsid w:val="00CB7139"/>
    <w:rsid w:val="00CB7666"/>
    <w:rsid w:val="00CC2EE2"/>
    <w:rsid w:val="00CF69EB"/>
    <w:rsid w:val="00D36B3B"/>
    <w:rsid w:val="00D52CA5"/>
    <w:rsid w:val="00D52D13"/>
    <w:rsid w:val="00D64331"/>
    <w:rsid w:val="00D73B28"/>
    <w:rsid w:val="00DC68B5"/>
    <w:rsid w:val="00DC7388"/>
    <w:rsid w:val="00E22D88"/>
    <w:rsid w:val="00E5681E"/>
    <w:rsid w:val="00E63C90"/>
    <w:rsid w:val="00ED2650"/>
    <w:rsid w:val="00F26FC1"/>
    <w:rsid w:val="00F2707F"/>
    <w:rsid w:val="00F67FF8"/>
    <w:rsid w:val="00FC22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9</Pages>
  <Words>1489</Words>
  <Characters>8193</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9663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93</cp:revision>
  <dcterms:created xsi:type="dcterms:W3CDTF">2013-02-04T23:35:00Z</dcterms:created>
  <dcterms:modified xsi:type="dcterms:W3CDTF">2013-03-12T00:06:00Z</dcterms:modified>
</cp:coreProperties>
</file>