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5D2FBE9B" w14:textId="77777777" w:rsidR="0028493E" w:rsidRPr="0028493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  <w:r w:rsidR="0028493E">
              <w:rPr>
                <w:rFonts w:eastAsiaTheme="majorEastAsia"/>
                <w:sz w:val="24"/>
                <w:szCs w:val="24"/>
              </w:rPr>
              <w:t xml:space="preserve"> </w:t>
            </w:r>
            <w:r w:rsidR="0028493E" w:rsidRPr="0028493E">
              <w:rPr>
                <w:rFonts w:eastAsiaTheme="majorEastAsia"/>
                <w:sz w:val="24"/>
                <w:szCs w:val="24"/>
              </w:rPr>
              <w:t>Mis intereses profesionales fundamentales, centrados en áreas como el Desarrollo de Software, la gestión de Bases de Datos y la Inteligencia Artificial, se han mantenido firmes tras la culminación del Proyecto APT.</w:t>
            </w:r>
            <w:r w:rsidR="0028493E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0DB10C4F" w14:textId="69397AFA" w:rsidR="00761B8A" w:rsidRPr="0028493E" w:rsidRDefault="0028493E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8493E">
              <w:rPr>
                <w:rFonts w:eastAsiaTheme="majorEastAsia"/>
                <w:sz w:val="24"/>
                <w:szCs w:val="24"/>
              </w:rPr>
              <w:t xml:space="preserve">Más que un cambio de </w:t>
            </w:r>
            <w:proofErr w:type="gramStart"/>
            <w:r w:rsidRPr="0028493E">
              <w:rPr>
                <w:rFonts w:eastAsiaTheme="majorEastAsia"/>
                <w:sz w:val="24"/>
                <w:szCs w:val="24"/>
              </w:rPr>
              <w:t>área,</w:t>
            </w:r>
            <w:proofErr w:type="gramEnd"/>
            <w:r w:rsidRPr="0028493E">
              <w:rPr>
                <w:rFonts w:eastAsiaTheme="majorEastAsia"/>
                <w:sz w:val="24"/>
                <w:szCs w:val="24"/>
              </w:rPr>
              <w:t xml:space="preserve"> se trata de una evolución en la ambición. El Proyecto APT me ha motivado a buscar proyectos de mayor envergadura y complejidad, donde pueda aplicar estándares de calidad y rendimiento al más alto nivel. Ahora priorizo oportunidades que me permitan enfrentar retos técnicos más profundos.</w:t>
            </w:r>
          </w:p>
          <w:p w14:paraId="6345DFBF" w14:textId="3630CF9F" w:rsidR="0028493E" w:rsidRPr="003B466F" w:rsidRDefault="0028493E" w:rsidP="0028493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09DDDE" w14:textId="77777777" w:rsidR="0028493E" w:rsidRPr="0028493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  <w:r w:rsidR="0028493E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5C31E427" w14:textId="64D0318D" w:rsidR="00761B8A" w:rsidRPr="003B466F" w:rsidRDefault="0028493E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8493E">
              <w:rPr>
                <w:rFonts w:eastAsiaTheme="majorEastAsia"/>
                <w:sz w:val="24"/>
                <w:szCs w:val="24"/>
              </w:rPr>
              <w:t>El proyecto me proporcionó una visión práctica de los procesos de alto rendimiento, redefiniendo mi estándar personal de lo que significa un "proyecto exitoso"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7730B75E" w14:textId="77777777" w:rsidR="0028493E" w:rsidRPr="0028493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  <w:r w:rsidR="0028493E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B0F9A46" w14:textId="618CF21A" w:rsidR="00761B8A" w:rsidRPr="003B466F" w:rsidRDefault="0028493E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8493E">
              <w:rPr>
                <w:rFonts w:eastAsiaTheme="majorEastAsia"/>
                <w:sz w:val="24"/>
                <w:szCs w:val="24"/>
              </w:rPr>
              <w:t>Tras la ejecución del Proyecto APT, he podido confirmar y afinar mis fortalezas y debilidades, más que ver un cambio radical en ellas. La experiencia sirvió como una prueba de estrés que validó mis capacidades y resaltó áreas clave de desarrollo.</w:t>
            </w:r>
          </w:p>
          <w:p w14:paraId="4EE81F6D" w14:textId="77777777" w:rsidR="0028493E" w:rsidRPr="0028493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  <w:r w:rsidR="0028493E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409E2634" w14:textId="38347137" w:rsidR="00761B8A" w:rsidRPr="003B466F" w:rsidRDefault="0028493E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8493E">
              <w:rPr>
                <w:rFonts w:eastAsiaTheme="majorEastAsia"/>
                <w:sz w:val="24"/>
                <w:szCs w:val="24"/>
              </w:rPr>
              <w:lastRenderedPageBreak/>
              <w:t>Mi principal fortaleza se mantiene firmemente centrada en la coordinación de tareas y la gestión de equipos.</w:t>
            </w:r>
          </w:p>
          <w:p w14:paraId="3910D2BD" w14:textId="77777777" w:rsidR="0028493E" w:rsidRPr="0028493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  <w:r w:rsidR="0028493E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0E2C6A44" w14:textId="4521B45B" w:rsidR="00761B8A" w:rsidRPr="0028493E" w:rsidRDefault="0028493E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8493E">
              <w:rPr>
                <w:rFonts w:eastAsiaTheme="majorEastAsia"/>
                <w:sz w:val="24"/>
                <w:szCs w:val="24"/>
              </w:rPr>
              <w:t>La principal debilidad identificada es la gestión efectiva del factor tiempo bajo presión, especialmente cuando se presentan problemas complejos o inesperados que requieren coordinación inmediata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36A145B8" w14:textId="77777777" w:rsidR="0028493E" w:rsidRPr="0028493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4A69FABB" w14:textId="660A5D11" w:rsidR="00761B8A" w:rsidRPr="003B466F" w:rsidRDefault="0028493E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28493E">
              <w:rPr>
                <w:rFonts w:eastAsiaTheme="majorEastAsia"/>
                <w:sz w:val="24"/>
                <w:szCs w:val="24"/>
              </w:rPr>
              <w:t>Buscar activamente participar en proyectos que involucren equipos más grandes y diversas áreas de especialización. Esto me obligará a aplicar mis habilidades de coordinación en un contexto de mayor complejidad.</w:t>
            </w:r>
          </w:p>
          <w:p w14:paraId="00F3E551" w14:textId="77777777" w:rsidR="0028493E" w:rsidRPr="0028493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EC4C4BA" w14:textId="4C414955" w:rsidR="00761B8A" w:rsidRPr="0028493E" w:rsidRDefault="0028493E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8493E">
              <w:rPr>
                <w:rFonts w:eastAsiaTheme="majorEastAsia"/>
                <w:sz w:val="24"/>
                <w:szCs w:val="24"/>
              </w:rPr>
              <w:t>En un horizonte de cinco años, me visualizo ocupando un rol clave en el desarrollo tecnológico con una fuerte orientación a la consultoría o liderazgo técnico</w:t>
            </w:r>
          </w:p>
          <w:p w14:paraId="676BBFE2" w14:textId="77777777" w:rsidR="0028493E" w:rsidRPr="003B466F" w:rsidRDefault="0028493E" w:rsidP="0028493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8884037" w14:textId="77777777" w:rsidR="0028493E" w:rsidRPr="0028493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8493E">
              <w:rPr>
                <w:rFonts w:eastAsiaTheme="majorEastAsia"/>
                <w:sz w:val="24"/>
                <w:szCs w:val="24"/>
              </w:rPr>
              <w:lastRenderedPageBreak/>
              <w:t>¿Qué aspectos positivos y negativos identificas del trabajo en grupo realizado en esta asignatura?</w:t>
            </w:r>
            <w:r w:rsidR="0028493E" w:rsidRPr="0028493E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0BFF7C4A" w14:textId="2B49C7F1" w:rsidR="00761B8A" w:rsidRPr="0028493E" w:rsidRDefault="0028493E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8493E">
              <w:rPr>
                <w:rFonts w:eastAsiaTheme="majorEastAsia"/>
                <w:sz w:val="24"/>
                <w:szCs w:val="24"/>
              </w:rPr>
              <w:t>El trabajo colaborativo en esta asignatura ha sido una experiencia enriquecedora que validó la importancia de las habilidades blandas al coordinar un equipo con diversas responsabilidades personales y profesionales.</w:t>
            </w:r>
            <w:r w:rsidRPr="0028493E">
              <w:rPr>
                <w:rFonts w:eastAsiaTheme="majorEastAsia"/>
                <w:sz w:val="24"/>
                <w:szCs w:val="24"/>
              </w:rPr>
              <w:t xml:space="preserve"> </w:t>
            </w:r>
            <w:r w:rsidRPr="0028493E">
              <w:rPr>
                <w:rFonts w:eastAsiaTheme="majorEastAsia"/>
                <w:sz w:val="24"/>
                <w:szCs w:val="24"/>
              </w:rPr>
              <w:t>La dificultad más grande fue sincronizar el trabajo y los tiempos de entrega de profesionales con agendas completas, especialmente cuando existen tareas concatenadas (donde el retraso de uno impacta al siguiente).</w:t>
            </w:r>
          </w:p>
          <w:p w14:paraId="53D19B90" w14:textId="77777777" w:rsidR="0028493E" w:rsidRPr="0028493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0028493E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051C8234" w14:textId="2E96373B" w:rsidR="00761B8A" w:rsidRPr="0028493E" w:rsidRDefault="0028493E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0028493E">
              <w:rPr>
                <w:rFonts w:eastAsiaTheme="majorEastAsia"/>
                <w:sz w:val="24"/>
                <w:szCs w:val="24"/>
              </w:rPr>
              <w:t xml:space="preserve"> </w:t>
            </w:r>
            <w:r w:rsidRPr="0028493E">
              <w:rPr>
                <w:rFonts w:eastAsiaTheme="majorEastAsia"/>
                <w:sz w:val="24"/>
                <w:szCs w:val="24"/>
              </w:rPr>
              <w:t xml:space="preserve">Fortalecer la Planificación de Dependencias (Mitigar Retrasos): Dedicar más tiempo a un desglose exhaustivo de tareas, mapear todas las dependencias e implementar el concepto de holgura o </w:t>
            </w:r>
            <w:r w:rsidRPr="0028493E">
              <w:rPr>
                <w:rFonts w:eastAsiaTheme="majorEastAsia"/>
                <w:i/>
                <w:iCs/>
                <w:sz w:val="24"/>
                <w:szCs w:val="24"/>
              </w:rPr>
              <w:t>buffer time</w:t>
            </w:r>
            <w:r w:rsidRPr="0028493E">
              <w:rPr>
                <w:rFonts w:eastAsiaTheme="majorEastAsia"/>
                <w:sz w:val="24"/>
                <w:szCs w:val="24"/>
              </w:rPr>
              <w:t xml:space="preserve"> en tareas críticas para minimizar el efecto dominó.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CD347" w14:textId="77777777" w:rsidR="00E01B2B" w:rsidRDefault="00E01B2B" w:rsidP="00DF38AE">
      <w:pPr>
        <w:spacing w:after="0" w:line="240" w:lineRule="auto"/>
      </w:pPr>
      <w:r>
        <w:separator/>
      </w:r>
    </w:p>
  </w:endnote>
  <w:endnote w:type="continuationSeparator" w:id="0">
    <w:p w14:paraId="166C816C" w14:textId="77777777" w:rsidR="00E01B2B" w:rsidRDefault="00E01B2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EC0CE" w14:textId="77777777" w:rsidR="00E01B2B" w:rsidRDefault="00E01B2B" w:rsidP="00DF38AE">
      <w:pPr>
        <w:spacing w:after="0" w:line="240" w:lineRule="auto"/>
      </w:pPr>
      <w:r>
        <w:separator/>
      </w:r>
    </w:p>
  </w:footnote>
  <w:footnote w:type="continuationSeparator" w:id="0">
    <w:p w14:paraId="741FDF5E" w14:textId="77777777" w:rsidR="00E01B2B" w:rsidRDefault="00E01B2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1419050">
    <w:abstractNumId w:val="3"/>
  </w:num>
  <w:num w:numId="2" w16cid:durableId="821774572">
    <w:abstractNumId w:val="8"/>
  </w:num>
  <w:num w:numId="3" w16cid:durableId="371418216">
    <w:abstractNumId w:val="12"/>
  </w:num>
  <w:num w:numId="4" w16cid:durableId="773205428">
    <w:abstractNumId w:val="28"/>
  </w:num>
  <w:num w:numId="5" w16cid:durableId="683701751">
    <w:abstractNumId w:val="30"/>
  </w:num>
  <w:num w:numId="6" w16cid:durableId="1719863484">
    <w:abstractNumId w:val="4"/>
  </w:num>
  <w:num w:numId="7" w16cid:durableId="850990652">
    <w:abstractNumId w:val="11"/>
  </w:num>
  <w:num w:numId="8" w16cid:durableId="1422793502">
    <w:abstractNumId w:val="19"/>
  </w:num>
  <w:num w:numId="9" w16cid:durableId="1001394513">
    <w:abstractNumId w:val="15"/>
  </w:num>
  <w:num w:numId="10" w16cid:durableId="1430855012">
    <w:abstractNumId w:val="9"/>
  </w:num>
  <w:num w:numId="11" w16cid:durableId="1522621007">
    <w:abstractNumId w:val="24"/>
  </w:num>
  <w:num w:numId="12" w16cid:durableId="383648781">
    <w:abstractNumId w:val="35"/>
  </w:num>
  <w:num w:numId="13" w16cid:durableId="1030835101">
    <w:abstractNumId w:val="29"/>
  </w:num>
  <w:num w:numId="14" w16cid:durableId="1961567458">
    <w:abstractNumId w:val="1"/>
  </w:num>
  <w:num w:numId="15" w16cid:durableId="526261648">
    <w:abstractNumId w:val="36"/>
  </w:num>
  <w:num w:numId="16" w16cid:durableId="685593556">
    <w:abstractNumId w:val="21"/>
  </w:num>
  <w:num w:numId="17" w16cid:durableId="571739539">
    <w:abstractNumId w:val="17"/>
  </w:num>
  <w:num w:numId="18" w16cid:durableId="1321544159">
    <w:abstractNumId w:val="31"/>
  </w:num>
  <w:num w:numId="19" w16cid:durableId="2074309034">
    <w:abstractNumId w:val="10"/>
  </w:num>
  <w:num w:numId="20" w16cid:durableId="986321992">
    <w:abstractNumId w:val="39"/>
  </w:num>
  <w:num w:numId="21" w16cid:durableId="1837719559">
    <w:abstractNumId w:val="34"/>
  </w:num>
  <w:num w:numId="22" w16cid:durableId="649017463">
    <w:abstractNumId w:val="13"/>
  </w:num>
  <w:num w:numId="23" w16cid:durableId="670639940">
    <w:abstractNumId w:val="14"/>
  </w:num>
  <w:num w:numId="24" w16cid:durableId="1395197118">
    <w:abstractNumId w:val="5"/>
  </w:num>
  <w:num w:numId="25" w16cid:durableId="1050572556">
    <w:abstractNumId w:val="16"/>
  </w:num>
  <w:num w:numId="26" w16cid:durableId="974411960">
    <w:abstractNumId w:val="20"/>
  </w:num>
  <w:num w:numId="27" w16cid:durableId="827326664">
    <w:abstractNumId w:val="23"/>
  </w:num>
  <w:num w:numId="28" w16cid:durableId="978611180">
    <w:abstractNumId w:val="0"/>
  </w:num>
  <w:num w:numId="29" w16cid:durableId="327251259">
    <w:abstractNumId w:val="18"/>
  </w:num>
  <w:num w:numId="30" w16cid:durableId="71859572">
    <w:abstractNumId w:val="22"/>
  </w:num>
  <w:num w:numId="31" w16cid:durableId="143278247">
    <w:abstractNumId w:val="2"/>
  </w:num>
  <w:num w:numId="32" w16cid:durableId="2047633370">
    <w:abstractNumId w:val="7"/>
  </w:num>
  <w:num w:numId="33" w16cid:durableId="444233721">
    <w:abstractNumId w:val="32"/>
  </w:num>
  <w:num w:numId="34" w16cid:durableId="120542640">
    <w:abstractNumId w:val="38"/>
  </w:num>
  <w:num w:numId="35" w16cid:durableId="567960665">
    <w:abstractNumId w:val="6"/>
  </w:num>
  <w:num w:numId="36" w16cid:durableId="398479262">
    <w:abstractNumId w:val="25"/>
  </w:num>
  <w:num w:numId="37" w16cid:durableId="1663195074">
    <w:abstractNumId w:val="37"/>
  </w:num>
  <w:num w:numId="38" w16cid:durableId="76367728">
    <w:abstractNumId w:val="27"/>
  </w:num>
  <w:num w:numId="39" w16cid:durableId="1557888331">
    <w:abstractNumId w:val="26"/>
  </w:num>
  <w:num w:numId="40" w16cid:durableId="6858333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93E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6FF7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B2B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663</Words>
  <Characters>3366</Characters>
  <Application>Microsoft Office Word</Application>
  <DocSecurity>0</DocSecurity>
  <Lines>168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CLAUDIO . VALENCIA HUENCHUAL</cp:lastModifiedBy>
  <cp:revision>2</cp:revision>
  <cp:lastPrinted>2019-12-16T20:10:00Z</cp:lastPrinted>
  <dcterms:created xsi:type="dcterms:W3CDTF">2025-11-23T00:37:00Z</dcterms:created>
  <dcterms:modified xsi:type="dcterms:W3CDTF">2025-11-23T00:37:00Z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