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4AB525" w14:textId="77777777" w:rsidR="00F951BD" w:rsidRDefault="00046F2E" w:rsidP="00F951BD">
      <w:pPr>
        <w:jc w:val="center"/>
        <w:rPr>
          <w:rFonts w:cs="Arial"/>
          <w:b/>
        </w:rPr>
      </w:pPr>
      <w:r>
        <w:rPr>
          <w:rFonts w:cs="Arial"/>
          <w:b/>
        </w:rPr>
        <w:t>Acuerdo de Desempeño</w:t>
      </w:r>
    </w:p>
    <w:p w14:paraId="324AB526" w14:textId="77777777" w:rsidR="00B47247" w:rsidRDefault="00046F2E" w:rsidP="00046F2E">
      <w:pPr>
        <w:jc w:val="both"/>
        <w:rPr>
          <w:rFonts w:cs="Arial"/>
        </w:rPr>
      </w:pPr>
      <w:r>
        <w:rPr>
          <w:rFonts w:cs="Arial"/>
          <w:b/>
        </w:rPr>
        <w:t>O</w:t>
      </w:r>
      <w:r w:rsidRPr="00046F2E">
        <w:rPr>
          <w:rFonts w:cs="Arial"/>
          <w:b/>
        </w:rPr>
        <w:t>bjetivo:</w:t>
      </w:r>
      <w:r>
        <w:rPr>
          <w:rFonts w:cs="Arial"/>
        </w:rPr>
        <w:t xml:space="preserve"> El acuerdo de desempeño </w:t>
      </w:r>
      <w:r w:rsidR="00B47247">
        <w:rPr>
          <w:rFonts w:cs="Arial"/>
        </w:rPr>
        <w:t>consiste en establecer las tareas a desarrollar por los estudiantes en el centro de práctica, las que permitan evidenciar el logro de sus competencias.</w:t>
      </w:r>
      <w:r w:rsidR="00B47247">
        <w:rPr>
          <w:rStyle w:val="Refdenotaalpie"/>
          <w:rFonts w:cs="Arial"/>
        </w:rPr>
        <w:footnoteReference w:id="1"/>
      </w:r>
    </w:p>
    <w:p w14:paraId="324AB527" w14:textId="77777777" w:rsidR="00046F2E" w:rsidRDefault="00046F2E" w:rsidP="00B47247">
      <w:pPr>
        <w:jc w:val="both"/>
        <w:rPr>
          <w:rFonts w:cs="Arial"/>
        </w:rPr>
      </w:pPr>
      <w:r w:rsidRPr="00046F2E">
        <w:rPr>
          <w:rFonts w:cs="Arial"/>
          <w:b/>
        </w:rPr>
        <w:t>Procedimiento:</w:t>
      </w:r>
      <w:r>
        <w:rPr>
          <w:rFonts w:cs="Arial"/>
          <w:b/>
        </w:rPr>
        <w:t xml:space="preserve"> </w:t>
      </w:r>
      <w:r w:rsidR="00B47247" w:rsidRPr="00B47247">
        <w:rPr>
          <w:rFonts w:cs="Arial"/>
        </w:rPr>
        <w:t xml:space="preserve">El acuerdo de desempeño es definido entre el </w:t>
      </w:r>
      <w:r w:rsidR="00B47247">
        <w:rPr>
          <w:rFonts w:cs="Arial"/>
        </w:rPr>
        <w:t xml:space="preserve">docente guía y el supervisor de práctica. </w:t>
      </w:r>
    </w:p>
    <w:p w14:paraId="324AB528" w14:textId="77777777" w:rsidR="00B47247" w:rsidRDefault="00AC0BD3" w:rsidP="007F3C64">
      <w:pPr>
        <w:pStyle w:val="Prrafodelista"/>
        <w:numPr>
          <w:ilvl w:val="0"/>
          <w:numId w:val="7"/>
        </w:numPr>
        <w:ind w:left="567" w:hanging="283"/>
        <w:jc w:val="both"/>
        <w:rPr>
          <w:rFonts w:cs="Arial"/>
        </w:rPr>
      </w:pPr>
      <w:r>
        <w:rPr>
          <w:rFonts w:cs="Arial"/>
        </w:rPr>
        <w:t xml:space="preserve">De acuerdo a cada competencia, el supervisor de </w:t>
      </w:r>
      <w:r w:rsidR="005A35F7">
        <w:rPr>
          <w:rFonts w:cs="Arial"/>
        </w:rPr>
        <w:t>práctica</w:t>
      </w:r>
      <w:r>
        <w:rPr>
          <w:rFonts w:cs="Arial"/>
        </w:rPr>
        <w:t xml:space="preserve"> en conjunto con el docente guía seleccionan </w:t>
      </w:r>
      <w:r w:rsidR="005A35F7">
        <w:rPr>
          <w:rFonts w:cs="Arial"/>
        </w:rPr>
        <w:t>aquellas tareas posibles</w:t>
      </w:r>
      <w:r>
        <w:rPr>
          <w:rFonts w:cs="Arial"/>
        </w:rPr>
        <w:t xml:space="preserve"> a desarrollar</w:t>
      </w:r>
      <w:r w:rsidR="00B47247">
        <w:rPr>
          <w:rFonts w:cs="Arial"/>
        </w:rPr>
        <w:t xml:space="preserve"> en el centro de práctica</w:t>
      </w:r>
      <w:r>
        <w:rPr>
          <w:rFonts w:cs="Arial"/>
        </w:rPr>
        <w:t>, marcando con una X</w:t>
      </w:r>
      <w:r w:rsidR="00B47247">
        <w:rPr>
          <w:rFonts w:cs="Arial"/>
        </w:rPr>
        <w:t>. Se recomiendan mínimo tres por competencia.</w:t>
      </w:r>
    </w:p>
    <w:p w14:paraId="324AB529" w14:textId="77777777" w:rsidR="00B47247" w:rsidRPr="00B47247" w:rsidRDefault="00B47247" w:rsidP="007F3C64">
      <w:pPr>
        <w:pStyle w:val="Prrafodelista"/>
        <w:numPr>
          <w:ilvl w:val="0"/>
          <w:numId w:val="7"/>
        </w:numPr>
        <w:ind w:left="567" w:hanging="283"/>
        <w:jc w:val="both"/>
        <w:rPr>
          <w:rFonts w:cs="Arial"/>
        </w:rPr>
      </w:pPr>
      <w:r>
        <w:rPr>
          <w:rFonts w:cs="Arial"/>
        </w:rPr>
        <w:t>Las competencias genéricas, deben ser todas considera</w:t>
      </w:r>
      <w:r w:rsidR="007F3C64">
        <w:rPr>
          <w:rFonts w:cs="Arial"/>
        </w:rPr>
        <w:t>das en el acuerdo de desempeño.</w:t>
      </w:r>
    </w:p>
    <w:p w14:paraId="324AB52A" w14:textId="77777777" w:rsidR="007F3C64" w:rsidRDefault="007F3C64" w:rsidP="00046F2E">
      <w:pPr>
        <w:jc w:val="both"/>
        <w:rPr>
          <w:rFonts w:ascii="Calibri" w:eastAsia="Times New Roman" w:hAnsi="Calibri" w:cs="Calibri"/>
          <w:b/>
          <w:bCs/>
          <w:sz w:val="24"/>
          <w:szCs w:val="24"/>
          <w:lang w:val="es-CL" w:eastAsia="es-CL"/>
        </w:rPr>
      </w:pPr>
    </w:p>
    <w:p w14:paraId="324AB52B" w14:textId="1DC2E013" w:rsidR="00046F2E" w:rsidRPr="00B47247" w:rsidRDefault="00B47247" w:rsidP="00046F2E">
      <w:pPr>
        <w:jc w:val="both"/>
        <w:rPr>
          <w:rFonts w:ascii="Calibri" w:eastAsia="Times New Roman" w:hAnsi="Calibri" w:cs="Calibri"/>
          <w:b/>
          <w:bCs/>
          <w:sz w:val="24"/>
          <w:szCs w:val="24"/>
          <w:lang w:val="es-CL" w:eastAsia="es-CL"/>
        </w:rPr>
      </w:pPr>
      <w:r w:rsidRPr="00B47247">
        <w:rPr>
          <w:rFonts w:ascii="Calibri" w:eastAsia="Times New Roman" w:hAnsi="Calibri" w:cs="Calibri"/>
          <w:b/>
          <w:bCs/>
          <w:sz w:val="24"/>
          <w:szCs w:val="24"/>
          <w:lang w:val="es-CL" w:eastAsia="es-CL"/>
        </w:rPr>
        <w:t>Competencias Especialidad</w:t>
      </w:r>
    </w:p>
    <w:tbl>
      <w:tblPr>
        <w:tblStyle w:val="Tablaconcuadrcula"/>
        <w:tblW w:w="0" w:type="auto"/>
        <w:jc w:val="center"/>
        <w:tblLook w:val="04A0" w:firstRow="1" w:lastRow="0" w:firstColumn="1" w:lastColumn="0" w:noHBand="0" w:noVBand="1"/>
      </w:tblPr>
      <w:tblGrid>
        <w:gridCol w:w="6658"/>
        <w:gridCol w:w="1085"/>
        <w:gridCol w:w="1085"/>
      </w:tblGrid>
      <w:tr w:rsidR="00B47247" w14:paraId="324AB52F" w14:textId="77777777" w:rsidTr="00821133">
        <w:trPr>
          <w:jc w:val="center"/>
        </w:trPr>
        <w:tc>
          <w:tcPr>
            <w:tcW w:w="6658" w:type="dxa"/>
            <w:shd w:val="clear" w:color="auto" w:fill="D9D9D9" w:themeFill="background1" w:themeFillShade="D9"/>
            <w:vAlign w:val="center"/>
          </w:tcPr>
          <w:p w14:paraId="324AB52C" w14:textId="77777777" w:rsidR="00B47247" w:rsidRDefault="00B47247" w:rsidP="001E1447">
            <w:pPr>
              <w:rPr>
                <w:rFonts w:cs="Arial"/>
                <w:b/>
              </w:rPr>
            </w:pPr>
            <w:r w:rsidRPr="00B47247">
              <w:rPr>
                <w:rFonts w:ascii="Calibri" w:eastAsia="Times New Roman" w:hAnsi="Calibri" w:cs="Calibri"/>
                <w:b/>
                <w:bCs/>
                <w:color w:val="000000"/>
                <w:sz w:val="24"/>
                <w:szCs w:val="24"/>
                <w:lang w:val="es-CL" w:eastAsia="es-CL"/>
              </w:rPr>
              <w:t>Competencia</w:t>
            </w:r>
          </w:p>
        </w:tc>
        <w:tc>
          <w:tcPr>
            <w:tcW w:w="1085" w:type="dxa"/>
            <w:shd w:val="clear" w:color="auto" w:fill="D9D9D9" w:themeFill="background1" w:themeFillShade="D9"/>
            <w:vAlign w:val="center"/>
          </w:tcPr>
          <w:p w14:paraId="324AB52D" w14:textId="77777777" w:rsidR="00B47247" w:rsidRDefault="00B47247" w:rsidP="001E1447">
            <w:pPr>
              <w:jc w:val="center"/>
              <w:rPr>
                <w:rFonts w:cs="Arial"/>
                <w:b/>
              </w:rPr>
            </w:pPr>
            <w:r>
              <w:rPr>
                <w:rFonts w:cs="Arial"/>
                <w:b/>
              </w:rPr>
              <w:t>SI</w:t>
            </w:r>
          </w:p>
        </w:tc>
        <w:tc>
          <w:tcPr>
            <w:tcW w:w="1085" w:type="dxa"/>
            <w:shd w:val="clear" w:color="auto" w:fill="D9D9D9" w:themeFill="background1" w:themeFillShade="D9"/>
            <w:vAlign w:val="center"/>
          </w:tcPr>
          <w:p w14:paraId="324AB52E" w14:textId="77777777" w:rsidR="00B47247" w:rsidRDefault="00B47247" w:rsidP="001E1447">
            <w:pPr>
              <w:jc w:val="center"/>
              <w:rPr>
                <w:rFonts w:cs="Arial"/>
                <w:b/>
              </w:rPr>
            </w:pPr>
            <w:r>
              <w:rPr>
                <w:rFonts w:cs="Arial"/>
                <w:b/>
              </w:rPr>
              <w:t>NO</w:t>
            </w:r>
          </w:p>
        </w:tc>
      </w:tr>
      <w:tr w:rsidR="00496F6B" w:rsidRPr="00D0143C" w14:paraId="6DA79A3D" w14:textId="77777777" w:rsidTr="00496F6B">
        <w:trPr>
          <w:trHeight w:val="680"/>
          <w:jc w:val="center"/>
        </w:trPr>
        <w:tc>
          <w:tcPr>
            <w:tcW w:w="66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9B2C6D" w14:textId="382E4C40" w:rsidR="00496F6B" w:rsidRPr="00DC038F" w:rsidRDefault="00496F6B" w:rsidP="00821133">
            <w:pPr>
              <w:jc w:val="both"/>
              <w:rPr>
                <w:rFonts w:ascii="Calibri" w:hAnsi="Calibri" w:cs="Calibri"/>
                <w:b/>
                <w:color w:val="000000"/>
              </w:rPr>
            </w:pPr>
            <w:r w:rsidRPr="00496F6B">
              <w:rPr>
                <w:rFonts w:ascii="Calibri" w:hAnsi="Calibri" w:cs="Calibri"/>
                <w:b/>
                <w:color w:val="000000"/>
              </w:rPr>
              <w:t>Levantar requerimientos del negocio con las partes interesadas, de acuerdo a estándares definidos.</w:t>
            </w:r>
          </w:p>
        </w:tc>
        <w:tc>
          <w:tcPr>
            <w:tcW w:w="1085" w:type="dxa"/>
            <w:tcBorders>
              <w:top w:val="single" w:sz="4" w:space="0" w:color="auto"/>
              <w:bottom w:val="single" w:sz="4" w:space="0" w:color="auto"/>
            </w:tcBorders>
            <w:shd w:val="clear" w:color="auto" w:fill="D9D9D9" w:themeFill="background1" w:themeFillShade="D9"/>
            <w:vAlign w:val="center"/>
          </w:tcPr>
          <w:p w14:paraId="6D0422F8" w14:textId="1AE1C789" w:rsidR="00496F6B" w:rsidRPr="00D0143C" w:rsidRDefault="00496F6B" w:rsidP="00C76F2D">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D9D9D9" w:themeFill="background1" w:themeFillShade="D9"/>
            <w:vAlign w:val="center"/>
          </w:tcPr>
          <w:p w14:paraId="52BE67F9" w14:textId="6E185A35" w:rsidR="00496F6B" w:rsidRPr="00D0143C" w:rsidRDefault="00496F6B" w:rsidP="00C76F2D">
            <w:pPr>
              <w:jc w:val="center"/>
              <w:rPr>
                <w:rFonts w:ascii="Calibri" w:hAnsi="Calibri" w:cs="Calibri"/>
                <w:color w:val="000000"/>
                <w:sz w:val="18"/>
                <w:szCs w:val="18"/>
              </w:rPr>
            </w:pPr>
          </w:p>
        </w:tc>
      </w:tr>
      <w:tr w:rsidR="00496F6B" w:rsidRPr="00D0143C" w14:paraId="6A2E803F" w14:textId="77777777" w:rsidTr="00496F6B">
        <w:trPr>
          <w:trHeight w:val="567"/>
          <w:jc w:val="center"/>
        </w:trPr>
        <w:tc>
          <w:tcPr>
            <w:tcW w:w="6658" w:type="dxa"/>
            <w:tcBorders>
              <w:top w:val="single" w:sz="4" w:space="0" w:color="auto"/>
              <w:left w:val="single" w:sz="4" w:space="0" w:color="auto"/>
              <w:bottom w:val="single" w:sz="4" w:space="0" w:color="auto"/>
              <w:right w:val="single" w:sz="4" w:space="0" w:color="auto"/>
            </w:tcBorders>
            <w:shd w:val="clear" w:color="auto" w:fill="auto"/>
            <w:vAlign w:val="center"/>
          </w:tcPr>
          <w:p w14:paraId="10FF1F7B" w14:textId="3D648319" w:rsidR="00496F6B" w:rsidRPr="00496F6B" w:rsidRDefault="00496F6B" w:rsidP="00496F6B">
            <w:pPr>
              <w:jc w:val="both"/>
              <w:rPr>
                <w:rFonts w:ascii="Calibri" w:hAnsi="Calibri" w:cs="Calibri"/>
                <w:b/>
                <w:color w:val="000000"/>
                <w:sz w:val="20"/>
              </w:rPr>
            </w:pPr>
            <w:r w:rsidRPr="00496F6B">
              <w:rPr>
                <w:rFonts w:ascii="Calibri" w:hAnsi="Calibri" w:cs="Calibri"/>
                <w:sz w:val="20"/>
              </w:rPr>
              <w:t>Define los requerimientos para el desarrollo de iniciativas de tamaño y complejidad medianas siguiendo estándares y metodologías acordadas.</w:t>
            </w:r>
          </w:p>
        </w:tc>
        <w:tc>
          <w:tcPr>
            <w:tcW w:w="1085" w:type="dxa"/>
            <w:tcBorders>
              <w:top w:val="single" w:sz="4" w:space="0" w:color="auto"/>
              <w:bottom w:val="single" w:sz="4" w:space="0" w:color="auto"/>
            </w:tcBorders>
            <w:shd w:val="clear" w:color="auto" w:fill="auto"/>
            <w:vAlign w:val="center"/>
          </w:tcPr>
          <w:p w14:paraId="26675EDE" w14:textId="44CD812F" w:rsidR="00496F6B" w:rsidRPr="00D0143C" w:rsidRDefault="00496F6B" w:rsidP="00496F6B">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auto"/>
            <w:vAlign w:val="center"/>
          </w:tcPr>
          <w:p w14:paraId="66AF326D" w14:textId="77777777" w:rsidR="00496F6B" w:rsidRPr="00D0143C" w:rsidRDefault="00496F6B" w:rsidP="00496F6B">
            <w:pPr>
              <w:jc w:val="center"/>
              <w:rPr>
                <w:rFonts w:ascii="Calibri" w:hAnsi="Calibri" w:cs="Calibri"/>
                <w:color w:val="000000"/>
                <w:sz w:val="18"/>
                <w:szCs w:val="18"/>
              </w:rPr>
            </w:pPr>
          </w:p>
        </w:tc>
      </w:tr>
      <w:tr w:rsidR="00496F6B" w:rsidRPr="00D0143C" w14:paraId="24C9149B" w14:textId="77777777" w:rsidTr="00496F6B">
        <w:trPr>
          <w:trHeight w:val="567"/>
          <w:jc w:val="center"/>
        </w:trPr>
        <w:tc>
          <w:tcPr>
            <w:tcW w:w="6658" w:type="dxa"/>
            <w:tcBorders>
              <w:top w:val="nil"/>
              <w:left w:val="single" w:sz="4" w:space="0" w:color="auto"/>
              <w:bottom w:val="nil"/>
              <w:right w:val="single" w:sz="4" w:space="0" w:color="auto"/>
            </w:tcBorders>
            <w:shd w:val="clear" w:color="auto" w:fill="auto"/>
            <w:vAlign w:val="center"/>
          </w:tcPr>
          <w:p w14:paraId="66BF9AD6" w14:textId="54062847" w:rsidR="00496F6B" w:rsidRPr="00496F6B" w:rsidRDefault="00496F6B" w:rsidP="00496F6B">
            <w:pPr>
              <w:jc w:val="both"/>
              <w:rPr>
                <w:rFonts w:ascii="Calibri" w:hAnsi="Calibri" w:cs="Calibri"/>
                <w:b/>
                <w:color w:val="000000"/>
                <w:sz w:val="20"/>
              </w:rPr>
            </w:pPr>
            <w:r w:rsidRPr="00496F6B">
              <w:rPr>
                <w:rFonts w:ascii="Calibri" w:hAnsi="Calibri" w:cs="Calibri"/>
                <w:sz w:val="20"/>
              </w:rPr>
              <w:t>Documenta el levantamiento de los requerimientos, garantizando su trazabilidad.</w:t>
            </w:r>
          </w:p>
        </w:tc>
        <w:tc>
          <w:tcPr>
            <w:tcW w:w="1085" w:type="dxa"/>
            <w:tcBorders>
              <w:top w:val="single" w:sz="4" w:space="0" w:color="auto"/>
              <w:bottom w:val="single" w:sz="4" w:space="0" w:color="auto"/>
            </w:tcBorders>
            <w:shd w:val="clear" w:color="auto" w:fill="auto"/>
            <w:vAlign w:val="center"/>
          </w:tcPr>
          <w:p w14:paraId="5FA3EEE3" w14:textId="28544AFD" w:rsidR="00496F6B" w:rsidRPr="00D0143C" w:rsidRDefault="00496F6B" w:rsidP="00496F6B">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auto"/>
            <w:vAlign w:val="center"/>
          </w:tcPr>
          <w:p w14:paraId="2F1070EE" w14:textId="77777777" w:rsidR="00496F6B" w:rsidRPr="00D0143C" w:rsidRDefault="00496F6B" w:rsidP="00496F6B">
            <w:pPr>
              <w:jc w:val="center"/>
              <w:rPr>
                <w:rFonts w:ascii="Calibri" w:hAnsi="Calibri" w:cs="Calibri"/>
                <w:color w:val="000000"/>
                <w:sz w:val="18"/>
                <w:szCs w:val="18"/>
              </w:rPr>
            </w:pPr>
          </w:p>
        </w:tc>
      </w:tr>
      <w:tr w:rsidR="00496F6B" w:rsidRPr="00D0143C" w14:paraId="2F8AA952" w14:textId="77777777" w:rsidTr="00496F6B">
        <w:trPr>
          <w:trHeight w:val="680"/>
          <w:jc w:val="center"/>
        </w:trPr>
        <w:tc>
          <w:tcPr>
            <w:tcW w:w="66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5BD71CE" w14:textId="4D173853" w:rsidR="00496F6B" w:rsidRPr="00DC038F" w:rsidRDefault="00496F6B" w:rsidP="00821133">
            <w:pPr>
              <w:jc w:val="both"/>
              <w:rPr>
                <w:rFonts w:ascii="Calibri" w:hAnsi="Calibri" w:cs="Calibri"/>
                <w:b/>
                <w:color w:val="000000"/>
              </w:rPr>
            </w:pPr>
            <w:r w:rsidRPr="00496F6B">
              <w:rPr>
                <w:rFonts w:ascii="Calibri" w:hAnsi="Calibri" w:cs="Calibri"/>
                <w:b/>
                <w:color w:val="000000"/>
              </w:rPr>
              <w:t>Diseñar software y modelos de datos de acuerdo a los requerimientos de las partes interesadas y los estándares definidos.</w:t>
            </w:r>
          </w:p>
        </w:tc>
        <w:tc>
          <w:tcPr>
            <w:tcW w:w="1085" w:type="dxa"/>
            <w:tcBorders>
              <w:top w:val="single" w:sz="4" w:space="0" w:color="auto"/>
              <w:bottom w:val="single" w:sz="4" w:space="0" w:color="auto"/>
            </w:tcBorders>
            <w:shd w:val="clear" w:color="auto" w:fill="D9D9D9" w:themeFill="background1" w:themeFillShade="D9"/>
            <w:vAlign w:val="center"/>
          </w:tcPr>
          <w:p w14:paraId="3FC3B0B2" w14:textId="62B095FA" w:rsidR="00496F6B" w:rsidRPr="00D0143C" w:rsidRDefault="00496F6B" w:rsidP="00C76F2D">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D9D9D9" w:themeFill="background1" w:themeFillShade="D9"/>
            <w:vAlign w:val="center"/>
          </w:tcPr>
          <w:p w14:paraId="515E73BB" w14:textId="77777777" w:rsidR="00496F6B" w:rsidRPr="00D0143C" w:rsidRDefault="00496F6B" w:rsidP="00C76F2D">
            <w:pPr>
              <w:jc w:val="center"/>
              <w:rPr>
                <w:rFonts w:ascii="Calibri" w:hAnsi="Calibri" w:cs="Calibri"/>
                <w:color w:val="000000"/>
                <w:sz w:val="18"/>
                <w:szCs w:val="18"/>
              </w:rPr>
            </w:pPr>
          </w:p>
        </w:tc>
      </w:tr>
      <w:tr w:rsidR="00496F6B" w:rsidRPr="00D0143C" w14:paraId="05789825" w14:textId="77777777" w:rsidTr="00496F6B">
        <w:trPr>
          <w:trHeight w:val="567"/>
          <w:jc w:val="center"/>
        </w:trPr>
        <w:tc>
          <w:tcPr>
            <w:tcW w:w="6658" w:type="dxa"/>
            <w:tcBorders>
              <w:top w:val="single" w:sz="4" w:space="0" w:color="auto"/>
              <w:left w:val="single" w:sz="4" w:space="0" w:color="auto"/>
              <w:bottom w:val="single" w:sz="4" w:space="0" w:color="auto"/>
              <w:right w:val="single" w:sz="4" w:space="0" w:color="auto"/>
            </w:tcBorders>
            <w:shd w:val="clear" w:color="auto" w:fill="auto"/>
            <w:vAlign w:val="center"/>
          </w:tcPr>
          <w:p w14:paraId="4F943632" w14:textId="7D8D37CE" w:rsidR="00496F6B" w:rsidRPr="00496F6B" w:rsidRDefault="00496F6B" w:rsidP="00496F6B">
            <w:pPr>
              <w:jc w:val="both"/>
              <w:rPr>
                <w:rFonts w:ascii="Calibri" w:hAnsi="Calibri" w:cs="Calibri"/>
                <w:b/>
                <w:color w:val="000000"/>
                <w:sz w:val="20"/>
              </w:rPr>
            </w:pPr>
            <w:r w:rsidRPr="00496F6B">
              <w:rPr>
                <w:rFonts w:ascii="Calibri" w:hAnsi="Calibri" w:cs="Calibri"/>
                <w:sz w:val="20"/>
              </w:rPr>
              <w:t>Crea vistas de diseño para para responder a los requerimientos del software.</w:t>
            </w:r>
          </w:p>
        </w:tc>
        <w:tc>
          <w:tcPr>
            <w:tcW w:w="1085" w:type="dxa"/>
            <w:tcBorders>
              <w:top w:val="single" w:sz="4" w:space="0" w:color="auto"/>
              <w:bottom w:val="single" w:sz="4" w:space="0" w:color="auto"/>
            </w:tcBorders>
            <w:shd w:val="clear" w:color="auto" w:fill="auto"/>
            <w:vAlign w:val="center"/>
          </w:tcPr>
          <w:p w14:paraId="03F00F08" w14:textId="2B769567" w:rsidR="00496F6B" w:rsidRPr="00D0143C" w:rsidRDefault="00496F6B" w:rsidP="00496F6B">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auto"/>
            <w:vAlign w:val="center"/>
          </w:tcPr>
          <w:p w14:paraId="2B7D6AD8" w14:textId="77777777" w:rsidR="00496F6B" w:rsidRPr="00D0143C" w:rsidRDefault="00496F6B" w:rsidP="00496F6B">
            <w:pPr>
              <w:jc w:val="center"/>
              <w:rPr>
                <w:rFonts w:ascii="Calibri" w:hAnsi="Calibri" w:cs="Calibri"/>
                <w:color w:val="000000"/>
                <w:sz w:val="18"/>
                <w:szCs w:val="18"/>
              </w:rPr>
            </w:pPr>
          </w:p>
        </w:tc>
      </w:tr>
      <w:tr w:rsidR="00496F6B" w:rsidRPr="00D0143C" w14:paraId="5362DDED" w14:textId="77777777" w:rsidTr="00496F6B">
        <w:trPr>
          <w:trHeight w:val="567"/>
          <w:jc w:val="center"/>
        </w:trPr>
        <w:tc>
          <w:tcPr>
            <w:tcW w:w="6658" w:type="dxa"/>
            <w:tcBorders>
              <w:top w:val="nil"/>
              <w:left w:val="single" w:sz="4" w:space="0" w:color="auto"/>
              <w:bottom w:val="single" w:sz="4" w:space="0" w:color="auto"/>
              <w:right w:val="single" w:sz="4" w:space="0" w:color="auto"/>
            </w:tcBorders>
            <w:shd w:val="clear" w:color="auto" w:fill="auto"/>
            <w:vAlign w:val="center"/>
          </w:tcPr>
          <w:p w14:paraId="086BC1AA" w14:textId="2DA2CC2E" w:rsidR="00496F6B" w:rsidRPr="00496F6B" w:rsidRDefault="00496F6B" w:rsidP="00496F6B">
            <w:pPr>
              <w:jc w:val="both"/>
              <w:rPr>
                <w:rFonts w:ascii="Calibri" w:hAnsi="Calibri" w:cs="Calibri"/>
                <w:b/>
                <w:color w:val="000000"/>
                <w:sz w:val="20"/>
              </w:rPr>
            </w:pPr>
            <w:r w:rsidRPr="00496F6B">
              <w:rPr>
                <w:rFonts w:ascii="Calibri" w:hAnsi="Calibri" w:cs="Calibri"/>
                <w:sz w:val="20"/>
              </w:rPr>
              <w:t>Diseña componentes y módulos de software siguiendo estándares y metodologías acordadas.</w:t>
            </w:r>
          </w:p>
        </w:tc>
        <w:tc>
          <w:tcPr>
            <w:tcW w:w="1085" w:type="dxa"/>
            <w:tcBorders>
              <w:top w:val="single" w:sz="4" w:space="0" w:color="auto"/>
              <w:bottom w:val="single" w:sz="4" w:space="0" w:color="auto"/>
            </w:tcBorders>
            <w:shd w:val="clear" w:color="auto" w:fill="auto"/>
            <w:vAlign w:val="center"/>
          </w:tcPr>
          <w:p w14:paraId="28F1457A" w14:textId="7F4E5460" w:rsidR="00496F6B" w:rsidRPr="00D0143C" w:rsidRDefault="00496F6B" w:rsidP="00496F6B">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auto"/>
            <w:vAlign w:val="center"/>
          </w:tcPr>
          <w:p w14:paraId="4B0329AE" w14:textId="77777777" w:rsidR="00496F6B" w:rsidRPr="00D0143C" w:rsidRDefault="00496F6B" w:rsidP="00496F6B">
            <w:pPr>
              <w:jc w:val="center"/>
              <w:rPr>
                <w:rFonts w:ascii="Calibri" w:hAnsi="Calibri" w:cs="Calibri"/>
                <w:color w:val="000000"/>
                <w:sz w:val="18"/>
                <w:szCs w:val="18"/>
              </w:rPr>
            </w:pPr>
          </w:p>
        </w:tc>
      </w:tr>
      <w:tr w:rsidR="00496F6B" w:rsidRPr="00D0143C" w14:paraId="16AEA203" w14:textId="77777777" w:rsidTr="00496F6B">
        <w:trPr>
          <w:trHeight w:val="567"/>
          <w:jc w:val="center"/>
        </w:trPr>
        <w:tc>
          <w:tcPr>
            <w:tcW w:w="6658" w:type="dxa"/>
            <w:tcBorders>
              <w:top w:val="nil"/>
              <w:left w:val="single" w:sz="4" w:space="0" w:color="auto"/>
              <w:bottom w:val="single" w:sz="4" w:space="0" w:color="auto"/>
              <w:right w:val="single" w:sz="4" w:space="0" w:color="auto"/>
            </w:tcBorders>
            <w:shd w:val="clear" w:color="auto" w:fill="auto"/>
            <w:vAlign w:val="center"/>
          </w:tcPr>
          <w:p w14:paraId="15686FA6" w14:textId="597FBB61" w:rsidR="00496F6B" w:rsidRPr="00496F6B" w:rsidRDefault="00496F6B" w:rsidP="00496F6B">
            <w:pPr>
              <w:jc w:val="both"/>
              <w:rPr>
                <w:rFonts w:ascii="Calibri" w:hAnsi="Calibri" w:cs="Calibri"/>
                <w:b/>
                <w:color w:val="000000"/>
                <w:sz w:val="20"/>
              </w:rPr>
            </w:pPr>
            <w:r w:rsidRPr="00496F6B">
              <w:rPr>
                <w:rFonts w:ascii="Calibri" w:hAnsi="Calibri" w:cs="Calibri"/>
                <w:sz w:val="20"/>
              </w:rPr>
              <w:t>Realiza cambios a los diseños frente a las especificaciones de requerimientos entregadas.</w:t>
            </w:r>
          </w:p>
        </w:tc>
        <w:tc>
          <w:tcPr>
            <w:tcW w:w="1085" w:type="dxa"/>
            <w:tcBorders>
              <w:top w:val="single" w:sz="4" w:space="0" w:color="auto"/>
              <w:bottom w:val="single" w:sz="4" w:space="0" w:color="auto"/>
            </w:tcBorders>
            <w:shd w:val="clear" w:color="auto" w:fill="auto"/>
            <w:vAlign w:val="center"/>
          </w:tcPr>
          <w:p w14:paraId="628FFE02" w14:textId="3527806C" w:rsidR="00496F6B" w:rsidRPr="00D0143C" w:rsidRDefault="00496F6B" w:rsidP="00496F6B">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auto"/>
            <w:vAlign w:val="center"/>
          </w:tcPr>
          <w:p w14:paraId="4910703D" w14:textId="77777777" w:rsidR="00496F6B" w:rsidRPr="00D0143C" w:rsidRDefault="00496F6B" w:rsidP="00496F6B">
            <w:pPr>
              <w:jc w:val="center"/>
              <w:rPr>
                <w:rFonts w:ascii="Calibri" w:hAnsi="Calibri" w:cs="Calibri"/>
                <w:color w:val="000000"/>
                <w:sz w:val="18"/>
                <w:szCs w:val="18"/>
              </w:rPr>
            </w:pPr>
          </w:p>
        </w:tc>
      </w:tr>
      <w:tr w:rsidR="00496F6B" w:rsidRPr="00D0143C" w14:paraId="68979550" w14:textId="77777777" w:rsidTr="00496F6B">
        <w:trPr>
          <w:trHeight w:val="850"/>
          <w:jc w:val="center"/>
        </w:trPr>
        <w:tc>
          <w:tcPr>
            <w:tcW w:w="6658" w:type="dxa"/>
            <w:tcBorders>
              <w:top w:val="single" w:sz="4" w:space="0" w:color="auto"/>
              <w:left w:val="single" w:sz="4" w:space="0" w:color="auto"/>
              <w:bottom w:val="single" w:sz="4" w:space="0" w:color="auto"/>
              <w:right w:val="single" w:sz="4" w:space="0" w:color="auto"/>
            </w:tcBorders>
            <w:shd w:val="clear" w:color="auto" w:fill="auto"/>
            <w:vAlign w:val="center"/>
          </w:tcPr>
          <w:p w14:paraId="772CCEFD" w14:textId="0BB50690" w:rsidR="00496F6B" w:rsidRPr="00496F6B" w:rsidRDefault="00496F6B" w:rsidP="00496F6B">
            <w:pPr>
              <w:jc w:val="both"/>
              <w:rPr>
                <w:rFonts w:ascii="Calibri" w:hAnsi="Calibri" w:cs="Calibri"/>
                <w:b/>
                <w:color w:val="000000"/>
                <w:sz w:val="20"/>
              </w:rPr>
            </w:pPr>
            <w:r w:rsidRPr="00496F6B">
              <w:rPr>
                <w:rFonts w:ascii="Calibri" w:hAnsi="Calibri" w:cs="Calibri"/>
                <w:sz w:val="20"/>
              </w:rPr>
              <w:t>Diseña modelos de datos para establecer, modificar o mantener estructuras de datos y sus componentes asociados (descripciones de entidades, descripciones de relaciones, definiciones de atributos).</w:t>
            </w:r>
          </w:p>
        </w:tc>
        <w:tc>
          <w:tcPr>
            <w:tcW w:w="1085" w:type="dxa"/>
            <w:tcBorders>
              <w:top w:val="single" w:sz="4" w:space="0" w:color="auto"/>
              <w:bottom w:val="single" w:sz="4" w:space="0" w:color="auto"/>
            </w:tcBorders>
            <w:shd w:val="clear" w:color="auto" w:fill="auto"/>
            <w:vAlign w:val="center"/>
          </w:tcPr>
          <w:p w14:paraId="0D0DA9A3" w14:textId="7B07DD69" w:rsidR="00496F6B" w:rsidRPr="00D0143C" w:rsidRDefault="00496F6B" w:rsidP="00496F6B">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auto"/>
            <w:vAlign w:val="center"/>
          </w:tcPr>
          <w:p w14:paraId="60319114" w14:textId="77777777" w:rsidR="00496F6B" w:rsidRPr="00D0143C" w:rsidRDefault="00496F6B" w:rsidP="00496F6B">
            <w:pPr>
              <w:jc w:val="center"/>
              <w:rPr>
                <w:rFonts w:ascii="Calibri" w:hAnsi="Calibri" w:cs="Calibri"/>
                <w:color w:val="000000"/>
                <w:sz w:val="18"/>
                <w:szCs w:val="18"/>
              </w:rPr>
            </w:pPr>
          </w:p>
        </w:tc>
      </w:tr>
      <w:tr w:rsidR="00496F6B" w:rsidRPr="00D0143C" w14:paraId="7F7E6552" w14:textId="77777777" w:rsidTr="00496F6B">
        <w:trPr>
          <w:trHeight w:val="850"/>
          <w:jc w:val="center"/>
        </w:trPr>
        <w:tc>
          <w:tcPr>
            <w:tcW w:w="6658" w:type="dxa"/>
            <w:tcBorders>
              <w:top w:val="nil"/>
              <w:left w:val="single" w:sz="4" w:space="0" w:color="auto"/>
              <w:bottom w:val="single" w:sz="4" w:space="0" w:color="auto"/>
              <w:right w:val="single" w:sz="4" w:space="0" w:color="auto"/>
            </w:tcBorders>
            <w:shd w:val="clear" w:color="auto" w:fill="auto"/>
            <w:vAlign w:val="center"/>
          </w:tcPr>
          <w:p w14:paraId="155E72B0" w14:textId="3AC97484" w:rsidR="00496F6B" w:rsidRPr="00496F6B" w:rsidRDefault="00496F6B" w:rsidP="00496F6B">
            <w:pPr>
              <w:jc w:val="both"/>
              <w:rPr>
                <w:rFonts w:ascii="Calibri" w:hAnsi="Calibri" w:cs="Calibri"/>
                <w:b/>
                <w:color w:val="000000"/>
                <w:sz w:val="20"/>
              </w:rPr>
            </w:pPr>
            <w:r w:rsidRPr="00496F6B">
              <w:rPr>
                <w:rFonts w:ascii="Calibri" w:hAnsi="Calibri" w:cs="Calibri"/>
                <w:sz w:val="20"/>
              </w:rPr>
              <w:t>Implementa diseños de bases de datos para respaldar los requisitos de datos transaccionales, así como garantizar el rendimiento y la disponibilidad la información.</w:t>
            </w:r>
          </w:p>
        </w:tc>
        <w:tc>
          <w:tcPr>
            <w:tcW w:w="1085" w:type="dxa"/>
            <w:tcBorders>
              <w:top w:val="single" w:sz="4" w:space="0" w:color="auto"/>
              <w:bottom w:val="single" w:sz="4" w:space="0" w:color="auto"/>
            </w:tcBorders>
            <w:shd w:val="clear" w:color="auto" w:fill="auto"/>
            <w:vAlign w:val="center"/>
          </w:tcPr>
          <w:p w14:paraId="636286DA" w14:textId="77777777" w:rsidR="00496F6B" w:rsidRPr="00D0143C" w:rsidRDefault="00496F6B" w:rsidP="00496F6B">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auto"/>
            <w:vAlign w:val="center"/>
          </w:tcPr>
          <w:p w14:paraId="55DC4CE2" w14:textId="77777777" w:rsidR="00496F6B" w:rsidRPr="00D0143C" w:rsidRDefault="00496F6B" w:rsidP="00496F6B">
            <w:pPr>
              <w:jc w:val="center"/>
              <w:rPr>
                <w:rFonts w:ascii="Calibri" w:hAnsi="Calibri" w:cs="Calibri"/>
                <w:color w:val="000000"/>
                <w:sz w:val="18"/>
                <w:szCs w:val="18"/>
              </w:rPr>
            </w:pPr>
          </w:p>
        </w:tc>
      </w:tr>
      <w:tr w:rsidR="00496F6B" w:rsidRPr="00D0143C" w14:paraId="0F1723A2" w14:textId="77777777" w:rsidTr="00496F6B">
        <w:trPr>
          <w:trHeight w:val="567"/>
          <w:jc w:val="center"/>
        </w:trPr>
        <w:tc>
          <w:tcPr>
            <w:tcW w:w="6658" w:type="dxa"/>
            <w:tcBorders>
              <w:top w:val="nil"/>
              <w:left w:val="single" w:sz="4" w:space="0" w:color="auto"/>
              <w:bottom w:val="single" w:sz="4" w:space="0" w:color="auto"/>
              <w:right w:val="single" w:sz="4" w:space="0" w:color="auto"/>
            </w:tcBorders>
            <w:shd w:val="clear" w:color="auto" w:fill="auto"/>
            <w:vAlign w:val="center"/>
          </w:tcPr>
          <w:p w14:paraId="4A939B99" w14:textId="5D87BA40" w:rsidR="00496F6B" w:rsidRPr="00496F6B" w:rsidRDefault="00496F6B" w:rsidP="00496F6B">
            <w:pPr>
              <w:jc w:val="both"/>
              <w:rPr>
                <w:rFonts w:ascii="Calibri" w:hAnsi="Calibri" w:cs="Calibri"/>
                <w:b/>
                <w:color w:val="000000"/>
                <w:sz w:val="20"/>
              </w:rPr>
            </w:pPr>
            <w:r w:rsidRPr="00496F6B">
              <w:rPr>
                <w:rFonts w:ascii="Calibri" w:hAnsi="Calibri" w:cs="Calibri"/>
                <w:sz w:val="20"/>
              </w:rPr>
              <w:t>Asesora a los usuarios, analistas o técnicos que utilizan las estructuras de datos y sus componentes asociados.</w:t>
            </w:r>
          </w:p>
        </w:tc>
        <w:tc>
          <w:tcPr>
            <w:tcW w:w="1085" w:type="dxa"/>
            <w:tcBorders>
              <w:top w:val="single" w:sz="4" w:space="0" w:color="auto"/>
              <w:bottom w:val="single" w:sz="4" w:space="0" w:color="auto"/>
            </w:tcBorders>
            <w:shd w:val="clear" w:color="auto" w:fill="auto"/>
            <w:vAlign w:val="center"/>
          </w:tcPr>
          <w:p w14:paraId="1BC522C9" w14:textId="77777777" w:rsidR="00496F6B" w:rsidRPr="00D0143C" w:rsidRDefault="00496F6B" w:rsidP="00496F6B">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auto"/>
            <w:vAlign w:val="center"/>
          </w:tcPr>
          <w:p w14:paraId="74D44991" w14:textId="77777777" w:rsidR="00496F6B" w:rsidRPr="00D0143C" w:rsidRDefault="00496F6B" w:rsidP="00496F6B">
            <w:pPr>
              <w:jc w:val="center"/>
              <w:rPr>
                <w:rFonts w:ascii="Calibri" w:hAnsi="Calibri" w:cs="Calibri"/>
                <w:color w:val="000000"/>
                <w:sz w:val="18"/>
                <w:szCs w:val="18"/>
              </w:rPr>
            </w:pPr>
          </w:p>
        </w:tc>
      </w:tr>
      <w:tr w:rsidR="00496F6B" w:rsidRPr="00D0143C" w14:paraId="02731DBD" w14:textId="77777777" w:rsidTr="00496F6B">
        <w:trPr>
          <w:trHeight w:val="964"/>
          <w:jc w:val="center"/>
        </w:trPr>
        <w:tc>
          <w:tcPr>
            <w:tcW w:w="66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3C8972" w14:textId="46DFE79A" w:rsidR="00496F6B" w:rsidRPr="00DC038F" w:rsidRDefault="00496F6B" w:rsidP="00821133">
            <w:pPr>
              <w:jc w:val="both"/>
              <w:rPr>
                <w:rFonts w:ascii="Calibri" w:hAnsi="Calibri" w:cs="Calibri"/>
                <w:b/>
                <w:color w:val="000000"/>
              </w:rPr>
            </w:pPr>
            <w:r w:rsidRPr="00496F6B">
              <w:rPr>
                <w:rFonts w:ascii="Calibri" w:hAnsi="Calibri" w:cs="Calibri"/>
                <w:b/>
                <w:color w:val="000000"/>
              </w:rPr>
              <w:lastRenderedPageBreak/>
              <w:t>Construir soluciones de software y componentes de acuerdo a los requerimientos de las partes interesadas, estándares definidos y pruebas de aseguramiento de la calidad.</w:t>
            </w:r>
          </w:p>
        </w:tc>
        <w:tc>
          <w:tcPr>
            <w:tcW w:w="1085" w:type="dxa"/>
            <w:tcBorders>
              <w:top w:val="single" w:sz="4" w:space="0" w:color="auto"/>
              <w:bottom w:val="single" w:sz="4" w:space="0" w:color="auto"/>
            </w:tcBorders>
            <w:shd w:val="clear" w:color="auto" w:fill="D9D9D9" w:themeFill="background1" w:themeFillShade="D9"/>
            <w:vAlign w:val="center"/>
          </w:tcPr>
          <w:p w14:paraId="1D71ACD6" w14:textId="550D0C79" w:rsidR="00496F6B" w:rsidRPr="00D0143C" w:rsidRDefault="00496F6B" w:rsidP="00C76F2D">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D9D9D9" w:themeFill="background1" w:themeFillShade="D9"/>
            <w:vAlign w:val="center"/>
          </w:tcPr>
          <w:p w14:paraId="2D006017" w14:textId="77777777" w:rsidR="00496F6B" w:rsidRPr="00D0143C" w:rsidRDefault="00496F6B" w:rsidP="00C76F2D">
            <w:pPr>
              <w:jc w:val="center"/>
              <w:rPr>
                <w:rFonts w:ascii="Calibri" w:hAnsi="Calibri" w:cs="Calibri"/>
                <w:color w:val="000000"/>
                <w:sz w:val="18"/>
                <w:szCs w:val="18"/>
              </w:rPr>
            </w:pPr>
          </w:p>
        </w:tc>
      </w:tr>
      <w:tr w:rsidR="00496F6B" w:rsidRPr="00D0143C" w14:paraId="6A841B4F" w14:textId="77777777" w:rsidTr="00496F6B">
        <w:trPr>
          <w:trHeight w:val="567"/>
          <w:jc w:val="center"/>
        </w:trPr>
        <w:tc>
          <w:tcPr>
            <w:tcW w:w="6658" w:type="dxa"/>
            <w:tcBorders>
              <w:top w:val="single" w:sz="4" w:space="0" w:color="auto"/>
              <w:left w:val="single" w:sz="4" w:space="0" w:color="auto"/>
              <w:bottom w:val="nil"/>
              <w:right w:val="single" w:sz="4" w:space="0" w:color="auto"/>
            </w:tcBorders>
            <w:shd w:val="clear" w:color="auto" w:fill="auto"/>
            <w:vAlign w:val="center"/>
          </w:tcPr>
          <w:p w14:paraId="129D75AB" w14:textId="72EB7FFE" w:rsidR="00496F6B" w:rsidRPr="00496F6B" w:rsidRDefault="00496F6B" w:rsidP="00496F6B">
            <w:pPr>
              <w:jc w:val="both"/>
              <w:rPr>
                <w:rFonts w:ascii="Calibri" w:hAnsi="Calibri" w:cs="Calibri"/>
                <w:b/>
                <w:color w:val="000000"/>
                <w:sz w:val="20"/>
              </w:rPr>
            </w:pPr>
            <w:r w:rsidRPr="00496F6B">
              <w:rPr>
                <w:rFonts w:ascii="Calibri" w:hAnsi="Calibri" w:cs="Calibri"/>
                <w:sz w:val="20"/>
              </w:rPr>
              <w:t>Codifica, prueba, documenta, enmienda o refactoriza programas / scripts complejos y servicios de software de integración.</w:t>
            </w:r>
          </w:p>
        </w:tc>
        <w:tc>
          <w:tcPr>
            <w:tcW w:w="1085" w:type="dxa"/>
            <w:tcBorders>
              <w:top w:val="single" w:sz="4" w:space="0" w:color="auto"/>
              <w:bottom w:val="single" w:sz="4" w:space="0" w:color="auto"/>
            </w:tcBorders>
            <w:shd w:val="clear" w:color="auto" w:fill="auto"/>
            <w:vAlign w:val="center"/>
          </w:tcPr>
          <w:p w14:paraId="3DB7EB00" w14:textId="70A468A7" w:rsidR="00496F6B" w:rsidRPr="00D0143C" w:rsidRDefault="00496F6B" w:rsidP="00496F6B">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auto"/>
            <w:vAlign w:val="center"/>
          </w:tcPr>
          <w:p w14:paraId="53BF3C96" w14:textId="77777777" w:rsidR="00496F6B" w:rsidRPr="00D0143C" w:rsidRDefault="00496F6B" w:rsidP="00496F6B">
            <w:pPr>
              <w:jc w:val="center"/>
              <w:rPr>
                <w:rFonts w:ascii="Calibri" w:hAnsi="Calibri" w:cs="Calibri"/>
                <w:color w:val="000000"/>
                <w:sz w:val="18"/>
                <w:szCs w:val="18"/>
              </w:rPr>
            </w:pPr>
          </w:p>
        </w:tc>
      </w:tr>
      <w:tr w:rsidR="00496F6B" w:rsidRPr="00D0143C" w14:paraId="7104CE17" w14:textId="77777777" w:rsidTr="00496F6B">
        <w:trPr>
          <w:trHeight w:val="567"/>
          <w:jc w:val="center"/>
        </w:trPr>
        <w:tc>
          <w:tcPr>
            <w:tcW w:w="6658" w:type="dxa"/>
            <w:tcBorders>
              <w:top w:val="single" w:sz="4" w:space="0" w:color="auto"/>
              <w:left w:val="single" w:sz="4" w:space="0" w:color="auto"/>
              <w:bottom w:val="single" w:sz="4" w:space="0" w:color="auto"/>
              <w:right w:val="single" w:sz="4" w:space="0" w:color="auto"/>
            </w:tcBorders>
            <w:shd w:val="clear" w:color="auto" w:fill="auto"/>
            <w:vAlign w:val="center"/>
          </w:tcPr>
          <w:p w14:paraId="770B6787" w14:textId="4F9A234A" w:rsidR="00496F6B" w:rsidRPr="00496F6B" w:rsidRDefault="00496F6B" w:rsidP="00496F6B">
            <w:pPr>
              <w:jc w:val="both"/>
              <w:rPr>
                <w:rFonts w:ascii="Calibri" w:hAnsi="Calibri" w:cs="Calibri"/>
                <w:b/>
                <w:color w:val="000000"/>
                <w:sz w:val="20"/>
              </w:rPr>
            </w:pPr>
            <w:r w:rsidRPr="00496F6B">
              <w:rPr>
                <w:rFonts w:ascii="Calibri" w:hAnsi="Calibri" w:cs="Calibri"/>
                <w:sz w:val="20"/>
              </w:rPr>
              <w:t>Contribuye a la selección de metodologías y estándares para el desarrollo de software.</w:t>
            </w:r>
          </w:p>
        </w:tc>
        <w:tc>
          <w:tcPr>
            <w:tcW w:w="1085" w:type="dxa"/>
            <w:tcBorders>
              <w:top w:val="single" w:sz="4" w:space="0" w:color="auto"/>
              <w:bottom w:val="single" w:sz="4" w:space="0" w:color="auto"/>
            </w:tcBorders>
            <w:shd w:val="clear" w:color="auto" w:fill="auto"/>
            <w:vAlign w:val="center"/>
          </w:tcPr>
          <w:p w14:paraId="0B8F928B" w14:textId="6E4FC1AE" w:rsidR="00496F6B" w:rsidRPr="00D0143C" w:rsidRDefault="00496F6B" w:rsidP="00496F6B">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auto"/>
            <w:vAlign w:val="center"/>
          </w:tcPr>
          <w:p w14:paraId="1DF59293" w14:textId="77777777" w:rsidR="00496F6B" w:rsidRPr="00D0143C" w:rsidRDefault="00496F6B" w:rsidP="00496F6B">
            <w:pPr>
              <w:jc w:val="center"/>
              <w:rPr>
                <w:rFonts w:ascii="Calibri" w:hAnsi="Calibri" w:cs="Calibri"/>
                <w:color w:val="000000"/>
                <w:sz w:val="18"/>
                <w:szCs w:val="18"/>
              </w:rPr>
            </w:pPr>
          </w:p>
        </w:tc>
      </w:tr>
      <w:tr w:rsidR="00496F6B" w:rsidRPr="00D0143C" w14:paraId="7514B377" w14:textId="77777777" w:rsidTr="00496F6B">
        <w:trPr>
          <w:trHeight w:val="567"/>
          <w:jc w:val="center"/>
        </w:trPr>
        <w:tc>
          <w:tcPr>
            <w:tcW w:w="6658" w:type="dxa"/>
            <w:tcBorders>
              <w:top w:val="single" w:sz="4" w:space="0" w:color="auto"/>
              <w:left w:val="single" w:sz="4" w:space="0" w:color="auto"/>
              <w:bottom w:val="single" w:sz="4" w:space="0" w:color="auto"/>
              <w:right w:val="nil"/>
            </w:tcBorders>
            <w:shd w:val="clear" w:color="auto" w:fill="auto"/>
            <w:vAlign w:val="center"/>
          </w:tcPr>
          <w:p w14:paraId="60D3F1E2" w14:textId="6748BD00" w:rsidR="00496F6B" w:rsidRPr="00496F6B" w:rsidRDefault="00496F6B" w:rsidP="00496F6B">
            <w:pPr>
              <w:rPr>
                <w:rFonts w:ascii="Calibri" w:hAnsi="Calibri" w:cs="Calibri"/>
                <w:b/>
                <w:color w:val="000000"/>
                <w:sz w:val="20"/>
              </w:rPr>
            </w:pPr>
            <w:r w:rsidRPr="00496F6B">
              <w:rPr>
                <w:rFonts w:ascii="Calibri" w:hAnsi="Calibri" w:cs="Calibri"/>
                <w:color w:val="000000"/>
                <w:sz w:val="20"/>
              </w:rPr>
              <w:t>Aplica estándares y herramientas definidas para el logro de resultados.</w:t>
            </w:r>
          </w:p>
        </w:tc>
        <w:tc>
          <w:tcPr>
            <w:tcW w:w="1085" w:type="dxa"/>
            <w:tcBorders>
              <w:top w:val="single" w:sz="4" w:space="0" w:color="auto"/>
              <w:bottom w:val="single" w:sz="4" w:space="0" w:color="auto"/>
            </w:tcBorders>
            <w:shd w:val="clear" w:color="auto" w:fill="auto"/>
            <w:vAlign w:val="center"/>
          </w:tcPr>
          <w:p w14:paraId="3DF3593F" w14:textId="04C62986" w:rsidR="00496F6B" w:rsidRPr="00D0143C" w:rsidRDefault="00496F6B" w:rsidP="00496F6B">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auto"/>
            <w:vAlign w:val="center"/>
          </w:tcPr>
          <w:p w14:paraId="3BB3A02D" w14:textId="77777777" w:rsidR="00496F6B" w:rsidRPr="00D0143C" w:rsidRDefault="00496F6B" w:rsidP="00496F6B">
            <w:pPr>
              <w:jc w:val="center"/>
              <w:rPr>
                <w:rFonts w:ascii="Calibri" w:hAnsi="Calibri" w:cs="Calibri"/>
                <w:color w:val="000000"/>
                <w:sz w:val="18"/>
                <w:szCs w:val="18"/>
              </w:rPr>
            </w:pPr>
          </w:p>
        </w:tc>
      </w:tr>
      <w:tr w:rsidR="00496F6B" w:rsidRPr="00D0143C" w14:paraId="755A1E5F" w14:textId="77777777" w:rsidTr="00496F6B">
        <w:trPr>
          <w:trHeight w:val="964"/>
          <w:jc w:val="center"/>
        </w:trPr>
        <w:tc>
          <w:tcPr>
            <w:tcW w:w="66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671D6C" w14:textId="36068943" w:rsidR="00496F6B" w:rsidRPr="00DC038F" w:rsidRDefault="00496F6B" w:rsidP="00821133">
            <w:pPr>
              <w:jc w:val="both"/>
              <w:rPr>
                <w:rFonts w:ascii="Calibri" w:hAnsi="Calibri" w:cs="Calibri"/>
                <w:b/>
                <w:color w:val="000000"/>
              </w:rPr>
            </w:pPr>
            <w:r w:rsidRPr="00496F6B">
              <w:rPr>
                <w:rFonts w:ascii="Calibri" w:hAnsi="Calibri" w:cs="Calibri"/>
                <w:b/>
                <w:color w:val="000000"/>
              </w:rPr>
              <w:t>Administrar software de sistemas de la organización, monitoreando la seguridad y operación, evaluando e informando problemas detectados, de acuerdo a requerimientos.</w:t>
            </w:r>
          </w:p>
        </w:tc>
        <w:tc>
          <w:tcPr>
            <w:tcW w:w="1085" w:type="dxa"/>
            <w:tcBorders>
              <w:top w:val="single" w:sz="4" w:space="0" w:color="auto"/>
              <w:bottom w:val="single" w:sz="4" w:space="0" w:color="auto"/>
            </w:tcBorders>
            <w:shd w:val="clear" w:color="auto" w:fill="D9D9D9" w:themeFill="background1" w:themeFillShade="D9"/>
            <w:vAlign w:val="center"/>
          </w:tcPr>
          <w:p w14:paraId="35E097D8" w14:textId="1C48338E" w:rsidR="00496F6B" w:rsidRPr="00D0143C" w:rsidRDefault="00496F6B" w:rsidP="00C76F2D">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D9D9D9" w:themeFill="background1" w:themeFillShade="D9"/>
            <w:vAlign w:val="center"/>
          </w:tcPr>
          <w:p w14:paraId="042E0A9F" w14:textId="77777777" w:rsidR="00496F6B" w:rsidRPr="00D0143C" w:rsidRDefault="00496F6B" w:rsidP="00C76F2D">
            <w:pPr>
              <w:jc w:val="center"/>
              <w:rPr>
                <w:rFonts w:ascii="Calibri" w:hAnsi="Calibri" w:cs="Calibri"/>
                <w:color w:val="000000"/>
                <w:sz w:val="18"/>
                <w:szCs w:val="18"/>
              </w:rPr>
            </w:pPr>
          </w:p>
        </w:tc>
      </w:tr>
      <w:tr w:rsidR="00496F6B" w:rsidRPr="00D0143C" w14:paraId="6AB1CCF4" w14:textId="77777777" w:rsidTr="00496F6B">
        <w:trPr>
          <w:trHeight w:val="567"/>
          <w:jc w:val="center"/>
        </w:trPr>
        <w:tc>
          <w:tcPr>
            <w:tcW w:w="6658" w:type="dxa"/>
            <w:tcBorders>
              <w:top w:val="single" w:sz="4" w:space="0" w:color="auto"/>
              <w:left w:val="single" w:sz="4" w:space="0" w:color="auto"/>
              <w:bottom w:val="single" w:sz="4" w:space="0" w:color="auto"/>
              <w:right w:val="single" w:sz="4" w:space="0" w:color="auto"/>
            </w:tcBorders>
            <w:shd w:val="clear" w:color="auto" w:fill="auto"/>
            <w:vAlign w:val="center"/>
          </w:tcPr>
          <w:p w14:paraId="17621958" w14:textId="6B5E93A3" w:rsidR="00496F6B" w:rsidRPr="00496F6B" w:rsidRDefault="00496F6B" w:rsidP="00496F6B">
            <w:pPr>
              <w:jc w:val="both"/>
              <w:rPr>
                <w:rFonts w:ascii="Calibri" w:hAnsi="Calibri" w:cs="Calibri"/>
                <w:b/>
                <w:color w:val="000000"/>
                <w:sz w:val="20"/>
              </w:rPr>
            </w:pPr>
            <w:r w:rsidRPr="00496F6B">
              <w:rPr>
                <w:rFonts w:ascii="Calibri" w:hAnsi="Calibri" w:cs="Calibri"/>
                <w:sz w:val="20"/>
              </w:rPr>
              <w:t>Documenta problemas detectados en las aplicaciones y software siguiendo los procedimientos acordados.</w:t>
            </w:r>
          </w:p>
        </w:tc>
        <w:tc>
          <w:tcPr>
            <w:tcW w:w="1085" w:type="dxa"/>
            <w:tcBorders>
              <w:top w:val="single" w:sz="4" w:space="0" w:color="auto"/>
              <w:bottom w:val="single" w:sz="4" w:space="0" w:color="auto"/>
            </w:tcBorders>
            <w:shd w:val="clear" w:color="auto" w:fill="auto"/>
            <w:vAlign w:val="center"/>
          </w:tcPr>
          <w:p w14:paraId="297310B9" w14:textId="77777777" w:rsidR="00496F6B" w:rsidRPr="00D0143C" w:rsidRDefault="00496F6B" w:rsidP="00496F6B">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auto"/>
            <w:vAlign w:val="center"/>
          </w:tcPr>
          <w:p w14:paraId="3E55552F" w14:textId="77777777" w:rsidR="00496F6B" w:rsidRPr="00D0143C" w:rsidRDefault="00496F6B" w:rsidP="00496F6B">
            <w:pPr>
              <w:jc w:val="center"/>
              <w:rPr>
                <w:rFonts w:ascii="Calibri" w:hAnsi="Calibri" w:cs="Calibri"/>
                <w:color w:val="000000"/>
                <w:sz w:val="18"/>
                <w:szCs w:val="18"/>
              </w:rPr>
            </w:pPr>
          </w:p>
        </w:tc>
      </w:tr>
      <w:tr w:rsidR="00496F6B" w:rsidRPr="00D0143C" w14:paraId="112AEDBE" w14:textId="77777777" w:rsidTr="00496F6B">
        <w:trPr>
          <w:trHeight w:val="567"/>
          <w:jc w:val="center"/>
        </w:trPr>
        <w:tc>
          <w:tcPr>
            <w:tcW w:w="6658" w:type="dxa"/>
            <w:tcBorders>
              <w:top w:val="nil"/>
              <w:left w:val="single" w:sz="4" w:space="0" w:color="auto"/>
              <w:bottom w:val="single" w:sz="4" w:space="0" w:color="auto"/>
              <w:right w:val="single" w:sz="4" w:space="0" w:color="auto"/>
            </w:tcBorders>
            <w:shd w:val="clear" w:color="auto" w:fill="auto"/>
            <w:vAlign w:val="center"/>
          </w:tcPr>
          <w:p w14:paraId="5642797F" w14:textId="2652B8D8" w:rsidR="00496F6B" w:rsidRPr="00496F6B" w:rsidRDefault="00496F6B" w:rsidP="00496F6B">
            <w:pPr>
              <w:jc w:val="both"/>
              <w:rPr>
                <w:rFonts w:ascii="Calibri" w:hAnsi="Calibri" w:cs="Calibri"/>
                <w:b/>
                <w:color w:val="000000"/>
                <w:sz w:val="20"/>
              </w:rPr>
            </w:pPr>
            <w:r w:rsidRPr="00496F6B">
              <w:rPr>
                <w:rFonts w:ascii="Calibri" w:hAnsi="Calibri" w:cs="Calibri"/>
                <w:sz w:val="20"/>
              </w:rPr>
              <w:t>Realiza tareas de mantenimiento de software.</w:t>
            </w:r>
          </w:p>
        </w:tc>
        <w:tc>
          <w:tcPr>
            <w:tcW w:w="1085" w:type="dxa"/>
            <w:tcBorders>
              <w:top w:val="single" w:sz="4" w:space="0" w:color="auto"/>
              <w:bottom w:val="single" w:sz="4" w:space="0" w:color="auto"/>
            </w:tcBorders>
            <w:shd w:val="clear" w:color="auto" w:fill="auto"/>
            <w:vAlign w:val="center"/>
          </w:tcPr>
          <w:p w14:paraId="4F3BEF40" w14:textId="18EE8E0E" w:rsidR="00496F6B" w:rsidRPr="00D0143C" w:rsidRDefault="00496F6B" w:rsidP="00496F6B">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auto"/>
            <w:vAlign w:val="center"/>
          </w:tcPr>
          <w:p w14:paraId="49565C97" w14:textId="77777777" w:rsidR="00496F6B" w:rsidRPr="00D0143C" w:rsidRDefault="00496F6B" w:rsidP="00496F6B">
            <w:pPr>
              <w:jc w:val="center"/>
              <w:rPr>
                <w:rFonts w:ascii="Calibri" w:hAnsi="Calibri" w:cs="Calibri"/>
                <w:color w:val="000000"/>
                <w:sz w:val="18"/>
                <w:szCs w:val="18"/>
              </w:rPr>
            </w:pPr>
          </w:p>
        </w:tc>
      </w:tr>
      <w:tr w:rsidR="00496F6B" w:rsidRPr="00D0143C" w14:paraId="6A6786C7" w14:textId="77777777" w:rsidTr="00496F6B">
        <w:trPr>
          <w:trHeight w:val="567"/>
          <w:jc w:val="center"/>
        </w:trPr>
        <w:tc>
          <w:tcPr>
            <w:tcW w:w="6658" w:type="dxa"/>
            <w:tcBorders>
              <w:top w:val="nil"/>
              <w:left w:val="single" w:sz="4" w:space="0" w:color="auto"/>
              <w:bottom w:val="single" w:sz="4" w:space="0" w:color="auto"/>
              <w:right w:val="single" w:sz="4" w:space="0" w:color="auto"/>
            </w:tcBorders>
            <w:shd w:val="clear" w:color="auto" w:fill="auto"/>
            <w:vAlign w:val="center"/>
          </w:tcPr>
          <w:p w14:paraId="357B58B4" w14:textId="148318F7" w:rsidR="00496F6B" w:rsidRPr="00496F6B" w:rsidRDefault="00496F6B" w:rsidP="00496F6B">
            <w:pPr>
              <w:jc w:val="both"/>
              <w:rPr>
                <w:rFonts w:ascii="Calibri" w:hAnsi="Calibri" w:cs="Calibri"/>
                <w:b/>
                <w:color w:val="000000"/>
                <w:sz w:val="20"/>
              </w:rPr>
            </w:pPr>
            <w:r w:rsidRPr="00496F6B">
              <w:rPr>
                <w:rFonts w:ascii="Calibri" w:hAnsi="Calibri" w:cs="Calibri"/>
                <w:sz w:val="20"/>
              </w:rPr>
              <w:t>Implementa cambios en la configuración de los software</w:t>
            </w:r>
            <w:r>
              <w:rPr>
                <w:rFonts w:ascii="Calibri" w:hAnsi="Calibri" w:cs="Calibri"/>
                <w:sz w:val="20"/>
              </w:rPr>
              <w:t>s</w:t>
            </w:r>
            <w:r w:rsidRPr="00496F6B">
              <w:rPr>
                <w:rFonts w:ascii="Calibri" w:hAnsi="Calibri" w:cs="Calibri"/>
                <w:sz w:val="20"/>
              </w:rPr>
              <w:t xml:space="preserve"> instalados, de acuerdo con los requerimientos recibidos y procedimientos establecidos.</w:t>
            </w:r>
          </w:p>
        </w:tc>
        <w:tc>
          <w:tcPr>
            <w:tcW w:w="1085" w:type="dxa"/>
            <w:tcBorders>
              <w:top w:val="single" w:sz="4" w:space="0" w:color="auto"/>
              <w:bottom w:val="single" w:sz="4" w:space="0" w:color="auto"/>
            </w:tcBorders>
            <w:shd w:val="clear" w:color="auto" w:fill="auto"/>
            <w:vAlign w:val="center"/>
          </w:tcPr>
          <w:p w14:paraId="5806D0FF" w14:textId="12CC5CCC" w:rsidR="00496F6B" w:rsidRPr="00D0143C" w:rsidRDefault="00496F6B" w:rsidP="00496F6B">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auto"/>
            <w:vAlign w:val="center"/>
          </w:tcPr>
          <w:p w14:paraId="188CBE26" w14:textId="77777777" w:rsidR="00496F6B" w:rsidRPr="00D0143C" w:rsidRDefault="00496F6B" w:rsidP="00496F6B">
            <w:pPr>
              <w:jc w:val="center"/>
              <w:rPr>
                <w:rFonts w:ascii="Calibri" w:hAnsi="Calibri" w:cs="Calibri"/>
                <w:color w:val="000000"/>
                <w:sz w:val="18"/>
                <w:szCs w:val="18"/>
              </w:rPr>
            </w:pPr>
          </w:p>
        </w:tc>
      </w:tr>
      <w:tr w:rsidR="00496F6B" w:rsidRPr="00D0143C" w14:paraId="46001917" w14:textId="77777777" w:rsidTr="00496F6B">
        <w:trPr>
          <w:trHeight w:val="567"/>
          <w:jc w:val="center"/>
        </w:trPr>
        <w:tc>
          <w:tcPr>
            <w:tcW w:w="6658" w:type="dxa"/>
            <w:tcBorders>
              <w:top w:val="nil"/>
              <w:left w:val="single" w:sz="4" w:space="0" w:color="auto"/>
              <w:bottom w:val="single" w:sz="4" w:space="0" w:color="auto"/>
              <w:right w:val="single" w:sz="4" w:space="0" w:color="auto"/>
            </w:tcBorders>
            <w:shd w:val="clear" w:color="auto" w:fill="auto"/>
            <w:vAlign w:val="center"/>
          </w:tcPr>
          <w:p w14:paraId="68819CE6" w14:textId="214FFBFF" w:rsidR="00496F6B" w:rsidRPr="00496F6B" w:rsidRDefault="00496F6B" w:rsidP="00496F6B">
            <w:pPr>
              <w:jc w:val="both"/>
              <w:rPr>
                <w:rFonts w:ascii="Calibri" w:hAnsi="Calibri" w:cs="Calibri"/>
                <w:b/>
                <w:color w:val="000000"/>
                <w:sz w:val="20"/>
              </w:rPr>
            </w:pPr>
            <w:r w:rsidRPr="00496F6B">
              <w:rPr>
                <w:rFonts w:ascii="Calibri" w:hAnsi="Calibri" w:cs="Calibri"/>
                <w:sz w:val="20"/>
              </w:rPr>
              <w:t>Asesora a los usuarios de la organización sobre el uso correcto y eficaz del software.</w:t>
            </w:r>
          </w:p>
        </w:tc>
        <w:tc>
          <w:tcPr>
            <w:tcW w:w="1085" w:type="dxa"/>
            <w:tcBorders>
              <w:top w:val="single" w:sz="4" w:space="0" w:color="auto"/>
              <w:bottom w:val="single" w:sz="4" w:space="0" w:color="auto"/>
            </w:tcBorders>
            <w:shd w:val="clear" w:color="auto" w:fill="auto"/>
            <w:vAlign w:val="center"/>
          </w:tcPr>
          <w:p w14:paraId="4F6D1153" w14:textId="4510A9F1" w:rsidR="00496F6B" w:rsidRPr="00D0143C" w:rsidRDefault="00496F6B" w:rsidP="00496F6B">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auto"/>
            <w:vAlign w:val="center"/>
          </w:tcPr>
          <w:p w14:paraId="263E7AF7" w14:textId="77777777" w:rsidR="00496F6B" w:rsidRPr="00D0143C" w:rsidRDefault="00496F6B" w:rsidP="00496F6B">
            <w:pPr>
              <w:jc w:val="center"/>
              <w:rPr>
                <w:rFonts w:ascii="Calibri" w:hAnsi="Calibri" w:cs="Calibri"/>
                <w:color w:val="000000"/>
                <w:sz w:val="18"/>
                <w:szCs w:val="18"/>
              </w:rPr>
            </w:pPr>
          </w:p>
        </w:tc>
      </w:tr>
      <w:tr w:rsidR="00496F6B" w:rsidRPr="00D0143C" w14:paraId="5B438BD6" w14:textId="77777777" w:rsidTr="00496F6B">
        <w:trPr>
          <w:trHeight w:val="680"/>
          <w:jc w:val="center"/>
        </w:trPr>
        <w:tc>
          <w:tcPr>
            <w:tcW w:w="66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0628033" w14:textId="2B63D9DD" w:rsidR="00496F6B" w:rsidRPr="00DC038F" w:rsidRDefault="00496F6B" w:rsidP="00821133">
            <w:pPr>
              <w:jc w:val="both"/>
              <w:rPr>
                <w:rFonts w:ascii="Calibri" w:hAnsi="Calibri" w:cs="Calibri"/>
                <w:b/>
                <w:color w:val="000000"/>
              </w:rPr>
            </w:pPr>
            <w:r w:rsidRPr="00496F6B">
              <w:rPr>
                <w:rFonts w:ascii="Calibri" w:hAnsi="Calibri" w:cs="Calibri"/>
                <w:b/>
                <w:color w:val="000000"/>
              </w:rPr>
              <w:t>Desarrollar prototipos de software utilizando tecnologías de manera innovadora de acuerdo a los objetivos del negocio.</w:t>
            </w:r>
          </w:p>
        </w:tc>
        <w:tc>
          <w:tcPr>
            <w:tcW w:w="1085" w:type="dxa"/>
            <w:tcBorders>
              <w:top w:val="single" w:sz="4" w:space="0" w:color="auto"/>
              <w:bottom w:val="single" w:sz="4" w:space="0" w:color="auto"/>
            </w:tcBorders>
            <w:shd w:val="clear" w:color="auto" w:fill="D9D9D9" w:themeFill="background1" w:themeFillShade="D9"/>
            <w:vAlign w:val="center"/>
          </w:tcPr>
          <w:p w14:paraId="5DDCCF3C" w14:textId="77777777" w:rsidR="00496F6B" w:rsidRPr="00D0143C" w:rsidRDefault="00496F6B" w:rsidP="00C76F2D">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D9D9D9" w:themeFill="background1" w:themeFillShade="D9"/>
            <w:vAlign w:val="center"/>
          </w:tcPr>
          <w:p w14:paraId="7B071F2A" w14:textId="77777777" w:rsidR="00496F6B" w:rsidRPr="00D0143C" w:rsidRDefault="00496F6B" w:rsidP="00C76F2D">
            <w:pPr>
              <w:jc w:val="center"/>
              <w:rPr>
                <w:rFonts w:ascii="Calibri" w:hAnsi="Calibri" w:cs="Calibri"/>
                <w:color w:val="000000"/>
                <w:sz w:val="18"/>
                <w:szCs w:val="18"/>
              </w:rPr>
            </w:pPr>
          </w:p>
        </w:tc>
      </w:tr>
      <w:tr w:rsidR="00496F6B" w:rsidRPr="00D0143C" w14:paraId="0D4CB9C9" w14:textId="77777777" w:rsidTr="00496F6B">
        <w:trPr>
          <w:trHeight w:val="567"/>
          <w:jc w:val="center"/>
        </w:trPr>
        <w:tc>
          <w:tcPr>
            <w:tcW w:w="6658" w:type="dxa"/>
            <w:tcBorders>
              <w:top w:val="single" w:sz="4" w:space="0" w:color="auto"/>
              <w:left w:val="single" w:sz="4" w:space="0" w:color="auto"/>
              <w:bottom w:val="single" w:sz="4" w:space="0" w:color="auto"/>
              <w:right w:val="single" w:sz="4" w:space="0" w:color="auto"/>
            </w:tcBorders>
            <w:shd w:val="clear" w:color="000000" w:fill="FFFFFF"/>
            <w:vAlign w:val="center"/>
          </w:tcPr>
          <w:p w14:paraId="028FA51F" w14:textId="2818102E" w:rsidR="00496F6B" w:rsidRPr="00496F6B" w:rsidRDefault="00496F6B" w:rsidP="00496F6B">
            <w:pPr>
              <w:jc w:val="both"/>
              <w:rPr>
                <w:rFonts w:ascii="Calibri" w:hAnsi="Calibri" w:cs="Calibri"/>
                <w:b/>
                <w:color w:val="000000"/>
                <w:sz w:val="20"/>
              </w:rPr>
            </w:pPr>
            <w:r w:rsidRPr="00496F6B">
              <w:rPr>
                <w:rFonts w:ascii="Calibri" w:hAnsi="Calibri" w:cs="Calibri"/>
                <w:sz w:val="20"/>
              </w:rPr>
              <w:t>Modela, simula o crea prototipos de software.</w:t>
            </w:r>
          </w:p>
        </w:tc>
        <w:tc>
          <w:tcPr>
            <w:tcW w:w="1085" w:type="dxa"/>
            <w:tcBorders>
              <w:top w:val="single" w:sz="4" w:space="0" w:color="auto"/>
              <w:bottom w:val="single" w:sz="4" w:space="0" w:color="auto"/>
            </w:tcBorders>
            <w:shd w:val="clear" w:color="auto" w:fill="auto"/>
            <w:vAlign w:val="center"/>
          </w:tcPr>
          <w:p w14:paraId="5BBE5A85" w14:textId="77777777" w:rsidR="00496F6B" w:rsidRPr="00D0143C" w:rsidRDefault="00496F6B" w:rsidP="00496F6B">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auto"/>
            <w:vAlign w:val="center"/>
          </w:tcPr>
          <w:p w14:paraId="30A38C5E" w14:textId="77777777" w:rsidR="00496F6B" w:rsidRPr="00D0143C" w:rsidRDefault="00496F6B" w:rsidP="00496F6B">
            <w:pPr>
              <w:jc w:val="center"/>
              <w:rPr>
                <w:rFonts w:ascii="Calibri" w:hAnsi="Calibri" w:cs="Calibri"/>
                <w:color w:val="000000"/>
                <w:sz w:val="18"/>
                <w:szCs w:val="18"/>
              </w:rPr>
            </w:pPr>
          </w:p>
        </w:tc>
      </w:tr>
      <w:tr w:rsidR="00496F6B" w:rsidRPr="00D0143C" w14:paraId="596191F0" w14:textId="77777777" w:rsidTr="00496F6B">
        <w:trPr>
          <w:trHeight w:val="567"/>
          <w:jc w:val="center"/>
        </w:trPr>
        <w:tc>
          <w:tcPr>
            <w:tcW w:w="6658" w:type="dxa"/>
            <w:tcBorders>
              <w:top w:val="nil"/>
              <w:left w:val="single" w:sz="4" w:space="0" w:color="auto"/>
              <w:bottom w:val="nil"/>
              <w:right w:val="single" w:sz="4" w:space="0" w:color="auto"/>
            </w:tcBorders>
            <w:shd w:val="clear" w:color="auto" w:fill="auto"/>
            <w:vAlign w:val="center"/>
          </w:tcPr>
          <w:p w14:paraId="4D8D34A8" w14:textId="3E316F88" w:rsidR="00496F6B" w:rsidRPr="00496F6B" w:rsidRDefault="00496F6B" w:rsidP="00496F6B">
            <w:pPr>
              <w:jc w:val="both"/>
              <w:rPr>
                <w:rFonts w:ascii="Calibri" w:hAnsi="Calibri" w:cs="Calibri"/>
                <w:b/>
                <w:color w:val="000000"/>
                <w:sz w:val="20"/>
              </w:rPr>
            </w:pPr>
            <w:r w:rsidRPr="00496F6B">
              <w:rPr>
                <w:rFonts w:ascii="Calibri" w:hAnsi="Calibri" w:cs="Calibri"/>
                <w:sz w:val="20"/>
              </w:rPr>
              <w:t>Utiliza tecnologías innovadoras en el modelaje, simulación o prototipado de software.</w:t>
            </w:r>
          </w:p>
        </w:tc>
        <w:tc>
          <w:tcPr>
            <w:tcW w:w="1085" w:type="dxa"/>
            <w:tcBorders>
              <w:top w:val="single" w:sz="4" w:space="0" w:color="auto"/>
              <w:bottom w:val="single" w:sz="4" w:space="0" w:color="auto"/>
            </w:tcBorders>
            <w:shd w:val="clear" w:color="auto" w:fill="auto"/>
            <w:vAlign w:val="center"/>
          </w:tcPr>
          <w:p w14:paraId="3D29F7E9" w14:textId="77777777" w:rsidR="00496F6B" w:rsidRPr="00D0143C" w:rsidRDefault="00496F6B" w:rsidP="00496F6B">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auto"/>
            <w:vAlign w:val="center"/>
          </w:tcPr>
          <w:p w14:paraId="0E18682F" w14:textId="77777777" w:rsidR="00496F6B" w:rsidRPr="00D0143C" w:rsidRDefault="00496F6B" w:rsidP="00496F6B">
            <w:pPr>
              <w:jc w:val="center"/>
              <w:rPr>
                <w:rFonts w:ascii="Calibri" w:hAnsi="Calibri" w:cs="Calibri"/>
                <w:color w:val="000000"/>
                <w:sz w:val="18"/>
                <w:szCs w:val="18"/>
              </w:rPr>
            </w:pPr>
          </w:p>
        </w:tc>
      </w:tr>
      <w:tr w:rsidR="00496F6B" w:rsidRPr="00D0143C" w14:paraId="3444665C" w14:textId="77777777" w:rsidTr="00496F6B">
        <w:trPr>
          <w:trHeight w:val="567"/>
          <w:jc w:val="center"/>
        </w:trPr>
        <w:tc>
          <w:tcPr>
            <w:tcW w:w="6658" w:type="dxa"/>
            <w:tcBorders>
              <w:top w:val="single" w:sz="4" w:space="0" w:color="auto"/>
              <w:left w:val="single" w:sz="4" w:space="0" w:color="auto"/>
              <w:bottom w:val="nil"/>
              <w:right w:val="single" w:sz="4" w:space="0" w:color="auto"/>
            </w:tcBorders>
            <w:shd w:val="clear" w:color="auto" w:fill="auto"/>
            <w:vAlign w:val="center"/>
          </w:tcPr>
          <w:p w14:paraId="15B5C2E7" w14:textId="09907E70" w:rsidR="00496F6B" w:rsidRPr="00496F6B" w:rsidRDefault="00496F6B" w:rsidP="00496F6B">
            <w:pPr>
              <w:jc w:val="both"/>
              <w:rPr>
                <w:rFonts w:ascii="Calibri" w:hAnsi="Calibri" w:cs="Calibri"/>
                <w:b/>
                <w:color w:val="000000"/>
                <w:sz w:val="20"/>
              </w:rPr>
            </w:pPr>
            <w:r w:rsidRPr="00496F6B">
              <w:rPr>
                <w:rFonts w:ascii="Calibri" w:hAnsi="Calibri" w:cs="Calibri"/>
                <w:sz w:val="20"/>
              </w:rPr>
              <w:t>Detecta situaciones de riesgo o necesidades del negocio para adaptar herramientas, procesos e infraestructuras que permitan impulsar innovaciones.</w:t>
            </w:r>
          </w:p>
        </w:tc>
        <w:tc>
          <w:tcPr>
            <w:tcW w:w="1085" w:type="dxa"/>
            <w:tcBorders>
              <w:top w:val="single" w:sz="4" w:space="0" w:color="auto"/>
              <w:bottom w:val="single" w:sz="4" w:space="0" w:color="auto"/>
            </w:tcBorders>
            <w:shd w:val="clear" w:color="auto" w:fill="auto"/>
            <w:vAlign w:val="center"/>
          </w:tcPr>
          <w:p w14:paraId="7902CB51" w14:textId="77777777" w:rsidR="00496F6B" w:rsidRPr="00D0143C" w:rsidRDefault="00496F6B" w:rsidP="00496F6B">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auto"/>
            <w:vAlign w:val="center"/>
          </w:tcPr>
          <w:p w14:paraId="7B3ED37D" w14:textId="77777777" w:rsidR="00496F6B" w:rsidRPr="00D0143C" w:rsidRDefault="00496F6B" w:rsidP="00496F6B">
            <w:pPr>
              <w:jc w:val="center"/>
              <w:rPr>
                <w:rFonts w:ascii="Calibri" w:hAnsi="Calibri" w:cs="Calibri"/>
                <w:color w:val="000000"/>
                <w:sz w:val="18"/>
                <w:szCs w:val="18"/>
              </w:rPr>
            </w:pPr>
          </w:p>
        </w:tc>
      </w:tr>
      <w:tr w:rsidR="00496F6B" w:rsidRPr="00D0143C" w14:paraId="322EF13F" w14:textId="77777777" w:rsidTr="00496F6B">
        <w:trPr>
          <w:trHeight w:val="680"/>
          <w:jc w:val="center"/>
        </w:trPr>
        <w:tc>
          <w:tcPr>
            <w:tcW w:w="66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8AC5C86" w14:textId="0950786A" w:rsidR="00496F6B" w:rsidRPr="00DC038F" w:rsidRDefault="00496F6B" w:rsidP="00821133">
            <w:pPr>
              <w:jc w:val="both"/>
              <w:rPr>
                <w:rFonts w:ascii="Calibri" w:hAnsi="Calibri" w:cs="Calibri"/>
                <w:b/>
                <w:color w:val="000000"/>
              </w:rPr>
            </w:pPr>
            <w:r w:rsidRPr="00496F6B">
              <w:rPr>
                <w:rFonts w:ascii="Calibri" w:hAnsi="Calibri" w:cs="Calibri"/>
                <w:b/>
                <w:color w:val="000000"/>
              </w:rPr>
              <w:t>Gestionar la seguridad de la organización y sus sistemas, de acuerdo a estándares establecidos.</w:t>
            </w:r>
          </w:p>
        </w:tc>
        <w:tc>
          <w:tcPr>
            <w:tcW w:w="1085" w:type="dxa"/>
            <w:tcBorders>
              <w:top w:val="single" w:sz="4" w:space="0" w:color="auto"/>
              <w:bottom w:val="single" w:sz="4" w:space="0" w:color="auto"/>
            </w:tcBorders>
            <w:shd w:val="clear" w:color="auto" w:fill="D9D9D9" w:themeFill="background1" w:themeFillShade="D9"/>
            <w:vAlign w:val="center"/>
          </w:tcPr>
          <w:p w14:paraId="07667532" w14:textId="77777777" w:rsidR="00496F6B" w:rsidRPr="00D0143C" w:rsidRDefault="00496F6B" w:rsidP="00C76F2D">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D9D9D9" w:themeFill="background1" w:themeFillShade="D9"/>
            <w:vAlign w:val="center"/>
          </w:tcPr>
          <w:p w14:paraId="00AAC407" w14:textId="77777777" w:rsidR="00496F6B" w:rsidRPr="00D0143C" w:rsidRDefault="00496F6B" w:rsidP="00C76F2D">
            <w:pPr>
              <w:jc w:val="center"/>
              <w:rPr>
                <w:rFonts w:ascii="Calibri" w:hAnsi="Calibri" w:cs="Calibri"/>
                <w:color w:val="000000"/>
                <w:sz w:val="18"/>
                <w:szCs w:val="18"/>
              </w:rPr>
            </w:pPr>
          </w:p>
        </w:tc>
      </w:tr>
      <w:tr w:rsidR="00496F6B" w:rsidRPr="00D0143C" w14:paraId="51547131" w14:textId="77777777" w:rsidTr="00496F6B">
        <w:trPr>
          <w:trHeight w:val="567"/>
          <w:jc w:val="center"/>
        </w:trPr>
        <w:tc>
          <w:tcPr>
            <w:tcW w:w="6658" w:type="dxa"/>
            <w:tcBorders>
              <w:top w:val="single" w:sz="4" w:space="0" w:color="auto"/>
              <w:left w:val="single" w:sz="4" w:space="0" w:color="auto"/>
              <w:bottom w:val="single" w:sz="4" w:space="0" w:color="auto"/>
              <w:right w:val="single" w:sz="4" w:space="0" w:color="auto"/>
            </w:tcBorders>
            <w:shd w:val="clear" w:color="auto" w:fill="auto"/>
            <w:vAlign w:val="center"/>
          </w:tcPr>
          <w:p w14:paraId="21EF7769" w14:textId="3F862239" w:rsidR="00496F6B" w:rsidRPr="00496F6B" w:rsidRDefault="00496F6B" w:rsidP="00496F6B">
            <w:pPr>
              <w:jc w:val="both"/>
              <w:rPr>
                <w:rFonts w:ascii="Calibri" w:hAnsi="Calibri" w:cs="Calibri"/>
                <w:b/>
                <w:color w:val="000000"/>
                <w:sz w:val="20"/>
              </w:rPr>
            </w:pPr>
            <w:r w:rsidRPr="00496F6B">
              <w:rPr>
                <w:rFonts w:ascii="Calibri" w:hAnsi="Calibri" w:cs="Calibri"/>
                <w:sz w:val="20"/>
              </w:rPr>
              <w:t>Evalúa riesgos de seguridad y vulnerabilidades para sugerir acciones que permitan gestionarlos.</w:t>
            </w:r>
          </w:p>
        </w:tc>
        <w:tc>
          <w:tcPr>
            <w:tcW w:w="1085" w:type="dxa"/>
            <w:tcBorders>
              <w:top w:val="single" w:sz="4" w:space="0" w:color="auto"/>
              <w:bottom w:val="single" w:sz="4" w:space="0" w:color="auto"/>
            </w:tcBorders>
            <w:shd w:val="clear" w:color="auto" w:fill="auto"/>
            <w:vAlign w:val="center"/>
          </w:tcPr>
          <w:p w14:paraId="7AC4C045" w14:textId="77777777" w:rsidR="00496F6B" w:rsidRPr="00D0143C" w:rsidRDefault="00496F6B" w:rsidP="00496F6B">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auto"/>
            <w:vAlign w:val="center"/>
          </w:tcPr>
          <w:p w14:paraId="6911220E" w14:textId="77777777" w:rsidR="00496F6B" w:rsidRPr="00D0143C" w:rsidRDefault="00496F6B" w:rsidP="00496F6B">
            <w:pPr>
              <w:jc w:val="center"/>
              <w:rPr>
                <w:rFonts w:ascii="Calibri" w:hAnsi="Calibri" w:cs="Calibri"/>
                <w:color w:val="000000"/>
                <w:sz w:val="18"/>
                <w:szCs w:val="18"/>
              </w:rPr>
            </w:pPr>
          </w:p>
        </w:tc>
      </w:tr>
      <w:tr w:rsidR="00496F6B" w:rsidRPr="00D0143C" w14:paraId="5EBA8EA1" w14:textId="77777777" w:rsidTr="00496F6B">
        <w:trPr>
          <w:trHeight w:val="567"/>
          <w:jc w:val="center"/>
        </w:trPr>
        <w:tc>
          <w:tcPr>
            <w:tcW w:w="6658" w:type="dxa"/>
            <w:tcBorders>
              <w:top w:val="nil"/>
              <w:left w:val="single" w:sz="4" w:space="0" w:color="auto"/>
              <w:bottom w:val="single" w:sz="4" w:space="0" w:color="auto"/>
              <w:right w:val="single" w:sz="4" w:space="0" w:color="auto"/>
            </w:tcBorders>
            <w:shd w:val="clear" w:color="000000" w:fill="FFFFFF"/>
            <w:vAlign w:val="center"/>
          </w:tcPr>
          <w:p w14:paraId="4551A5C8" w14:textId="17DBC37E" w:rsidR="00496F6B" w:rsidRPr="00496F6B" w:rsidRDefault="00496F6B" w:rsidP="00496F6B">
            <w:pPr>
              <w:jc w:val="both"/>
              <w:rPr>
                <w:rFonts w:ascii="Calibri" w:hAnsi="Calibri" w:cs="Calibri"/>
                <w:b/>
                <w:color w:val="000000"/>
                <w:sz w:val="20"/>
              </w:rPr>
            </w:pPr>
            <w:r w:rsidRPr="00496F6B">
              <w:rPr>
                <w:rFonts w:ascii="Calibri" w:hAnsi="Calibri" w:cs="Calibri"/>
                <w:sz w:val="20"/>
              </w:rPr>
              <w:t>Aplica técnicas y procedimientos para controlar la seguridad de la información y los sistemas de acuerdo con las políticas y estándares establecidos.</w:t>
            </w:r>
          </w:p>
        </w:tc>
        <w:tc>
          <w:tcPr>
            <w:tcW w:w="1085" w:type="dxa"/>
            <w:tcBorders>
              <w:top w:val="single" w:sz="4" w:space="0" w:color="auto"/>
              <w:bottom w:val="single" w:sz="4" w:space="0" w:color="auto"/>
            </w:tcBorders>
            <w:shd w:val="clear" w:color="auto" w:fill="auto"/>
            <w:vAlign w:val="center"/>
          </w:tcPr>
          <w:p w14:paraId="6851B721" w14:textId="77777777" w:rsidR="00496F6B" w:rsidRPr="00D0143C" w:rsidRDefault="00496F6B" w:rsidP="00496F6B">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auto"/>
            <w:vAlign w:val="center"/>
          </w:tcPr>
          <w:p w14:paraId="21EB6626" w14:textId="77777777" w:rsidR="00496F6B" w:rsidRPr="00D0143C" w:rsidRDefault="00496F6B" w:rsidP="00496F6B">
            <w:pPr>
              <w:jc w:val="center"/>
              <w:rPr>
                <w:rFonts w:ascii="Calibri" w:hAnsi="Calibri" w:cs="Calibri"/>
                <w:color w:val="000000"/>
                <w:sz w:val="18"/>
                <w:szCs w:val="18"/>
              </w:rPr>
            </w:pPr>
          </w:p>
        </w:tc>
      </w:tr>
      <w:tr w:rsidR="00496F6B" w:rsidRPr="00D0143C" w14:paraId="06DFCD93" w14:textId="77777777" w:rsidTr="00496F6B">
        <w:trPr>
          <w:trHeight w:val="567"/>
          <w:jc w:val="center"/>
        </w:trPr>
        <w:tc>
          <w:tcPr>
            <w:tcW w:w="6658" w:type="dxa"/>
            <w:tcBorders>
              <w:top w:val="nil"/>
              <w:left w:val="single" w:sz="4" w:space="0" w:color="auto"/>
              <w:bottom w:val="single" w:sz="4" w:space="0" w:color="auto"/>
              <w:right w:val="single" w:sz="4" w:space="0" w:color="auto"/>
            </w:tcBorders>
            <w:shd w:val="clear" w:color="auto" w:fill="auto"/>
            <w:vAlign w:val="center"/>
          </w:tcPr>
          <w:p w14:paraId="3B41762A" w14:textId="64E789FE" w:rsidR="00496F6B" w:rsidRPr="00496F6B" w:rsidRDefault="00496F6B" w:rsidP="00496F6B">
            <w:pPr>
              <w:jc w:val="both"/>
              <w:rPr>
                <w:rFonts w:ascii="Calibri" w:hAnsi="Calibri" w:cs="Calibri"/>
                <w:b/>
                <w:color w:val="000000"/>
                <w:sz w:val="20"/>
              </w:rPr>
            </w:pPr>
            <w:r w:rsidRPr="00496F6B">
              <w:rPr>
                <w:rFonts w:ascii="Calibri" w:hAnsi="Calibri" w:cs="Calibri"/>
                <w:sz w:val="20"/>
              </w:rPr>
              <w:t>Proporciona orientación a los usuarios para definir los derechos y privilegios de acceso.</w:t>
            </w:r>
          </w:p>
        </w:tc>
        <w:tc>
          <w:tcPr>
            <w:tcW w:w="1085" w:type="dxa"/>
            <w:tcBorders>
              <w:top w:val="single" w:sz="4" w:space="0" w:color="auto"/>
              <w:bottom w:val="single" w:sz="4" w:space="0" w:color="auto"/>
            </w:tcBorders>
            <w:shd w:val="clear" w:color="auto" w:fill="auto"/>
            <w:vAlign w:val="center"/>
          </w:tcPr>
          <w:p w14:paraId="595F0A97" w14:textId="77777777" w:rsidR="00496F6B" w:rsidRPr="00D0143C" w:rsidRDefault="00496F6B" w:rsidP="00496F6B">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auto"/>
            <w:vAlign w:val="center"/>
          </w:tcPr>
          <w:p w14:paraId="2E261AD3" w14:textId="77777777" w:rsidR="00496F6B" w:rsidRPr="00D0143C" w:rsidRDefault="00496F6B" w:rsidP="00496F6B">
            <w:pPr>
              <w:jc w:val="center"/>
              <w:rPr>
                <w:rFonts w:ascii="Calibri" w:hAnsi="Calibri" w:cs="Calibri"/>
                <w:color w:val="000000"/>
                <w:sz w:val="18"/>
                <w:szCs w:val="18"/>
              </w:rPr>
            </w:pPr>
          </w:p>
        </w:tc>
      </w:tr>
      <w:tr w:rsidR="00104DFE" w:rsidRPr="00D0143C" w14:paraId="324AB5CF" w14:textId="77777777" w:rsidTr="00BE451D">
        <w:trPr>
          <w:trHeight w:val="680"/>
          <w:jc w:val="center"/>
        </w:trPr>
        <w:tc>
          <w:tcPr>
            <w:tcW w:w="6658" w:type="dxa"/>
            <w:shd w:val="clear" w:color="auto" w:fill="D9D9D9" w:themeFill="background1" w:themeFillShade="D9"/>
            <w:vAlign w:val="center"/>
          </w:tcPr>
          <w:p w14:paraId="324AB5CC" w14:textId="5A4A0F0A" w:rsidR="00104DFE" w:rsidRPr="006F0E4E" w:rsidRDefault="00043BEE" w:rsidP="00821133">
            <w:pPr>
              <w:jc w:val="both"/>
              <w:rPr>
                <w:rFonts w:ascii="Calibri" w:hAnsi="Calibri" w:cs="Calibri"/>
                <w:b/>
                <w:color w:val="000000"/>
                <w:sz w:val="20"/>
              </w:rPr>
            </w:pPr>
            <w:r w:rsidRPr="00043BEE">
              <w:rPr>
                <w:rFonts w:ascii="Calibri" w:hAnsi="Calibri" w:cs="Calibri"/>
                <w:b/>
                <w:color w:val="000000"/>
              </w:rPr>
              <w:t>Generar información del negocio, a través del análisis de datos y procesos, de acuerdo a objetivos y requerimientos de la organización.</w:t>
            </w:r>
          </w:p>
        </w:tc>
        <w:tc>
          <w:tcPr>
            <w:tcW w:w="1085" w:type="dxa"/>
            <w:shd w:val="clear" w:color="auto" w:fill="D9D9D9" w:themeFill="background1" w:themeFillShade="D9"/>
            <w:vAlign w:val="center"/>
          </w:tcPr>
          <w:p w14:paraId="324AB5CD" w14:textId="77777777" w:rsidR="00104DFE" w:rsidRPr="00D0143C" w:rsidRDefault="00104DFE" w:rsidP="001E1447">
            <w:pPr>
              <w:jc w:val="center"/>
              <w:rPr>
                <w:rFonts w:ascii="Calibri" w:hAnsi="Calibri" w:cs="Calibri"/>
                <w:color w:val="000000"/>
                <w:sz w:val="18"/>
                <w:szCs w:val="18"/>
              </w:rPr>
            </w:pPr>
          </w:p>
        </w:tc>
        <w:tc>
          <w:tcPr>
            <w:tcW w:w="1085" w:type="dxa"/>
            <w:shd w:val="clear" w:color="auto" w:fill="D9D9D9" w:themeFill="background1" w:themeFillShade="D9"/>
            <w:vAlign w:val="center"/>
          </w:tcPr>
          <w:p w14:paraId="324AB5CE" w14:textId="77777777" w:rsidR="00104DFE" w:rsidRPr="00D0143C" w:rsidRDefault="00104DFE" w:rsidP="001E1447">
            <w:pPr>
              <w:jc w:val="center"/>
              <w:rPr>
                <w:rFonts w:ascii="Calibri" w:hAnsi="Calibri" w:cs="Calibri"/>
                <w:color w:val="000000"/>
                <w:sz w:val="18"/>
                <w:szCs w:val="18"/>
              </w:rPr>
            </w:pPr>
          </w:p>
        </w:tc>
      </w:tr>
      <w:tr w:rsidR="00496F6B" w:rsidRPr="00D0143C" w14:paraId="324AB5D3" w14:textId="77777777" w:rsidTr="00BE451D">
        <w:trPr>
          <w:trHeight w:val="567"/>
          <w:jc w:val="center"/>
        </w:trPr>
        <w:tc>
          <w:tcPr>
            <w:tcW w:w="6658" w:type="dxa"/>
            <w:tcBorders>
              <w:top w:val="single" w:sz="4" w:space="0" w:color="auto"/>
              <w:left w:val="single" w:sz="4" w:space="0" w:color="auto"/>
              <w:bottom w:val="single" w:sz="4" w:space="0" w:color="auto"/>
              <w:right w:val="single" w:sz="4" w:space="0" w:color="auto"/>
            </w:tcBorders>
            <w:shd w:val="clear" w:color="auto" w:fill="auto"/>
            <w:vAlign w:val="center"/>
          </w:tcPr>
          <w:p w14:paraId="324AB5D0" w14:textId="41D2F15D" w:rsidR="00496F6B" w:rsidRPr="00496F6B" w:rsidRDefault="00496F6B" w:rsidP="00496F6B">
            <w:pPr>
              <w:rPr>
                <w:rFonts w:ascii="Calibri" w:hAnsi="Calibri" w:cs="Calibri"/>
                <w:color w:val="000000"/>
                <w:sz w:val="20"/>
              </w:rPr>
            </w:pPr>
            <w:r w:rsidRPr="00496F6B">
              <w:rPr>
                <w:rFonts w:ascii="Calibri" w:hAnsi="Calibri" w:cs="Calibri"/>
                <w:sz w:val="20"/>
              </w:rPr>
              <w:t xml:space="preserve">Aplica procedimientos de </w:t>
            </w:r>
            <w:proofErr w:type="spellStart"/>
            <w:r w:rsidRPr="00496F6B">
              <w:rPr>
                <w:rFonts w:ascii="Calibri" w:hAnsi="Calibri" w:cs="Calibri"/>
                <w:sz w:val="20"/>
              </w:rPr>
              <w:t>disponibilización</w:t>
            </w:r>
            <w:proofErr w:type="spellEnd"/>
            <w:r w:rsidRPr="00496F6B">
              <w:rPr>
                <w:rFonts w:ascii="Calibri" w:hAnsi="Calibri" w:cs="Calibri"/>
                <w:sz w:val="20"/>
              </w:rPr>
              <w:t xml:space="preserve"> de datos, según estándares definidos por la organización.</w:t>
            </w:r>
          </w:p>
        </w:tc>
        <w:tc>
          <w:tcPr>
            <w:tcW w:w="1085" w:type="dxa"/>
            <w:vAlign w:val="center"/>
          </w:tcPr>
          <w:p w14:paraId="324AB5D1" w14:textId="77777777" w:rsidR="00496F6B" w:rsidRPr="00D0143C" w:rsidRDefault="00496F6B" w:rsidP="00496F6B">
            <w:pPr>
              <w:jc w:val="center"/>
              <w:rPr>
                <w:rFonts w:ascii="Calibri" w:hAnsi="Calibri" w:cs="Calibri"/>
                <w:color w:val="000000"/>
                <w:sz w:val="18"/>
                <w:szCs w:val="18"/>
              </w:rPr>
            </w:pPr>
          </w:p>
        </w:tc>
        <w:tc>
          <w:tcPr>
            <w:tcW w:w="1085" w:type="dxa"/>
            <w:vAlign w:val="center"/>
          </w:tcPr>
          <w:p w14:paraId="324AB5D2" w14:textId="77777777" w:rsidR="00496F6B" w:rsidRPr="00D0143C" w:rsidRDefault="00496F6B" w:rsidP="00496F6B">
            <w:pPr>
              <w:jc w:val="center"/>
              <w:rPr>
                <w:rFonts w:ascii="Calibri" w:hAnsi="Calibri" w:cs="Calibri"/>
                <w:color w:val="000000"/>
                <w:sz w:val="18"/>
                <w:szCs w:val="18"/>
              </w:rPr>
            </w:pPr>
          </w:p>
        </w:tc>
      </w:tr>
      <w:tr w:rsidR="00496F6B" w:rsidRPr="00D0143C" w14:paraId="324AB5D7" w14:textId="77777777" w:rsidTr="00BE451D">
        <w:trPr>
          <w:trHeight w:val="567"/>
          <w:jc w:val="center"/>
        </w:trPr>
        <w:tc>
          <w:tcPr>
            <w:tcW w:w="6658" w:type="dxa"/>
            <w:tcBorders>
              <w:top w:val="nil"/>
              <w:left w:val="single" w:sz="4" w:space="0" w:color="auto"/>
              <w:bottom w:val="single" w:sz="4" w:space="0" w:color="auto"/>
              <w:right w:val="single" w:sz="4" w:space="0" w:color="auto"/>
            </w:tcBorders>
            <w:shd w:val="clear" w:color="auto" w:fill="auto"/>
            <w:vAlign w:val="center"/>
          </w:tcPr>
          <w:p w14:paraId="324AB5D4" w14:textId="54824B16" w:rsidR="00496F6B" w:rsidRPr="00496F6B" w:rsidRDefault="00496F6B" w:rsidP="00496F6B">
            <w:pPr>
              <w:rPr>
                <w:rFonts w:ascii="Calibri" w:hAnsi="Calibri" w:cs="Calibri"/>
                <w:color w:val="000000"/>
                <w:sz w:val="20"/>
              </w:rPr>
            </w:pPr>
            <w:r w:rsidRPr="00496F6B">
              <w:rPr>
                <w:rFonts w:ascii="Calibri" w:hAnsi="Calibri" w:cs="Calibri"/>
                <w:sz w:val="20"/>
              </w:rPr>
              <w:lastRenderedPageBreak/>
              <w:t>Implementa procedimientos para el tratamiento de la información, según requerimientos de las partes interesadas.</w:t>
            </w:r>
          </w:p>
        </w:tc>
        <w:tc>
          <w:tcPr>
            <w:tcW w:w="1085" w:type="dxa"/>
            <w:vAlign w:val="center"/>
          </w:tcPr>
          <w:p w14:paraId="324AB5D5" w14:textId="77777777" w:rsidR="00496F6B" w:rsidRPr="00D0143C" w:rsidRDefault="00496F6B" w:rsidP="00496F6B">
            <w:pPr>
              <w:jc w:val="center"/>
              <w:rPr>
                <w:rFonts w:ascii="Calibri" w:hAnsi="Calibri" w:cs="Calibri"/>
                <w:color w:val="000000"/>
                <w:sz w:val="18"/>
                <w:szCs w:val="18"/>
              </w:rPr>
            </w:pPr>
          </w:p>
        </w:tc>
        <w:tc>
          <w:tcPr>
            <w:tcW w:w="1085" w:type="dxa"/>
            <w:vAlign w:val="center"/>
          </w:tcPr>
          <w:p w14:paraId="324AB5D6" w14:textId="77777777" w:rsidR="00496F6B" w:rsidRPr="00D0143C" w:rsidRDefault="00496F6B" w:rsidP="00496F6B">
            <w:pPr>
              <w:jc w:val="center"/>
              <w:rPr>
                <w:rFonts w:ascii="Calibri" w:hAnsi="Calibri" w:cs="Calibri"/>
                <w:color w:val="000000"/>
                <w:sz w:val="18"/>
                <w:szCs w:val="18"/>
              </w:rPr>
            </w:pPr>
          </w:p>
        </w:tc>
      </w:tr>
      <w:tr w:rsidR="00496F6B" w:rsidRPr="00D0143C" w14:paraId="324AB5DB" w14:textId="77777777" w:rsidTr="00BE451D">
        <w:trPr>
          <w:trHeight w:val="567"/>
          <w:jc w:val="center"/>
        </w:trPr>
        <w:tc>
          <w:tcPr>
            <w:tcW w:w="6658" w:type="dxa"/>
            <w:tcBorders>
              <w:top w:val="nil"/>
              <w:left w:val="single" w:sz="4" w:space="0" w:color="auto"/>
              <w:bottom w:val="single" w:sz="4" w:space="0" w:color="auto"/>
              <w:right w:val="single" w:sz="4" w:space="0" w:color="auto"/>
            </w:tcBorders>
            <w:shd w:val="clear" w:color="auto" w:fill="auto"/>
            <w:vAlign w:val="center"/>
          </w:tcPr>
          <w:p w14:paraId="324AB5D8" w14:textId="25875DB7" w:rsidR="00496F6B" w:rsidRPr="00496F6B" w:rsidRDefault="00496F6B" w:rsidP="00496F6B">
            <w:pPr>
              <w:rPr>
                <w:rFonts w:ascii="Calibri" w:hAnsi="Calibri" w:cs="Calibri"/>
                <w:color w:val="000000"/>
                <w:sz w:val="20"/>
              </w:rPr>
            </w:pPr>
            <w:r w:rsidRPr="00496F6B">
              <w:rPr>
                <w:rFonts w:ascii="Calibri" w:hAnsi="Calibri" w:cs="Calibri"/>
                <w:sz w:val="20"/>
              </w:rPr>
              <w:t>Maneja datos concretos de servicios de información para satisfacer necesidades de automatización del negocio.</w:t>
            </w:r>
          </w:p>
        </w:tc>
        <w:tc>
          <w:tcPr>
            <w:tcW w:w="1085" w:type="dxa"/>
            <w:vAlign w:val="center"/>
          </w:tcPr>
          <w:p w14:paraId="324AB5D9" w14:textId="77777777" w:rsidR="00496F6B" w:rsidRPr="00D0143C" w:rsidRDefault="00496F6B" w:rsidP="00496F6B">
            <w:pPr>
              <w:jc w:val="center"/>
              <w:rPr>
                <w:rFonts w:ascii="Calibri" w:hAnsi="Calibri" w:cs="Calibri"/>
                <w:color w:val="000000"/>
                <w:sz w:val="18"/>
                <w:szCs w:val="18"/>
              </w:rPr>
            </w:pPr>
          </w:p>
        </w:tc>
        <w:tc>
          <w:tcPr>
            <w:tcW w:w="1085" w:type="dxa"/>
            <w:vAlign w:val="center"/>
          </w:tcPr>
          <w:p w14:paraId="324AB5DA" w14:textId="77777777" w:rsidR="00496F6B" w:rsidRPr="00D0143C" w:rsidRDefault="00496F6B" w:rsidP="00496F6B">
            <w:pPr>
              <w:jc w:val="center"/>
              <w:rPr>
                <w:rFonts w:ascii="Calibri" w:hAnsi="Calibri" w:cs="Calibri"/>
                <w:color w:val="000000"/>
                <w:sz w:val="18"/>
                <w:szCs w:val="18"/>
              </w:rPr>
            </w:pPr>
          </w:p>
        </w:tc>
      </w:tr>
      <w:tr w:rsidR="00496F6B" w:rsidRPr="00D0143C" w14:paraId="324AB5DF" w14:textId="77777777" w:rsidTr="00BE451D">
        <w:trPr>
          <w:trHeight w:val="567"/>
          <w:jc w:val="center"/>
        </w:trPr>
        <w:tc>
          <w:tcPr>
            <w:tcW w:w="6658" w:type="dxa"/>
            <w:tcBorders>
              <w:top w:val="nil"/>
              <w:left w:val="single" w:sz="4" w:space="0" w:color="auto"/>
              <w:bottom w:val="single" w:sz="4" w:space="0" w:color="auto"/>
              <w:right w:val="single" w:sz="4" w:space="0" w:color="auto"/>
            </w:tcBorders>
            <w:shd w:val="clear" w:color="auto" w:fill="auto"/>
            <w:vAlign w:val="center"/>
          </w:tcPr>
          <w:p w14:paraId="324AB5DC" w14:textId="5522FD56" w:rsidR="00496F6B" w:rsidRPr="00496F6B" w:rsidRDefault="00496F6B" w:rsidP="00496F6B">
            <w:pPr>
              <w:rPr>
                <w:rFonts w:ascii="Calibri" w:hAnsi="Calibri" w:cs="Calibri"/>
                <w:color w:val="000000"/>
                <w:sz w:val="20"/>
              </w:rPr>
            </w:pPr>
            <w:r w:rsidRPr="00496F6B">
              <w:rPr>
                <w:rFonts w:ascii="Calibri" w:hAnsi="Calibri" w:cs="Calibri"/>
                <w:sz w:val="20"/>
              </w:rPr>
              <w:t>Crea modelos de datos soportados en la información obtenida mediante la revisión de los procesos del negocio.</w:t>
            </w:r>
          </w:p>
        </w:tc>
        <w:tc>
          <w:tcPr>
            <w:tcW w:w="1085" w:type="dxa"/>
            <w:tcBorders>
              <w:bottom w:val="single" w:sz="4" w:space="0" w:color="auto"/>
            </w:tcBorders>
            <w:vAlign w:val="center"/>
          </w:tcPr>
          <w:p w14:paraId="324AB5DD" w14:textId="77777777" w:rsidR="00496F6B" w:rsidRPr="00D0143C" w:rsidRDefault="00496F6B" w:rsidP="00496F6B">
            <w:pPr>
              <w:jc w:val="center"/>
              <w:rPr>
                <w:rFonts w:ascii="Calibri" w:hAnsi="Calibri" w:cs="Calibri"/>
                <w:color w:val="000000"/>
                <w:sz w:val="18"/>
                <w:szCs w:val="18"/>
              </w:rPr>
            </w:pPr>
          </w:p>
        </w:tc>
        <w:tc>
          <w:tcPr>
            <w:tcW w:w="1085" w:type="dxa"/>
            <w:tcBorders>
              <w:bottom w:val="single" w:sz="4" w:space="0" w:color="auto"/>
            </w:tcBorders>
            <w:vAlign w:val="center"/>
          </w:tcPr>
          <w:p w14:paraId="324AB5DE" w14:textId="77777777" w:rsidR="00496F6B" w:rsidRPr="00D0143C" w:rsidRDefault="00496F6B" w:rsidP="00496F6B">
            <w:pPr>
              <w:jc w:val="center"/>
              <w:rPr>
                <w:rFonts w:ascii="Calibri" w:hAnsi="Calibri" w:cs="Calibri"/>
                <w:color w:val="000000"/>
                <w:sz w:val="18"/>
                <w:szCs w:val="18"/>
              </w:rPr>
            </w:pPr>
          </w:p>
        </w:tc>
      </w:tr>
      <w:tr w:rsidR="00C76F2D" w:rsidRPr="00D0143C" w14:paraId="324AB5E3" w14:textId="77777777" w:rsidTr="00821133">
        <w:trPr>
          <w:trHeight w:val="850"/>
          <w:jc w:val="center"/>
        </w:trPr>
        <w:tc>
          <w:tcPr>
            <w:tcW w:w="66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24AB5E0" w14:textId="1A3DB137" w:rsidR="00C76F2D" w:rsidRPr="000E7033" w:rsidRDefault="000E7033" w:rsidP="00821133">
            <w:pPr>
              <w:jc w:val="both"/>
              <w:rPr>
                <w:rFonts w:ascii="Calibri" w:hAnsi="Calibri" w:cs="Calibri"/>
                <w:b/>
                <w:color w:val="000000"/>
                <w:sz w:val="20"/>
              </w:rPr>
            </w:pPr>
            <w:r w:rsidRPr="000E7033">
              <w:rPr>
                <w:rFonts w:ascii="Calibri" w:hAnsi="Calibri" w:cs="Calibri"/>
                <w:b/>
                <w:color w:val="000000"/>
              </w:rPr>
              <w:t>Gestionar proyectos informáticos de pequeña envergadura de acuerdo a las definiciones, requerimientos de la organización y buenas prácticas de la industria.</w:t>
            </w:r>
          </w:p>
        </w:tc>
        <w:tc>
          <w:tcPr>
            <w:tcW w:w="1085" w:type="dxa"/>
            <w:tcBorders>
              <w:top w:val="single" w:sz="4" w:space="0" w:color="auto"/>
            </w:tcBorders>
            <w:shd w:val="clear" w:color="auto" w:fill="D9D9D9" w:themeFill="background1" w:themeFillShade="D9"/>
            <w:vAlign w:val="center"/>
          </w:tcPr>
          <w:p w14:paraId="324AB5E1" w14:textId="77777777" w:rsidR="00C76F2D" w:rsidRPr="00D0143C" w:rsidRDefault="00C76F2D" w:rsidP="00C76F2D">
            <w:pPr>
              <w:jc w:val="center"/>
              <w:rPr>
                <w:rFonts w:ascii="Calibri" w:hAnsi="Calibri" w:cs="Calibri"/>
                <w:color w:val="000000"/>
                <w:sz w:val="18"/>
                <w:szCs w:val="18"/>
              </w:rPr>
            </w:pPr>
          </w:p>
        </w:tc>
        <w:tc>
          <w:tcPr>
            <w:tcW w:w="1085" w:type="dxa"/>
            <w:tcBorders>
              <w:top w:val="single" w:sz="4" w:space="0" w:color="auto"/>
            </w:tcBorders>
            <w:shd w:val="clear" w:color="auto" w:fill="D9D9D9" w:themeFill="background1" w:themeFillShade="D9"/>
            <w:vAlign w:val="center"/>
          </w:tcPr>
          <w:p w14:paraId="324AB5E2" w14:textId="77777777" w:rsidR="00C76F2D" w:rsidRPr="00D0143C" w:rsidRDefault="00C76F2D" w:rsidP="00C76F2D">
            <w:pPr>
              <w:jc w:val="center"/>
              <w:rPr>
                <w:rFonts w:ascii="Calibri" w:hAnsi="Calibri" w:cs="Calibri"/>
                <w:color w:val="000000"/>
                <w:sz w:val="18"/>
                <w:szCs w:val="18"/>
              </w:rPr>
            </w:pPr>
          </w:p>
        </w:tc>
      </w:tr>
      <w:tr w:rsidR="00496F6B" w:rsidRPr="00D0143C" w14:paraId="324AB5E7" w14:textId="77777777" w:rsidTr="00BE451D">
        <w:trPr>
          <w:trHeight w:val="567"/>
          <w:jc w:val="center"/>
        </w:trPr>
        <w:tc>
          <w:tcPr>
            <w:tcW w:w="6658" w:type="dxa"/>
            <w:tcBorders>
              <w:top w:val="single" w:sz="4" w:space="0" w:color="auto"/>
              <w:left w:val="single" w:sz="4" w:space="0" w:color="auto"/>
              <w:bottom w:val="single" w:sz="4" w:space="0" w:color="auto"/>
              <w:right w:val="single" w:sz="4" w:space="0" w:color="auto"/>
            </w:tcBorders>
            <w:shd w:val="clear" w:color="000000" w:fill="FFFFFF"/>
            <w:vAlign w:val="center"/>
          </w:tcPr>
          <w:p w14:paraId="324AB5E4" w14:textId="22765DC5" w:rsidR="00496F6B" w:rsidRPr="00496F6B" w:rsidRDefault="00496F6B" w:rsidP="00496F6B">
            <w:pPr>
              <w:rPr>
                <w:rFonts w:ascii="Calibri" w:hAnsi="Calibri" w:cs="Calibri"/>
                <w:color w:val="000000"/>
                <w:sz w:val="20"/>
              </w:rPr>
            </w:pPr>
            <w:r w:rsidRPr="00496F6B">
              <w:rPr>
                <w:rFonts w:ascii="Calibri" w:hAnsi="Calibri" w:cs="Calibri"/>
                <w:sz w:val="20"/>
              </w:rPr>
              <w:t>Planifica, documenta o ejecuta pequeños proyectos o subproyectos, de acuerdo con los requerimientos de la organización.</w:t>
            </w:r>
          </w:p>
        </w:tc>
        <w:tc>
          <w:tcPr>
            <w:tcW w:w="1085" w:type="dxa"/>
            <w:vAlign w:val="center"/>
          </w:tcPr>
          <w:p w14:paraId="324AB5E5" w14:textId="77777777" w:rsidR="00496F6B" w:rsidRPr="00D0143C" w:rsidRDefault="00496F6B" w:rsidP="00496F6B">
            <w:pPr>
              <w:jc w:val="center"/>
              <w:rPr>
                <w:rFonts w:ascii="Calibri" w:hAnsi="Calibri" w:cs="Calibri"/>
                <w:color w:val="000000"/>
                <w:sz w:val="18"/>
                <w:szCs w:val="18"/>
              </w:rPr>
            </w:pPr>
          </w:p>
        </w:tc>
        <w:tc>
          <w:tcPr>
            <w:tcW w:w="1085" w:type="dxa"/>
            <w:vAlign w:val="center"/>
          </w:tcPr>
          <w:p w14:paraId="324AB5E6" w14:textId="77777777" w:rsidR="00496F6B" w:rsidRPr="00D0143C" w:rsidRDefault="00496F6B" w:rsidP="00496F6B">
            <w:pPr>
              <w:jc w:val="center"/>
              <w:rPr>
                <w:rFonts w:ascii="Calibri" w:hAnsi="Calibri" w:cs="Calibri"/>
                <w:color w:val="000000"/>
                <w:sz w:val="18"/>
                <w:szCs w:val="18"/>
              </w:rPr>
            </w:pPr>
          </w:p>
        </w:tc>
      </w:tr>
      <w:tr w:rsidR="00496F6B" w:rsidRPr="00D0143C" w14:paraId="324AB5EB" w14:textId="77777777" w:rsidTr="003421AA">
        <w:trPr>
          <w:trHeight w:val="567"/>
          <w:jc w:val="center"/>
        </w:trPr>
        <w:tc>
          <w:tcPr>
            <w:tcW w:w="6658" w:type="dxa"/>
            <w:tcBorders>
              <w:top w:val="nil"/>
              <w:left w:val="single" w:sz="4" w:space="0" w:color="auto"/>
              <w:bottom w:val="single" w:sz="4" w:space="0" w:color="auto"/>
              <w:right w:val="single" w:sz="4" w:space="0" w:color="auto"/>
            </w:tcBorders>
            <w:shd w:val="clear" w:color="000000" w:fill="FFFFFF"/>
            <w:vAlign w:val="center"/>
          </w:tcPr>
          <w:p w14:paraId="324AB5E8" w14:textId="31F8100E" w:rsidR="00496F6B" w:rsidRPr="00496F6B" w:rsidRDefault="00496F6B" w:rsidP="00496F6B">
            <w:pPr>
              <w:rPr>
                <w:rFonts w:ascii="Calibri" w:hAnsi="Calibri" w:cs="Calibri"/>
                <w:color w:val="000000"/>
                <w:sz w:val="20"/>
              </w:rPr>
            </w:pPr>
            <w:r w:rsidRPr="00496F6B">
              <w:rPr>
                <w:rFonts w:ascii="Calibri" w:hAnsi="Calibri" w:cs="Calibri"/>
                <w:sz w:val="20"/>
              </w:rPr>
              <w:t>Detecta riesgos para garantizar el éxito del proyecto.</w:t>
            </w:r>
          </w:p>
        </w:tc>
        <w:tc>
          <w:tcPr>
            <w:tcW w:w="1085" w:type="dxa"/>
            <w:vAlign w:val="center"/>
          </w:tcPr>
          <w:p w14:paraId="324AB5E9" w14:textId="77777777" w:rsidR="00496F6B" w:rsidRPr="00D0143C" w:rsidRDefault="00496F6B" w:rsidP="00496F6B">
            <w:pPr>
              <w:jc w:val="center"/>
              <w:rPr>
                <w:rFonts w:ascii="Calibri" w:hAnsi="Calibri" w:cs="Calibri"/>
                <w:color w:val="000000"/>
                <w:sz w:val="18"/>
                <w:szCs w:val="18"/>
              </w:rPr>
            </w:pPr>
          </w:p>
        </w:tc>
        <w:tc>
          <w:tcPr>
            <w:tcW w:w="1085" w:type="dxa"/>
            <w:vAlign w:val="center"/>
          </w:tcPr>
          <w:p w14:paraId="324AB5EA" w14:textId="77777777" w:rsidR="00496F6B" w:rsidRPr="00D0143C" w:rsidRDefault="00496F6B" w:rsidP="00496F6B">
            <w:pPr>
              <w:jc w:val="center"/>
              <w:rPr>
                <w:rFonts w:ascii="Calibri" w:hAnsi="Calibri" w:cs="Calibri"/>
                <w:color w:val="000000"/>
                <w:sz w:val="18"/>
                <w:szCs w:val="18"/>
              </w:rPr>
            </w:pPr>
          </w:p>
        </w:tc>
      </w:tr>
      <w:tr w:rsidR="00496F6B" w:rsidRPr="00D0143C" w14:paraId="324AB5EF" w14:textId="77777777" w:rsidTr="00BE451D">
        <w:trPr>
          <w:trHeight w:val="567"/>
          <w:jc w:val="center"/>
        </w:trPr>
        <w:tc>
          <w:tcPr>
            <w:tcW w:w="6658" w:type="dxa"/>
            <w:tcBorders>
              <w:top w:val="nil"/>
              <w:left w:val="single" w:sz="4" w:space="0" w:color="auto"/>
              <w:bottom w:val="single" w:sz="4" w:space="0" w:color="auto"/>
              <w:right w:val="single" w:sz="4" w:space="0" w:color="auto"/>
            </w:tcBorders>
            <w:shd w:val="clear" w:color="auto" w:fill="auto"/>
            <w:vAlign w:val="center"/>
          </w:tcPr>
          <w:p w14:paraId="324AB5EC" w14:textId="148CB97D" w:rsidR="00496F6B" w:rsidRPr="00496F6B" w:rsidRDefault="00496F6B" w:rsidP="00496F6B">
            <w:pPr>
              <w:rPr>
                <w:rFonts w:ascii="Calibri" w:hAnsi="Calibri" w:cs="Calibri"/>
                <w:color w:val="000000"/>
                <w:sz w:val="20"/>
              </w:rPr>
            </w:pPr>
            <w:r w:rsidRPr="00496F6B">
              <w:rPr>
                <w:rFonts w:ascii="Calibri" w:hAnsi="Calibri" w:cs="Calibri"/>
                <w:sz w:val="20"/>
              </w:rPr>
              <w:t>Supervisa la ejecución del proyecto considerando los estándares y políticas de la organización.</w:t>
            </w:r>
          </w:p>
        </w:tc>
        <w:tc>
          <w:tcPr>
            <w:tcW w:w="1085" w:type="dxa"/>
            <w:tcBorders>
              <w:bottom w:val="single" w:sz="4" w:space="0" w:color="auto"/>
            </w:tcBorders>
            <w:vAlign w:val="center"/>
          </w:tcPr>
          <w:p w14:paraId="324AB5ED" w14:textId="77777777" w:rsidR="00496F6B" w:rsidRPr="00D0143C" w:rsidRDefault="00496F6B" w:rsidP="00496F6B">
            <w:pPr>
              <w:jc w:val="center"/>
              <w:rPr>
                <w:rFonts w:ascii="Calibri" w:hAnsi="Calibri" w:cs="Calibri"/>
                <w:color w:val="000000"/>
                <w:sz w:val="18"/>
                <w:szCs w:val="18"/>
              </w:rPr>
            </w:pPr>
          </w:p>
        </w:tc>
        <w:tc>
          <w:tcPr>
            <w:tcW w:w="1085" w:type="dxa"/>
            <w:tcBorders>
              <w:bottom w:val="single" w:sz="4" w:space="0" w:color="auto"/>
            </w:tcBorders>
            <w:vAlign w:val="center"/>
          </w:tcPr>
          <w:p w14:paraId="324AB5EE" w14:textId="77777777" w:rsidR="00496F6B" w:rsidRPr="00D0143C" w:rsidRDefault="00496F6B" w:rsidP="00496F6B">
            <w:pPr>
              <w:jc w:val="center"/>
              <w:rPr>
                <w:rFonts w:ascii="Calibri" w:hAnsi="Calibri" w:cs="Calibri"/>
                <w:color w:val="000000"/>
                <w:sz w:val="18"/>
                <w:szCs w:val="18"/>
              </w:rPr>
            </w:pPr>
          </w:p>
        </w:tc>
      </w:tr>
      <w:tr w:rsidR="00496F6B" w:rsidRPr="00D0143C" w14:paraId="061BF826" w14:textId="77777777" w:rsidTr="00BE451D">
        <w:trPr>
          <w:trHeight w:val="567"/>
          <w:jc w:val="center"/>
        </w:trPr>
        <w:tc>
          <w:tcPr>
            <w:tcW w:w="6658" w:type="dxa"/>
            <w:tcBorders>
              <w:top w:val="nil"/>
              <w:left w:val="single" w:sz="4" w:space="0" w:color="auto"/>
              <w:bottom w:val="single" w:sz="4" w:space="0" w:color="auto"/>
              <w:right w:val="single" w:sz="4" w:space="0" w:color="auto"/>
            </w:tcBorders>
            <w:shd w:val="clear" w:color="auto" w:fill="auto"/>
            <w:vAlign w:val="center"/>
          </w:tcPr>
          <w:p w14:paraId="13D89F97" w14:textId="75B4A010" w:rsidR="00496F6B" w:rsidRPr="00496F6B" w:rsidRDefault="00496F6B" w:rsidP="00496F6B">
            <w:pPr>
              <w:rPr>
                <w:rFonts w:ascii="Calibri" w:hAnsi="Calibri" w:cs="Calibri"/>
                <w:color w:val="000000"/>
                <w:sz w:val="20"/>
              </w:rPr>
            </w:pPr>
            <w:r w:rsidRPr="00496F6B">
              <w:rPr>
                <w:rFonts w:ascii="Calibri" w:hAnsi="Calibri" w:cs="Calibri"/>
                <w:sz w:val="20"/>
              </w:rPr>
              <w:t>Gestiona los recursos para la ejecución del proyecto, atendiendo a la planificación y documentos existentes.</w:t>
            </w:r>
          </w:p>
        </w:tc>
        <w:tc>
          <w:tcPr>
            <w:tcW w:w="1085" w:type="dxa"/>
            <w:tcBorders>
              <w:bottom w:val="single" w:sz="4" w:space="0" w:color="auto"/>
            </w:tcBorders>
            <w:vAlign w:val="center"/>
          </w:tcPr>
          <w:p w14:paraId="786F2783" w14:textId="77777777" w:rsidR="00496F6B" w:rsidRPr="00D0143C" w:rsidRDefault="00496F6B" w:rsidP="00496F6B">
            <w:pPr>
              <w:jc w:val="center"/>
              <w:rPr>
                <w:rFonts w:ascii="Calibri" w:hAnsi="Calibri" w:cs="Calibri"/>
                <w:color w:val="000000"/>
                <w:sz w:val="18"/>
                <w:szCs w:val="18"/>
              </w:rPr>
            </w:pPr>
          </w:p>
        </w:tc>
        <w:tc>
          <w:tcPr>
            <w:tcW w:w="1085" w:type="dxa"/>
            <w:tcBorders>
              <w:bottom w:val="single" w:sz="4" w:space="0" w:color="auto"/>
            </w:tcBorders>
            <w:vAlign w:val="center"/>
          </w:tcPr>
          <w:p w14:paraId="5B4BCD9D" w14:textId="77777777" w:rsidR="00496F6B" w:rsidRPr="00D0143C" w:rsidRDefault="00496F6B" w:rsidP="00496F6B">
            <w:pPr>
              <w:jc w:val="center"/>
              <w:rPr>
                <w:rFonts w:ascii="Calibri" w:hAnsi="Calibri" w:cs="Calibri"/>
                <w:color w:val="000000"/>
                <w:sz w:val="18"/>
                <w:szCs w:val="18"/>
              </w:rPr>
            </w:pPr>
          </w:p>
        </w:tc>
      </w:tr>
      <w:tr w:rsidR="00496F6B" w:rsidRPr="00D0143C" w14:paraId="3DD5C8F4" w14:textId="77777777" w:rsidTr="00BE451D">
        <w:trPr>
          <w:trHeight w:val="567"/>
          <w:jc w:val="center"/>
        </w:trPr>
        <w:tc>
          <w:tcPr>
            <w:tcW w:w="6658" w:type="dxa"/>
            <w:tcBorders>
              <w:top w:val="nil"/>
              <w:left w:val="single" w:sz="4" w:space="0" w:color="auto"/>
              <w:bottom w:val="single" w:sz="4" w:space="0" w:color="auto"/>
              <w:right w:val="single" w:sz="4" w:space="0" w:color="auto"/>
            </w:tcBorders>
            <w:shd w:val="clear" w:color="auto" w:fill="auto"/>
            <w:vAlign w:val="center"/>
          </w:tcPr>
          <w:p w14:paraId="73910F84" w14:textId="2D6D73BC" w:rsidR="00496F6B" w:rsidRPr="00496F6B" w:rsidRDefault="00496F6B" w:rsidP="00496F6B">
            <w:pPr>
              <w:rPr>
                <w:rFonts w:ascii="Calibri" w:hAnsi="Calibri" w:cs="Calibri"/>
                <w:color w:val="000000"/>
                <w:sz w:val="20"/>
              </w:rPr>
            </w:pPr>
            <w:r w:rsidRPr="00496F6B">
              <w:rPr>
                <w:rFonts w:ascii="Calibri" w:hAnsi="Calibri" w:cs="Calibri"/>
                <w:sz w:val="20"/>
              </w:rPr>
              <w:t>Toma medidas sobre los resultados, riesgos o desvíos que puedan alterar la planificación y ejecución del proyecto.</w:t>
            </w:r>
          </w:p>
        </w:tc>
        <w:tc>
          <w:tcPr>
            <w:tcW w:w="1085" w:type="dxa"/>
            <w:tcBorders>
              <w:bottom w:val="single" w:sz="4" w:space="0" w:color="auto"/>
            </w:tcBorders>
            <w:vAlign w:val="center"/>
          </w:tcPr>
          <w:p w14:paraId="1F0D297A" w14:textId="77777777" w:rsidR="00496F6B" w:rsidRPr="00D0143C" w:rsidRDefault="00496F6B" w:rsidP="00496F6B">
            <w:pPr>
              <w:jc w:val="center"/>
              <w:rPr>
                <w:rFonts w:ascii="Calibri" w:hAnsi="Calibri" w:cs="Calibri"/>
                <w:color w:val="000000"/>
                <w:sz w:val="18"/>
                <w:szCs w:val="18"/>
              </w:rPr>
            </w:pPr>
          </w:p>
        </w:tc>
        <w:tc>
          <w:tcPr>
            <w:tcW w:w="1085" w:type="dxa"/>
            <w:tcBorders>
              <w:bottom w:val="single" w:sz="4" w:space="0" w:color="auto"/>
            </w:tcBorders>
            <w:vAlign w:val="center"/>
          </w:tcPr>
          <w:p w14:paraId="56FCDDCC" w14:textId="77777777" w:rsidR="00496F6B" w:rsidRPr="00D0143C" w:rsidRDefault="00496F6B" w:rsidP="00496F6B">
            <w:pPr>
              <w:jc w:val="center"/>
              <w:rPr>
                <w:rFonts w:ascii="Calibri" w:hAnsi="Calibri" w:cs="Calibri"/>
                <w:color w:val="000000"/>
                <w:sz w:val="18"/>
                <w:szCs w:val="18"/>
              </w:rPr>
            </w:pPr>
          </w:p>
        </w:tc>
      </w:tr>
      <w:tr w:rsidR="00496F6B" w:rsidRPr="00D0143C" w14:paraId="7EBB16E6" w14:textId="77777777" w:rsidTr="00BE451D">
        <w:trPr>
          <w:trHeight w:val="567"/>
          <w:jc w:val="center"/>
        </w:trPr>
        <w:tc>
          <w:tcPr>
            <w:tcW w:w="6658" w:type="dxa"/>
            <w:tcBorders>
              <w:top w:val="nil"/>
              <w:left w:val="single" w:sz="4" w:space="0" w:color="auto"/>
              <w:bottom w:val="single" w:sz="4" w:space="0" w:color="auto"/>
              <w:right w:val="single" w:sz="4" w:space="0" w:color="auto"/>
            </w:tcBorders>
            <w:shd w:val="clear" w:color="auto" w:fill="auto"/>
            <w:vAlign w:val="center"/>
          </w:tcPr>
          <w:p w14:paraId="613B6DAE" w14:textId="5AFDB8C1" w:rsidR="00496F6B" w:rsidRPr="00496F6B" w:rsidRDefault="00496F6B" w:rsidP="00496F6B">
            <w:pPr>
              <w:rPr>
                <w:rFonts w:ascii="Calibri" w:hAnsi="Calibri" w:cs="Calibri"/>
                <w:color w:val="000000"/>
                <w:sz w:val="20"/>
              </w:rPr>
            </w:pPr>
            <w:r w:rsidRPr="00496F6B">
              <w:rPr>
                <w:rFonts w:ascii="Calibri" w:hAnsi="Calibri" w:cs="Calibri"/>
                <w:sz w:val="20"/>
              </w:rPr>
              <w:t>Aplica soluciones informáticas para la planificación, programación y seguimiento de proyectos.</w:t>
            </w:r>
          </w:p>
        </w:tc>
        <w:tc>
          <w:tcPr>
            <w:tcW w:w="1085" w:type="dxa"/>
            <w:tcBorders>
              <w:bottom w:val="single" w:sz="4" w:space="0" w:color="auto"/>
            </w:tcBorders>
            <w:vAlign w:val="center"/>
          </w:tcPr>
          <w:p w14:paraId="3FEB95EF" w14:textId="77777777" w:rsidR="00496F6B" w:rsidRPr="00D0143C" w:rsidRDefault="00496F6B" w:rsidP="00496F6B">
            <w:pPr>
              <w:jc w:val="center"/>
              <w:rPr>
                <w:rFonts w:ascii="Calibri" w:hAnsi="Calibri" w:cs="Calibri"/>
                <w:color w:val="000000"/>
                <w:sz w:val="18"/>
                <w:szCs w:val="18"/>
              </w:rPr>
            </w:pPr>
          </w:p>
        </w:tc>
        <w:tc>
          <w:tcPr>
            <w:tcW w:w="1085" w:type="dxa"/>
            <w:tcBorders>
              <w:bottom w:val="single" w:sz="4" w:space="0" w:color="auto"/>
            </w:tcBorders>
            <w:vAlign w:val="center"/>
          </w:tcPr>
          <w:p w14:paraId="4BE3D6FA" w14:textId="77777777" w:rsidR="00496F6B" w:rsidRPr="00D0143C" w:rsidRDefault="00496F6B" w:rsidP="00496F6B">
            <w:pPr>
              <w:jc w:val="center"/>
              <w:rPr>
                <w:rFonts w:ascii="Calibri" w:hAnsi="Calibri" w:cs="Calibri"/>
                <w:color w:val="000000"/>
                <w:sz w:val="18"/>
                <w:szCs w:val="18"/>
              </w:rPr>
            </w:pPr>
          </w:p>
        </w:tc>
      </w:tr>
      <w:tr w:rsidR="00C76F2D" w:rsidRPr="00D0143C" w14:paraId="324AB5F3" w14:textId="77777777" w:rsidTr="00821133">
        <w:trPr>
          <w:trHeight w:val="850"/>
          <w:jc w:val="center"/>
        </w:trPr>
        <w:tc>
          <w:tcPr>
            <w:tcW w:w="66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24AB5F0" w14:textId="4E0B96BD" w:rsidR="00C76F2D" w:rsidRPr="00C94EC5" w:rsidRDefault="00C94EC5" w:rsidP="00C76F2D">
            <w:pPr>
              <w:rPr>
                <w:rFonts w:ascii="Calibri" w:hAnsi="Calibri" w:cs="Calibri"/>
                <w:b/>
                <w:color w:val="000000"/>
                <w:sz w:val="20"/>
              </w:rPr>
            </w:pPr>
            <w:r w:rsidRPr="00C94EC5">
              <w:rPr>
                <w:rFonts w:ascii="Calibri" w:hAnsi="Calibri" w:cs="Calibri"/>
                <w:b/>
                <w:color w:val="000000"/>
              </w:rPr>
              <w:t>Gestionar las actividades de aseguramiento de la calidad de acuerdo a las definiciones, políticas de la organización y buenas prácticas de la industria.</w:t>
            </w:r>
          </w:p>
        </w:tc>
        <w:tc>
          <w:tcPr>
            <w:tcW w:w="1085" w:type="dxa"/>
            <w:tcBorders>
              <w:top w:val="single" w:sz="4" w:space="0" w:color="auto"/>
            </w:tcBorders>
            <w:shd w:val="clear" w:color="auto" w:fill="D9D9D9" w:themeFill="background1" w:themeFillShade="D9"/>
            <w:vAlign w:val="center"/>
          </w:tcPr>
          <w:p w14:paraId="324AB5F1" w14:textId="77777777" w:rsidR="00C76F2D" w:rsidRPr="00D0143C" w:rsidRDefault="00C76F2D" w:rsidP="00C76F2D">
            <w:pPr>
              <w:jc w:val="center"/>
              <w:rPr>
                <w:rFonts w:ascii="Calibri" w:hAnsi="Calibri" w:cs="Calibri"/>
                <w:color w:val="000000"/>
                <w:sz w:val="18"/>
                <w:szCs w:val="18"/>
              </w:rPr>
            </w:pPr>
          </w:p>
        </w:tc>
        <w:tc>
          <w:tcPr>
            <w:tcW w:w="1085" w:type="dxa"/>
            <w:tcBorders>
              <w:top w:val="single" w:sz="4" w:space="0" w:color="auto"/>
            </w:tcBorders>
            <w:shd w:val="clear" w:color="auto" w:fill="D9D9D9" w:themeFill="background1" w:themeFillShade="D9"/>
            <w:vAlign w:val="center"/>
          </w:tcPr>
          <w:p w14:paraId="324AB5F2" w14:textId="77777777" w:rsidR="00C76F2D" w:rsidRPr="00D0143C" w:rsidRDefault="00C76F2D" w:rsidP="00C76F2D">
            <w:pPr>
              <w:jc w:val="center"/>
              <w:rPr>
                <w:rFonts w:ascii="Calibri" w:hAnsi="Calibri" w:cs="Calibri"/>
                <w:color w:val="000000"/>
                <w:sz w:val="18"/>
                <w:szCs w:val="18"/>
              </w:rPr>
            </w:pPr>
          </w:p>
        </w:tc>
      </w:tr>
      <w:tr w:rsidR="00496F6B" w:rsidRPr="00D0143C" w14:paraId="324AB5F7" w14:textId="77777777" w:rsidTr="00496F6B">
        <w:trPr>
          <w:trHeight w:val="567"/>
          <w:jc w:val="center"/>
        </w:trPr>
        <w:tc>
          <w:tcPr>
            <w:tcW w:w="6658" w:type="dxa"/>
            <w:tcBorders>
              <w:top w:val="single" w:sz="4" w:space="0" w:color="auto"/>
              <w:left w:val="single" w:sz="4" w:space="0" w:color="auto"/>
              <w:bottom w:val="single" w:sz="4" w:space="0" w:color="auto"/>
              <w:right w:val="single" w:sz="4" w:space="0" w:color="auto"/>
            </w:tcBorders>
            <w:shd w:val="clear" w:color="auto" w:fill="auto"/>
            <w:vAlign w:val="center"/>
          </w:tcPr>
          <w:p w14:paraId="324AB5F4" w14:textId="73701A1B" w:rsidR="00496F6B" w:rsidRPr="00496F6B" w:rsidRDefault="00496F6B" w:rsidP="00496F6B">
            <w:pPr>
              <w:rPr>
                <w:rFonts w:ascii="Calibri" w:hAnsi="Calibri" w:cs="Calibri"/>
                <w:color w:val="000000"/>
                <w:sz w:val="20"/>
              </w:rPr>
            </w:pPr>
            <w:r w:rsidRPr="00496F6B">
              <w:rPr>
                <w:rFonts w:ascii="Calibri" w:hAnsi="Calibri" w:cs="Calibri"/>
                <w:sz w:val="20"/>
              </w:rPr>
              <w:t>Cumple con los estándares de calidad en su área de responsabilidad, según las normas y políticas de la organización.</w:t>
            </w:r>
          </w:p>
        </w:tc>
        <w:tc>
          <w:tcPr>
            <w:tcW w:w="1085" w:type="dxa"/>
            <w:vAlign w:val="center"/>
          </w:tcPr>
          <w:p w14:paraId="324AB5F5" w14:textId="77777777" w:rsidR="00496F6B" w:rsidRPr="00D0143C" w:rsidRDefault="00496F6B" w:rsidP="00496F6B">
            <w:pPr>
              <w:jc w:val="center"/>
              <w:rPr>
                <w:rFonts w:ascii="Calibri" w:hAnsi="Calibri" w:cs="Calibri"/>
                <w:color w:val="000000"/>
                <w:sz w:val="18"/>
                <w:szCs w:val="18"/>
              </w:rPr>
            </w:pPr>
          </w:p>
        </w:tc>
        <w:tc>
          <w:tcPr>
            <w:tcW w:w="1085" w:type="dxa"/>
            <w:vAlign w:val="center"/>
          </w:tcPr>
          <w:p w14:paraId="324AB5F6" w14:textId="77777777" w:rsidR="00496F6B" w:rsidRPr="00D0143C" w:rsidRDefault="00496F6B" w:rsidP="00496F6B">
            <w:pPr>
              <w:jc w:val="center"/>
              <w:rPr>
                <w:rFonts w:ascii="Calibri" w:hAnsi="Calibri" w:cs="Calibri"/>
                <w:color w:val="000000"/>
                <w:sz w:val="18"/>
                <w:szCs w:val="18"/>
              </w:rPr>
            </w:pPr>
          </w:p>
        </w:tc>
      </w:tr>
      <w:tr w:rsidR="00496F6B" w:rsidRPr="00D0143C" w14:paraId="324AB5FB" w14:textId="77777777" w:rsidTr="00496F6B">
        <w:trPr>
          <w:trHeight w:val="567"/>
          <w:jc w:val="center"/>
        </w:trPr>
        <w:tc>
          <w:tcPr>
            <w:tcW w:w="6658" w:type="dxa"/>
            <w:tcBorders>
              <w:top w:val="nil"/>
              <w:left w:val="single" w:sz="4" w:space="0" w:color="auto"/>
              <w:bottom w:val="single" w:sz="4" w:space="0" w:color="auto"/>
              <w:right w:val="single" w:sz="4" w:space="0" w:color="auto"/>
            </w:tcBorders>
            <w:shd w:val="clear" w:color="auto" w:fill="auto"/>
            <w:vAlign w:val="center"/>
          </w:tcPr>
          <w:p w14:paraId="324AB5F8" w14:textId="2EA67180" w:rsidR="00496F6B" w:rsidRPr="00496F6B" w:rsidRDefault="00496F6B" w:rsidP="00496F6B">
            <w:pPr>
              <w:rPr>
                <w:rFonts w:ascii="Calibri" w:hAnsi="Calibri" w:cs="Calibri"/>
                <w:color w:val="000000"/>
                <w:sz w:val="20"/>
              </w:rPr>
            </w:pPr>
            <w:r w:rsidRPr="00496F6B">
              <w:rPr>
                <w:rFonts w:ascii="Calibri" w:hAnsi="Calibri" w:cs="Calibri"/>
                <w:sz w:val="20"/>
              </w:rPr>
              <w:t>Contribuye al desarrollo de prácticas, procesos y estándares organizacionales para el aseguramiento de la calidad.</w:t>
            </w:r>
          </w:p>
        </w:tc>
        <w:tc>
          <w:tcPr>
            <w:tcW w:w="1085" w:type="dxa"/>
            <w:vAlign w:val="center"/>
          </w:tcPr>
          <w:p w14:paraId="324AB5F9" w14:textId="77777777" w:rsidR="00496F6B" w:rsidRPr="00D0143C" w:rsidRDefault="00496F6B" w:rsidP="00496F6B">
            <w:pPr>
              <w:jc w:val="center"/>
              <w:rPr>
                <w:rFonts w:ascii="Calibri" w:hAnsi="Calibri" w:cs="Calibri"/>
                <w:color w:val="000000"/>
                <w:sz w:val="18"/>
                <w:szCs w:val="18"/>
              </w:rPr>
            </w:pPr>
          </w:p>
        </w:tc>
        <w:tc>
          <w:tcPr>
            <w:tcW w:w="1085" w:type="dxa"/>
            <w:vAlign w:val="center"/>
          </w:tcPr>
          <w:p w14:paraId="324AB5FA" w14:textId="77777777" w:rsidR="00496F6B" w:rsidRPr="00D0143C" w:rsidRDefault="00496F6B" w:rsidP="00496F6B">
            <w:pPr>
              <w:jc w:val="center"/>
              <w:rPr>
                <w:rFonts w:ascii="Calibri" w:hAnsi="Calibri" w:cs="Calibri"/>
                <w:color w:val="000000"/>
                <w:sz w:val="18"/>
                <w:szCs w:val="18"/>
              </w:rPr>
            </w:pPr>
          </w:p>
        </w:tc>
      </w:tr>
      <w:tr w:rsidR="00754BFB" w:rsidRPr="00D0143C" w14:paraId="6054CDBD" w14:textId="77777777" w:rsidTr="00BE451D">
        <w:trPr>
          <w:trHeight w:val="680"/>
          <w:jc w:val="center"/>
        </w:trPr>
        <w:tc>
          <w:tcPr>
            <w:tcW w:w="66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82CAA2" w14:textId="0759479B" w:rsidR="00754BFB" w:rsidRPr="00A3577B" w:rsidRDefault="00A3577B" w:rsidP="00C76F2D">
            <w:pPr>
              <w:rPr>
                <w:rFonts w:ascii="Calibri" w:hAnsi="Calibri" w:cs="Calibri"/>
                <w:b/>
                <w:color w:val="000000"/>
                <w:sz w:val="20"/>
              </w:rPr>
            </w:pPr>
            <w:r w:rsidRPr="00A3577B">
              <w:rPr>
                <w:rFonts w:ascii="Calibri" w:hAnsi="Calibri" w:cs="Calibri"/>
                <w:b/>
                <w:color w:val="000000"/>
              </w:rPr>
              <w:t>Monitorear tecnologías emergentes de acuerdo a los objetivos del negocio.</w:t>
            </w:r>
          </w:p>
        </w:tc>
        <w:tc>
          <w:tcPr>
            <w:tcW w:w="1085" w:type="dxa"/>
            <w:shd w:val="clear" w:color="auto" w:fill="D9D9D9" w:themeFill="background1" w:themeFillShade="D9"/>
            <w:vAlign w:val="center"/>
          </w:tcPr>
          <w:p w14:paraId="7FA4731A" w14:textId="77777777" w:rsidR="00754BFB" w:rsidRPr="00D0143C" w:rsidRDefault="00754BFB" w:rsidP="00C76F2D">
            <w:pPr>
              <w:jc w:val="center"/>
              <w:rPr>
                <w:rFonts w:ascii="Calibri" w:hAnsi="Calibri" w:cs="Calibri"/>
                <w:color w:val="000000"/>
                <w:sz w:val="18"/>
                <w:szCs w:val="18"/>
              </w:rPr>
            </w:pPr>
          </w:p>
        </w:tc>
        <w:tc>
          <w:tcPr>
            <w:tcW w:w="1085" w:type="dxa"/>
            <w:shd w:val="clear" w:color="auto" w:fill="D9D9D9" w:themeFill="background1" w:themeFillShade="D9"/>
            <w:vAlign w:val="center"/>
          </w:tcPr>
          <w:p w14:paraId="62E0ACDF" w14:textId="77777777" w:rsidR="00754BFB" w:rsidRPr="00D0143C" w:rsidRDefault="00754BFB" w:rsidP="00C76F2D">
            <w:pPr>
              <w:jc w:val="center"/>
              <w:rPr>
                <w:rFonts w:ascii="Calibri" w:hAnsi="Calibri" w:cs="Calibri"/>
                <w:color w:val="000000"/>
                <w:sz w:val="18"/>
                <w:szCs w:val="18"/>
              </w:rPr>
            </w:pPr>
          </w:p>
        </w:tc>
      </w:tr>
      <w:tr w:rsidR="00496F6B" w:rsidRPr="00D0143C" w14:paraId="406A58DF" w14:textId="77777777" w:rsidTr="000E5BF1">
        <w:trPr>
          <w:trHeight w:val="567"/>
          <w:jc w:val="center"/>
        </w:trPr>
        <w:tc>
          <w:tcPr>
            <w:tcW w:w="6658" w:type="dxa"/>
            <w:tcBorders>
              <w:top w:val="single" w:sz="4" w:space="0" w:color="auto"/>
              <w:left w:val="single" w:sz="4" w:space="0" w:color="auto"/>
              <w:bottom w:val="single" w:sz="4" w:space="0" w:color="auto"/>
              <w:right w:val="single" w:sz="4" w:space="0" w:color="auto"/>
            </w:tcBorders>
            <w:shd w:val="clear" w:color="auto" w:fill="auto"/>
            <w:vAlign w:val="center"/>
          </w:tcPr>
          <w:p w14:paraId="426EE36E" w14:textId="7C6024F0" w:rsidR="00496F6B" w:rsidRPr="00496F6B" w:rsidRDefault="00496F6B" w:rsidP="00496F6B">
            <w:pPr>
              <w:rPr>
                <w:rFonts w:ascii="Calibri" w:hAnsi="Calibri" w:cs="Calibri"/>
                <w:color w:val="000000"/>
                <w:sz w:val="20"/>
              </w:rPr>
            </w:pPr>
            <w:r w:rsidRPr="00496F6B">
              <w:rPr>
                <w:rFonts w:ascii="Calibri" w:hAnsi="Calibri" w:cs="Calibri"/>
                <w:sz w:val="20"/>
              </w:rPr>
              <w:t>Evalúa tecnologías emergentes, considerando las oportunidades potenciales y el impacto de su implementación en la organización.</w:t>
            </w:r>
          </w:p>
        </w:tc>
        <w:tc>
          <w:tcPr>
            <w:tcW w:w="1085" w:type="dxa"/>
            <w:vAlign w:val="center"/>
          </w:tcPr>
          <w:p w14:paraId="3317C29D" w14:textId="77777777" w:rsidR="00496F6B" w:rsidRPr="00D0143C" w:rsidRDefault="00496F6B" w:rsidP="00496F6B">
            <w:pPr>
              <w:jc w:val="center"/>
              <w:rPr>
                <w:rFonts w:ascii="Calibri" w:hAnsi="Calibri" w:cs="Calibri"/>
                <w:color w:val="000000"/>
                <w:sz w:val="18"/>
                <w:szCs w:val="18"/>
              </w:rPr>
            </w:pPr>
          </w:p>
        </w:tc>
        <w:tc>
          <w:tcPr>
            <w:tcW w:w="1085" w:type="dxa"/>
            <w:vAlign w:val="center"/>
          </w:tcPr>
          <w:p w14:paraId="3191C61F" w14:textId="77777777" w:rsidR="00496F6B" w:rsidRPr="00D0143C" w:rsidRDefault="00496F6B" w:rsidP="00496F6B">
            <w:pPr>
              <w:jc w:val="center"/>
              <w:rPr>
                <w:rFonts w:ascii="Calibri" w:hAnsi="Calibri" w:cs="Calibri"/>
                <w:color w:val="000000"/>
                <w:sz w:val="18"/>
                <w:szCs w:val="18"/>
              </w:rPr>
            </w:pPr>
          </w:p>
        </w:tc>
      </w:tr>
      <w:tr w:rsidR="00496F6B" w:rsidRPr="00D0143C" w14:paraId="06CDC54E" w14:textId="77777777" w:rsidTr="00BE451D">
        <w:trPr>
          <w:trHeight w:val="567"/>
          <w:jc w:val="center"/>
        </w:trPr>
        <w:tc>
          <w:tcPr>
            <w:tcW w:w="6658" w:type="dxa"/>
            <w:tcBorders>
              <w:top w:val="nil"/>
              <w:left w:val="single" w:sz="4" w:space="0" w:color="auto"/>
              <w:bottom w:val="single" w:sz="4" w:space="0" w:color="auto"/>
              <w:right w:val="single" w:sz="4" w:space="0" w:color="auto"/>
            </w:tcBorders>
            <w:shd w:val="clear" w:color="auto" w:fill="auto"/>
            <w:vAlign w:val="center"/>
          </w:tcPr>
          <w:p w14:paraId="2BB9B14C" w14:textId="0F760ACB" w:rsidR="00496F6B" w:rsidRPr="00496F6B" w:rsidRDefault="00496F6B" w:rsidP="00496F6B">
            <w:pPr>
              <w:rPr>
                <w:rFonts w:ascii="Calibri" w:hAnsi="Calibri" w:cs="Calibri"/>
                <w:color w:val="000000"/>
                <w:sz w:val="20"/>
              </w:rPr>
            </w:pPr>
            <w:r w:rsidRPr="00496F6B">
              <w:rPr>
                <w:rFonts w:ascii="Calibri" w:hAnsi="Calibri" w:cs="Calibri"/>
                <w:sz w:val="20"/>
              </w:rPr>
              <w:t>Diseña propuestas para la implementación de nuevas rutas tecnológicas que permitan optimizar los procesos de negocio.</w:t>
            </w:r>
          </w:p>
        </w:tc>
        <w:tc>
          <w:tcPr>
            <w:tcW w:w="1085" w:type="dxa"/>
            <w:vAlign w:val="center"/>
          </w:tcPr>
          <w:p w14:paraId="0DD37D57" w14:textId="77777777" w:rsidR="00496F6B" w:rsidRPr="00D0143C" w:rsidRDefault="00496F6B" w:rsidP="00496F6B">
            <w:pPr>
              <w:jc w:val="center"/>
              <w:rPr>
                <w:rFonts w:ascii="Calibri" w:hAnsi="Calibri" w:cs="Calibri"/>
                <w:color w:val="000000"/>
                <w:sz w:val="18"/>
                <w:szCs w:val="18"/>
              </w:rPr>
            </w:pPr>
          </w:p>
        </w:tc>
        <w:tc>
          <w:tcPr>
            <w:tcW w:w="1085" w:type="dxa"/>
            <w:vAlign w:val="center"/>
          </w:tcPr>
          <w:p w14:paraId="057C2616" w14:textId="77777777" w:rsidR="00496F6B" w:rsidRPr="00D0143C" w:rsidRDefault="00496F6B" w:rsidP="00496F6B">
            <w:pPr>
              <w:jc w:val="center"/>
              <w:rPr>
                <w:rFonts w:ascii="Calibri" w:hAnsi="Calibri" w:cs="Calibri"/>
                <w:color w:val="000000"/>
                <w:sz w:val="18"/>
                <w:szCs w:val="18"/>
              </w:rPr>
            </w:pPr>
          </w:p>
        </w:tc>
      </w:tr>
    </w:tbl>
    <w:p w14:paraId="324AB61C" w14:textId="77777777" w:rsidR="007F3C64" w:rsidRPr="00A46647" w:rsidRDefault="007F3C64" w:rsidP="00AC0BD3">
      <w:pPr>
        <w:jc w:val="both"/>
        <w:rPr>
          <w:rFonts w:ascii="Calibri" w:eastAsia="Times New Roman" w:hAnsi="Calibri" w:cs="Calibri"/>
          <w:bCs/>
          <w:sz w:val="24"/>
          <w:szCs w:val="24"/>
          <w:lang w:val="es-CL" w:eastAsia="es-CL"/>
        </w:rPr>
      </w:pPr>
    </w:p>
    <w:p w14:paraId="140BABC7" w14:textId="77777777" w:rsidR="00A46647" w:rsidRDefault="00A46647">
      <w:pPr>
        <w:rPr>
          <w:rFonts w:ascii="Calibri" w:eastAsia="Times New Roman" w:hAnsi="Calibri" w:cs="Calibri"/>
          <w:b/>
          <w:bCs/>
          <w:sz w:val="24"/>
          <w:szCs w:val="24"/>
          <w:lang w:val="es-CL" w:eastAsia="es-CL"/>
        </w:rPr>
      </w:pPr>
      <w:r>
        <w:rPr>
          <w:rFonts w:ascii="Calibri" w:eastAsia="Times New Roman" w:hAnsi="Calibri" w:cs="Calibri"/>
          <w:b/>
          <w:bCs/>
          <w:sz w:val="24"/>
          <w:szCs w:val="24"/>
          <w:lang w:val="es-CL" w:eastAsia="es-CL"/>
        </w:rPr>
        <w:br w:type="page"/>
      </w:r>
    </w:p>
    <w:p w14:paraId="324AB61D" w14:textId="6F9075FF" w:rsidR="00AC0BD3" w:rsidRPr="00B47247" w:rsidRDefault="00AC0BD3" w:rsidP="00AC0BD3">
      <w:pPr>
        <w:jc w:val="both"/>
        <w:rPr>
          <w:rFonts w:ascii="Calibri" w:eastAsia="Times New Roman" w:hAnsi="Calibri" w:cs="Calibri"/>
          <w:b/>
          <w:bCs/>
          <w:sz w:val="24"/>
          <w:szCs w:val="24"/>
          <w:lang w:val="es-CL" w:eastAsia="es-CL"/>
        </w:rPr>
      </w:pPr>
      <w:r w:rsidRPr="00B47247">
        <w:rPr>
          <w:rFonts w:ascii="Calibri" w:eastAsia="Times New Roman" w:hAnsi="Calibri" w:cs="Calibri"/>
          <w:b/>
          <w:bCs/>
          <w:sz w:val="24"/>
          <w:szCs w:val="24"/>
          <w:lang w:val="es-CL" w:eastAsia="es-CL"/>
        </w:rPr>
        <w:lastRenderedPageBreak/>
        <w:t xml:space="preserve">Competencias </w:t>
      </w:r>
      <w:r>
        <w:rPr>
          <w:rFonts w:ascii="Calibri" w:eastAsia="Times New Roman" w:hAnsi="Calibri" w:cs="Calibri"/>
          <w:b/>
          <w:bCs/>
          <w:sz w:val="24"/>
          <w:szCs w:val="24"/>
          <w:lang w:val="es-CL" w:eastAsia="es-CL"/>
        </w:rPr>
        <w:t>de Empleabilidad (Genéricas)</w:t>
      </w:r>
    </w:p>
    <w:tbl>
      <w:tblPr>
        <w:tblStyle w:val="Tablaconcuadrcula"/>
        <w:tblW w:w="8842" w:type="dxa"/>
        <w:jc w:val="center"/>
        <w:tblLook w:val="04A0" w:firstRow="1" w:lastRow="0" w:firstColumn="1" w:lastColumn="0" w:noHBand="0" w:noVBand="1"/>
      </w:tblPr>
      <w:tblGrid>
        <w:gridCol w:w="6658"/>
        <w:gridCol w:w="1085"/>
        <w:gridCol w:w="7"/>
        <w:gridCol w:w="1078"/>
        <w:gridCol w:w="14"/>
      </w:tblGrid>
      <w:tr w:rsidR="00AC0BD3" w14:paraId="324AB621" w14:textId="77777777" w:rsidTr="00821133">
        <w:trPr>
          <w:gridAfter w:val="1"/>
          <w:wAfter w:w="14" w:type="dxa"/>
          <w:trHeight w:val="340"/>
          <w:jc w:val="center"/>
        </w:trPr>
        <w:tc>
          <w:tcPr>
            <w:tcW w:w="6658" w:type="dxa"/>
            <w:shd w:val="clear" w:color="auto" w:fill="D9D9D9" w:themeFill="background1" w:themeFillShade="D9"/>
            <w:vAlign w:val="center"/>
          </w:tcPr>
          <w:p w14:paraId="324AB61E" w14:textId="77777777" w:rsidR="00AC0BD3" w:rsidRDefault="00AC0BD3" w:rsidP="001E1447">
            <w:pPr>
              <w:rPr>
                <w:rFonts w:cs="Arial"/>
                <w:b/>
              </w:rPr>
            </w:pPr>
            <w:r w:rsidRPr="00B47247">
              <w:rPr>
                <w:rFonts w:ascii="Calibri" w:eastAsia="Times New Roman" w:hAnsi="Calibri" w:cs="Calibri"/>
                <w:b/>
                <w:bCs/>
                <w:color w:val="000000"/>
                <w:sz w:val="24"/>
                <w:szCs w:val="24"/>
                <w:lang w:val="es-CL" w:eastAsia="es-CL"/>
              </w:rPr>
              <w:t>Competencia</w:t>
            </w:r>
          </w:p>
        </w:tc>
        <w:tc>
          <w:tcPr>
            <w:tcW w:w="1085" w:type="dxa"/>
            <w:shd w:val="clear" w:color="auto" w:fill="D9D9D9" w:themeFill="background1" w:themeFillShade="D9"/>
            <w:vAlign w:val="center"/>
          </w:tcPr>
          <w:p w14:paraId="324AB61F" w14:textId="77777777" w:rsidR="00AC0BD3" w:rsidRDefault="00AC0BD3" w:rsidP="001E1447">
            <w:pPr>
              <w:jc w:val="center"/>
              <w:rPr>
                <w:rFonts w:cs="Arial"/>
                <w:b/>
              </w:rPr>
            </w:pPr>
            <w:r>
              <w:rPr>
                <w:rFonts w:cs="Arial"/>
                <w:b/>
              </w:rPr>
              <w:t>SI</w:t>
            </w:r>
          </w:p>
        </w:tc>
        <w:tc>
          <w:tcPr>
            <w:tcW w:w="1085" w:type="dxa"/>
            <w:gridSpan w:val="2"/>
            <w:shd w:val="clear" w:color="auto" w:fill="D9D9D9" w:themeFill="background1" w:themeFillShade="D9"/>
            <w:vAlign w:val="center"/>
          </w:tcPr>
          <w:p w14:paraId="324AB620" w14:textId="77777777" w:rsidR="00AC0BD3" w:rsidRDefault="00AC0BD3" w:rsidP="001E1447">
            <w:pPr>
              <w:jc w:val="center"/>
              <w:rPr>
                <w:rFonts w:cs="Arial"/>
                <w:b/>
              </w:rPr>
            </w:pPr>
            <w:r>
              <w:rPr>
                <w:rFonts w:cs="Arial"/>
                <w:b/>
              </w:rPr>
              <w:t>NO</w:t>
            </w:r>
          </w:p>
        </w:tc>
      </w:tr>
      <w:tr w:rsidR="00A46647" w:rsidRPr="00D0143C" w14:paraId="3040DA7F" w14:textId="77777777" w:rsidTr="00A46647">
        <w:trPr>
          <w:trHeight w:val="1191"/>
          <w:jc w:val="center"/>
        </w:trPr>
        <w:tc>
          <w:tcPr>
            <w:tcW w:w="6658" w:type="dxa"/>
            <w:tcBorders>
              <w:bottom w:val="single" w:sz="4" w:space="0" w:color="auto"/>
            </w:tcBorders>
            <w:shd w:val="clear" w:color="auto" w:fill="D9D9D9" w:themeFill="background1" w:themeFillShade="D9"/>
            <w:vAlign w:val="center"/>
          </w:tcPr>
          <w:p w14:paraId="5249F568" w14:textId="6FA49DAD" w:rsidR="00A46647" w:rsidRPr="005018BC" w:rsidRDefault="00A46647" w:rsidP="00A46647">
            <w:pPr>
              <w:jc w:val="both"/>
              <w:rPr>
                <w:rFonts w:ascii="Calibri" w:hAnsi="Calibri" w:cs="Calibri"/>
                <w:b/>
              </w:rPr>
            </w:pPr>
            <w:r w:rsidRPr="00A46647">
              <w:rPr>
                <w:rFonts w:ascii="Calibri" w:hAnsi="Calibri" w:cs="Calibri"/>
                <w:b/>
              </w:rPr>
              <w:t>Utilizar las herramientas básicas de las ciencias para la representación de información, argumentación de resultados y resolución de problemas contextualizados, de acuerdo a los requerimientos del mundo laboral y académico.</w:t>
            </w:r>
          </w:p>
        </w:tc>
        <w:tc>
          <w:tcPr>
            <w:tcW w:w="1092" w:type="dxa"/>
            <w:gridSpan w:val="2"/>
            <w:shd w:val="clear" w:color="auto" w:fill="D9D9D9" w:themeFill="background1" w:themeFillShade="D9"/>
            <w:vAlign w:val="center"/>
          </w:tcPr>
          <w:p w14:paraId="7A587D34" w14:textId="77777777" w:rsidR="00A46647" w:rsidRPr="00D0143C" w:rsidRDefault="00A46647" w:rsidP="00ED32A5">
            <w:pPr>
              <w:jc w:val="center"/>
              <w:rPr>
                <w:rFonts w:ascii="Calibri" w:hAnsi="Calibri" w:cs="Calibri"/>
                <w:color w:val="000000"/>
                <w:sz w:val="18"/>
                <w:szCs w:val="18"/>
              </w:rPr>
            </w:pPr>
          </w:p>
        </w:tc>
        <w:tc>
          <w:tcPr>
            <w:tcW w:w="1092" w:type="dxa"/>
            <w:gridSpan w:val="2"/>
            <w:shd w:val="clear" w:color="auto" w:fill="D9D9D9" w:themeFill="background1" w:themeFillShade="D9"/>
            <w:vAlign w:val="center"/>
          </w:tcPr>
          <w:p w14:paraId="2FC83FB5" w14:textId="77777777" w:rsidR="00A46647" w:rsidRPr="00D0143C" w:rsidRDefault="00A46647" w:rsidP="00ED32A5">
            <w:pPr>
              <w:jc w:val="center"/>
              <w:rPr>
                <w:rFonts w:ascii="Calibri" w:hAnsi="Calibri" w:cs="Calibri"/>
                <w:color w:val="000000"/>
                <w:sz w:val="18"/>
                <w:szCs w:val="18"/>
              </w:rPr>
            </w:pPr>
          </w:p>
        </w:tc>
      </w:tr>
      <w:tr w:rsidR="00A46647" w:rsidRPr="00D0143C" w14:paraId="1015F720" w14:textId="77777777" w:rsidTr="004568F8">
        <w:trPr>
          <w:trHeight w:val="567"/>
          <w:jc w:val="center"/>
        </w:trPr>
        <w:tc>
          <w:tcPr>
            <w:tcW w:w="6658" w:type="dxa"/>
            <w:tcBorders>
              <w:top w:val="single" w:sz="4" w:space="0" w:color="auto"/>
              <w:left w:val="single" w:sz="4" w:space="0" w:color="auto"/>
              <w:bottom w:val="single" w:sz="4" w:space="0" w:color="auto"/>
              <w:right w:val="single" w:sz="4" w:space="0" w:color="auto"/>
            </w:tcBorders>
            <w:shd w:val="clear" w:color="auto" w:fill="auto"/>
            <w:vAlign w:val="center"/>
          </w:tcPr>
          <w:p w14:paraId="2811C39B" w14:textId="7A4C9881" w:rsidR="00A46647" w:rsidRPr="00A46647" w:rsidRDefault="00953B07" w:rsidP="00A46647">
            <w:pPr>
              <w:jc w:val="both"/>
              <w:rPr>
                <w:rFonts w:ascii="Calibri" w:hAnsi="Calibri" w:cs="Calibri"/>
                <w:b/>
                <w:sz w:val="20"/>
              </w:rPr>
            </w:pPr>
            <w:r>
              <w:rPr>
                <w:rFonts w:ascii="Calibri" w:hAnsi="Calibri" w:cs="Calibri"/>
                <w:color w:val="000000"/>
                <w:sz w:val="20"/>
              </w:rPr>
              <w:t>P</w:t>
            </w:r>
            <w:r w:rsidR="00A46647" w:rsidRPr="00A46647">
              <w:rPr>
                <w:rFonts w:ascii="Calibri" w:hAnsi="Calibri" w:cs="Calibri"/>
                <w:color w:val="000000"/>
                <w:sz w:val="20"/>
              </w:rPr>
              <w:t>resenta datos en variados formatos valiéndose de fuentes confiables de información.</w:t>
            </w:r>
          </w:p>
        </w:tc>
        <w:tc>
          <w:tcPr>
            <w:tcW w:w="1092" w:type="dxa"/>
            <w:gridSpan w:val="2"/>
            <w:shd w:val="clear" w:color="auto" w:fill="auto"/>
            <w:vAlign w:val="center"/>
          </w:tcPr>
          <w:p w14:paraId="4C89D6FE" w14:textId="77777777" w:rsidR="00A46647" w:rsidRPr="00D0143C" w:rsidRDefault="00A46647" w:rsidP="00A46647">
            <w:pPr>
              <w:jc w:val="center"/>
              <w:rPr>
                <w:rFonts w:ascii="Calibri" w:hAnsi="Calibri" w:cs="Calibri"/>
                <w:color w:val="000000"/>
                <w:sz w:val="18"/>
                <w:szCs w:val="18"/>
              </w:rPr>
            </w:pPr>
          </w:p>
        </w:tc>
        <w:tc>
          <w:tcPr>
            <w:tcW w:w="1092" w:type="dxa"/>
            <w:gridSpan w:val="2"/>
            <w:shd w:val="clear" w:color="auto" w:fill="auto"/>
            <w:vAlign w:val="center"/>
          </w:tcPr>
          <w:p w14:paraId="5F09A543" w14:textId="77777777" w:rsidR="00A46647" w:rsidRPr="00D0143C" w:rsidRDefault="00A46647" w:rsidP="00A46647">
            <w:pPr>
              <w:jc w:val="center"/>
              <w:rPr>
                <w:rFonts w:ascii="Calibri" w:hAnsi="Calibri" w:cs="Calibri"/>
                <w:color w:val="000000"/>
                <w:sz w:val="18"/>
                <w:szCs w:val="18"/>
              </w:rPr>
            </w:pPr>
          </w:p>
        </w:tc>
      </w:tr>
      <w:tr w:rsidR="00A46647" w:rsidRPr="00D0143C" w14:paraId="76A44C26" w14:textId="77777777" w:rsidTr="004568F8">
        <w:trPr>
          <w:trHeight w:val="567"/>
          <w:jc w:val="center"/>
        </w:trPr>
        <w:tc>
          <w:tcPr>
            <w:tcW w:w="6658" w:type="dxa"/>
            <w:tcBorders>
              <w:top w:val="nil"/>
              <w:left w:val="single" w:sz="4" w:space="0" w:color="auto"/>
              <w:bottom w:val="single" w:sz="4" w:space="0" w:color="auto"/>
              <w:right w:val="single" w:sz="4" w:space="0" w:color="auto"/>
            </w:tcBorders>
            <w:shd w:val="clear" w:color="auto" w:fill="auto"/>
            <w:vAlign w:val="center"/>
          </w:tcPr>
          <w:p w14:paraId="609C8478" w14:textId="22F171E3" w:rsidR="00A46647" w:rsidRPr="00A46647" w:rsidRDefault="00A46647" w:rsidP="00A46647">
            <w:pPr>
              <w:jc w:val="both"/>
              <w:rPr>
                <w:rFonts w:ascii="Calibri" w:hAnsi="Calibri" w:cs="Calibri"/>
                <w:b/>
                <w:sz w:val="20"/>
              </w:rPr>
            </w:pPr>
            <w:r w:rsidRPr="00A46647">
              <w:rPr>
                <w:rFonts w:ascii="Calibri" w:hAnsi="Calibri" w:cs="Calibri"/>
                <w:color w:val="000000"/>
                <w:sz w:val="20"/>
              </w:rPr>
              <w:t>Presenta ideas y alternativas de solución a las necesidades y problemas organizacionales sustentadas en argumentos científicos y técnicos.</w:t>
            </w:r>
          </w:p>
        </w:tc>
        <w:tc>
          <w:tcPr>
            <w:tcW w:w="1092" w:type="dxa"/>
            <w:gridSpan w:val="2"/>
            <w:shd w:val="clear" w:color="auto" w:fill="auto"/>
            <w:vAlign w:val="center"/>
          </w:tcPr>
          <w:p w14:paraId="6F92D040" w14:textId="77777777" w:rsidR="00A46647" w:rsidRPr="00D0143C" w:rsidRDefault="00A46647" w:rsidP="00A46647">
            <w:pPr>
              <w:jc w:val="center"/>
              <w:rPr>
                <w:rFonts w:ascii="Calibri" w:hAnsi="Calibri" w:cs="Calibri"/>
                <w:color w:val="000000"/>
                <w:sz w:val="18"/>
                <w:szCs w:val="18"/>
              </w:rPr>
            </w:pPr>
          </w:p>
        </w:tc>
        <w:tc>
          <w:tcPr>
            <w:tcW w:w="1092" w:type="dxa"/>
            <w:gridSpan w:val="2"/>
            <w:shd w:val="clear" w:color="auto" w:fill="auto"/>
            <w:vAlign w:val="center"/>
          </w:tcPr>
          <w:p w14:paraId="6E4C0D3A" w14:textId="77777777" w:rsidR="00A46647" w:rsidRPr="00D0143C" w:rsidRDefault="00A46647" w:rsidP="00A46647">
            <w:pPr>
              <w:jc w:val="center"/>
              <w:rPr>
                <w:rFonts w:ascii="Calibri" w:hAnsi="Calibri" w:cs="Calibri"/>
                <w:color w:val="000000"/>
                <w:sz w:val="18"/>
                <w:szCs w:val="18"/>
              </w:rPr>
            </w:pPr>
          </w:p>
        </w:tc>
      </w:tr>
      <w:tr w:rsidR="00A46647" w:rsidRPr="00D0143C" w14:paraId="07B0697A" w14:textId="77777777" w:rsidTr="004568F8">
        <w:trPr>
          <w:trHeight w:val="567"/>
          <w:jc w:val="center"/>
        </w:trPr>
        <w:tc>
          <w:tcPr>
            <w:tcW w:w="6658" w:type="dxa"/>
            <w:tcBorders>
              <w:top w:val="nil"/>
              <w:left w:val="single" w:sz="4" w:space="0" w:color="auto"/>
              <w:bottom w:val="single" w:sz="4" w:space="0" w:color="auto"/>
              <w:right w:val="single" w:sz="4" w:space="0" w:color="auto"/>
            </w:tcBorders>
            <w:shd w:val="clear" w:color="auto" w:fill="auto"/>
            <w:vAlign w:val="center"/>
          </w:tcPr>
          <w:p w14:paraId="0478D8EE" w14:textId="23AAD5A7" w:rsidR="00A46647" w:rsidRPr="00A46647" w:rsidRDefault="00A46647" w:rsidP="00A46647">
            <w:pPr>
              <w:jc w:val="both"/>
              <w:rPr>
                <w:rFonts w:ascii="Calibri" w:hAnsi="Calibri" w:cs="Calibri"/>
                <w:b/>
                <w:sz w:val="20"/>
              </w:rPr>
            </w:pPr>
            <w:r w:rsidRPr="00A46647">
              <w:rPr>
                <w:rFonts w:ascii="Calibri" w:hAnsi="Calibri" w:cs="Calibri"/>
                <w:color w:val="000000"/>
                <w:sz w:val="20"/>
              </w:rPr>
              <w:t>Emplea herramientas digitales apropiadas para presentar información, resultados y propuestas de acuerdo con las necesidades de la organización.</w:t>
            </w:r>
          </w:p>
        </w:tc>
        <w:tc>
          <w:tcPr>
            <w:tcW w:w="1092" w:type="dxa"/>
            <w:gridSpan w:val="2"/>
            <w:shd w:val="clear" w:color="auto" w:fill="auto"/>
            <w:vAlign w:val="center"/>
          </w:tcPr>
          <w:p w14:paraId="2B26E17A" w14:textId="77777777" w:rsidR="00A46647" w:rsidRPr="00D0143C" w:rsidRDefault="00A46647" w:rsidP="00A46647">
            <w:pPr>
              <w:jc w:val="center"/>
              <w:rPr>
                <w:rFonts w:ascii="Calibri" w:hAnsi="Calibri" w:cs="Calibri"/>
                <w:color w:val="000000"/>
                <w:sz w:val="18"/>
                <w:szCs w:val="18"/>
              </w:rPr>
            </w:pPr>
          </w:p>
        </w:tc>
        <w:tc>
          <w:tcPr>
            <w:tcW w:w="1092" w:type="dxa"/>
            <w:gridSpan w:val="2"/>
            <w:shd w:val="clear" w:color="auto" w:fill="auto"/>
            <w:vAlign w:val="center"/>
          </w:tcPr>
          <w:p w14:paraId="0DA4D5F2" w14:textId="77777777" w:rsidR="00A46647" w:rsidRPr="00D0143C" w:rsidRDefault="00A46647" w:rsidP="00A46647">
            <w:pPr>
              <w:jc w:val="center"/>
              <w:rPr>
                <w:rFonts w:ascii="Calibri" w:hAnsi="Calibri" w:cs="Calibri"/>
                <w:color w:val="000000"/>
                <w:sz w:val="18"/>
                <w:szCs w:val="18"/>
              </w:rPr>
            </w:pPr>
          </w:p>
        </w:tc>
      </w:tr>
      <w:tr w:rsidR="00A46647" w:rsidRPr="00D0143C" w14:paraId="4194815C" w14:textId="77777777" w:rsidTr="00953B07">
        <w:trPr>
          <w:trHeight w:val="964"/>
          <w:jc w:val="center"/>
        </w:trPr>
        <w:tc>
          <w:tcPr>
            <w:tcW w:w="6658" w:type="dxa"/>
            <w:tcBorders>
              <w:bottom w:val="single" w:sz="4" w:space="0" w:color="auto"/>
            </w:tcBorders>
            <w:shd w:val="clear" w:color="auto" w:fill="D9D9D9" w:themeFill="background1" w:themeFillShade="D9"/>
            <w:vAlign w:val="center"/>
          </w:tcPr>
          <w:p w14:paraId="19DFD092" w14:textId="1620F31C" w:rsidR="00A46647" w:rsidRPr="005018BC" w:rsidRDefault="00953B07" w:rsidP="00953B07">
            <w:pPr>
              <w:jc w:val="both"/>
              <w:rPr>
                <w:rFonts w:ascii="Calibri" w:hAnsi="Calibri" w:cs="Calibri"/>
                <w:b/>
              </w:rPr>
            </w:pPr>
            <w:r w:rsidRPr="00953B07">
              <w:rPr>
                <w:rFonts w:ascii="Calibri" w:hAnsi="Calibri" w:cs="Calibri"/>
                <w:b/>
              </w:rPr>
              <w:t>Comunicar en forma verbal y no verbal, utilizando estrategias de habilidades comunicativas para expresar aspectos del quehacer social, académico y profesional, según propiedades de la lengua española.</w:t>
            </w:r>
          </w:p>
        </w:tc>
        <w:tc>
          <w:tcPr>
            <w:tcW w:w="1092" w:type="dxa"/>
            <w:gridSpan w:val="2"/>
            <w:shd w:val="clear" w:color="auto" w:fill="D9D9D9" w:themeFill="background1" w:themeFillShade="D9"/>
            <w:vAlign w:val="center"/>
          </w:tcPr>
          <w:p w14:paraId="3A514376" w14:textId="77777777" w:rsidR="00A46647" w:rsidRPr="00D0143C" w:rsidRDefault="00A46647" w:rsidP="00ED32A5">
            <w:pPr>
              <w:jc w:val="center"/>
              <w:rPr>
                <w:rFonts w:ascii="Calibri" w:hAnsi="Calibri" w:cs="Calibri"/>
                <w:color w:val="000000"/>
                <w:sz w:val="18"/>
                <w:szCs w:val="18"/>
              </w:rPr>
            </w:pPr>
          </w:p>
        </w:tc>
        <w:tc>
          <w:tcPr>
            <w:tcW w:w="1092" w:type="dxa"/>
            <w:gridSpan w:val="2"/>
            <w:shd w:val="clear" w:color="auto" w:fill="D9D9D9" w:themeFill="background1" w:themeFillShade="D9"/>
            <w:vAlign w:val="center"/>
          </w:tcPr>
          <w:p w14:paraId="5A95D836" w14:textId="77777777" w:rsidR="00A46647" w:rsidRPr="00D0143C" w:rsidRDefault="00A46647" w:rsidP="00ED32A5">
            <w:pPr>
              <w:jc w:val="center"/>
              <w:rPr>
                <w:rFonts w:ascii="Calibri" w:hAnsi="Calibri" w:cs="Calibri"/>
                <w:color w:val="000000"/>
                <w:sz w:val="18"/>
                <w:szCs w:val="18"/>
              </w:rPr>
            </w:pPr>
          </w:p>
        </w:tc>
      </w:tr>
      <w:tr w:rsidR="00953B07" w:rsidRPr="00D0143C" w14:paraId="41A5D870" w14:textId="77777777" w:rsidTr="00800F51">
        <w:trPr>
          <w:trHeight w:val="567"/>
          <w:jc w:val="center"/>
        </w:trPr>
        <w:tc>
          <w:tcPr>
            <w:tcW w:w="6658" w:type="dxa"/>
            <w:tcBorders>
              <w:top w:val="single" w:sz="4" w:space="0" w:color="auto"/>
              <w:left w:val="single" w:sz="4" w:space="0" w:color="auto"/>
              <w:bottom w:val="single" w:sz="4" w:space="0" w:color="auto"/>
              <w:right w:val="single" w:sz="4" w:space="0" w:color="auto"/>
            </w:tcBorders>
            <w:shd w:val="clear" w:color="auto" w:fill="auto"/>
            <w:vAlign w:val="center"/>
          </w:tcPr>
          <w:p w14:paraId="328E684B" w14:textId="57A9FF01" w:rsidR="00953B07" w:rsidRPr="00953B07" w:rsidRDefault="00953B07" w:rsidP="00953B07">
            <w:pPr>
              <w:jc w:val="both"/>
              <w:rPr>
                <w:rFonts w:ascii="Calibri" w:hAnsi="Calibri" w:cs="Calibri"/>
                <w:b/>
                <w:sz w:val="20"/>
              </w:rPr>
            </w:pPr>
            <w:r w:rsidRPr="00953B07">
              <w:rPr>
                <w:rFonts w:ascii="Calibri" w:hAnsi="Calibri" w:cs="Calibri"/>
                <w:sz w:val="20"/>
              </w:rPr>
              <w:t>Escribe textos simples, complejos y formales de forma fluida, clara, autónoma y eficiente.</w:t>
            </w:r>
          </w:p>
        </w:tc>
        <w:tc>
          <w:tcPr>
            <w:tcW w:w="1092" w:type="dxa"/>
            <w:gridSpan w:val="2"/>
            <w:shd w:val="clear" w:color="auto" w:fill="auto"/>
            <w:vAlign w:val="center"/>
          </w:tcPr>
          <w:p w14:paraId="1C43CF21" w14:textId="77777777" w:rsidR="00953B07" w:rsidRPr="00D0143C" w:rsidRDefault="00953B07" w:rsidP="00953B07">
            <w:pPr>
              <w:jc w:val="center"/>
              <w:rPr>
                <w:rFonts w:ascii="Calibri" w:hAnsi="Calibri" w:cs="Calibri"/>
                <w:color w:val="000000"/>
                <w:sz w:val="18"/>
                <w:szCs w:val="18"/>
              </w:rPr>
            </w:pPr>
          </w:p>
        </w:tc>
        <w:tc>
          <w:tcPr>
            <w:tcW w:w="1092" w:type="dxa"/>
            <w:gridSpan w:val="2"/>
            <w:shd w:val="clear" w:color="auto" w:fill="auto"/>
            <w:vAlign w:val="center"/>
          </w:tcPr>
          <w:p w14:paraId="706DDC35" w14:textId="77777777" w:rsidR="00953B07" w:rsidRPr="00D0143C" w:rsidRDefault="00953B07" w:rsidP="00953B07">
            <w:pPr>
              <w:jc w:val="center"/>
              <w:rPr>
                <w:rFonts w:ascii="Calibri" w:hAnsi="Calibri" w:cs="Calibri"/>
                <w:color w:val="000000"/>
                <w:sz w:val="18"/>
                <w:szCs w:val="18"/>
              </w:rPr>
            </w:pPr>
          </w:p>
        </w:tc>
      </w:tr>
      <w:tr w:rsidR="00953B07" w:rsidRPr="00D0143C" w14:paraId="65F1CFA7" w14:textId="77777777" w:rsidTr="00953B07">
        <w:trPr>
          <w:trHeight w:val="850"/>
          <w:jc w:val="center"/>
        </w:trPr>
        <w:tc>
          <w:tcPr>
            <w:tcW w:w="6658" w:type="dxa"/>
            <w:tcBorders>
              <w:top w:val="nil"/>
              <w:left w:val="single" w:sz="4" w:space="0" w:color="auto"/>
              <w:bottom w:val="nil"/>
              <w:right w:val="single" w:sz="4" w:space="0" w:color="auto"/>
            </w:tcBorders>
            <w:shd w:val="clear" w:color="auto" w:fill="auto"/>
            <w:vAlign w:val="center"/>
          </w:tcPr>
          <w:p w14:paraId="55B72BDA" w14:textId="2FA8AA19" w:rsidR="00953B07" w:rsidRPr="00953B07" w:rsidRDefault="00953B07" w:rsidP="00953B07">
            <w:pPr>
              <w:jc w:val="both"/>
              <w:rPr>
                <w:rFonts w:ascii="Calibri" w:hAnsi="Calibri" w:cs="Calibri"/>
                <w:b/>
                <w:sz w:val="20"/>
              </w:rPr>
            </w:pPr>
            <w:r w:rsidRPr="00953B07">
              <w:rPr>
                <w:rFonts w:ascii="Calibri" w:hAnsi="Calibri" w:cs="Calibri"/>
                <w:sz w:val="20"/>
              </w:rPr>
              <w:t xml:space="preserve">Expresa ideas, opiniones, hechos, sentimientos y planteamientos de forma verbal y no verbal en una amplia variedad de situaciones, asegurando una comunicación adecuada, lógica y sin contradicciones. </w:t>
            </w:r>
          </w:p>
        </w:tc>
        <w:tc>
          <w:tcPr>
            <w:tcW w:w="1092" w:type="dxa"/>
            <w:gridSpan w:val="2"/>
            <w:shd w:val="clear" w:color="auto" w:fill="auto"/>
            <w:vAlign w:val="center"/>
          </w:tcPr>
          <w:p w14:paraId="6F1A1E1D" w14:textId="77777777" w:rsidR="00953B07" w:rsidRPr="00D0143C" w:rsidRDefault="00953B07" w:rsidP="00953B07">
            <w:pPr>
              <w:jc w:val="center"/>
              <w:rPr>
                <w:rFonts w:ascii="Calibri" w:hAnsi="Calibri" w:cs="Calibri"/>
                <w:color w:val="000000"/>
                <w:sz w:val="18"/>
                <w:szCs w:val="18"/>
              </w:rPr>
            </w:pPr>
          </w:p>
        </w:tc>
        <w:tc>
          <w:tcPr>
            <w:tcW w:w="1092" w:type="dxa"/>
            <w:gridSpan w:val="2"/>
            <w:shd w:val="clear" w:color="auto" w:fill="auto"/>
            <w:vAlign w:val="center"/>
          </w:tcPr>
          <w:p w14:paraId="58022928" w14:textId="77777777" w:rsidR="00953B07" w:rsidRPr="00D0143C" w:rsidRDefault="00953B07" w:rsidP="00953B07">
            <w:pPr>
              <w:jc w:val="center"/>
              <w:rPr>
                <w:rFonts w:ascii="Calibri" w:hAnsi="Calibri" w:cs="Calibri"/>
                <w:color w:val="000000"/>
                <w:sz w:val="18"/>
                <w:szCs w:val="18"/>
              </w:rPr>
            </w:pPr>
          </w:p>
        </w:tc>
      </w:tr>
      <w:tr w:rsidR="00953B07" w:rsidRPr="00D0143C" w14:paraId="2DA23A64" w14:textId="77777777" w:rsidTr="00800F51">
        <w:trPr>
          <w:trHeight w:val="567"/>
          <w:jc w:val="center"/>
        </w:trPr>
        <w:tc>
          <w:tcPr>
            <w:tcW w:w="6658" w:type="dxa"/>
            <w:tcBorders>
              <w:top w:val="single" w:sz="4" w:space="0" w:color="auto"/>
              <w:left w:val="single" w:sz="4" w:space="0" w:color="auto"/>
              <w:bottom w:val="single" w:sz="4" w:space="0" w:color="auto"/>
              <w:right w:val="single" w:sz="4" w:space="0" w:color="auto"/>
            </w:tcBorders>
            <w:shd w:val="clear" w:color="auto" w:fill="auto"/>
            <w:vAlign w:val="center"/>
          </w:tcPr>
          <w:p w14:paraId="50AE01C5" w14:textId="41E95196" w:rsidR="00953B07" w:rsidRPr="00953B07" w:rsidRDefault="00953B07" w:rsidP="00953B07">
            <w:pPr>
              <w:jc w:val="both"/>
              <w:rPr>
                <w:rFonts w:ascii="Calibri" w:hAnsi="Calibri" w:cs="Calibri"/>
                <w:b/>
                <w:sz w:val="20"/>
              </w:rPr>
            </w:pPr>
            <w:r>
              <w:rPr>
                <w:rFonts w:ascii="Calibri" w:hAnsi="Calibri" w:cs="Calibri"/>
                <w:sz w:val="20"/>
              </w:rPr>
              <w:t>V</w:t>
            </w:r>
            <w:r w:rsidRPr="00953B07">
              <w:rPr>
                <w:rFonts w:ascii="Calibri" w:hAnsi="Calibri" w:cs="Calibri"/>
                <w:sz w:val="20"/>
              </w:rPr>
              <w:t xml:space="preserve">incula de forma </w:t>
            </w:r>
            <w:r>
              <w:rPr>
                <w:rFonts w:ascii="Calibri" w:hAnsi="Calibri" w:cs="Calibri"/>
                <w:sz w:val="20"/>
              </w:rPr>
              <w:t>pertinente</w:t>
            </w:r>
            <w:r w:rsidRPr="00953B07">
              <w:rPr>
                <w:rFonts w:ascii="Calibri" w:hAnsi="Calibri" w:cs="Calibri"/>
                <w:sz w:val="20"/>
              </w:rPr>
              <w:t xml:space="preserve"> su quehacer profesional </w:t>
            </w:r>
            <w:r>
              <w:rPr>
                <w:rFonts w:ascii="Calibri" w:hAnsi="Calibri" w:cs="Calibri"/>
                <w:sz w:val="20"/>
              </w:rPr>
              <w:t>con</w:t>
            </w:r>
            <w:r w:rsidRPr="00953B07">
              <w:rPr>
                <w:rFonts w:ascii="Calibri" w:hAnsi="Calibri" w:cs="Calibri"/>
                <w:sz w:val="20"/>
              </w:rPr>
              <w:t xml:space="preserve"> los requerimiento</w:t>
            </w:r>
            <w:r>
              <w:rPr>
                <w:rFonts w:ascii="Calibri" w:hAnsi="Calibri" w:cs="Calibri"/>
                <w:sz w:val="20"/>
              </w:rPr>
              <w:t>s</w:t>
            </w:r>
            <w:r w:rsidRPr="00953B07">
              <w:rPr>
                <w:rFonts w:ascii="Calibri" w:hAnsi="Calibri" w:cs="Calibri"/>
                <w:sz w:val="20"/>
              </w:rPr>
              <w:t xml:space="preserve"> organizacionales, sociales y académicos</w:t>
            </w:r>
            <w:r>
              <w:rPr>
                <w:rFonts w:ascii="Calibri" w:hAnsi="Calibri" w:cs="Calibri"/>
                <w:sz w:val="20"/>
              </w:rPr>
              <w:t>.</w:t>
            </w:r>
          </w:p>
        </w:tc>
        <w:tc>
          <w:tcPr>
            <w:tcW w:w="1092" w:type="dxa"/>
            <w:gridSpan w:val="2"/>
            <w:shd w:val="clear" w:color="auto" w:fill="auto"/>
            <w:vAlign w:val="center"/>
          </w:tcPr>
          <w:p w14:paraId="3E86BB22" w14:textId="77777777" w:rsidR="00953B07" w:rsidRPr="00D0143C" w:rsidRDefault="00953B07" w:rsidP="00953B07">
            <w:pPr>
              <w:jc w:val="center"/>
              <w:rPr>
                <w:rFonts w:ascii="Calibri" w:hAnsi="Calibri" w:cs="Calibri"/>
                <w:color w:val="000000"/>
                <w:sz w:val="18"/>
                <w:szCs w:val="18"/>
              </w:rPr>
            </w:pPr>
          </w:p>
        </w:tc>
        <w:tc>
          <w:tcPr>
            <w:tcW w:w="1092" w:type="dxa"/>
            <w:gridSpan w:val="2"/>
            <w:shd w:val="clear" w:color="auto" w:fill="auto"/>
            <w:vAlign w:val="center"/>
          </w:tcPr>
          <w:p w14:paraId="51C5D5A7" w14:textId="77777777" w:rsidR="00953B07" w:rsidRPr="00D0143C" w:rsidRDefault="00953B07" w:rsidP="00953B07">
            <w:pPr>
              <w:jc w:val="center"/>
              <w:rPr>
                <w:rFonts w:ascii="Calibri" w:hAnsi="Calibri" w:cs="Calibri"/>
                <w:color w:val="000000"/>
                <w:sz w:val="18"/>
                <w:szCs w:val="18"/>
              </w:rPr>
            </w:pPr>
          </w:p>
        </w:tc>
      </w:tr>
      <w:tr w:rsidR="00A46647" w:rsidRPr="00D0143C" w14:paraId="0470EE34" w14:textId="77777777" w:rsidTr="00953B07">
        <w:trPr>
          <w:trHeight w:val="567"/>
          <w:jc w:val="center"/>
        </w:trPr>
        <w:tc>
          <w:tcPr>
            <w:tcW w:w="6658" w:type="dxa"/>
            <w:tcBorders>
              <w:bottom w:val="single" w:sz="4" w:space="0" w:color="auto"/>
            </w:tcBorders>
            <w:shd w:val="clear" w:color="auto" w:fill="D9D9D9" w:themeFill="background1" w:themeFillShade="D9"/>
            <w:vAlign w:val="center"/>
          </w:tcPr>
          <w:p w14:paraId="440EE143" w14:textId="032021E8" w:rsidR="00A46647" w:rsidRPr="005018BC" w:rsidRDefault="00953B07" w:rsidP="00A33FAB">
            <w:pPr>
              <w:jc w:val="both"/>
              <w:rPr>
                <w:rFonts w:ascii="Calibri" w:hAnsi="Calibri" w:cs="Calibri"/>
                <w:b/>
              </w:rPr>
            </w:pPr>
            <w:r w:rsidRPr="00953B07">
              <w:rPr>
                <w:rFonts w:ascii="Calibri" w:hAnsi="Calibri" w:cs="Calibri"/>
                <w:b/>
              </w:rPr>
              <w:t>Desarrollar habilidades de autoaprendizaje y autogestión a partir de habilidades interpersonales y de responsabilidad social, que contribuyan al logro de los objetivos propuestos tanto en el ámbito personal como en el social mediante el establecimiento de relaciones positivas consigo mismo y el entorno.</w:t>
            </w:r>
          </w:p>
        </w:tc>
        <w:tc>
          <w:tcPr>
            <w:tcW w:w="1092" w:type="dxa"/>
            <w:gridSpan w:val="2"/>
            <w:shd w:val="clear" w:color="auto" w:fill="D9D9D9" w:themeFill="background1" w:themeFillShade="D9"/>
            <w:vAlign w:val="center"/>
          </w:tcPr>
          <w:p w14:paraId="09E4AEBF" w14:textId="77777777" w:rsidR="00A46647" w:rsidRPr="00D0143C" w:rsidRDefault="00A46647" w:rsidP="00ED32A5">
            <w:pPr>
              <w:jc w:val="center"/>
              <w:rPr>
                <w:rFonts w:ascii="Calibri" w:hAnsi="Calibri" w:cs="Calibri"/>
                <w:color w:val="000000"/>
                <w:sz w:val="18"/>
                <w:szCs w:val="18"/>
              </w:rPr>
            </w:pPr>
          </w:p>
        </w:tc>
        <w:tc>
          <w:tcPr>
            <w:tcW w:w="1092" w:type="dxa"/>
            <w:gridSpan w:val="2"/>
            <w:shd w:val="clear" w:color="auto" w:fill="D9D9D9" w:themeFill="background1" w:themeFillShade="D9"/>
            <w:vAlign w:val="center"/>
          </w:tcPr>
          <w:p w14:paraId="25107BFA" w14:textId="77777777" w:rsidR="00A46647" w:rsidRPr="00D0143C" w:rsidRDefault="00A46647" w:rsidP="00ED32A5">
            <w:pPr>
              <w:jc w:val="center"/>
              <w:rPr>
                <w:rFonts w:ascii="Calibri" w:hAnsi="Calibri" w:cs="Calibri"/>
                <w:color w:val="000000"/>
                <w:sz w:val="18"/>
                <w:szCs w:val="18"/>
              </w:rPr>
            </w:pPr>
          </w:p>
        </w:tc>
      </w:tr>
      <w:tr w:rsidR="00A33FAB" w:rsidRPr="00D0143C" w14:paraId="467EFC9A" w14:textId="77777777" w:rsidTr="00A33FAB">
        <w:trPr>
          <w:trHeight w:val="850"/>
          <w:jc w:val="center"/>
        </w:trPr>
        <w:tc>
          <w:tcPr>
            <w:tcW w:w="6658" w:type="dxa"/>
            <w:tcBorders>
              <w:bottom w:val="single" w:sz="4" w:space="0" w:color="auto"/>
            </w:tcBorders>
            <w:shd w:val="clear" w:color="auto" w:fill="auto"/>
            <w:vAlign w:val="center"/>
          </w:tcPr>
          <w:p w14:paraId="49BD7F3F" w14:textId="4786388A" w:rsidR="00A33FAB" w:rsidRPr="00A33FAB" w:rsidRDefault="00A33FAB" w:rsidP="00A33FAB">
            <w:pPr>
              <w:jc w:val="both"/>
              <w:rPr>
                <w:rFonts w:ascii="Calibri" w:hAnsi="Calibri" w:cs="Calibri"/>
                <w:b/>
                <w:sz w:val="20"/>
              </w:rPr>
            </w:pPr>
            <w:r>
              <w:rPr>
                <w:rFonts w:ascii="Calibri" w:hAnsi="Calibri" w:cs="Calibri"/>
                <w:color w:val="000000"/>
                <w:sz w:val="20"/>
              </w:rPr>
              <w:t>Comprometido</w:t>
            </w:r>
            <w:r w:rsidRPr="00A33FAB">
              <w:rPr>
                <w:rFonts w:ascii="Calibri" w:hAnsi="Calibri" w:cs="Calibri"/>
                <w:color w:val="000000"/>
                <w:sz w:val="20"/>
              </w:rPr>
              <w:t xml:space="preserve"> con su aprendizaje permanente; valorando el autoaprendizaje, la investigación, las experiencias y las reflexiones como alternativas potenciales para su desarrollo personal y profesional.</w:t>
            </w:r>
          </w:p>
        </w:tc>
        <w:tc>
          <w:tcPr>
            <w:tcW w:w="1092" w:type="dxa"/>
            <w:gridSpan w:val="2"/>
            <w:shd w:val="clear" w:color="auto" w:fill="auto"/>
            <w:vAlign w:val="center"/>
          </w:tcPr>
          <w:p w14:paraId="05C76EA1" w14:textId="77777777" w:rsidR="00A33FAB" w:rsidRPr="00D0143C" w:rsidRDefault="00A33FAB" w:rsidP="00A33FAB">
            <w:pPr>
              <w:jc w:val="center"/>
              <w:rPr>
                <w:rFonts w:ascii="Calibri" w:hAnsi="Calibri" w:cs="Calibri"/>
                <w:color w:val="000000"/>
                <w:sz w:val="18"/>
                <w:szCs w:val="18"/>
              </w:rPr>
            </w:pPr>
          </w:p>
        </w:tc>
        <w:tc>
          <w:tcPr>
            <w:tcW w:w="1092" w:type="dxa"/>
            <w:gridSpan w:val="2"/>
            <w:shd w:val="clear" w:color="auto" w:fill="auto"/>
            <w:vAlign w:val="center"/>
          </w:tcPr>
          <w:p w14:paraId="4EEBC8B1" w14:textId="77777777" w:rsidR="00A33FAB" w:rsidRPr="00D0143C" w:rsidRDefault="00A33FAB" w:rsidP="00A33FAB">
            <w:pPr>
              <w:jc w:val="center"/>
              <w:rPr>
                <w:rFonts w:ascii="Calibri" w:hAnsi="Calibri" w:cs="Calibri"/>
                <w:color w:val="000000"/>
                <w:sz w:val="18"/>
                <w:szCs w:val="18"/>
              </w:rPr>
            </w:pPr>
          </w:p>
        </w:tc>
      </w:tr>
      <w:tr w:rsidR="00A33FAB" w:rsidRPr="00D0143C" w14:paraId="52065D89" w14:textId="77777777" w:rsidTr="00A33FAB">
        <w:trPr>
          <w:trHeight w:val="567"/>
          <w:jc w:val="center"/>
        </w:trPr>
        <w:tc>
          <w:tcPr>
            <w:tcW w:w="6658" w:type="dxa"/>
            <w:tcBorders>
              <w:bottom w:val="single" w:sz="4" w:space="0" w:color="auto"/>
            </w:tcBorders>
            <w:shd w:val="clear" w:color="auto" w:fill="auto"/>
            <w:vAlign w:val="center"/>
          </w:tcPr>
          <w:p w14:paraId="52638E53" w14:textId="47F1B240" w:rsidR="00A33FAB" w:rsidRPr="00A33FAB" w:rsidRDefault="00A33FAB" w:rsidP="00A33FAB">
            <w:pPr>
              <w:jc w:val="both"/>
              <w:rPr>
                <w:rFonts w:ascii="Calibri" w:hAnsi="Calibri" w:cs="Calibri"/>
                <w:b/>
                <w:sz w:val="20"/>
              </w:rPr>
            </w:pPr>
            <w:r w:rsidRPr="00A33FAB">
              <w:rPr>
                <w:rFonts w:ascii="Calibri" w:hAnsi="Calibri" w:cs="Calibri"/>
                <w:color w:val="000000"/>
                <w:sz w:val="20"/>
              </w:rPr>
              <w:t>Prioriza metas, toma medidas para abordarlas y se hace responsable de completar las acciones necesarias para lograrlas.</w:t>
            </w:r>
          </w:p>
        </w:tc>
        <w:tc>
          <w:tcPr>
            <w:tcW w:w="1092" w:type="dxa"/>
            <w:gridSpan w:val="2"/>
            <w:shd w:val="clear" w:color="auto" w:fill="auto"/>
            <w:vAlign w:val="center"/>
          </w:tcPr>
          <w:p w14:paraId="5057DBB8" w14:textId="77777777" w:rsidR="00A33FAB" w:rsidRPr="00D0143C" w:rsidRDefault="00A33FAB" w:rsidP="00A33FAB">
            <w:pPr>
              <w:jc w:val="center"/>
              <w:rPr>
                <w:rFonts w:ascii="Calibri" w:hAnsi="Calibri" w:cs="Calibri"/>
                <w:color w:val="000000"/>
                <w:sz w:val="18"/>
                <w:szCs w:val="18"/>
              </w:rPr>
            </w:pPr>
          </w:p>
        </w:tc>
        <w:tc>
          <w:tcPr>
            <w:tcW w:w="1092" w:type="dxa"/>
            <w:gridSpan w:val="2"/>
            <w:shd w:val="clear" w:color="auto" w:fill="auto"/>
            <w:vAlign w:val="center"/>
          </w:tcPr>
          <w:p w14:paraId="55950C51" w14:textId="77777777" w:rsidR="00A33FAB" w:rsidRPr="00D0143C" w:rsidRDefault="00A33FAB" w:rsidP="00A33FAB">
            <w:pPr>
              <w:jc w:val="center"/>
              <w:rPr>
                <w:rFonts w:ascii="Calibri" w:hAnsi="Calibri" w:cs="Calibri"/>
                <w:color w:val="000000"/>
                <w:sz w:val="18"/>
                <w:szCs w:val="18"/>
              </w:rPr>
            </w:pPr>
          </w:p>
        </w:tc>
      </w:tr>
      <w:tr w:rsidR="00A33FAB" w:rsidRPr="00D0143C" w14:paraId="093F810B" w14:textId="77777777" w:rsidTr="00A33FAB">
        <w:trPr>
          <w:trHeight w:val="850"/>
          <w:jc w:val="center"/>
        </w:trPr>
        <w:tc>
          <w:tcPr>
            <w:tcW w:w="6658" w:type="dxa"/>
            <w:tcBorders>
              <w:bottom w:val="single" w:sz="4" w:space="0" w:color="auto"/>
            </w:tcBorders>
            <w:shd w:val="clear" w:color="auto" w:fill="auto"/>
            <w:vAlign w:val="center"/>
          </w:tcPr>
          <w:p w14:paraId="79C3BA96" w14:textId="1E5011BA" w:rsidR="00A33FAB" w:rsidRPr="00A33FAB" w:rsidRDefault="00A33FAB" w:rsidP="00A33FAB">
            <w:pPr>
              <w:jc w:val="both"/>
              <w:rPr>
                <w:rFonts w:ascii="Calibri" w:hAnsi="Calibri" w:cs="Calibri"/>
                <w:b/>
                <w:sz w:val="20"/>
              </w:rPr>
            </w:pPr>
            <w:r w:rsidRPr="00A33FAB">
              <w:rPr>
                <w:rFonts w:ascii="Calibri" w:hAnsi="Calibri" w:cs="Calibri"/>
                <w:color w:val="000000"/>
                <w:sz w:val="20"/>
              </w:rPr>
              <w:t>Se maneja con seguridad y de forma asertiva en entornos grupales, fomentando la cooperación, reconociendo las opiniones diversas y favoreciendo las relaciones interpersonales con sus superiores y compañeros de trabajo.</w:t>
            </w:r>
          </w:p>
        </w:tc>
        <w:tc>
          <w:tcPr>
            <w:tcW w:w="1092" w:type="dxa"/>
            <w:gridSpan w:val="2"/>
            <w:shd w:val="clear" w:color="auto" w:fill="auto"/>
            <w:vAlign w:val="center"/>
          </w:tcPr>
          <w:p w14:paraId="64D9FE88" w14:textId="77777777" w:rsidR="00A33FAB" w:rsidRPr="00D0143C" w:rsidRDefault="00A33FAB" w:rsidP="00A33FAB">
            <w:pPr>
              <w:jc w:val="center"/>
              <w:rPr>
                <w:rFonts w:ascii="Calibri" w:hAnsi="Calibri" w:cs="Calibri"/>
                <w:color w:val="000000"/>
                <w:sz w:val="18"/>
                <w:szCs w:val="18"/>
              </w:rPr>
            </w:pPr>
          </w:p>
        </w:tc>
        <w:tc>
          <w:tcPr>
            <w:tcW w:w="1092" w:type="dxa"/>
            <w:gridSpan w:val="2"/>
            <w:shd w:val="clear" w:color="auto" w:fill="auto"/>
            <w:vAlign w:val="center"/>
          </w:tcPr>
          <w:p w14:paraId="1A0692EE" w14:textId="77777777" w:rsidR="00A33FAB" w:rsidRPr="00D0143C" w:rsidRDefault="00A33FAB" w:rsidP="00A33FAB">
            <w:pPr>
              <w:jc w:val="center"/>
              <w:rPr>
                <w:rFonts w:ascii="Calibri" w:hAnsi="Calibri" w:cs="Calibri"/>
                <w:color w:val="000000"/>
                <w:sz w:val="18"/>
                <w:szCs w:val="18"/>
              </w:rPr>
            </w:pPr>
          </w:p>
        </w:tc>
      </w:tr>
      <w:tr w:rsidR="00A46647" w:rsidRPr="00D0143C" w14:paraId="5520C401" w14:textId="77777777" w:rsidTr="00A33FAB">
        <w:trPr>
          <w:trHeight w:val="1191"/>
          <w:jc w:val="center"/>
        </w:trPr>
        <w:tc>
          <w:tcPr>
            <w:tcW w:w="6658" w:type="dxa"/>
            <w:tcBorders>
              <w:bottom w:val="single" w:sz="4" w:space="0" w:color="auto"/>
            </w:tcBorders>
            <w:shd w:val="clear" w:color="auto" w:fill="D9D9D9" w:themeFill="background1" w:themeFillShade="D9"/>
            <w:vAlign w:val="center"/>
          </w:tcPr>
          <w:p w14:paraId="1206D3D0" w14:textId="139F1D62" w:rsidR="00A46647" w:rsidRPr="005018BC" w:rsidRDefault="00A33FAB" w:rsidP="00A33FAB">
            <w:pPr>
              <w:jc w:val="both"/>
              <w:rPr>
                <w:rFonts w:ascii="Calibri" w:hAnsi="Calibri" w:cs="Calibri"/>
                <w:b/>
              </w:rPr>
            </w:pPr>
            <w:r w:rsidRPr="00A33FAB">
              <w:rPr>
                <w:rFonts w:ascii="Calibri" w:hAnsi="Calibri" w:cs="Calibri"/>
                <w:b/>
              </w:rPr>
              <w:t>Demostrar un comportamiento ético y de responsabilidad social, respetuoso de la dignidad humana en las relaciones personales y en los diferentes ámbitos de acción laboral y profesional, reconociendo y promoviendo los valores universales declarados por la Institución.</w:t>
            </w:r>
          </w:p>
        </w:tc>
        <w:tc>
          <w:tcPr>
            <w:tcW w:w="1092" w:type="dxa"/>
            <w:gridSpan w:val="2"/>
            <w:shd w:val="clear" w:color="auto" w:fill="D9D9D9" w:themeFill="background1" w:themeFillShade="D9"/>
            <w:vAlign w:val="center"/>
          </w:tcPr>
          <w:p w14:paraId="2AF883CB" w14:textId="77777777" w:rsidR="00A46647" w:rsidRPr="00D0143C" w:rsidRDefault="00A46647" w:rsidP="00ED32A5">
            <w:pPr>
              <w:jc w:val="center"/>
              <w:rPr>
                <w:rFonts w:ascii="Calibri" w:hAnsi="Calibri" w:cs="Calibri"/>
                <w:color w:val="000000"/>
                <w:sz w:val="18"/>
                <w:szCs w:val="18"/>
              </w:rPr>
            </w:pPr>
          </w:p>
        </w:tc>
        <w:tc>
          <w:tcPr>
            <w:tcW w:w="1092" w:type="dxa"/>
            <w:gridSpan w:val="2"/>
            <w:shd w:val="clear" w:color="auto" w:fill="D9D9D9" w:themeFill="background1" w:themeFillShade="D9"/>
            <w:vAlign w:val="center"/>
          </w:tcPr>
          <w:p w14:paraId="1AE4C330" w14:textId="77777777" w:rsidR="00A46647" w:rsidRPr="00D0143C" w:rsidRDefault="00A46647" w:rsidP="00ED32A5">
            <w:pPr>
              <w:jc w:val="center"/>
              <w:rPr>
                <w:rFonts w:ascii="Calibri" w:hAnsi="Calibri" w:cs="Calibri"/>
                <w:color w:val="000000"/>
                <w:sz w:val="18"/>
                <w:szCs w:val="18"/>
              </w:rPr>
            </w:pPr>
          </w:p>
        </w:tc>
      </w:tr>
      <w:tr w:rsidR="00A33FAB" w:rsidRPr="00D0143C" w14:paraId="1C6BD771" w14:textId="77777777" w:rsidTr="00A33FAB">
        <w:trPr>
          <w:trHeight w:val="850"/>
          <w:jc w:val="center"/>
        </w:trPr>
        <w:tc>
          <w:tcPr>
            <w:tcW w:w="6658" w:type="dxa"/>
            <w:tcBorders>
              <w:top w:val="single" w:sz="4" w:space="0" w:color="auto"/>
              <w:left w:val="single" w:sz="4" w:space="0" w:color="auto"/>
              <w:bottom w:val="single" w:sz="4" w:space="0" w:color="auto"/>
              <w:right w:val="single" w:sz="4" w:space="0" w:color="auto"/>
            </w:tcBorders>
            <w:shd w:val="clear" w:color="auto" w:fill="auto"/>
            <w:vAlign w:val="center"/>
          </w:tcPr>
          <w:p w14:paraId="2354BF76" w14:textId="0435822E" w:rsidR="00A33FAB" w:rsidRPr="00A33FAB" w:rsidRDefault="00A33FAB" w:rsidP="00A33FAB">
            <w:pPr>
              <w:jc w:val="both"/>
              <w:rPr>
                <w:rFonts w:ascii="Calibri" w:hAnsi="Calibri" w:cs="Calibri"/>
                <w:b/>
                <w:sz w:val="20"/>
              </w:rPr>
            </w:pPr>
            <w:r w:rsidRPr="00A33FAB">
              <w:rPr>
                <w:rFonts w:ascii="Calibri" w:hAnsi="Calibri" w:cs="Calibri"/>
                <w:sz w:val="20"/>
              </w:rPr>
              <w:t>Demuestra un comportamiento respetuoso de las normas morales que rigen tanto la informática como las relaciones interpersonales en el contexto donde se desenvuelve.</w:t>
            </w:r>
          </w:p>
        </w:tc>
        <w:tc>
          <w:tcPr>
            <w:tcW w:w="1092" w:type="dxa"/>
            <w:gridSpan w:val="2"/>
            <w:shd w:val="clear" w:color="auto" w:fill="auto"/>
            <w:vAlign w:val="center"/>
          </w:tcPr>
          <w:p w14:paraId="0541E74A" w14:textId="77777777" w:rsidR="00A33FAB" w:rsidRPr="00D0143C" w:rsidRDefault="00A33FAB" w:rsidP="00A33FAB">
            <w:pPr>
              <w:jc w:val="center"/>
              <w:rPr>
                <w:rFonts w:ascii="Calibri" w:hAnsi="Calibri" w:cs="Calibri"/>
                <w:color w:val="000000"/>
                <w:sz w:val="18"/>
                <w:szCs w:val="18"/>
              </w:rPr>
            </w:pPr>
          </w:p>
        </w:tc>
        <w:tc>
          <w:tcPr>
            <w:tcW w:w="1092" w:type="dxa"/>
            <w:gridSpan w:val="2"/>
            <w:shd w:val="clear" w:color="auto" w:fill="auto"/>
            <w:vAlign w:val="center"/>
          </w:tcPr>
          <w:p w14:paraId="4C52B80E" w14:textId="77777777" w:rsidR="00A33FAB" w:rsidRPr="00D0143C" w:rsidRDefault="00A33FAB" w:rsidP="00A33FAB">
            <w:pPr>
              <w:jc w:val="center"/>
              <w:rPr>
                <w:rFonts w:ascii="Calibri" w:hAnsi="Calibri" w:cs="Calibri"/>
                <w:color w:val="000000"/>
                <w:sz w:val="18"/>
                <w:szCs w:val="18"/>
              </w:rPr>
            </w:pPr>
          </w:p>
        </w:tc>
      </w:tr>
      <w:tr w:rsidR="00A33FAB" w:rsidRPr="00D0143C" w14:paraId="334C194E" w14:textId="77777777" w:rsidTr="00A33FAB">
        <w:trPr>
          <w:trHeight w:val="850"/>
          <w:jc w:val="center"/>
        </w:trPr>
        <w:tc>
          <w:tcPr>
            <w:tcW w:w="6658" w:type="dxa"/>
            <w:tcBorders>
              <w:top w:val="nil"/>
              <w:left w:val="single" w:sz="4" w:space="0" w:color="auto"/>
              <w:bottom w:val="single" w:sz="4" w:space="0" w:color="auto"/>
              <w:right w:val="single" w:sz="4" w:space="0" w:color="auto"/>
            </w:tcBorders>
            <w:shd w:val="clear" w:color="auto" w:fill="auto"/>
            <w:vAlign w:val="center"/>
          </w:tcPr>
          <w:p w14:paraId="4C8D5989" w14:textId="180A06E8" w:rsidR="00A33FAB" w:rsidRPr="00A33FAB" w:rsidRDefault="00A33FAB" w:rsidP="00A33FAB">
            <w:pPr>
              <w:jc w:val="both"/>
              <w:rPr>
                <w:rFonts w:ascii="Calibri" w:hAnsi="Calibri" w:cs="Calibri"/>
                <w:b/>
                <w:sz w:val="20"/>
              </w:rPr>
            </w:pPr>
            <w:r w:rsidRPr="00A33FAB">
              <w:rPr>
                <w:rFonts w:ascii="Calibri" w:hAnsi="Calibri" w:cs="Calibri"/>
                <w:sz w:val="20"/>
              </w:rPr>
              <w:lastRenderedPageBreak/>
              <w:t>Favorece el desarrollo de un clima de colaboración y trabajo armónico dentro de la organización; integrándose al equipo y compartiendo con todos los miembros.</w:t>
            </w:r>
          </w:p>
        </w:tc>
        <w:tc>
          <w:tcPr>
            <w:tcW w:w="1092" w:type="dxa"/>
            <w:gridSpan w:val="2"/>
            <w:shd w:val="clear" w:color="auto" w:fill="auto"/>
            <w:vAlign w:val="center"/>
          </w:tcPr>
          <w:p w14:paraId="65B0C717" w14:textId="77777777" w:rsidR="00A33FAB" w:rsidRPr="00D0143C" w:rsidRDefault="00A33FAB" w:rsidP="00A33FAB">
            <w:pPr>
              <w:jc w:val="center"/>
              <w:rPr>
                <w:rFonts w:ascii="Calibri" w:hAnsi="Calibri" w:cs="Calibri"/>
                <w:color w:val="000000"/>
                <w:sz w:val="18"/>
                <w:szCs w:val="18"/>
              </w:rPr>
            </w:pPr>
          </w:p>
        </w:tc>
        <w:tc>
          <w:tcPr>
            <w:tcW w:w="1092" w:type="dxa"/>
            <w:gridSpan w:val="2"/>
            <w:shd w:val="clear" w:color="auto" w:fill="auto"/>
            <w:vAlign w:val="center"/>
          </w:tcPr>
          <w:p w14:paraId="49D2B3E4" w14:textId="77777777" w:rsidR="00A33FAB" w:rsidRPr="00D0143C" w:rsidRDefault="00A33FAB" w:rsidP="00A33FAB">
            <w:pPr>
              <w:jc w:val="center"/>
              <w:rPr>
                <w:rFonts w:ascii="Calibri" w:hAnsi="Calibri" w:cs="Calibri"/>
                <w:color w:val="000000"/>
                <w:sz w:val="18"/>
                <w:szCs w:val="18"/>
              </w:rPr>
            </w:pPr>
          </w:p>
        </w:tc>
      </w:tr>
      <w:tr w:rsidR="00A33FAB" w:rsidRPr="00D0143C" w14:paraId="08C45B3A" w14:textId="77777777" w:rsidTr="00A33FAB">
        <w:trPr>
          <w:trHeight w:val="850"/>
          <w:jc w:val="center"/>
        </w:trPr>
        <w:tc>
          <w:tcPr>
            <w:tcW w:w="6658" w:type="dxa"/>
            <w:tcBorders>
              <w:top w:val="nil"/>
              <w:left w:val="single" w:sz="4" w:space="0" w:color="auto"/>
              <w:bottom w:val="single" w:sz="4" w:space="0" w:color="auto"/>
              <w:right w:val="single" w:sz="4" w:space="0" w:color="auto"/>
            </w:tcBorders>
            <w:shd w:val="clear" w:color="auto" w:fill="auto"/>
            <w:vAlign w:val="center"/>
          </w:tcPr>
          <w:p w14:paraId="263EBECE" w14:textId="53B7AAC7" w:rsidR="00A33FAB" w:rsidRPr="00A33FAB" w:rsidRDefault="00A33FAB" w:rsidP="00A33FAB">
            <w:pPr>
              <w:jc w:val="both"/>
              <w:rPr>
                <w:rFonts w:ascii="Calibri" w:hAnsi="Calibri" w:cs="Calibri"/>
                <w:b/>
                <w:sz w:val="20"/>
              </w:rPr>
            </w:pPr>
            <w:r w:rsidRPr="00A33FAB">
              <w:rPr>
                <w:rFonts w:ascii="Calibri" w:hAnsi="Calibri" w:cs="Calibri"/>
                <w:sz w:val="20"/>
              </w:rPr>
              <w:t>Respeta las normas institucionales fijadas, así como sus deberes y derechos en el ámbito de su práctica profesional (funciones, horarios, comunicación, entre otros).</w:t>
            </w:r>
          </w:p>
        </w:tc>
        <w:tc>
          <w:tcPr>
            <w:tcW w:w="1092" w:type="dxa"/>
            <w:gridSpan w:val="2"/>
            <w:shd w:val="clear" w:color="auto" w:fill="auto"/>
            <w:vAlign w:val="center"/>
          </w:tcPr>
          <w:p w14:paraId="502AA0DA" w14:textId="77777777" w:rsidR="00A33FAB" w:rsidRPr="00D0143C" w:rsidRDefault="00A33FAB" w:rsidP="00A33FAB">
            <w:pPr>
              <w:jc w:val="center"/>
              <w:rPr>
                <w:rFonts w:ascii="Calibri" w:hAnsi="Calibri" w:cs="Calibri"/>
                <w:color w:val="000000"/>
                <w:sz w:val="18"/>
                <w:szCs w:val="18"/>
              </w:rPr>
            </w:pPr>
          </w:p>
        </w:tc>
        <w:tc>
          <w:tcPr>
            <w:tcW w:w="1092" w:type="dxa"/>
            <w:gridSpan w:val="2"/>
            <w:shd w:val="clear" w:color="auto" w:fill="auto"/>
            <w:vAlign w:val="center"/>
          </w:tcPr>
          <w:p w14:paraId="0E69B7FF" w14:textId="77777777" w:rsidR="00A33FAB" w:rsidRPr="00D0143C" w:rsidRDefault="00A33FAB" w:rsidP="00A33FAB">
            <w:pPr>
              <w:jc w:val="center"/>
              <w:rPr>
                <w:rFonts w:ascii="Calibri" w:hAnsi="Calibri" w:cs="Calibri"/>
                <w:color w:val="000000"/>
                <w:sz w:val="18"/>
                <w:szCs w:val="18"/>
              </w:rPr>
            </w:pPr>
          </w:p>
        </w:tc>
      </w:tr>
      <w:tr w:rsidR="00A46647" w:rsidRPr="00D0143C" w14:paraId="42F603F7" w14:textId="77777777" w:rsidTr="00A33FAB">
        <w:trPr>
          <w:trHeight w:val="567"/>
          <w:jc w:val="center"/>
        </w:trPr>
        <w:tc>
          <w:tcPr>
            <w:tcW w:w="6658" w:type="dxa"/>
            <w:tcBorders>
              <w:bottom w:val="single" w:sz="4" w:space="0" w:color="auto"/>
            </w:tcBorders>
            <w:shd w:val="clear" w:color="auto" w:fill="D9D9D9" w:themeFill="background1" w:themeFillShade="D9"/>
            <w:vAlign w:val="center"/>
          </w:tcPr>
          <w:p w14:paraId="5762EE69" w14:textId="542E2D76" w:rsidR="00A46647" w:rsidRPr="005018BC" w:rsidRDefault="00A33FAB" w:rsidP="00A33FAB">
            <w:pPr>
              <w:jc w:val="both"/>
              <w:rPr>
                <w:rFonts w:ascii="Calibri" w:hAnsi="Calibri" w:cs="Calibri"/>
                <w:b/>
              </w:rPr>
            </w:pPr>
            <w:r w:rsidRPr="00A33FAB">
              <w:rPr>
                <w:rFonts w:ascii="Calibri" w:hAnsi="Calibri" w:cs="Calibri"/>
                <w:b/>
              </w:rPr>
              <w:t>Promover espacios de colaboración y trabajo en equipo en ambientes inter y multidisciplinarios, que permitan resolver problemas, actuando con iniciativa, responsabilidad, capacidad de adaptación, orientación al servicio e innovación para el cumplimiento de exigencias y compromisos adquiridos.</w:t>
            </w:r>
          </w:p>
        </w:tc>
        <w:tc>
          <w:tcPr>
            <w:tcW w:w="1092" w:type="dxa"/>
            <w:gridSpan w:val="2"/>
            <w:shd w:val="clear" w:color="auto" w:fill="D9D9D9" w:themeFill="background1" w:themeFillShade="D9"/>
            <w:vAlign w:val="center"/>
          </w:tcPr>
          <w:p w14:paraId="0961289C" w14:textId="77777777" w:rsidR="00A46647" w:rsidRPr="00D0143C" w:rsidRDefault="00A46647" w:rsidP="00ED32A5">
            <w:pPr>
              <w:jc w:val="center"/>
              <w:rPr>
                <w:rFonts w:ascii="Calibri" w:hAnsi="Calibri" w:cs="Calibri"/>
                <w:color w:val="000000"/>
                <w:sz w:val="18"/>
                <w:szCs w:val="18"/>
              </w:rPr>
            </w:pPr>
          </w:p>
        </w:tc>
        <w:tc>
          <w:tcPr>
            <w:tcW w:w="1092" w:type="dxa"/>
            <w:gridSpan w:val="2"/>
            <w:shd w:val="clear" w:color="auto" w:fill="D9D9D9" w:themeFill="background1" w:themeFillShade="D9"/>
            <w:vAlign w:val="center"/>
          </w:tcPr>
          <w:p w14:paraId="6F5FA2D0" w14:textId="77777777" w:rsidR="00A46647" w:rsidRPr="00D0143C" w:rsidRDefault="00A46647" w:rsidP="00ED32A5">
            <w:pPr>
              <w:jc w:val="center"/>
              <w:rPr>
                <w:rFonts w:ascii="Calibri" w:hAnsi="Calibri" w:cs="Calibri"/>
                <w:color w:val="000000"/>
                <w:sz w:val="18"/>
                <w:szCs w:val="18"/>
              </w:rPr>
            </w:pPr>
          </w:p>
        </w:tc>
      </w:tr>
      <w:tr w:rsidR="00A33FAB" w:rsidRPr="00D0143C" w14:paraId="5F4F3953" w14:textId="77777777" w:rsidTr="00A33FAB">
        <w:trPr>
          <w:trHeight w:val="850"/>
          <w:jc w:val="center"/>
        </w:trPr>
        <w:tc>
          <w:tcPr>
            <w:tcW w:w="6658" w:type="dxa"/>
            <w:tcBorders>
              <w:top w:val="single" w:sz="4" w:space="0" w:color="auto"/>
              <w:left w:val="single" w:sz="4" w:space="0" w:color="auto"/>
              <w:bottom w:val="single" w:sz="4" w:space="0" w:color="auto"/>
              <w:right w:val="single" w:sz="4" w:space="0" w:color="auto"/>
            </w:tcBorders>
            <w:shd w:val="clear" w:color="auto" w:fill="auto"/>
            <w:vAlign w:val="center"/>
          </w:tcPr>
          <w:p w14:paraId="66881AC8" w14:textId="58A434FD" w:rsidR="00A33FAB" w:rsidRPr="00A33FAB" w:rsidRDefault="00A33FAB" w:rsidP="00A33FAB">
            <w:pPr>
              <w:jc w:val="both"/>
              <w:rPr>
                <w:rFonts w:ascii="Calibri" w:hAnsi="Calibri" w:cs="Calibri"/>
                <w:b/>
                <w:sz w:val="20"/>
              </w:rPr>
            </w:pPr>
            <w:r w:rsidRPr="00A33FAB">
              <w:rPr>
                <w:rFonts w:ascii="Calibri" w:hAnsi="Calibri" w:cs="Calibri"/>
                <w:sz w:val="20"/>
              </w:rPr>
              <w:t>Demuestra sentido de pertenencia al equipo</w:t>
            </w:r>
            <w:r>
              <w:rPr>
                <w:rFonts w:ascii="Calibri" w:hAnsi="Calibri" w:cs="Calibri"/>
                <w:sz w:val="20"/>
              </w:rPr>
              <w:t>,</w:t>
            </w:r>
            <w:r w:rsidRPr="00A33FAB">
              <w:rPr>
                <w:rFonts w:ascii="Calibri" w:hAnsi="Calibri" w:cs="Calibri"/>
                <w:sz w:val="20"/>
              </w:rPr>
              <w:t xml:space="preserve"> intercambia</w:t>
            </w:r>
            <w:r>
              <w:rPr>
                <w:rFonts w:ascii="Calibri" w:hAnsi="Calibri" w:cs="Calibri"/>
                <w:sz w:val="20"/>
              </w:rPr>
              <w:t>ndo</w:t>
            </w:r>
            <w:r w:rsidRPr="00A33FAB">
              <w:rPr>
                <w:rFonts w:ascii="Calibri" w:hAnsi="Calibri" w:cs="Calibri"/>
                <w:sz w:val="20"/>
              </w:rPr>
              <w:t xml:space="preserve"> ideas, inquietudes y conocimientos con sus compañeros y supervisores para promover el aprendizaje y el éxito compartido.</w:t>
            </w:r>
          </w:p>
        </w:tc>
        <w:tc>
          <w:tcPr>
            <w:tcW w:w="1092" w:type="dxa"/>
            <w:gridSpan w:val="2"/>
            <w:shd w:val="clear" w:color="auto" w:fill="auto"/>
            <w:vAlign w:val="center"/>
          </w:tcPr>
          <w:p w14:paraId="0E78476C" w14:textId="77777777" w:rsidR="00A33FAB" w:rsidRPr="00D0143C" w:rsidRDefault="00A33FAB" w:rsidP="00A33FAB">
            <w:pPr>
              <w:jc w:val="center"/>
              <w:rPr>
                <w:rFonts w:ascii="Calibri" w:hAnsi="Calibri" w:cs="Calibri"/>
                <w:color w:val="000000"/>
                <w:sz w:val="18"/>
                <w:szCs w:val="18"/>
              </w:rPr>
            </w:pPr>
          </w:p>
        </w:tc>
        <w:tc>
          <w:tcPr>
            <w:tcW w:w="1092" w:type="dxa"/>
            <w:gridSpan w:val="2"/>
            <w:shd w:val="clear" w:color="auto" w:fill="auto"/>
            <w:vAlign w:val="center"/>
          </w:tcPr>
          <w:p w14:paraId="3758A8C4" w14:textId="77777777" w:rsidR="00A33FAB" w:rsidRPr="00D0143C" w:rsidRDefault="00A33FAB" w:rsidP="00A33FAB">
            <w:pPr>
              <w:jc w:val="center"/>
              <w:rPr>
                <w:rFonts w:ascii="Calibri" w:hAnsi="Calibri" w:cs="Calibri"/>
                <w:color w:val="000000"/>
                <w:sz w:val="18"/>
                <w:szCs w:val="18"/>
              </w:rPr>
            </w:pPr>
          </w:p>
        </w:tc>
      </w:tr>
      <w:tr w:rsidR="00A33FAB" w:rsidRPr="00D0143C" w14:paraId="3D2D288A" w14:textId="77777777" w:rsidTr="00A33FAB">
        <w:trPr>
          <w:trHeight w:val="850"/>
          <w:jc w:val="center"/>
        </w:trPr>
        <w:tc>
          <w:tcPr>
            <w:tcW w:w="6658" w:type="dxa"/>
            <w:tcBorders>
              <w:top w:val="nil"/>
              <w:left w:val="single" w:sz="4" w:space="0" w:color="auto"/>
              <w:bottom w:val="single" w:sz="4" w:space="0" w:color="auto"/>
              <w:right w:val="single" w:sz="4" w:space="0" w:color="auto"/>
            </w:tcBorders>
            <w:shd w:val="clear" w:color="auto" w:fill="auto"/>
            <w:vAlign w:val="center"/>
          </w:tcPr>
          <w:p w14:paraId="62216827" w14:textId="15F70367" w:rsidR="00A33FAB" w:rsidRPr="00A33FAB" w:rsidRDefault="00A33FAB" w:rsidP="00A33FAB">
            <w:pPr>
              <w:jc w:val="both"/>
              <w:rPr>
                <w:rFonts w:ascii="Calibri" w:hAnsi="Calibri" w:cs="Calibri"/>
                <w:b/>
                <w:sz w:val="20"/>
              </w:rPr>
            </w:pPr>
            <w:r w:rsidRPr="00A33FAB">
              <w:rPr>
                <w:rFonts w:ascii="Calibri" w:hAnsi="Calibri" w:cs="Calibri"/>
                <w:sz w:val="20"/>
              </w:rPr>
              <w:t>Se comunica en entornos digitales, compartiendo recursos en línea y participando en redes para intercambiar y favorecer el desarrollo de nuevos conocimientos.</w:t>
            </w:r>
          </w:p>
        </w:tc>
        <w:tc>
          <w:tcPr>
            <w:tcW w:w="1092" w:type="dxa"/>
            <w:gridSpan w:val="2"/>
            <w:shd w:val="clear" w:color="auto" w:fill="auto"/>
            <w:vAlign w:val="center"/>
          </w:tcPr>
          <w:p w14:paraId="36A57E0E" w14:textId="77777777" w:rsidR="00A33FAB" w:rsidRPr="00D0143C" w:rsidRDefault="00A33FAB" w:rsidP="00A33FAB">
            <w:pPr>
              <w:jc w:val="center"/>
              <w:rPr>
                <w:rFonts w:ascii="Calibri" w:hAnsi="Calibri" w:cs="Calibri"/>
                <w:color w:val="000000"/>
                <w:sz w:val="18"/>
                <w:szCs w:val="18"/>
              </w:rPr>
            </w:pPr>
          </w:p>
        </w:tc>
        <w:tc>
          <w:tcPr>
            <w:tcW w:w="1092" w:type="dxa"/>
            <w:gridSpan w:val="2"/>
            <w:shd w:val="clear" w:color="auto" w:fill="auto"/>
            <w:vAlign w:val="center"/>
          </w:tcPr>
          <w:p w14:paraId="05E1A96B" w14:textId="77777777" w:rsidR="00A33FAB" w:rsidRPr="00D0143C" w:rsidRDefault="00A33FAB" w:rsidP="00A33FAB">
            <w:pPr>
              <w:jc w:val="center"/>
              <w:rPr>
                <w:rFonts w:ascii="Calibri" w:hAnsi="Calibri" w:cs="Calibri"/>
                <w:color w:val="000000"/>
                <w:sz w:val="18"/>
                <w:szCs w:val="18"/>
              </w:rPr>
            </w:pPr>
          </w:p>
        </w:tc>
      </w:tr>
      <w:tr w:rsidR="00A46647" w:rsidRPr="00D0143C" w14:paraId="09A49F9B" w14:textId="77777777" w:rsidTr="0090069D">
        <w:trPr>
          <w:trHeight w:val="567"/>
          <w:jc w:val="center"/>
        </w:trPr>
        <w:tc>
          <w:tcPr>
            <w:tcW w:w="6658" w:type="dxa"/>
            <w:tcBorders>
              <w:bottom w:val="single" w:sz="4" w:space="0" w:color="auto"/>
            </w:tcBorders>
            <w:shd w:val="clear" w:color="auto" w:fill="D9D9D9" w:themeFill="background1" w:themeFillShade="D9"/>
            <w:vAlign w:val="center"/>
          </w:tcPr>
          <w:p w14:paraId="5451C2C8" w14:textId="1B9E09F2" w:rsidR="00A46647" w:rsidRPr="005018BC" w:rsidRDefault="0090069D" w:rsidP="0090069D">
            <w:pPr>
              <w:jc w:val="both"/>
              <w:rPr>
                <w:rFonts w:ascii="Calibri" w:hAnsi="Calibri" w:cs="Calibri"/>
                <w:b/>
              </w:rPr>
            </w:pPr>
            <w:r w:rsidRPr="0090069D">
              <w:rPr>
                <w:rFonts w:ascii="Calibri" w:hAnsi="Calibri" w:cs="Calibri"/>
                <w:b/>
              </w:rPr>
              <w:t>Desarrollar el pensamiento lógico analítico para seleccionar, organizar, aplicar y evaluar estrategias en la resolución de problemas, discriminando soluciones propicias y comunicarlas de manera efectiva mediante un lenguaje técnico acorde con la disciplina.</w:t>
            </w:r>
          </w:p>
        </w:tc>
        <w:tc>
          <w:tcPr>
            <w:tcW w:w="1092" w:type="dxa"/>
            <w:gridSpan w:val="2"/>
            <w:shd w:val="clear" w:color="auto" w:fill="D9D9D9" w:themeFill="background1" w:themeFillShade="D9"/>
            <w:vAlign w:val="center"/>
          </w:tcPr>
          <w:p w14:paraId="5FAA485F" w14:textId="77777777" w:rsidR="00A46647" w:rsidRPr="00D0143C" w:rsidRDefault="00A46647" w:rsidP="00ED32A5">
            <w:pPr>
              <w:jc w:val="center"/>
              <w:rPr>
                <w:rFonts w:ascii="Calibri" w:hAnsi="Calibri" w:cs="Calibri"/>
                <w:color w:val="000000"/>
                <w:sz w:val="18"/>
                <w:szCs w:val="18"/>
              </w:rPr>
            </w:pPr>
          </w:p>
        </w:tc>
        <w:tc>
          <w:tcPr>
            <w:tcW w:w="1092" w:type="dxa"/>
            <w:gridSpan w:val="2"/>
            <w:shd w:val="clear" w:color="auto" w:fill="D9D9D9" w:themeFill="background1" w:themeFillShade="D9"/>
            <w:vAlign w:val="center"/>
          </w:tcPr>
          <w:p w14:paraId="22A75CEC" w14:textId="77777777" w:rsidR="00A46647" w:rsidRPr="00D0143C" w:rsidRDefault="00A46647" w:rsidP="00ED32A5">
            <w:pPr>
              <w:jc w:val="center"/>
              <w:rPr>
                <w:rFonts w:ascii="Calibri" w:hAnsi="Calibri" w:cs="Calibri"/>
                <w:color w:val="000000"/>
                <w:sz w:val="18"/>
                <w:szCs w:val="18"/>
              </w:rPr>
            </w:pPr>
          </w:p>
        </w:tc>
      </w:tr>
      <w:tr w:rsidR="0090069D" w:rsidRPr="00D0143C" w14:paraId="386F5ABC" w14:textId="77777777" w:rsidTr="0090069D">
        <w:trPr>
          <w:trHeight w:val="567"/>
          <w:jc w:val="center"/>
        </w:trPr>
        <w:tc>
          <w:tcPr>
            <w:tcW w:w="6658" w:type="dxa"/>
            <w:tcBorders>
              <w:top w:val="single" w:sz="4" w:space="0" w:color="auto"/>
              <w:left w:val="single" w:sz="4" w:space="0" w:color="auto"/>
              <w:bottom w:val="nil"/>
              <w:right w:val="single" w:sz="4" w:space="0" w:color="auto"/>
            </w:tcBorders>
            <w:shd w:val="clear" w:color="auto" w:fill="auto"/>
            <w:vAlign w:val="center"/>
          </w:tcPr>
          <w:p w14:paraId="1EAE143A" w14:textId="097E6F34" w:rsidR="0090069D" w:rsidRPr="0090069D" w:rsidRDefault="0090069D" w:rsidP="0090069D">
            <w:pPr>
              <w:jc w:val="both"/>
              <w:rPr>
                <w:rFonts w:ascii="Calibri" w:hAnsi="Calibri" w:cs="Calibri"/>
                <w:b/>
                <w:sz w:val="20"/>
              </w:rPr>
            </w:pPr>
            <w:r w:rsidRPr="0090069D">
              <w:rPr>
                <w:rFonts w:ascii="Calibri" w:hAnsi="Calibri" w:cs="Calibri"/>
                <w:color w:val="000000"/>
                <w:sz w:val="20"/>
              </w:rPr>
              <w:t>Explora las situaciones del contexto organizacional y formula soluciones a partir del análisis objetivo de los datos recabados.</w:t>
            </w:r>
          </w:p>
        </w:tc>
        <w:tc>
          <w:tcPr>
            <w:tcW w:w="1092" w:type="dxa"/>
            <w:gridSpan w:val="2"/>
            <w:shd w:val="clear" w:color="auto" w:fill="auto"/>
            <w:vAlign w:val="center"/>
          </w:tcPr>
          <w:p w14:paraId="174AA5DA" w14:textId="77777777" w:rsidR="0090069D" w:rsidRPr="00D0143C" w:rsidRDefault="0090069D" w:rsidP="0090069D">
            <w:pPr>
              <w:jc w:val="center"/>
              <w:rPr>
                <w:rFonts w:ascii="Calibri" w:hAnsi="Calibri" w:cs="Calibri"/>
                <w:color w:val="000000"/>
                <w:sz w:val="18"/>
                <w:szCs w:val="18"/>
              </w:rPr>
            </w:pPr>
          </w:p>
        </w:tc>
        <w:tc>
          <w:tcPr>
            <w:tcW w:w="1092" w:type="dxa"/>
            <w:gridSpan w:val="2"/>
            <w:shd w:val="clear" w:color="auto" w:fill="auto"/>
            <w:vAlign w:val="center"/>
          </w:tcPr>
          <w:p w14:paraId="25C95930" w14:textId="77777777" w:rsidR="0090069D" w:rsidRPr="00D0143C" w:rsidRDefault="0090069D" w:rsidP="0090069D">
            <w:pPr>
              <w:jc w:val="center"/>
              <w:rPr>
                <w:rFonts w:ascii="Calibri" w:hAnsi="Calibri" w:cs="Calibri"/>
                <w:color w:val="000000"/>
                <w:sz w:val="18"/>
                <w:szCs w:val="18"/>
              </w:rPr>
            </w:pPr>
          </w:p>
        </w:tc>
      </w:tr>
      <w:tr w:rsidR="0090069D" w:rsidRPr="00D0143C" w14:paraId="0F45ACE7" w14:textId="77777777" w:rsidTr="0090069D">
        <w:trPr>
          <w:trHeight w:val="567"/>
          <w:jc w:val="center"/>
        </w:trPr>
        <w:tc>
          <w:tcPr>
            <w:tcW w:w="6658" w:type="dxa"/>
            <w:tcBorders>
              <w:top w:val="single" w:sz="4" w:space="0" w:color="auto"/>
              <w:left w:val="single" w:sz="4" w:space="0" w:color="auto"/>
              <w:bottom w:val="single" w:sz="4" w:space="0" w:color="auto"/>
              <w:right w:val="single" w:sz="4" w:space="0" w:color="auto"/>
            </w:tcBorders>
            <w:shd w:val="clear" w:color="auto" w:fill="auto"/>
            <w:vAlign w:val="center"/>
          </w:tcPr>
          <w:p w14:paraId="040A9B23" w14:textId="2E16940B" w:rsidR="0090069D" w:rsidRPr="0090069D" w:rsidRDefault="0090069D" w:rsidP="0090069D">
            <w:pPr>
              <w:jc w:val="both"/>
              <w:rPr>
                <w:rFonts w:ascii="Calibri" w:hAnsi="Calibri" w:cs="Calibri"/>
                <w:b/>
                <w:sz w:val="20"/>
              </w:rPr>
            </w:pPr>
            <w:r w:rsidRPr="0090069D">
              <w:rPr>
                <w:rFonts w:ascii="Calibri" w:hAnsi="Calibri" w:cs="Calibri"/>
                <w:color w:val="000000"/>
                <w:sz w:val="20"/>
              </w:rPr>
              <w:t>Diseña estrategias para la resolución de problemas utilizando un lenguaje técnico profesional.</w:t>
            </w:r>
          </w:p>
        </w:tc>
        <w:tc>
          <w:tcPr>
            <w:tcW w:w="1092" w:type="dxa"/>
            <w:gridSpan w:val="2"/>
            <w:shd w:val="clear" w:color="auto" w:fill="auto"/>
            <w:vAlign w:val="center"/>
          </w:tcPr>
          <w:p w14:paraId="25EE2E50" w14:textId="77777777" w:rsidR="0090069D" w:rsidRPr="00D0143C" w:rsidRDefault="0090069D" w:rsidP="0090069D">
            <w:pPr>
              <w:jc w:val="center"/>
              <w:rPr>
                <w:rFonts w:ascii="Calibri" w:hAnsi="Calibri" w:cs="Calibri"/>
                <w:color w:val="000000"/>
                <w:sz w:val="18"/>
                <w:szCs w:val="18"/>
              </w:rPr>
            </w:pPr>
          </w:p>
        </w:tc>
        <w:tc>
          <w:tcPr>
            <w:tcW w:w="1092" w:type="dxa"/>
            <w:gridSpan w:val="2"/>
            <w:shd w:val="clear" w:color="auto" w:fill="auto"/>
            <w:vAlign w:val="center"/>
          </w:tcPr>
          <w:p w14:paraId="3D736710" w14:textId="77777777" w:rsidR="0090069D" w:rsidRPr="00D0143C" w:rsidRDefault="0090069D" w:rsidP="0090069D">
            <w:pPr>
              <w:jc w:val="center"/>
              <w:rPr>
                <w:rFonts w:ascii="Calibri" w:hAnsi="Calibri" w:cs="Calibri"/>
                <w:color w:val="000000"/>
                <w:sz w:val="18"/>
                <w:szCs w:val="18"/>
              </w:rPr>
            </w:pPr>
          </w:p>
        </w:tc>
      </w:tr>
    </w:tbl>
    <w:p w14:paraId="324AB646" w14:textId="77777777" w:rsidR="00046F2E" w:rsidRPr="00B47247" w:rsidRDefault="00046F2E" w:rsidP="00046F2E">
      <w:pPr>
        <w:jc w:val="both"/>
        <w:rPr>
          <w:rFonts w:cs="Arial"/>
          <w:lang w:val="es-CL"/>
        </w:rPr>
      </w:pPr>
    </w:p>
    <w:sectPr w:rsidR="00046F2E" w:rsidRPr="00B47247" w:rsidSect="00821133">
      <w:headerReference w:type="default" r:id="rId8"/>
      <w:footerReference w:type="default" r:id="rId9"/>
      <w:headerReference w:type="first" r:id="rId10"/>
      <w:pgSz w:w="12240" w:h="15840" w:code="1"/>
      <w:pgMar w:top="2126"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537B00" w14:textId="77777777" w:rsidR="001F6D73" w:rsidRDefault="001F6D73" w:rsidP="00260F29">
      <w:pPr>
        <w:spacing w:after="0" w:line="240" w:lineRule="auto"/>
      </w:pPr>
      <w:r>
        <w:separator/>
      </w:r>
    </w:p>
  </w:endnote>
  <w:endnote w:type="continuationSeparator" w:id="0">
    <w:p w14:paraId="79CFED1E" w14:textId="77777777" w:rsidR="001F6D73" w:rsidRDefault="001F6D73" w:rsidP="00260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AB64F" w14:textId="6088DCC2" w:rsidR="00A91C44" w:rsidRDefault="00A91C44" w:rsidP="00A91C44">
    <w:pPr>
      <w:pStyle w:val="Piedepgina"/>
      <w:jc w:val="right"/>
      <w:rPr>
        <w:rFonts w:ascii="Calibri" w:hAnsi="Calibri" w:cs="Arial"/>
        <w:sz w:val="16"/>
        <w:szCs w:val="16"/>
        <w:lang w:val="es-ES_tradnl"/>
      </w:rPr>
    </w:pPr>
    <w:r w:rsidRPr="00AD6D57">
      <w:rPr>
        <w:rFonts w:ascii="Calibri" w:hAnsi="Calibri" w:cs="Arial"/>
        <w:sz w:val="16"/>
        <w:szCs w:val="16"/>
        <w:lang w:val="es-ES_tradnl"/>
      </w:rPr>
      <w:t xml:space="preserve">Carrera </w:t>
    </w:r>
    <w:r w:rsidR="00177C71">
      <w:rPr>
        <w:rFonts w:ascii="Calibri" w:hAnsi="Calibri" w:cs="Arial"/>
        <w:sz w:val="16"/>
        <w:szCs w:val="16"/>
        <w:lang w:val="es-ES_tradnl"/>
      </w:rPr>
      <w:t>Ingeniería en Informática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B2C649" w14:textId="77777777" w:rsidR="001F6D73" w:rsidRDefault="001F6D73" w:rsidP="00260F29">
      <w:pPr>
        <w:spacing w:after="0" w:line="240" w:lineRule="auto"/>
      </w:pPr>
      <w:r>
        <w:separator/>
      </w:r>
    </w:p>
  </w:footnote>
  <w:footnote w:type="continuationSeparator" w:id="0">
    <w:p w14:paraId="350A9857" w14:textId="77777777" w:rsidR="001F6D73" w:rsidRDefault="001F6D73" w:rsidP="00260F29">
      <w:pPr>
        <w:spacing w:after="0" w:line="240" w:lineRule="auto"/>
      </w:pPr>
      <w:r>
        <w:continuationSeparator/>
      </w:r>
    </w:p>
  </w:footnote>
  <w:footnote w:id="1">
    <w:p w14:paraId="324AB658" w14:textId="77777777" w:rsidR="00B47247" w:rsidRPr="00046F2E" w:rsidRDefault="00B47247" w:rsidP="00B47247">
      <w:pPr>
        <w:jc w:val="both"/>
        <w:rPr>
          <w:rFonts w:cs="Arial"/>
          <w:i/>
          <w:sz w:val="16"/>
          <w:szCs w:val="16"/>
        </w:rPr>
      </w:pPr>
      <w:r>
        <w:rPr>
          <w:rStyle w:val="Refdenotaalpie"/>
        </w:rPr>
        <w:footnoteRef/>
      </w:r>
      <w:r>
        <w:t xml:space="preserve"> </w:t>
      </w:r>
      <w:r w:rsidRPr="00046F2E">
        <w:rPr>
          <w:rFonts w:cs="Arial"/>
          <w:i/>
          <w:sz w:val="16"/>
          <w:szCs w:val="16"/>
        </w:rPr>
        <w:t>Existen área las cuales consideran un número determinado de competencias a establecer en el centro de práctica, al igual que el número de tareas para dar cuenta de la competencia. (se recomienda siempre un mínimo de tres tareas para dar cuenta de nivel de la competencia)</w:t>
      </w:r>
    </w:p>
    <w:p w14:paraId="324AB659" w14:textId="77777777" w:rsidR="00B47247" w:rsidRPr="00046F2E" w:rsidRDefault="00B47247" w:rsidP="00B47247">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CD249" w14:textId="77777777" w:rsidR="00BC6B5C" w:rsidRDefault="00BC6B5C" w:rsidP="00F22156">
    <w:pPr>
      <w:pStyle w:val="Encabezado"/>
      <w:jc w:val="right"/>
      <w:rPr>
        <w:rFonts w:ascii="Calibri" w:hAnsi="Calibri" w:cs="Calibri"/>
        <w:sz w:val="20"/>
      </w:rPr>
    </w:pPr>
  </w:p>
  <w:p w14:paraId="44490B95" w14:textId="77777777" w:rsidR="00BC6B5C" w:rsidRDefault="00BC6B5C" w:rsidP="00F22156">
    <w:pPr>
      <w:pStyle w:val="Encabezado"/>
      <w:jc w:val="right"/>
      <w:rPr>
        <w:rFonts w:ascii="Calibri" w:hAnsi="Calibri" w:cs="Calibri"/>
        <w:sz w:val="20"/>
      </w:rPr>
    </w:pPr>
  </w:p>
  <w:p w14:paraId="6EC9BBA5" w14:textId="77777777" w:rsidR="00BC6B5C" w:rsidRDefault="00BC6B5C" w:rsidP="00F22156">
    <w:pPr>
      <w:pStyle w:val="Encabezado"/>
      <w:jc w:val="right"/>
      <w:rPr>
        <w:rFonts w:ascii="Calibri" w:hAnsi="Calibri" w:cs="Calibri"/>
        <w:sz w:val="20"/>
      </w:rPr>
    </w:pPr>
  </w:p>
  <w:p w14:paraId="324AB64D" w14:textId="414E2AB8" w:rsidR="00E43F13" w:rsidRPr="00821133" w:rsidRDefault="00F22156" w:rsidP="00F22156">
    <w:pPr>
      <w:pStyle w:val="Encabezado"/>
      <w:jc w:val="right"/>
      <w:rPr>
        <w:sz w:val="20"/>
      </w:rPr>
    </w:pPr>
    <w:r>
      <w:rPr>
        <w:rFonts w:ascii="Calibri" w:hAnsi="Calibri" w:cs="Calibri"/>
        <w:noProof/>
        <w:lang w:val="es-CL" w:eastAsia="es-CL"/>
      </w:rPr>
      <w:drawing>
        <wp:anchor distT="0" distB="0" distL="114300" distR="114300" simplePos="0" relativeHeight="251660288" behindDoc="0" locked="0" layoutInCell="1" allowOverlap="1" wp14:anchorId="324AB652" wp14:editId="1C102A57">
          <wp:simplePos x="0" y="0"/>
          <wp:positionH relativeFrom="margin">
            <wp:posOffset>0</wp:posOffset>
          </wp:positionH>
          <wp:positionV relativeFrom="margin">
            <wp:posOffset>-1114425</wp:posOffset>
          </wp:positionV>
          <wp:extent cx="703976" cy="936000"/>
          <wp:effectExtent l="0" t="0" r="127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P.JPG"/>
                  <pic:cNvPicPr/>
                </pic:nvPicPr>
                <pic:blipFill rotWithShape="1">
                  <a:blip r:embed="rId1" cstate="print">
                    <a:extLst>
                      <a:ext uri="{28A0092B-C50C-407E-A947-70E740481C1C}">
                        <a14:useLocalDpi xmlns:a14="http://schemas.microsoft.com/office/drawing/2010/main" val="0"/>
                      </a:ext>
                    </a:extLst>
                  </a:blip>
                  <a:srcRect l="12572" t="4914" r="8571" b="4914"/>
                  <a:stretch/>
                </pic:blipFill>
                <pic:spPr bwMode="auto">
                  <a:xfrm>
                    <a:off x="0" y="0"/>
                    <a:ext cx="703976" cy="936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1501" w:rsidRPr="00821133">
      <w:rPr>
        <w:rFonts w:ascii="Calibri" w:hAnsi="Calibri" w:cs="Calibri"/>
        <w:sz w:val="20"/>
      </w:rPr>
      <w:t>Vicerrectoría Académica</w:t>
    </w:r>
  </w:p>
  <w:p w14:paraId="324AB64E" w14:textId="77777777" w:rsidR="00A91C44" w:rsidRPr="00821133" w:rsidRDefault="00F22156" w:rsidP="00F22156">
    <w:pPr>
      <w:pStyle w:val="Encabezado"/>
      <w:jc w:val="right"/>
      <w:rPr>
        <w:rFonts w:ascii="Calibri" w:hAnsi="Calibri" w:cs="Calibri"/>
        <w:sz w:val="20"/>
      </w:rPr>
    </w:pPr>
    <w:r w:rsidRPr="00821133">
      <w:rPr>
        <w:rFonts w:ascii="Calibri" w:hAnsi="Calibri" w:cs="Calibri"/>
        <w:noProof/>
        <w:sz w:val="20"/>
        <w:lang w:val="es-CL" w:eastAsia="es-CL"/>
      </w:rPr>
      <mc:AlternateContent>
        <mc:Choice Requires="wps">
          <w:drawing>
            <wp:anchor distT="0" distB="0" distL="114300" distR="114300" simplePos="0" relativeHeight="251659264" behindDoc="0" locked="0" layoutInCell="1" allowOverlap="1" wp14:anchorId="324AB654" wp14:editId="324AB655">
              <wp:simplePos x="0" y="0"/>
              <wp:positionH relativeFrom="margin">
                <wp:align>right</wp:align>
              </wp:positionH>
              <wp:positionV relativeFrom="paragraph">
                <wp:posOffset>152401</wp:posOffset>
              </wp:positionV>
              <wp:extent cx="5943600" cy="0"/>
              <wp:effectExtent l="0" t="0" r="19050" b="19050"/>
              <wp:wrapNone/>
              <wp:docPr id="2" name="Conector recto 2"/>
              <wp:cNvGraphicFramePr/>
              <a:graphic xmlns:a="http://schemas.openxmlformats.org/drawingml/2006/main">
                <a:graphicData uri="http://schemas.microsoft.com/office/word/2010/wordprocessingShape">
                  <wps:wsp>
                    <wps:cNvCnPr/>
                    <wps:spPr>
                      <a:xfrm>
                        <a:off x="0" y="0"/>
                        <a:ext cx="59436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AAC5B5" id="Conector recto 2"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6.8pt,12pt" to="884.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" strokecolor="black [3213]">
              <w10:wrap anchorx="margin"/>
            </v:line>
          </w:pict>
        </mc:Fallback>
      </mc:AlternateContent>
    </w:r>
    <w:r w:rsidR="008C1501" w:rsidRPr="00821133">
      <w:rPr>
        <w:rFonts w:ascii="Calibri" w:hAnsi="Calibri" w:cs="Calibri"/>
        <w:sz w:val="20"/>
      </w:rPr>
      <w:t>IP/CFT Santo Tomás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AB650" w14:textId="77777777" w:rsidR="004B33EF" w:rsidRDefault="004B33EF">
    <w:pPr>
      <w:pStyle w:val="Encabezado"/>
    </w:pPr>
    <w:r>
      <w:rPr>
        <w:noProof/>
        <w:lang w:val="es-CL" w:eastAsia="es-CL"/>
      </w:rPr>
      <w:drawing>
        <wp:inline distT="0" distB="0" distL="0" distR="0" wp14:anchorId="324AB656" wp14:editId="324AB657">
          <wp:extent cx="723900" cy="1009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1009650"/>
                  </a:xfrm>
                  <a:prstGeom prst="rect">
                    <a:avLst/>
                  </a:prstGeom>
                  <a:noFill/>
                  <a:ln>
                    <a:noFill/>
                  </a:ln>
                </pic:spPr>
              </pic:pic>
            </a:graphicData>
          </a:graphic>
        </wp:inline>
      </w:drawing>
    </w:r>
  </w:p>
  <w:p w14:paraId="324AB651" w14:textId="77777777" w:rsidR="004B33EF" w:rsidRDefault="004B33E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DF60DB"/>
    <w:multiLevelType w:val="hybridMultilevel"/>
    <w:tmpl w:val="155E36F0"/>
    <w:lvl w:ilvl="0" w:tplc="5B787B58">
      <w:numFmt w:val="bullet"/>
      <w:lvlText w:val=""/>
      <w:lvlJc w:val="left"/>
      <w:pPr>
        <w:ind w:left="720" w:hanging="360"/>
      </w:pPr>
      <w:rPr>
        <w:rFonts w:ascii="Symbol" w:eastAsiaTheme="minorEastAsia"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45D37C84"/>
    <w:multiLevelType w:val="hybridMultilevel"/>
    <w:tmpl w:val="848A0314"/>
    <w:lvl w:ilvl="0" w:tplc="5B787B58">
      <w:numFmt w:val="bullet"/>
      <w:lvlText w:val=""/>
      <w:lvlJc w:val="left"/>
      <w:pPr>
        <w:ind w:left="720" w:hanging="360"/>
      </w:pPr>
      <w:rPr>
        <w:rFonts w:ascii="Symbol" w:eastAsiaTheme="minorEastAsia"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E234F92"/>
    <w:multiLevelType w:val="hybridMultilevel"/>
    <w:tmpl w:val="CD70C8C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54546728"/>
    <w:multiLevelType w:val="hybridMultilevel"/>
    <w:tmpl w:val="62002E60"/>
    <w:lvl w:ilvl="0" w:tplc="7172AEF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26E95D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DF0B98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67E1D7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83837A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3CC776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3F6863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E0C017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D22196A">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4E174A5"/>
    <w:multiLevelType w:val="hybridMultilevel"/>
    <w:tmpl w:val="3B0460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6750AEF"/>
    <w:multiLevelType w:val="hybridMultilevel"/>
    <w:tmpl w:val="22A46F9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E092412"/>
    <w:multiLevelType w:val="hybridMultilevel"/>
    <w:tmpl w:val="230CE6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09092168">
    <w:abstractNumId w:val="4"/>
  </w:num>
  <w:num w:numId="2" w16cid:durableId="1970865838">
    <w:abstractNumId w:val="6"/>
  </w:num>
  <w:num w:numId="3" w16cid:durableId="1907104826">
    <w:abstractNumId w:val="2"/>
  </w:num>
  <w:num w:numId="4" w16cid:durableId="1080443604">
    <w:abstractNumId w:val="5"/>
  </w:num>
  <w:num w:numId="5" w16cid:durableId="1161122858">
    <w:abstractNumId w:val="3"/>
  </w:num>
  <w:num w:numId="6" w16cid:durableId="720055270">
    <w:abstractNumId w:val="1"/>
  </w:num>
  <w:num w:numId="7" w16cid:durableId="1590504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5CE"/>
    <w:rsid w:val="00041FD7"/>
    <w:rsid w:val="00043BD7"/>
    <w:rsid w:val="00043BEE"/>
    <w:rsid w:val="0004507E"/>
    <w:rsid w:val="000459B2"/>
    <w:rsid w:val="00046F2E"/>
    <w:rsid w:val="00081602"/>
    <w:rsid w:val="00084428"/>
    <w:rsid w:val="00087A99"/>
    <w:rsid w:val="00090167"/>
    <w:rsid w:val="000A1FFE"/>
    <w:rsid w:val="000A5DFA"/>
    <w:rsid w:val="000C1FAA"/>
    <w:rsid w:val="000C7626"/>
    <w:rsid w:val="000D2166"/>
    <w:rsid w:val="000E1E79"/>
    <w:rsid w:val="000E39D6"/>
    <w:rsid w:val="000E7033"/>
    <w:rsid w:val="0010025B"/>
    <w:rsid w:val="00104DFE"/>
    <w:rsid w:val="001410C0"/>
    <w:rsid w:val="00163846"/>
    <w:rsid w:val="00176375"/>
    <w:rsid w:val="00177C71"/>
    <w:rsid w:val="00186D90"/>
    <w:rsid w:val="001944E5"/>
    <w:rsid w:val="001A626B"/>
    <w:rsid w:val="001A775B"/>
    <w:rsid w:val="001D76DE"/>
    <w:rsid w:val="001E1447"/>
    <w:rsid w:val="001F6D73"/>
    <w:rsid w:val="002150C7"/>
    <w:rsid w:val="00230370"/>
    <w:rsid w:val="0023406F"/>
    <w:rsid w:val="00241D1F"/>
    <w:rsid w:val="00254F91"/>
    <w:rsid w:val="00260F29"/>
    <w:rsid w:val="00265CF5"/>
    <w:rsid w:val="00290DFE"/>
    <w:rsid w:val="00293094"/>
    <w:rsid w:val="00296648"/>
    <w:rsid w:val="00297BC2"/>
    <w:rsid w:val="00297D07"/>
    <w:rsid w:val="002B17DD"/>
    <w:rsid w:val="002B3C51"/>
    <w:rsid w:val="002C719E"/>
    <w:rsid w:val="002D6EB6"/>
    <w:rsid w:val="002E21EF"/>
    <w:rsid w:val="00302935"/>
    <w:rsid w:val="00307826"/>
    <w:rsid w:val="00311C23"/>
    <w:rsid w:val="00312716"/>
    <w:rsid w:val="00326D1F"/>
    <w:rsid w:val="00330FEA"/>
    <w:rsid w:val="0035125C"/>
    <w:rsid w:val="00362A65"/>
    <w:rsid w:val="00386005"/>
    <w:rsid w:val="003921BE"/>
    <w:rsid w:val="003A0B6E"/>
    <w:rsid w:val="003A7914"/>
    <w:rsid w:val="003B55CE"/>
    <w:rsid w:val="003C7BE9"/>
    <w:rsid w:val="003D1DA2"/>
    <w:rsid w:val="003E3A6E"/>
    <w:rsid w:val="003E5E64"/>
    <w:rsid w:val="003F53EE"/>
    <w:rsid w:val="004023B0"/>
    <w:rsid w:val="00443757"/>
    <w:rsid w:val="00443F15"/>
    <w:rsid w:val="004521C7"/>
    <w:rsid w:val="00467E2A"/>
    <w:rsid w:val="00470A64"/>
    <w:rsid w:val="0047207E"/>
    <w:rsid w:val="004756FC"/>
    <w:rsid w:val="0048548C"/>
    <w:rsid w:val="004951C4"/>
    <w:rsid w:val="00496F6B"/>
    <w:rsid w:val="004B0F16"/>
    <w:rsid w:val="004B33EF"/>
    <w:rsid w:val="004F1852"/>
    <w:rsid w:val="005018BC"/>
    <w:rsid w:val="00524C2E"/>
    <w:rsid w:val="00525D5E"/>
    <w:rsid w:val="00534A3F"/>
    <w:rsid w:val="0054313E"/>
    <w:rsid w:val="00546F8C"/>
    <w:rsid w:val="00565B5D"/>
    <w:rsid w:val="005730CC"/>
    <w:rsid w:val="00573266"/>
    <w:rsid w:val="005746C3"/>
    <w:rsid w:val="005A35F7"/>
    <w:rsid w:val="005A4C8E"/>
    <w:rsid w:val="005A51A3"/>
    <w:rsid w:val="005C012E"/>
    <w:rsid w:val="005C22B5"/>
    <w:rsid w:val="005C2BD1"/>
    <w:rsid w:val="005F42F7"/>
    <w:rsid w:val="00612D8E"/>
    <w:rsid w:val="006321EE"/>
    <w:rsid w:val="00632EA0"/>
    <w:rsid w:val="00647F55"/>
    <w:rsid w:val="006D0A3D"/>
    <w:rsid w:val="006E76A0"/>
    <w:rsid w:val="006F0E4E"/>
    <w:rsid w:val="00714D44"/>
    <w:rsid w:val="00740C69"/>
    <w:rsid w:val="00754157"/>
    <w:rsid w:val="00754BFB"/>
    <w:rsid w:val="00766D9F"/>
    <w:rsid w:val="00783D32"/>
    <w:rsid w:val="00791BEC"/>
    <w:rsid w:val="007A5473"/>
    <w:rsid w:val="007B5316"/>
    <w:rsid w:val="007C3612"/>
    <w:rsid w:val="007C6A4B"/>
    <w:rsid w:val="007F0298"/>
    <w:rsid w:val="007F3C64"/>
    <w:rsid w:val="0080047F"/>
    <w:rsid w:val="00821133"/>
    <w:rsid w:val="0084085F"/>
    <w:rsid w:val="00842A17"/>
    <w:rsid w:val="00842F7F"/>
    <w:rsid w:val="008569A0"/>
    <w:rsid w:val="00867E20"/>
    <w:rsid w:val="00875454"/>
    <w:rsid w:val="00881424"/>
    <w:rsid w:val="0089162A"/>
    <w:rsid w:val="008B2C92"/>
    <w:rsid w:val="008C1501"/>
    <w:rsid w:val="008E1A8C"/>
    <w:rsid w:val="0090069D"/>
    <w:rsid w:val="00932512"/>
    <w:rsid w:val="00944445"/>
    <w:rsid w:val="00953B07"/>
    <w:rsid w:val="00961030"/>
    <w:rsid w:val="00961340"/>
    <w:rsid w:val="00965522"/>
    <w:rsid w:val="00984E14"/>
    <w:rsid w:val="009A0B4E"/>
    <w:rsid w:val="009C0C5E"/>
    <w:rsid w:val="009C2AFA"/>
    <w:rsid w:val="009C47D9"/>
    <w:rsid w:val="009C5CCD"/>
    <w:rsid w:val="009E193A"/>
    <w:rsid w:val="009E2E25"/>
    <w:rsid w:val="009E3AB4"/>
    <w:rsid w:val="00A0169D"/>
    <w:rsid w:val="00A0648E"/>
    <w:rsid w:val="00A06900"/>
    <w:rsid w:val="00A155DA"/>
    <w:rsid w:val="00A33FAB"/>
    <w:rsid w:val="00A3577B"/>
    <w:rsid w:val="00A45E4E"/>
    <w:rsid w:val="00A46647"/>
    <w:rsid w:val="00A71D28"/>
    <w:rsid w:val="00A72145"/>
    <w:rsid w:val="00A731CC"/>
    <w:rsid w:val="00A91C44"/>
    <w:rsid w:val="00AC0BD3"/>
    <w:rsid w:val="00AC438A"/>
    <w:rsid w:val="00AC5CE4"/>
    <w:rsid w:val="00AF30F8"/>
    <w:rsid w:val="00B00C4A"/>
    <w:rsid w:val="00B02296"/>
    <w:rsid w:val="00B47247"/>
    <w:rsid w:val="00B70C79"/>
    <w:rsid w:val="00BA48AE"/>
    <w:rsid w:val="00BA789D"/>
    <w:rsid w:val="00BC6B5C"/>
    <w:rsid w:val="00BE451D"/>
    <w:rsid w:val="00BE7D0D"/>
    <w:rsid w:val="00C053D5"/>
    <w:rsid w:val="00C11E2C"/>
    <w:rsid w:val="00C128F6"/>
    <w:rsid w:val="00C25647"/>
    <w:rsid w:val="00C53B0E"/>
    <w:rsid w:val="00C63522"/>
    <w:rsid w:val="00C76F2D"/>
    <w:rsid w:val="00C94EC5"/>
    <w:rsid w:val="00CA3416"/>
    <w:rsid w:val="00CB5D5A"/>
    <w:rsid w:val="00CD06F3"/>
    <w:rsid w:val="00CD6521"/>
    <w:rsid w:val="00CE63FC"/>
    <w:rsid w:val="00CF5CBC"/>
    <w:rsid w:val="00CF7C9A"/>
    <w:rsid w:val="00D0143C"/>
    <w:rsid w:val="00D10814"/>
    <w:rsid w:val="00D1287F"/>
    <w:rsid w:val="00D314E1"/>
    <w:rsid w:val="00D42CF3"/>
    <w:rsid w:val="00D43E62"/>
    <w:rsid w:val="00D75EDA"/>
    <w:rsid w:val="00D97098"/>
    <w:rsid w:val="00DB419C"/>
    <w:rsid w:val="00DB5C6B"/>
    <w:rsid w:val="00DC038F"/>
    <w:rsid w:val="00DC6675"/>
    <w:rsid w:val="00DD39A3"/>
    <w:rsid w:val="00DD535F"/>
    <w:rsid w:val="00E07EB0"/>
    <w:rsid w:val="00E27BD2"/>
    <w:rsid w:val="00E302CF"/>
    <w:rsid w:val="00E43F13"/>
    <w:rsid w:val="00E52AA9"/>
    <w:rsid w:val="00E66BB1"/>
    <w:rsid w:val="00E818D5"/>
    <w:rsid w:val="00E82120"/>
    <w:rsid w:val="00E875CC"/>
    <w:rsid w:val="00EB1D89"/>
    <w:rsid w:val="00EB47C3"/>
    <w:rsid w:val="00EC207D"/>
    <w:rsid w:val="00ED32A5"/>
    <w:rsid w:val="00EF729B"/>
    <w:rsid w:val="00F22156"/>
    <w:rsid w:val="00F231D5"/>
    <w:rsid w:val="00F66F88"/>
    <w:rsid w:val="00F73BB6"/>
    <w:rsid w:val="00F7651C"/>
    <w:rsid w:val="00F905DA"/>
    <w:rsid w:val="00F951BD"/>
    <w:rsid w:val="00FE2EC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AB524"/>
  <w15:docId w15:val="{2B8BACDA-D1A9-4BBC-A8D9-030BAF72E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23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0648E"/>
    <w:pPr>
      <w:ind w:left="720"/>
      <w:contextualSpacing/>
    </w:pPr>
  </w:style>
  <w:style w:type="paragraph" w:styleId="Encabezado">
    <w:name w:val="header"/>
    <w:basedOn w:val="Normal"/>
    <w:link w:val="EncabezadoCar"/>
    <w:uiPriority w:val="99"/>
    <w:unhideWhenUsed/>
    <w:rsid w:val="00260F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60F29"/>
  </w:style>
  <w:style w:type="paragraph" w:styleId="Piedepgina">
    <w:name w:val="footer"/>
    <w:basedOn w:val="Normal"/>
    <w:link w:val="PiedepginaCar"/>
    <w:uiPriority w:val="99"/>
    <w:unhideWhenUsed/>
    <w:rsid w:val="00260F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60F29"/>
  </w:style>
  <w:style w:type="paragraph" w:styleId="Textodeglobo">
    <w:name w:val="Balloon Text"/>
    <w:basedOn w:val="Normal"/>
    <w:link w:val="TextodegloboCar"/>
    <w:unhideWhenUsed/>
    <w:rsid w:val="00260F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260F29"/>
    <w:rPr>
      <w:rFonts w:ascii="Tahoma" w:hAnsi="Tahoma" w:cs="Tahoma"/>
      <w:sz w:val="16"/>
      <w:szCs w:val="16"/>
    </w:rPr>
  </w:style>
  <w:style w:type="paragraph" w:styleId="Ttulo">
    <w:name w:val="Title"/>
    <w:basedOn w:val="Normal"/>
    <w:next w:val="Normal"/>
    <w:link w:val="TtuloCar"/>
    <w:uiPriority w:val="10"/>
    <w:qFormat/>
    <w:rsid w:val="00B70C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70C79"/>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046F2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46F2E"/>
    <w:rPr>
      <w:sz w:val="20"/>
      <w:szCs w:val="20"/>
    </w:rPr>
  </w:style>
  <w:style w:type="character" w:styleId="Refdenotaalpie">
    <w:name w:val="footnote reference"/>
    <w:basedOn w:val="Fuentedeprrafopredeter"/>
    <w:uiPriority w:val="99"/>
    <w:semiHidden/>
    <w:unhideWhenUsed/>
    <w:rsid w:val="00046F2E"/>
    <w:rPr>
      <w:vertAlign w:val="superscript"/>
    </w:rPr>
  </w:style>
  <w:style w:type="paragraph" w:customStyle="1" w:styleId="Default">
    <w:name w:val="Default"/>
    <w:rsid w:val="00046F2E"/>
    <w:pPr>
      <w:autoSpaceDE w:val="0"/>
      <w:autoSpaceDN w:val="0"/>
      <w:adjustRightInd w:val="0"/>
      <w:spacing w:after="0" w:line="240" w:lineRule="auto"/>
    </w:pPr>
    <w:rPr>
      <w:rFonts w:ascii="Arial" w:hAnsi="Arial" w:cs="Arial"/>
      <w:color w:val="000000"/>
      <w:sz w:val="24"/>
      <w:szCs w:val="24"/>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783760">
      <w:bodyDiv w:val="1"/>
      <w:marLeft w:val="0"/>
      <w:marRight w:val="0"/>
      <w:marTop w:val="0"/>
      <w:marBottom w:val="0"/>
      <w:divBdr>
        <w:top w:val="none" w:sz="0" w:space="0" w:color="auto"/>
        <w:left w:val="none" w:sz="0" w:space="0" w:color="auto"/>
        <w:bottom w:val="none" w:sz="0" w:space="0" w:color="auto"/>
        <w:right w:val="none" w:sz="0" w:space="0" w:color="auto"/>
      </w:divBdr>
    </w:div>
    <w:div w:id="179320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61722-038C-4679-BDB3-C21700EC3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5</Pages>
  <Words>1518</Words>
  <Characters>8350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pcastroa</dc:creator>
  <cp:lastModifiedBy>Carla Rojas Viveros</cp:lastModifiedBy>
  <cp:revision>72</cp:revision>
  <dcterms:created xsi:type="dcterms:W3CDTF">2016-11-30T19:48:00Z</dcterms:created>
  <dcterms:modified xsi:type="dcterms:W3CDTF">2024-11-04T20:04:00Z</dcterms:modified>
</cp:coreProperties>
</file>