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js7f2zuxu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SANADOR INTERIOR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w4j5i0u7f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Despertar nuestro poder de transformación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Cosmic Eagle Journey · Evolución y Conciencia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z413x2gqe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Todos llevamos un sanador dentro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ser humano posee una extraordinaria capacidad de reparación, adaptación y transformación.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manifestación sencilla de esta inteligencia es la manera en que nuestro cuerpo responde a una herida. Sin necesidad de una intervención consciente, activa mecanismos que detienen el sangrado, regeneran tejidos y permiten la cicatrización.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natural nos recuerda que nuestro organismo no es un sistema pasivo, sino una tecnología viva que trabaja constantemente para mantener y recuperar su equilibrio.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manera similar, en el ámbito emocional y psicológico también poseemos capacidades de adaptación, aprendizaje, regulación y recuperación que podemos fortalecer a lo largo de nuestra vida.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perspectiva espiritual, reconocemos además una dimensión más profunda: un potencial interior de sanación y transformación asociado a nuestra conciencia, nuestra energía y nuestra conexión con el alma.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esta capacidad la llamamos </w:t>
      </w:r>
      <w:r w:rsidDel="00000000" w:rsidR="00000000" w:rsidRPr="00000000">
        <w:rPr>
          <w:b w:val="1"/>
          <w:bCs w:val="1"/>
          <w:rtl w:val="0"/>
        </w:rPr>
        <w:t xml:space="preserve">el sanador interior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trata de creer que podemos resolver cualquier enfermedad o dificultad por nosotros mismos, sino de reconocer que participamos activamente en nuestros procesos de bienestar, recuperación y evolución.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sanador interior representa nuestra capacidad de participar conscientemente en nuestra propia transformación.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n4m8w6m3a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Sanar también significa dejar de dañarnos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desarrollar nuestra capacidad de autosanación, necesitamos comprender que muchos de nuestros patrones cotidianos pueden contribuir a nuestro bienestar o, por el contrario, mantenernos en estados de desequilibrio.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culpa, el miedo, la autocrítica excesiva, el autocastigo, la inseguridad y los mecanismos de defensa pueden convertirse en hábitos mentales y emocionales que afectan nuestra relación con nosotros mismos.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personas desarrollan una voz interior que las desvaloriza constantemente. Otras repiten relaciones dañinas, reprimen sus necesidades, se exigen más allá de sus límites o mantienen comportamientos que perjudican su salud.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patrones muchas veces se originan en experiencias tempranas, condicionamientos familiares, heridas emocionales o mecanismos de protección que fueron necesarios en algún momento de nuestra vida.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visión energética, también podemos comprenderlos como estados que dificultan nuestra sensación de equilibrio, vitalidad y conexión interior.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sanar no consiste solamente en incorporar nuevas herramientas. También implica reconocer y transformar aquello que continúa generando sufrimiento.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Desarrollar nuestra capacidad de autosanación requiere aprender a dejar de reproducir los patrones que nos dañan.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s708t5wu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Recuperar nuestro poder personal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condicionamientos que podemos transformar es la creencia de que la sanación depende exclusivamente de algo o alguien externo.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pequeños aprendemos a buscar respuestas, orientación y soluciones fuera de nosotros. Y aunque el acompañamiento de profesionales, terapeutas, médicos y guías puede ser fundamental, también necesitamos reconocer nuestra propia participación en estos procesos.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Nadie puede realizar por nosotros todo el trabajo de observar nuestros pensamientos, transformar nuestros hábitos, aprender a regular nuestras emociones o tomar decisiones más saludables.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verdadera autonomía no significa rechazar la ayuda externa, sino desarrollar las capacidades internas necesarias para participar activamente en nuestra evolución.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Cosmic Eagle Journey, buscamos que cada persona aprenda a comprender y utilizar su tecnología humana: el cuerpo, la mente, las emociones, la energía, el ego y la conciencia.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reconocemos nuestros condicionamientos y desarrollamos nuevas herramientas, podemos fortalecer nuestra autonomía, nuestra confianza y nuestra capacidad de transformación.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objetivo no es depender permanentemente de un sanador, sino aprender a reconocer y desarrollar el sanador que llevamos dentro.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v7l1ujz1u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Del sanador interior al mago interior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perspectiva espiritual, el potencial humano no se limita a reparar heridas o superar dificultades.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incluye la capacidad de desarrollar nuestras cualidades, expandir nuestra conciencia, fortalecer nuestra intuición, expresar nuestra creatividad y participar de manera más consciente en la construcción de nuestra realidad.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dentro de Cosmic Eagle Journey, nos gusta ampliar el concepto de sanador interior hacia el de </w:t>
      </w:r>
      <w:r w:rsidDel="00000000" w:rsidR="00000000" w:rsidRPr="00000000">
        <w:rPr>
          <w:b w:val="1"/>
          <w:bCs w:val="1"/>
          <w:rtl w:val="0"/>
        </w:rPr>
        <w:t xml:space="preserve">mago interior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sanador interior representa nuestra capacidad de restaurar el equilibrio y transformar aquello que nos limita.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mago interior representa un potencial más amplio: la capacidad de utilizar conscientemente nuestras herramientas humanas y espirituales para crear, desarrollar y expresar nuevas posibilidades.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visión, este proceso también implica recuperar la conexión con nuestra esencia almática y con las capacidades que asociamos a nuestra naturaleza espiritual.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entendemos la creación de la realidad como un control absoluto sobre los acontecimientos externos, sino como la posibilidad de transformar nuestra experiencia mediante la conciencia, las decisiones, las acciones y la manera en que utilizamos nuestros recursos internos.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solamente podemos aprender a sanar lo que nos limita. También podemos desarrollar y potenciar aquello que somos capaces de crear.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vivfdxmi3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V. Los viajes cósmicos como espacios de sanación y evolución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viajes cósmicos están concebidos como experiencias de exploración interior que buscan acompañar dos procesos complementarios.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primero es la </w:t>
      </w:r>
      <w:r w:rsidDel="00000000" w:rsidR="00000000" w:rsidRPr="00000000">
        <w:rPr>
          <w:b w:val="1"/>
          <w:bCs w:val="1"/>
          <w:rtl w:val="0"/>
        </w:rPr>
        <w:t xml:space="preserve">liberación</w:t>
      </w:r>
      <w:r w:rsidDel="00000000" w:rsidR="00000000" w:rsidRPr="00000000">
        <w:rPr>
          <w:rtl w:val="0"/>
        </w:rPr>
        <w:t xml:space="preserve">: reconocer condicionamientos, explorar memorias y emociones, comprender patrones de personalidad y transformar creencias que restringen nuestra libertad.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segundo es la </w:t>
      </w:r>
      <w:r w:rsidDel="00000000" w:rsidR="00000000" w:rsidRPr="00000000">
        <w:rPr>
          <w:b w:val="1"/>
          <w:bCs w:val="1"/>
          <w:rtl w:val="0"/>
        </w:rPr>
        <w:t xml:space="preserve">activación</w:t>
      </w:r>
      <w:r w:rsidDel="00000000" w:rsidR="00000000" w:rsidRPr="00000000">
        <w:rPr>
          <w:rtl w:val="0"/>
        </w:rPr>
        <w:t xml:space="preserve">: fortalecer la conciencia, recuperar la confianza, desarrollar el poder personal y profundizar la conexión con nuestras capacidades humanas y, desde nuestra visión espiritual, almáticas.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procesos se complementan.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una persona comprende y transforma sus mecanismos de defensa, puede disponer de mayor libertad para explorar sus capacidades, desarrollar nuevas formas de relacionarse y expresar su potencial.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estas experiencias entregamos herramientas de respiración, presencia, autoobservación y conexión interior que las personas pueden continuar utilizando después de las sesiones.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intención no es que la transformación dependa exclusivamente de una ceremonia, sino que cada viajero aprenda a sostener e integrar sus aprendizajes en la vida cotidiana.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experiencias con medicinas psicodélicas pueden favorecer nuevas perspectivas y procesos de introspección, pero no garantizan sanación ni sustituyen la atención médica o psicológica cuando es necesaria. La preparación, la seguridad y la integración son partes esenciales del acompañamiento.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viaje cósmico no busca solamente facilitar una experiencia transformadora, sino entregar herramientas para que la persona continúe su propio proceso de evolución.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9sceu8ez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VI. La secuencia de nuestra transformación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la visión de Cosmic Eagle Journey, podemos comprender este proceso mediante cuatro movimientos fundamentales: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Tomar conciencia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nuestros pensamientos, emociones, patrones y condicionamientos. Observar cómo funciona nuestra tecnología humana y comprender qué aspectos de nuestra vida necesitan atención.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Liberar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con las heridas, creencias y mecanismos de defensa que limitan nuestra libertad interior, desarrollando una relación más compasiva y consciente con nosotros mismos.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Reprogramar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Incorporar nuevos hábitos, herramientas de regulación, formas de pensamiento y maneras de relacionarnos que favorezcan nuestro bienestar y nuestra autonomía.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Activar y expandir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nuestras capacidades humanas, fortalecer nuestro poder personal y, desde nuestra perspectiva espiritual, profundizar la conexión con el alma y sus potenciales.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secuencia no es necesariamente lineal. Podemos regresar muchas veces a un mismo patrón, descubrir nuevas capas de comprensión y continuar profundizando nuestro proceso.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visión evolutiva, la integración progresiva de estas capacidades permite ampliar nuestra conciencia y transformar nuestra manera de experimentar la existencia.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edyeml14w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VII. Convertirnos en nuestros propios guías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final de este camino es que cada persona desarrolle una relación más consciente, autónoma y amorosa consigo misma.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aprenda a reconocer cuándo necesita detenerse, cuándo debe transformar un patrón, cuándo es importante pedir ayuda y cuándo puede utilizar sus propias herramientas para recuperar el equilibrio.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comprenda que su evolución no depende exclusivamente de experiencias extraordinarias, sino de la manera en que vive, piensa, siente y actúa cada día.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medida que una persona desarrolla estas capacidades, su transformación también puede reflejarse en sus relaciones y en la manera en que acompaña a los demás.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necesario convertirse en maestro espiritual, terapeuta o sanador profesional para compartir una presencia más consciente, compasiva y equilibrada.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nuestra perspectiva, una persona que aprende a cuidarse, comprenderse y transformar sus patrones puede convertirse en una fuente de inspiración y apoyo para quienes la rodean.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verdadero empoderamiento ocurre cuando dejamos de buscar exclusivamente afuera las respuestas y comenzamos a reconocer las capacidades que podemos desarrollar dentro de nosotros.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sanador interior nos permite participar en nuestra recuperación. El mago interior nos invita a ir más allá: desarrollar nuestras capacidades, expandir nuestra conciencia y aprender a crear una vida más coherente con nuestra esencia.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evolución comienza cuando descubrimos que no somos solamente protagonistas de nuestra experiencia humana, sino también participantes conscientes de nuestra propia transformación.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Cosmic Eagle Journey — A journey of consciousness, soul and human evolution.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