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COSMIC EAGLE JOURNEY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Correcciones Web — Sección Nosotros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Quiénes somos · Nuestro propósito · Nuestro enfoque ·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Estructura general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sección Nosotros debe sentirse como un recorrido único y coherente. Cada bloque debe cumplir una función distinta, evitando repetir las mismas ideas: Quiénes somos explica qué somos y qué exploramos; Nuestro propósito explica para qué existimos; Nuestro enfoque explica para quién es este trabajo; Founder presenta a la fundadora y su trayectoria.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Apertura: Liberar · Recordar · Reconectar · Encarnar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Mantener la frase de apertura: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LIBERAR · RECORDAR · RECONECTAR · ENCARNAR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Hacer las figuras geométricas que están girando más transparentes y sutiles.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Reducir/angostar el recuadro amarillo: actualmente tiene demasiado peso visual y ocupa demasiado espacio.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las cuatro palabras como concepto de apertura.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Quiénes somos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Mantener el contenido, con una edición ligera para dar mayor fluidez y coherencia: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Somos investigadores y exploradores apasionados de la conciencia, la transformación humana y la naturaleza de la realidad.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Nuestro trabajo se nutre de la exploración de la metafísica, las civilizaciones antiguas, las filosofías espirituales, las tradiciones de sanación, las prácticas de bienestar, los estudios de la conciencia y el conocimiento cósmico.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Existimos para quienes sienten el llamado de ir más allá de la transformación personal y entrar en un proceso evolutivo más profundo: expandir la conciencia, liberar patrones limitantes, fortalecer la conexión con el alma y explorar las capacidades que pueden emerger a medida que esa conexión se profundiza.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A través de un cuerpo de conocimiento en constante evolución, prácticas y tecnologías cósmicas, ofrecemos un camino hacia el recuerdo y la encarnación de la luz, la inteligencia y el potencial que existen dentro de cada ser 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4. Nuestro propósito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Reemplazar el texto actual por una declaración más clara de para qué existe Cosmic Eagle Journey: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Nuestro propósito es impulsar la evolución humana, creando espacios que permitan a cada persona transformar su realidad, expandir su conciencia y profundizar la conexión con su 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Acompañamos a personas en distintas etapas de este camino: desde quienes comienzan un proceso de profunda transformación hasta sanadores, guías y practicantes experimentados que están entrando en nuevas etapas de evolución, desarrollo y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5. Frase destacada después de Nuestro propósito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Incorporar inmediatamente después de Nuestro propósito y antes de la imagen. Debe funcionar como una gran frase conceptual y utilizar la jerarquía tipográfica principal (Nivel 1).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“Nuestro rol no es definir lo que alguien debe experimentar o en qué debe convertirse, sino crear las condiciones para que su propio proceso se despliegue.”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6. Imagen intermedia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Reemplazar la imagen actual del hombre acostado de espalda.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Buscar una imagen más conectada con expansión, conciencia, evolución o conexión interior.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Idealmente debe funcionar como una pausa visual dentro del recorrido.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se decide poner texto sobre la imagen, asegurar suficiente espacio negativo y legibilidad.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7. Nuestro enfoque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Simplificar esta sección. En lugar de volver a explicar las metodologías, utilizarla principalmente para explicar para quién está dirigido el trabajo.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trabajo está dirigido a personas dispuestas a atravesar procesos profundos de transformación y liberar estructuras que limitan su evolución; a sanadores y practicantes que buscan abrirse a nuevas formas de conocimiento; a líderes que quieren expandir sus capacidades; y a quienes buscan mayor claridad sobre el propósito y el camino de su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Para quienes ya están inmersos en un proceso evolutivo, ofrece también la posibilidad de acceder a capas más profundas de conocimiento sobre la conciencia, el alma y la evolución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Visualmente puede presentarse como un único bloque conceptual dividido en dos párrafos breves para facilitar la lectura web.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8. Founder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Mantener el contenido actual de Founder.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Revisar únicamente la coherencia visual: tipografía, tamaños, interlineado y relación con los bloques anteriores deben seguir el mismo sistema editorial.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9. Frase final de Founder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Sacar de esta ubicación la frase: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“En el centro de toda esta evolución, liberarnos de aquello que nos limita, recordar quiénes somos y abrir espacio para desarrollar el potencial que cada ser humano lleva dentro.”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 es necesario cerrar Founder con esta frase. Puede reservarse para evaluar su uso en otra sección de la web o eliminarse definitivamente más adelante.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10. Un viaje hacia el humano de luz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Cambiar el título en español: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 VIAJE HACIA EL HUMANO DE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 inglés se mantiene “A Journey Towards the Luminous Human”. En español, utilizar consistentemente “Humano de Luz”.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Mantener debajo las dos vías de navegación: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Explorar experiencias — dirige a Experiencias.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 más profundo — dirige hacia el contenido más profundo correspondiente.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11. Coherencia tipográfica y visual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Actualmente la introducción, Nuestro propósito y otros bloques parecen utilizar tamaños o tipografías diferentes. Unificar toda la sección con el mismo sistema editorial definido para el Home: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1 — </w:t>
      </w:r>
      <w:r w:rsidDel="00000000" w:rsidR="00000000" w:rsidRPr="00000000">
        <w:rPr>
          <w:rtl w:val="0"/>
        </w:rPr>
        <w:t xml:space="preserve">Grandes frases conceptuales y momentos de pausa.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2 — </w:t>
      </w:r>
      <w:r w:rsidDel="00000000" w:rsidR="00000000" w:rsidRPr="00000000">
        <w:rPr>
          <w:rtl w:val="0"/>
        </w:rPr>
        <w:t xml:space="preserve">Títulos e introducciones de sección.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3 — </w:t>
      </w:r>
      <w:r w:rsidDel="00000000" w:rsidR="00000000" w:rsidRPr="00000000">
        <w:rPr>
          <w:rtl w:val="0"/>
        </w:rPr>
        <w:t xml:space="preserve">Textos de desarrollo.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Revisar especialmente Quiénes somos, Nuestro propósito, Nuestro enfoque y Founder para que todos se sientan parte de una misma página.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12. Secuencia final de la sección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LIBERAR · RECORDAR · RECONECTAR · ENCARNAR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QUIÉNES SOMOS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NUESTRO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FRASE: “Nuestro rol no es definir…”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NUEVA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NUESTRO ENFOQUE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 VIAJE HACIA EL HUMANO DE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EXPLORAR EXPERIENCIAS · IR MÁS PROFUNDO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Criterio general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La sección debe sentirse más limpia, coherente y narrativa, evitando que Quiénes somos, Nuestro propósito y Nuestro enfoque repitan las mismas ideas. Cada bloque debe tener una función clara y una jerarquía visual consistente.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Cosmic Eagle Journey — Correcciones Web | Nosotros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