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VICKY — TESTIMONIO</w:t>
      </w:r>
    </w:p>
    <w:p>
      <w:pPr>
        <w:spacing w:after="160" w:line="269" w:lineRule="auto"/>
      </w:pPr>
      <w:r>
        <w:t>Soy Vicky, terapeuta holística, y si tuviera que responder quién soy desde el corazón, diría que soy una mujer que un día comenzó a escuchar un llamado interior que ya no pudo ignorar.</w:t>
      </w:r>
    </w:p>
    <w:p>
      <w:pPr>
        <w:spacing w:after="160" w:line="269" w:lineRule="auto"/>
      </w:pPr>
      <w:r>
        <w:t>Mi camino como terapeuta no nació solamente de estudiar técnicas o aprender herramientas. Nació de una búsqueda profunda y de preguntas que fueron apareciendo en el silencio: ¿quién soy realmente?, ¿para qué estoy aquí?, ¿qué parte de mí todavía no recuerdo?</w:t>
      </w:r>
    </w:p>
    <w:p>
      <w:pPr>
        <w:spacing w:after="160" w:line="269" w:lineRule="auto"/>
      </w:pPr>
      <w:r>
        <w:t>A través de los años fui encontrando distintas puertas: Reiki, canalización espiritual, Registros Akáshicos, Tarot Terapéutico, sanación energética, Kundalini y otras experiencias que me fueron acercando cada vez más a mi mundo interior. Con el tiempo comprendí algo que hoy sostiene profundamente mi práctica: no vine a enseñar a otros a sanar; vine a recordar junto a ellos el camino de regreso hacia sí mismos.</w:t>
      </w:r>
    </w:p>
    <w:p>
      <w:pPr>
        <w:spacing w:after="160" w:line="269" w:lineRule="auto"/>
      </w:pPr>
      <w:r>
        <w:t>Mi trabajo con Estela y las experiencias con la medicina abrieron una nueva etapa en ese camino. No siento que me hayan convertido en otra persona. Siento que ocurrió algo mucho más profundo: comencé a recordar quién era.</w:t>
      </w:r>
    </w:p>
    <w:p>
      <w:pPr>
        <w:spacing w:after="160" w:line="269" w:lineRule="auto"/>
      </w:pPr>
      <w:r>
        <w:t>Estas experiencias me llevaron hacia lugares internos que no conocía conscientemente. Me enfrentaron a mis propias sombras, emociones y silencios, pero también a una fuerza interior que había permanecido dormida. Fue como abrir una puerta hacia una memoria antigua que no necesariamente se expresa con palabras, sino a través de sensaciones, imágenes, intuiciones y certezas que nacen desde un lugar muy profundo.</w:t>
      </w:r>
    </w:p>
    <w:p>
      <w:pPr>
        <w:spacing w:after="160" w:line="269" w:lineRule="auto"/>
      </w:pPr>
      <w:r>
        <w:t>A partir de ahí mi manera de acompañar a otros comenzó a cambiar. Aprendí a escuchar de otra manera, a confiar mucho más en mi intuición, a sentir más allá de lo evidente y a respetar profundamente los tiempos de cada proceso. Algunos dones que ya estaban dentro de mí comenzaron a despertar con mucha más fuerza.</w:t>
      </w:r>
    </w:p>
    <w:p>
      <w:pPr>
        <w:spacing w:after="160" w:line="269" w:lineRule="auto"/>
      </w:pPr>
      <w:r>
        <w:t>No siento que haya recibido algo externo. Siento que se fueron retirando velos y que detrás de ellos había una sabiduría que siempre había pertenecido a mi alma.</w:t>
      </w:r>
    </w:p>
    <w:p>
      <w:pPr>
        <w:spacing w:after="160" w:line="269" w:lineRule="auto"/>
      </w:pPr>
      <w:r>
        <w:t>Y entonces llegó Egipto.</w:t>
      </w:r>
    </w:p>
    <w:p>
      <w:pPr>
        <w:spacing w:after="160" w:line="269" w:lineRule="auto"/>
      </w:pPr>
      <w:r>
        <w:t>Egipto no fue simplemente un viaje. Para mí fue un regreso.</w:t>
      </w:r>
    </w:p>
    <w:p>
      <w:pPr>
        <w:spacing w:after="160" w:line="269" w:lineRule="auto"/>
      </w:pPr>
      <w:r>
        <w:t>Hubo algo en sus templos, sus símbolos, la energía de su tierra y sus lugares sagrados que tocó una parte de mí que estaba esperando despertar. Muchas veces no necesitaba comprender racionalmente lo que estaba sintiendo; simplemente lo reconocía. Era una sensación muy profunda de familiaridad, como si una parte de mí dijera: “Yo conozco esto”.</w:t>
      </w:r>
    </w:p>
    <w:p>
      <w:pPr>
        <w:spacing w:after="160" w:line="269" w:lineRule="auto"/>
      </w:pPr>
      <w:r>
        <w:t>Después de Egipto sentí que todo se intensificó. Mi percepción energética se amplificó, mis meditaciones se hicieron mucho más profundas y mi conexión con mis guías y con otras presencias espirituales se volvió más clara. Comencé a despertarme espontáneamente a las tres o cuatro de la mañana para meditar y, en esas experiencias, empecé a recibir imágenes, información y comprensiones que para mí han sido profundamente significativas.</w:t>
      </w:r>
    </w:p>
    <w:p>
      <w:pPr>
        <w:spacing w:after="160" w:line="269" w:lineRule="auto"/>
      </w:pPr>
      <w:r>
        <w:t>También comencé a comprender de otra manera mi propio propósito. En algunas de estas experiencias me he percibido como una guerrera de la luz y he sentido con mucha fuerza que mi camino está relacionado con poner mis capacidades al servicio de algo que va mucho más allá de mí. Dentro de esas visiones también he percibido a Estela y he comprendido su trabajo como una forma de ayudar a despertar a otras personas para que recuerden quiénes son y aquello que vinieron a hacer.</w:t>
      </w:r>
    </w:p>
    <w:p>
      <w:pPr>
        <w:spacing w:after="160" w:line="269" w:lineRule="auto"/>
      </w:pPr>
      <w:r>
        <w:t>Todo esto ha transformado también mi práctica. Hoy siento mucho más claramente los campos energéticos, confío en percepciones que antes quizás habría cuestionado y puedo entrar en los procesos de las personas desde un lugar diferente. Mi trabajo se ha vuelto más intuitivo, profundo y consciente.</w:t>
      </w:r>
    </w:p>
    <w:p>
      <w:pPr>
        <w:spacing w:after="160" w:line="269" w:lineRule="auto"/>
      </w:pPr>
      <w:r>
        <w:t>Pero quizás lo más importante es que también ha cambiado mi comprensión de lo que significa sanar. Para mí, sanar no es simplemente quitar algo que duele. Sanar es recordar: recordar nuestra esencia detrás de las heridas, nuestra luz detrás de los miedos y nuestra sabiduría detrás del ruido de la mente.</w:t>
      </w:r>
    </w:p>
    <w:p>
      <w:pPr>
        <w:spacing w:after="160" w:line="269" w:lineRule="auto"/>
      </w:pPr>
      <w:r>
        <w:t>Por eso hoy tampoco intento conducir a nadie hacia un lugar determinado. Acompaño para que cada persona pueda encontrar su propio camino de regreso a sí misma.</w:t>
      </w:r>
    </w:p>
    <w:p>
      <w:pPr>
        <w:spacing w:after="160" w:line="269" w:lineRule="auto"/>
      </w:pPr>
      <w:r>
        <w:t>Cuando miro todo lo vivido, siento que las experiencias con la medicina me ayudaron a abrir puertas y que Egipto me permitió reconocer algunas de las habitaciones que había detrás de ellas. Comprendí que el conocimiento no siempre se aprende; a veces se recuerda. Y que quizás nuestros dones tampoco llegan desde afuera: siempre estuvieron dentro de nosotros, esperando que nuestra conciencia estuviera preparada para reconocerlos.</w:t>
      </w:r>
    </w:p>
    <w:p>
      <w:pPr>
        <w:spacing w:after="160" w:line="269" w:lineRule="auto"/>
      </w:pPr>
      <w:r>
        <w:t>Hoy abrazo este camino con profunda gratitud. No siento que tenga todas las respuestas. Siento que tengo algo mucho más valioso: la capacidad de escuchar, sentir, confiar y sostener.</w:t>
      </w:r>
    </w:p>
    <w:p>
      <w:pPr>
        <w:spacing w:after="160" w:line="269" w:lineRule="auto"/>
      </w:pPr>
      <w:r>
        <w:t>Estoy profundamente agradecida con Estela, por su trabajo, por lo que entrega y por haber sido parte de este despertar. Siento que nuestros caminos se encontraron por una razón y que todavía queda mucho por descubrir.</w:t>
      </w:r>
    </w:p>
    <w:p>
      <w:pPr>
        <w:spacing w:after="160" w:line="269" w:lineRule="auto"/>
      </w:pPr>
      <w:r>
        <w:t>Mi propósito hoy es seguir siendo un puente. Crear espacios donde podamos detenernos, respirar, mirar hacia adentro y recordar nuestra luz, nuestra fuerza y nuestra sabiduría.</w:t>
      </w:r>
    </w:p>
    <w:p>
      <w:pPr>
        <w:spacing w:after="160" w:line="269" w:lineRule="auto"/>
      </w:pPr>
      <w:r>
        <w:t>Porque quizás ese sea el verdadero viaje: no llegar a un lugar nuevo, sino regresar, finalmente, a quienes siempre fuimos.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