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2C3E50"/>
          </w:tcPr>
          <w:p>
            <w:pPr>
              <w:spacing w:before="120" w:after="40"/>
              <w:jc w:val="left"/>
            </w:pPr>
            <w:r>
              <w:rPr>
                <w:b/>
                <w:color w:val="FFFFFF"/>
                <w:sz w:val="32"/>
              </w:rPr>
              <w:t>COMPROBANTE DE SERVICIO</w:t>
            </w:r>
          </w:p>
          <w:p>
            <w:pPr>
              <w:spacing w:after="120"/>
              <w:jc w:val="left"/>
            </w:pPr>
            <w:r>
              <w:rPr>
                <w:color w:val="AACCEE"/>
                <w:sz w:val="20"/>
              </w:rPr>
              <w:t>Desarrollo Web &amp; Servicios Digitales</w:t>
            </w:r>
          </w:p>
        </w:tc>
        <w:tc>
          <w:tcPr>
            <w:tcW w:type="dxa" w:w="5102"/>
            <w:shd w:val="clear" w:color="auto" w:fill="2C3E50"/>
          </w:tcPr>
          <w:p>
            <w:pPr>
              <w:spacing w:before="120" w:after="40"/>
              <w:jc w:val="right"/>
            </w:pPr>
            <w:r>
              <w:rPr>
                <w:b/>
                <w:color w:val="FFFFFF"/>
                <w:sz w:val="28"/>
              </w:rPr>
              <w:t>N° 0002</w:t>
            </w:r>
          </w:p>
          <w:p>
            <w:pPr>
              <w:spacing w:after="120"/>
              <w:jc w:val="right"/>
            </w:pPr>
            <w:r>
              <w:rPr>
                <w:color w:val="AACCEE"/>
                <w:sz w:val="20"/>
              </w:rPr>
              <w:t>Fecha: Mayo 2026</w:t>
            </w:r>
          </w:p>
        </w:tc>
      </w:tr>
    </w:tbl>
    <w:p/>
    <w:p>
      <w:pPr>
        <w:spacing w:after="80"/>
      </w:pPr>
      <w:r>
        <w:rPr>
          <w:b/>
          <w:color w:val="2C3E50"/>
          <w:sz w:val="22"/>
        </w:rPr>
        <w:t>DATOS DEL PRESTADOR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ECF0F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sz w:val="20"/>
              </w:rPr>
              <w:t>Nombre / Razón Social: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20"/>
              </w:rPr>
              <w:t>BAVALA IGNACIO AGUSTIN</w:t>
            </w:r>
          </w:p>
        </w:tc>
      </w:tr>
      <w:tr>
        <w:tc>
          <w:tcPr>
            <w:tcW w:type="dxa" w:w="3402"/>
            <w:shd w:val="clear" w:color="auto" w:fill="ECF0F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sz w:val="20"/>
              </w:rPr>
              <w:t>CUIT: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20"/>
              </w:rPr>
              <w:t>20-XXXXXXXX-X</w:t>
            </w:r>
          </w:p>
        </w:tc>
      </w:tr>
      <w:tr>
        <w:tc>
          <w:tcPr>
            <w:tcW w:type="dxa" w:w="3402"/>
            <w:shd w:val="clear" w:color="auto" w:fill="ECF0F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sz w:val="20"/>
              </w:rPr>
              <w:t>Condición IVA: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20"/>
              </w:rPr>
              <w:t>Monotributista</w:t>
            </w:r>
          </w:p>
        </w:tc>
      </w:tr>
      <w:tr>
        <w:tc>
          <w:tcPr>
            <w:tcW w:type="dxa" w:w="3402"/>
            <w:shd w:val="clear" w:color="auto" w:fill="ECF0F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sz w:val="20"/>
              </w:rPr>
              <w:t>Contacto: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20"/>
              </w:rPr>
              <w:t>ignaciobavala@gmail.com</w:t>
            </w:r>
          </w:p>
        </w:tc>
      </w:tr>
    </w:tbl>
    <w:p/>
    <w:p>
      <w:pPr>
        <w:spacing w:after="80"/>
      </w:pPr>
      <w:r>
        <w:rPr>
          <w:b/>
          <w:color w:val="2C3E50"/>
          <w:sz w:val="22"/>
        </w:rPr>
        <w:t>DETALLE DEL SERVICIO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170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Moneda</w:t>
            </w:r>
          </w:p>
        </w:tc>
        <w:tc>
          <w:tcPr>
            <w:tcW w:type="dxa" w:w="170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Importe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Servicios de Desarrollo Web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Mayo 2026</w:t>
            </w:r>
          </w:p>
        </w:tc>
        <w:tc>
          <w:tcPr>
            <w:tcW w:type="dxa" w:w="170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ARS</w:t>
            </w:r>
          </w:p>
        </w:tc>
        <w:tc>
          <w:tcPr>
            <w:tcW w:type="dxa" w:w="170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$ 800.000,00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37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right"/>
            </w:pPr>
            <w:r>
              <w:rPr>
                <w:sz w:val="20"/>
              </w:rPr>
              <w:t>Subtotal (Monotributo - no discrimina IVA):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$ 800.000,00</w:t>
            </w:r>
          </w:p>
        </w:tc>
      </w:tr>
      <w:tr>
        <w:tc>
          <w:tcPr>
            <w:tcW w:type="dxa" w:w="7370"/>
            <w:shd w:val="clear" w:color="auto" w:fill="2C3E50"/>
          </w:tcPr>
          <w:p>
            <w:pPr>
              <w:jc w:val="right"/>
            </w:pPr>
            <w:r>
              <w:rPr>
                <w:b/>
                <w:color w:val="FFFFFF"/>
                <w:sz w:val="24"/>
              </w:rPr>
              <w:t>TOTAL A PAGAR:</w:t>
            </w:r>
          </w:p>
        </w:tc>
        <w:tc>
          <w:tcPr>
            <w:tcW w:type="dxa" w:w="28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$ 800.000,00</w:t>
            </w:r>
          </w:p>
        </w:tc>
      </w:tr>
    </w:tbl>
    <w:p/>
    <w:p/>
    <w:p>
      <w:pPr>
        <w:spacing w:after="40"/>
        <w:jc w:val="left"/>
      </w:pPr>
      <w:r>
        <w:t>___________________________________</w:t>
      </w:r>
    </w:p>
    <w:p>
      <w:pPr>
        <w:spacing w:after="40"/>
      </w:pPr>
      <w:r>
        <w:rPr>
          <w:b/>
          <w:sz w:val="20"/>
        </w:rPr>
        <w:t>BAVALA IGNACIO AGUSTIN</w:t>
      </w:r>
    </w:p>
    <w:p>
      <w:pPr>
        <w:spacing w:after="0"/>
      </w:pPr>
      <w:r>
        <w:rPr>
          <w:sz w:val="20"/>
        </w:rPr>
        <w:t>Desarrollador Web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