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6766068"/>
        <w:docPartObj>
          <w:docPartGallery w:val="Cover Pages"/>
          <w:docPartUnique/>
        </w:docPartObj>
      </w:sdtPr>
      <w:sdtEndPr/>
      <w:sdtContent>
        <w:p w:rsidR="00447B76" w:rsidRDefault="00447B76">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2E6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B76" w:rsidRDefault="00447B76">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447B76" w:rsidRDefault="00447B76">
                                    <w:pPr>
                                      <w:pStyle w:val="Sinespaciado"/>
                                      <w:jc w:val="right"/>
                                      <w:rPr>
                                        <w:color w:val="595959" w:themeColor="text1" w:themeTint="A6"/>
                                        <w:sz w:val="20"/>
                                        <w:szCs w:val="20"/>
                                      </w:rPr>
                                    </w:pPr>
                                    <w:r>
                                      <w:rPr>
                                        <w:color w:val="595959" w:themeColor="text1" w:themeTint="A6"/>
                                        <w:sz w:val="20"/>
                                        <w:szCs w:val="20"/>
                                      </w:rPr>
                                      <w:t>Casales, Ignacio</w:t>
                                    </w:r>
                                    <w:r>
                                      <w:rPr>
                                        <w:color w:val="595959" w:themeColor="text1" w:themeTint="A6"/>
                                        <w:sz w:val="20"/>
                                        <w:szCs w:val="20"/>
                                      </w:rPr>
                                      <w:br/>
                                      <w:t>Navarro, David</w:t>
                                    </w:r>
                                    <w:r>
                                      <w:rPr>
                                        <w:color w:val="595959" w:themeColor="text1" w:themeTint="A6"/>
                                        <w:sz w:val="20"/>
                                        <w:szCs w:val="20"/>
                                      </w:rPr>
                                      <w:br/>
                                      <w:t>Tacconi, Damián</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47B76" w:rsidRDefault="00447B76">
                          <w:pPr>
                            <w:pStyle w:val="Sinespaciado"/>
                            <w:jc w:val="right"/>
                            <w:rPr>
                              <w:color w:val="5B9BD5" w:themeColor="accent1"/>
                              <w:sz w:val="28"/>
                              <w:szCs w:val="28"/>
                            </w:rPr>
                          </w:pPr>
                          <w:r>
                            <w:rPr>
                              <w:color w:val="5B9BD5"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447B76" w:rsidRDefault="00447B76">
                              <w:pPr>
                                <w:pStyle w:val="Sinespaciado"/>
                                <w:jc w:val="right"/>
                                <w:rPr>
                                  <w:color w:val="595959" w:themeColor="text1" w:themeTint="A6"/>
                                  <w:sz w:val="20"/>
                                  <w:szCs w:val="20"/>
                                </w:rPr>
                              </w:pPr>
                              <w:r>
                                <w:rPr>
                                  <w:color w:val="595959" w:themeColor="text1" w:themeTint="A6"/>
                                  <w:sz w:val="20"/>
                                  <w:szCs w:val="20"/>
                                </w:rPr>
                                <w:t>Casales, Ignacio</w:t>
                              </w:r>
                              <w:r>
                                <w:rPr>
                                  <w:color w:val="595959" w:themeColor="text1" w:themeTint="A6"/>
                                  <w:sz w:val="20"/>
                                  <w:szCs w:val="20"/>
                                </w:rPr>
                                <w:br/>
                                <w:t>Navarro, David</w:t>
                              </w:r>
                              <w:r>
                                <w:rPr>
                                  <w:color w:val="595959" w:themeColor="text1" w:themeTint="A6"/>
                                  <w:sz w:val="20"/>
                                  <w:szCs w:val="20"/>
                                </w:rPr>
                                <w:br/>
                                <w:t>Tacconi, Damián</w:t>
                              </w:r>
                              <w:r>
                                <w:rPr>
                                  <w:color w:val="595959" w:themeColor="text1" w:themeTint="A6"/>
                                  <w:sz w:val="20"/>
                                  <w:szCs w:val="20"/>
                                </w:rPr>
                                <w:br/>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7B76" w:rsidRDefault="00456D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B76">
                                      <w:rPr>
                                        <w:caps/>
                                        <w:color w:val="5B9BD5" w:themeColor="accent1"/>
                                        <w:sz w:val="64"/>
                                        <w:szCs w:val="64"/>
                                      </w:rPr>
                                      <w:t>Tp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47B76" w:rsidRDefault="00447B76">
                                    <w:pPr>
                                      <w:jc w:val="right"/>
                                      <w:rPr>
                                        <w:smallCaps/>
                                        <w:color w:val="404040" w:themeColor="text1" w:themeTint="BF"/>
                                        <w:sz w:val="36"/>
                                        <w:szCs w:val="36"/>
                                      </w:rPr>
                                    </w:pPr>
                                    <w:r>
                                      <w:rPr>
                                        <w:color w:val="404040" w:themeColor="text1" w:themeTint="BF"/>
                                        <w:sz w:val="36"/>
                                        <w:szCs w:val="36"/>
                                      </w:rPr>
                                      <w:t>Trafi MDQ</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447B76" w:rsidRDefault="00456D6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7B76">
                                <w:rPr>
                                  <w:caps/>
                                  <w:color w:val="5B9BD5" w:themeColor="accent1"/>
                                  <w:sz w:val="64"/>
                                  <w:szCs w:val="64"/>
                                </w:rPr>
                                <w:t>Tp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47B76" w:rsidRDefault="00447B76">
                              <w:pPr>
                                <w:jc w:val="right"/>
                                <w:rPr>
                                  <w:smallCaps/>
                                  <w:color w:val="404040" w:themeColor="text1" w:themeTint="BF"/>
                                  <w:sz w:val="36"/>
                                  <w:szCs w:val="36"/>
                                </w:rPr>
                              </w:pPr>
                              <w:r>
                                <w:rPr>
                                  <w:color w:val="404040" w:themeColor="text1" w:themeTint="BF"/>
                                  <w:sz w:val="36"/>
                                  <w:szCs w:val="36"/>
                                </w:rPr>
                                <w:t>Trafi MDQ</w:t>
                              </w:r>
                            </w:p>
                          </w:sdtContent>
                        </w:sdt>
                      </w:txbxContent>
                    </v:textbox>
                    <w10:wrap type="square" anchorx="page" anchory="page"/>
                  </v:shape>
                </w:pict>
              </mc:Fallback>
            </mc:AlternateContent>
          </w:r>
        </w:p>
        <w:p w:rsidR="00447B76" w:rsidRDefault="00447B76">
          <w:r>
            <w:br w:type="page"/>
          </w:r>
        </w:p>
      </w:sdtContent>
    </w:sdt>
    <w:p w:rsidR="00E76598" w:rsidRDefault="00447B76" w:rsidP="00447B76">
      <w:pPr>
        <w:pStyle w:val="Ttulo1"/>
      </w:pPr>
      <w:r>
        <w:lastRenderedPageBreak/>
        <w:t>Á</w:t>
      </w:r>
      <w:r w:rsidR="00E76598">
        <w:t>mbito</w:t>
      </w:r>
    </w:p>
    <w:p w:rsidR="007227F8" w:rsidRDefault="006315B2" w:rsidP="007227F8">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Como trabajo práctico integrador de la carrera de Técnico Superior en Programación de la Universidad Tecnológica Nacional se propuso que se desarrollara </w:t>
      </w:r>
      <w:r w:rsidRPr="006315B2">
        <w:rPr>
          <w:rFonts w:asciiTheme="minorHAnsi" w:eastAsiaTheme="minorHAnsi" w:hAnsiTheme="minorHAnsi" w:cstheme="minorBidi"/>
          <w:color w:val="auto"/>
          <w:sz w:val="22"/>
          <w:szCs w:val="22"/>
        </w:rPr>
        <w:t>un sistema prototípico que realice una simulación de registración de multas y peajes.</w:t>
      </w:r>
    </w:p>
    <w:p w:rsidR="006315B2" w:rsidRDefault="006315B2" w:rsidP="006315B2">
      <w:r>
        <w:t xml:space="preserve">Dicho sistema se denominará: </w:t>
      </w:r>
      <w:r w:rsidRPr="007227F8">
        <w:t>Sistema de Registración de Multas y TelePeaje (TrafiMDQ)</w:t>
      </w:r>
      <w:r>
        <w:t>.</w:t>
      </w:r>
    </w:p>
    <w:p w:rsidR="006315B2" w:rsidRDefault="006315B2" w:rsidP="006315B2">
      <w:r>
        <w:t>El sistema permitirá:</w:t>
      </w:r>
    </w:p>
    <w:p w:rsidR="006315B2" w:rsidRDefault="006315B2" w:rsidP="006315B2">
      <w:pPr>
        <w:pStyle w:val="Prrafodelista"/>
        <w:numPr>
          <w:ilvl w:val="0"/>
          <w:numId w:val="1"/>
        </w:numPr>
      </w:pPr>
      <w:r>
        <w:t>Registrar titulares de vehículos.</w:t>
      </w:r>
    </w:p>
    <w:p w:rsidR="006315B2" w:rsidRDefault="006315B2" w:rsidP="006315B2">
      <w:pPr>
        <w:pStyle w:val="Prrafodelista"/>
        <w:numPr>
          <w:ilvl w:val="0"/>
          <w:numId w:val="1"/>
        </w:numPr>
      </w:pPr>
      <w:r>
        <w:t>Gestionar vehículos.</w:t>
      </w:r>
    </w:p>
    <w:p w:rsidR="006315B2" w:rsidRPr="006315B2" w:rsidRDefault="006315B2" w:rsidP="006315B2">
      <w:pPr>
        <w:pStyle w:val="Prrafodelista"/>
        <w:numPr>
          <w:ilvl w:val="0"/>
          <w:numId w:val="1"/>
        </w:numPr>
      </w:pPr>
      <w:r>
        <w:t>Simular un evento de multa por semáforo en rojo o de pasaje por un peaje.</w:t>
      </w:r>
    </w:p>
    <w:p w:rsidR="00E76598" w:rsidRDefault="00E76598" w:rsidP="00447B76">
      <w:pPr>
        <w:pStyle w:val="Ttulo1"/>
      </w:pPr>
      <w:r>
        <w:t>Objetivo del proyecto</w:t>
      </w:r>
    </w:p>
    <w:p w:rsidR="00885A09" w:rsidRDefault="00885A09" w:rsidP="00885A09">
      <w:r>
        <w:t>El sistema administrará cuentas de usuario con roles, cada cuenta de usuario tendrá un único rol.</w:t>
      </w:r>
    </w:p>
    <w:p w:rsidR="00885A09" w:rsidRDefault="00885A09" w:rsidP="00885A09">
      <w:pPr>
        <w:tabs>
          <w:tab w:val="right" w:pos="8504"/>
        </w:tabs>
      </w:pPr>
      <w:r>
        <w:t>Los titulares podrán tener varios vehículos asociados a su cuenta y cada vehículo tendrá una cuenta corriente. El titular podrá consultar y hacer un seguimiento de sus multas y peajes por cada vehículo que tenga asociado.</w:t>
      </w:r>
    </w:p>
    <w:p w:rsidR="00721EED" w:rsidRPr="00885A09" w:rsidRDefault="00885A09" w:rsidP="00885A09">
      <w:pPr>
        <w:tabs>
          <w:tab w:val="right" w:pos="8504"/>
        </w:tabs>
      </w:pPr>
      <w:r>
        <w:t>El sistema será capaz de simular importes de multas y peajes y cargarlos a las cuentas corrientes.</w:t>
      </w:r>
      <w:r w:rsidR="00721EED" w:rsidRPr="00885A09">
        <w:t xml:space="preserve"> </w:t>
      </w:r>
    </w:p>
    <w:p w:rsidR="00E76598" w:rsidRDefault="00E76598" w:rsidP="00447B76">
      <w:pPr>
        <w:pStyle w:val="Ttulo1"/>
      </w:pPr>
      <w:r>
        <w:t>Requisitos funcionales</w:t>
      </w:r>
    </w:p>
    <w:tbl>
      <w:tblPr>
        <w:tblStyle w:val="Tablaconcuadrcula"/>
        <w:tblW w:w="10343" w:type="dxa"/>
        <w:jc w:val="center"/>
        <w:tblLook w:val="04A0" w:firstRow="1" w:lastRow="0" w:firstColumn="1" w:lastColumn="0" w:noHBand="0" w:noVBand="1"/>
      </w:tblPr>
      <w:tblGrid>
        <w:gridCol w:w="840"/>
        <w:gridCol w:w="1984"/>
        <w:gridCol w:w="4663"/>
        <w:gridCol w:w="1413"/>
        <w:gridCol w:w="1443"/>
      </w:tblGrid>
      <w:tr w:rsidR="00885A09" w:rsidTr="001135BC">
        <w:trPr>
          <w:jc w:val="center"/>
        </w:trPr>
        <w:tc>
          <w:tcPr>
            <w:tcW w:w="842" w:type="dxa"/>
            <w:vAlign w:val="center"/>
          </w:tcPr>
          <w:p w:rsidR="00885A09" w:rsidRPr="00306907" w:rsidRDefault="00885A09" w:rsidP="001135BC">
            <w:pPr>
              <w:jc w:val="center"/>
              <w:rPr>
                <w:b/>
              </w:rPr>
            </w:pPr>
            <w:r w:rsidRPr="00306907">
              <w:rPr>
                <w:b/>
              </w:rPr>
              <w:t>N°</w:t>
            </w:r>
          </w:p>
        </w:tc>
        <w:tc>
          <w:tcPr>
            <w:tcW w:w="1988" w:type="dxa"/>
            <w:vAlign w:val="center"/>
          </w:tcPr>
          <w:p w:rsidR="00885A09" w:rsidRPr="00306907" w:rsidRDefault="00885A09" w:rsidP="001135BC">
            <w:pPr>
              <w:jc w:val="center"/>
              <w:rPr>
                <w:b/>
              </w:rPr>
            </w:pPr>
            <w:r w:rsidRPr="00306907">
              <w:rPr>
                <w:b/>
              </w:rPr>
              <w:t>Nombre</w:t>
            </w:r>
          </w:p>
        </w:tc>
        <w:tc>
          <w:tcPr>
            <w:tcW w:w="4686" w:type="dxa"/>
            <w:vAlign w:val="center"/>
          </w:tcPr>
          <w:p w:rsidR="00885A09" w:rsidRPr="00306907" w:rsidRDefault="00885A09" w:rsidP="001135BC">
            <w:pPr>
              <w:jc w:val="center"/>
              <w:rPr>
                <w:b/>
              </w:rPr>
            </w:pPr>
            <w:r w:rsidRPr="00306907">
              <w:rPr>
                <w:b/>
              </w:rPr>
              <w:t>Descripción</w:t>
            </w:r>
          </w:p>
        </w:tc>
        <w:tc>
          <w:tcPr>
            <w:tcW w:w="1415" w:type="dxa"/>
            <w:vAlign w:val="center"/>
          </w:tcPr>
          <w:p w:rsidR="00885A09" w:rsidRPr="00306907" w:rsidRDefault="00885A09" w:rsidP="001135BC">
            <w:pPr>
              <w:jc w:val="center"/>
              <w:rPr>
                <w:b/>
              </w:rPr>
            </w:pPr>
            <w:r>
              <w:rPr>
                <w:b/>
              </w:rPr>
              <w:t>Informante</w:t>
            </w:r>
          </w:p>
        </w:tc>
        <w:tc>
          <w:tcPr>
            <w:tcW w:w="1412" w:type="dxa"/>
            <w:vAlign w:val="center"/>
          </w:tcPr>
          <w:p w:rsidR="00885A09" w:rsidRDefault="00885A09" w:rsidP="001135BC">
            <w:pPr>
              <w:jc w:val="center"/>
              <w:rPr>
                <w:b/>
              </w:rPr>
            </w:pPr>
            <w:r>
              <w:rPr>
                <w:b/>
              </w:rPr>
              <w:t>Actor</w:t>
            </w:r>
          </w:p>
        </w:tc>
      </w:tr>
      <w:tr w:rsidR="00885A09" w:rsidTr="001135BC">
        <w:trPr>
          <w:jc w:val="center"/>
        </w:trPr>
        <w:tc>
          <w:tcPr>
            <w:tcW w:w="842" w:type="dxa"/>
            <w:vAlign w:val="center"/>
          </w:tcPr>
          <w:p w:rsidR="00885A09" w:rsidRDefault="00885A09" w:rsidP="001135BC">
            <w:r>
              <w:t>RF-001</w:t>
            </w:r>
          </w:p>
        </w:tc>
        <w:tc>
          <w:tcPr>
            <w:tcW w:w="1988" w:type="dxa"/>
            <w:vAlign w:val="center"/>
          </w:tcPr>
          <w:p w:rsidR="00885A09" w:rsidRDefault="00885A09" w:rsidP="001135BC">
            <w:r>
              <w:t>Registrar el parque automotor.</w:t>
            </w:r>
          </w:p>
        </w:tc>
        <w:tc>
          <w:tcPr>
            <w:tcW w:w="4686" w:type="dxa"/>
            <w:vAlign w:val="center"/>
          </w:tcPr>
          <w:p w:rsidR="00885A09" w:rsidRDefault="00885A09" w:rsidP="00911ACB">
            <w:r>
              <w:t xml:space="preserve">    El sistema deberá permitir que un empleado del área registre el parque automotor. Al dar de alta el vehículo en el sistema, deberá de darse de alta una cuenta perteneciente al titular. La cuenta del titular deberá ser capaz de registrar los movimientos del telepeaje o multas por pasar un semáforo en rojo.</w:t>
            </w:r>
          </w:p>
          <w:p w:rsidR="00885A09" w:rsidRDefault="00885A09" w:rsidP="00911ACB">
            <w:r>
              <w:t xml:space="preserve">    De no existir un usuario para el titular deberá también darse de alta. El ingreso de datos para el usuario deberá implicar DNI, Domicilio, email, teléfono, nombre y apellido. La contraseña asignada al usuario será generada automáticamente por el sistema y será provista al usuario titular por email.</w:t>
            </w:r>
          </w:p>
          <w:p w:rsidR="00885A09" w:rsidRDefault="00885A09" w:rsidP="00911ACB">
            <w:r>
              <w:t xml:space="preserve">    La registración del vehículo en el sistema deberá implicar el ingreso de los datos del titular del vehículo, dominio, marca, modelo del auto y la generación del sticker (código QR) y cuenta respectiva donde se registrarán los movimientos. </w:t>
            </w:r>
          </w:p>
          <w:p w:rsidR="00885A09" w:rsidRDefault="00885A09" w:rsidP="00911ACB">
            <w:r>
              <w:t xml:space="preserve">    </w:t>
            </w:r>
            <w:r w:rsidRPr="008944F6">
              <w:t>Cada vehículo deb</w:t>
            </w:r>
            <w:r>
              <w:t xml:space="preserve">erá contar de manera obligatoria con un sticker. </w:t>
            </w:r>
            <w:r w:rsidRPr="008944F6">
              <w:t>El sticker</w:t>
            </w:r>
            <w:r>
              <w:t xml:space="preserve"> será</w:t>
            </w:r>
            <w:r w:rsidRPr="008944F6">
              <w:t xml:space="preserve"> representa</w:t>
            </w:r>
            <w:r>
              <w:t>do</w:t>
            </w:r>
            <w:r w:rsidRPr="008944F6">
              <w:t xml:space="preserve"> </w:t>
            </w:r>
            <w:r>
              <w:t xml:space="preserve">con </w:t>
            </w:r>
            <w:r w:rsidRPr="008944F6">
              <w:t>un código QR con los metadatos de identificación del vehículo y cuenta asociada.</w:t>
            </w:r>
          </w:p>
          <w:p w:rsidR="00885A09" w:rsidRDefault="00885A09" w:rsidP="00911ACB">
            <w:r>
              <w:t xml:space="preserve">    Deberá validarse que no se ingresen dominios duplicados; el formato de ingreso de dominios para patentes viejas y del Mercosur. </w:t>
            </w:r>
          </w:p>
          <w:p w:rsidR="00885A09" w:rsidRDefault="00885A09" w:rsidP="00911ACB">
            <w:r>
              <w:lastRenderedPageBreak/>
              <w:t xml:space="preserve">    Un mismo titular podrá tener varios vehículos, pero cada vehículo debe tener su propia cuenta.</w:t>
            </w:r>
          </w:p>
          <w:p w:rsidR="00885A09" w:rsidRDefault="00885A09" w:rsidP="00911ACB"/>
        </w:tc>
        <w:tc>
          <w:tcPr>
            <w:tcW w:w="1415" w:type="dxa"/>
            <w:vAlign w:val="center"/>
          </w:tcPr>
          <w:p w:rsidR="00885A09" w:rsidRDefault="00885A09" w:rsidP="001135BC">
            <w:r>
              <w:lastRenderedPageBreak/>
              <w:t>Gerencia de Sistemas</w:t>
            </w:r>
          </w:p>
        </w:tc>
        <w:tc>
          <w:tcPr>
            <w:tcW w:w="1412" w:type="dxa"/>
            <w:vAlign w:val="center"/>
          </w:tcPr>
          <w:p w:rsidR="00885A09" w:rsidRDefault="00885A09" w:rsidP="001135BC">
            <w:r>
              <w:t>Empleado</w:t>
            </w:r>
          </w:p>
        </w:tc>
      </w:tr>
      <w:tr w:rsidR="00885A09" w:rsidTr="001135BC">
        <w:trPr>
          <w:jc w:val="center"/>
        </w:trPr>
        <w:tc>
          <w:tcPr>
            <w:tcW w:w="842" w:type="dxa"/>
            <w:vAlign w:val="center"/>
          </w:tcPr>
          <w:p w:rsidR="00885A09" w:rsidRDefault="00885A09" w:rsidP="001135BC">
            <w:r>
              <w:t>RF-003</w:t>
            </w:r>
          </w:p>
        </w:tc>
        <w:tc>
          <w:tcPr>
            <w:tcW w:w="1988" w:type="dxa"/>
            <w:vAlign w:val="center"/>
          </w:tcPr>
          <w:p w:rsidR="00885A09" w:rsidRDefault="00885A09" w:rsidP="001135BC">
            <w:r>
              <w:t>Generar Multas y tarifas.</w:t>
            </w:r>
          </w:p>
        </w:tc>
        <w:tc>
          <w:tcPr>
            <w:tcW w:w="4686" w:type="dxa"/>
            <w:vAlign w:val="center"/>
          </w:tcPr>
          <w:p w:rsidR="00721EED" w:rsidRDefault="00721EED" w:rsidP="00911ACB">
            <w:r>
              <w:t xml:space="preserve">    Los sensores tendrán una ubicación georreferenciada (latitud y longitud), un código alfanumérico de referencia, marca y modelo del equipo usado, tipo de sensor y fecha de alta al sistema.</w:t>
            </w:r>
          </w:p>
          <w:p w:rsidR="00721EED" w:rsidRDefault="00721EED" w:rsidP="00911ACB">
            <w:r>
              <w:t xml:space="preserve">    Cada semáforo tendrá un sensor que detectará el paso de un vehículo cuando el semáforo esté en rojo.         Al simular el pasaje por un semáforo en rojo, el sensor deberá generar una multa con fecha-hora del evento en la cuenta respectiva del vehículo asociado al sticker detectado. </w:t>
            </w:r>
            <w:r w:rsidR="00885A09">
              <w:t xml:space="preserve">    </w:t>
            </w:r>
          </w:p>
          <w:p w:rsidR="00885A09" w:rsidRDefault="00721EED" w:rsidP="00911ACB">
            <w:r>
              <w:t xml:space="preserve">    </w:t>
            </w:r>
            <w:r w:rsidR="00885A09">
              <w:t>El sistema deberá permitir generar multas por el paso de semáforos en rojos, así como también deberá generar las tarifas al pasar por un telepeaje y asignarlas a las cuentas respectivas.</w:t>
            </w:r>
          </w:p>
          <w:p w:rsidR="00885A09" w:rsidRDefault="00885A09" w:rsidP="00911ACB">
            <w:r>
              <w:t xml:space="preserve">    Las multas serán acompañas de fecha y hora de la infracción, de una descripción, el código alfanumérico y la ubicación del sensor que generó la multa. El sistema luego se encargará de asignar los costos respectivos al tipo de infracción.</w:t>
            </w:r>
          </w:p>
          <w:p w:rsidR="00885A09" w:rsidRDefault="00885A09" w:rsidP="00911ACB">
            <w:r>
              <w:t xml:space="preserve">    En los peajes el sensor detecta la pasada del vehículo generando un gasto de peaje, el cual se obtendrá de un tarifario con fecha y hora de la pasada.</w:t>
            </w:r>
          </w:p>
        </w:tc>
        <w:tc>
          <w:tcPr>
            <w:tcW w:w="1415" w:type="dxa"/>
            <w:vAlign w:val="center"/>
          </w:tcPr>
          <w:p w:rsidR="00885A09" w:rsidRDefault="00885A09" w:rsidP="001135BC">
            <w:r>
              <w:t>Gerencia de Sistemas</w:t>
            </w:r>
          </w:p>
        </w:tc>
        <w:tc>
          <w:tcPr>
            <w:tcW w:w="1412" w:type="dxa"/>
            <w:vAlign w:val="center"/>
          </w:tcPr>
          <w:p w:rsidR="00885A09" w:rsidRDefault="00885A09" w:rsidP="001135BC">
            <w:r>
              <w:t>Sistema</w:t>
            </w:r>
          </w:p>
        </w:tc>
      </w:tr>
      <w:tr w:rsidR="00911ACB" w:rsidTr="001135BC">
        <w:trPr>
          <w:jc w:val="center"/>
        </w:trPr>
        <w:tc>
          <w:tcPr>
            <w:tcW w:w="842" w:type="dxa"/>
            <w:vAlign w:val="center"/>
          </w:tcPr>
          <w:p w:rsidR="00911ACB" w:rsidRDefault="00911ACB" w:rsidP="001135BC">
            <w:r>
              <w:t>RF-004</w:t>
            </w:r>
          </w:p>
        </w:tc>
        <w:tc>
          <w:tcPr>
            <w:tcW w:w="1988" w:type="dxa"/>
            <w:vAlign w:val="center"/>
          </w:tcPr>
          <w:p w:rsidR="00911ACB" w:rsidRDefault="00911ACB" w:rsidP="001135BC">
            <w:r>
              <w:t>Generación de código QR.</w:t>
            </w:r>
          </w:p>
        </w:tc>
        <w:tc>
          <w:tcPr>
            <w:tcW w:w="4686" w:type="dxa"/>
            <w:vAlign w:val="center"/>
          </w:tcPr>
          <w:p w:rsidR="00911ACB" w:rsidRDefault="00911ACB" w:rsidP="00911ACB">
            <w:r>
              <w:t>El sistema será capaza de generale un código QR al vehículo cuando este haya sido dado de alta.</w:t>
            </w:r>
          </w:p>
        </w:tc>
        <w:tc>
          <w:tcPr>
            <w:tcW w:w="1415" w:type="dxa"/>
            <w:vAlign w:val="center"/>
          </w:tcPr>
          <w:p w:rsidR="00911ACB" w:rsidRDefault="00911ACB" w:rsidP="001135BC">
            <w:r>
              <w:t>Gerencia de Sistemas</w:t>
            </w:r>
          </w:p>
        </w:tc>
        <w:tc>
          <w:tcPr>
            <w:tcW w:w="1412" w:type="dxa"/>
            <w:vAlign w:val="center"/>
          </w:tcPr>
          <w:p w:rsidR="00911ACB" w:rsidRDefault="00911ACB" w:rsidP="001135BC">
            <w:r>
              <w:t>Sistema</w:t>
            </w:r>
          </w:p>
        </w:tc>
      </w:tr>
      <w:tr w:rsidR="00721EED" w:rsidTr="001135BC">
        <w:trPr>
          <w:jc w:val="center"/>
        </w:trPr>
        <w:tc>
          <w:tcPr>
            <w:tcW w:w="842" w:type="dxa"/>
            <w:vAlign w:val="center"/>
          </w:tcPr>
          <w:p w:rsidR="00721EED" w:rsidRDefault="00911ACB" w:rsidP="001135BC">
            <w:r>
              <w:t>RF-005</w:t>
            </w:r>
          </w:p>
        </w:tc>
        <w:tc>
          <w:tcPr>
            <w:tcW w:w="1988" w:type="dxa"/>
            <w:vAlign w:val="center"/>
          </w:tcPr>
          <w:p w:rsidR="00721EED" w:rsidRDefault="00721EED" w:rsidP="001135BC">
            <w:r>
              <w:t>Administración de Roles.</w:t>
            </w:r>
          </w:p>
        </w:tc>
        <w:tc>
          <w:tcPr>
            <w:tcW w:w="4686" w:type="dxa"/>
            <w:vAlign w:val="center"/>
          </w:tcPr>
          <w:p w:rsidR="00721EED" w:rsidRDefault="00721EED" w:rsidP="00911ACB">
            <w:r>
              <w:t>El sistema será capaz de asignar roles a usuarios y en función de eso podrá realizar distintas consultas y/o acceder a diferentes funcionalidades del programa.</w:t>
            </w:r>
          </w:p>
        </w:tc>
        <w:tc>
          <w:tcPr>
            <w:tcW w:w="1415" w:type="dxa"/>
            <w:vAlign w:val="center"/>
          </w:tcPr>
          <w:p w:rsidR="00721EED" w:rsidRDefault="00721EED" w:rsidP="001135BC">
            <w:r>
              <w:t>Gerencia de Sistemas</w:t>
            </w:r>
          </w:p>
        </w:tc>
        <w:tc>
          <w:tcPr>
            <w:tcW w:w="1412" w:type="dxa"/>
            <w:vAlign w:val="center"/>
          </w:tcPr>
          <w:p w:rsidR="00721EED" w:rsidRDefault="00721EED" w:rsidP="001135BC">
            <w:r>
              <w:t>Sistema</w:t>
            </w:r>
          </w:p>
        </w:tc>
      </w:tr>
      <w:tr w:rsidR="00885A09" w:rsidTr="001135BC">
        <w:trPr>
          <w:jc w:val="center"/>
        </w:trPr>
        <w:tc>
          <w:tcPr>
            <w:tcW w:w="842" w:type="dxa"/>
            <w:vAlign w:val="center"/>
          </w:tcPr>
          <w:p w:rsidR="00885A09" w:rsidRDefault="00721EED" w:rsidP="001135BC">
            <w:r>
              <w:t>RF-00</w:t>
            </w:r>
            <w:r w:rsidR="00911ACB">
              <w:t>6</w:t>
            </w:r>
          </w:p>
        </w:tc>
        <w:tc>
          <w:tcPr>
            <w:tcW w:w="1988" w:type="dxa"/>
            <w:vAlign w:val="center"/>
          </w:tcPr>
          <w:p w:rsidR="00885A09" w:rsidRDefault="00721EED" w:rsidP="001135BC">
            <w:r>
              <w:t>Consultar Multas.</w:t>
            </w:r>
          </w:p>
        </w:tc>
        <w:tc>
          <w:tcPr>
            <w:tcW w:w="4686" w:type="dxa"/>
            <w:vAlign w:val="center"/>
          </w:tcPr>
          <w:p w:rsidR="00885A09" w:rsidRDefault="00885A09" w:rsidP="00911ACB">
            <w:r>
              <w:t xml:space="preserve">    El sistema deberá permitir que el usuario</w:t>
            </w:r>
            <w:r w:rsidR="00721EED">
              <w:t xml:space="preserve"> titular</w:t>
            </w:r>
            <w:r>
              <w:t xml:space="preserve"> ingrese al sitio web con la finalidad de consultar la</w:t>
            </w:r>
            <w:r w:rsidRPr="00340B2A">
              <w:t xml:space="preserve">s multas que tenga asignadas </w:t>
            </w:r>
            <w:r w:rsidR="00721EED">
              <w:t>a las</w:t>
            </w:r>
            <w:r>
              <w:t xml:space="preserve"> cuenta</w:t>
            </w:r>
            <w:r w:rsidR="00721EED">
              <w:t>s corrientes de sus vehículos asociados.</w:t>
            </w:r>
          </w:p>
        </w:tc>
        <w:tc>
          <w:tcPr>
            <w:tcW w:w="1415" w:type="dxa"/>
            <w:vAlign w:val="center"/>
          </w:tcPr>
          <w:p w:rsidR="00885A09" w:rsidRDefault="00885A09" w:rsidP="001135BC">
            <w:r>
              <w:t>Gerencia de Sistemas</w:t>
            </w:r>
          </w:p>
        </w:tc>
        <w:tc>
          <w:tcPr>
            <w:tcW w:w="1412" w:type="dxa"/>
            <w:vAlign w:val="center"/>
          </w:tcPr>
          <w:p w:rsidR="00885A09" w:rsidRDefault="00885A09" w:rsidP="001135BC">
            <w:r>
              <w:t>Titular</w:t>
            </w:r>
          </w:p>
        </w:tc>
      </w:tr>
      <w:tr w:rsidR="00721EED" w:rsidTr="001135BC">
        <w:trPr>
          <w:jc w:val="center"/>
        </w:trPr>
        <w:tc>
          <w:tcPr>
            <w:tcW w:w="842" w:type="dxa"/>
            <w:vAlign w:val="center"/>
          </w:tcPr>
          <w:p w:rsidR="00721EED" w:rsidRDefault="00911ACB" w:rsidP="001135BC">
            <w:r>
              <w:t>RF-007</w:t>
            </w:r>
          </w:p>
        </w:tc>
        <w:tc>
          <w:tcPr>
            <w:tcW w:w="1988" w:type="dxa"/>
            <w:vAlign w:val="center"/>
          </w:tcPr>
          <w:p w:rsidR="00721EED" w:rsidRDefault="00721EED" w:rsidP="001135BC">
            <w:r>
              <w:t>Consultar Peajes.</w:t>
            </w:r>
          </w:p>
        </w:tc>
        <w:tc>
          <w:tcPr>
            <w:tcW w:w="4686" w:type="dxa"/>
            <w:vAlign w:val="center"/>
          </w:tcPr>
          <w:p w:rsidR="00721EED" w:rsidRDefault="00911ACB" w:rsidP="00911ACB">
            <w:r>
              <w:t xml:space="preserve">    El sistema deberá permitir que el usuario titular ingrese al sitio web con la finalidad de consultar los peajes</w:t>
            </w:r>
            <w:r w:rsidRPr="00340B2A">
              <w:t xml:space="preserve"> que tenga asignadas </w:t>
            </w:r>
            <w:r>
              <w:t>a las cuentas corrientes de sus vehículos asociados.</w:t>
            </w:r>
          </w:p>
        </w:tc>
        <w:tc>
          <w:tcPr>
            <w:tcW w:w="1415" w:type="dxa"/>
            <w:vAlign w:val="center"/>
          </w:tcPr>
          <w:p w:rsidR="00721EED" w:rsidRDefault="00911ACB" w:rsidP="001135BC">
            <w:r>
              <w:t>Gerencia de Sistemas</w:t>
            </w:r>
          </w:p>
        </w:tc>
        <w:tc>
          <w:tcPr>
            <w:tcW w:w="1412" w:type="dxa"/>
            <w:vAlign w:val="center"/>
          </w:tcPr>
          <w:p w:rsidR="00721EED" w:rsidRDefault="00911ACB" w:rsidP="001135BC">
            <w:r>
              <w:t>Titular</w:t>
            </w:r>
          </w:p>
        </w:tc>
      </w:tr>
      <w:tr w:rsidR="00911ACB" w:rsidTr="001135BC">
        <w:trPr>
          <w:jc w:val="center"/>
        </w:trPr>
        <w:tc>
          <w:tcPr>
            <w:tcW w:w="842" w:type="dxa"/>
            <w:vAlign w:val="center"/>
          </w:tcPr>
          <w:p w:rsidR="00911ACB" w:rsidRDefault="00911ACB" w:rsidP="001135BC">
            <w:r>
              <w:t>RF-008</w:t>
            </w:r>
          </w:p>
        </w:tc>
        <w:tc>
          <w:tcPr>
            <w:tcW w:w="1988" w:type="dxa"/>
            <w:vAlign w:val="center"/>
          </w:tcPr>
          <w:p w:rsidR="00911ACB" w:rsidRDefault="00911ACB" w:rsidP="001135BC">
            <w:r>
              <w:t>Consultar tarifarios.</w:t>
            </w:r>
          </w:p>
        </w:tc>
        <w:tc>
          <w:tcPr>
            <w:tcW w:w="4686" w:type="dxa"/>
            <w:vAlign w:val="center"/>
          </w:tcPr>
          <w:p w:rsidR="00911ACB" w:rsidRDefault="00911ACB" w:rsidP="00911ACB">
            <w:r>
              <w:t xml:space="preserve">    El sistema permitirá que los empleados y administradores consulten las tarifas cargadas.</w:t>
            </w:r>
          </w:p>
        </w:tc>
        <w:tc>
          <w:tcPr>
            <w:tcW w:w="1415" w:type="dxa"/>
            <w:vAlign w:val="center"/>
          </w:tcPr>
          <w:p w:rsidR="00911ACB" w:rsidRDefault="00911ACB" w:rsidP="001135BC">
            <w:r>
              <w:t>Gerencia de Sistemas</w:t>
            </w:r>
          </w:p>
        </w:tc>
        <w:tc>
          <w:tcPr>
            <w:tcW w:w="1412" w:type="dxa"/>
            <w:vAlign w:val="center"/>
          </w:tcPr>
          <w:p w:rsidR="00911ACB" w:rsidRDefault="00911ACB" w:rsidP="001135BC">
            <w:r>
              <w:t>Empleado, Administrador</w:t>
            </w:r>
          </w:p>
        </w:tc>
      </w:tr>
      <w:tr w:rsidR="00911ACB" w:rsidTr="001135BC">
        <w:trPr>
          <w:jc w:val="center"/>
        </w:trPr>
        <w:tc>
          <w:tcPr>
            <w:tcW w:w="842" w:type="dxa"/>
            <w:vAlign w:val="center"/>
          </w:tcPr>
          <w:p w:rsidR="00911ACB" w:rsidRDefault="00911ACB" w:rsidP="001135BC">
            <w:r>
              <w:t>RF-009</w:t>
            </w:r>
          </w:p>
        </w:tc>
        <w:tc>
          <w:tcPr>
            <w:tcW w:w="1988" w:type="dxa"/>
            <w:vAlign w:val="center"/>
          </w:tcPr>
          <w:p w:rsidR="00911ACB" w:rsidRDefault="00911ACB" w:rsidP="001135BC">
            <w:r>
              <w:t>Consultar sensores.</w:t>
            </w:r>
          </w:p>
        </w:tc>
        <w:tc>
          <w:tcPr>
            <w:tcW w:w="4686" w:type="dxa"/>
            <w:vAlign w:val="center"/>
          </w:tcPr>
          <w:p w:rsidR="00911ACB" w:rsidRDefault="00911ACB" w:rsidP="00911ACB">
            <w:r>
              <w:t xml:space="preserve">    El sistema permitirá la visualización de los sensores registrados en la ciudad y se podrá ver también su ubicación geográfica en el mapa, para esto último se utilizará la API de Google.</w:t>
            </w:r>
          </w:p>
        </w:tc>
        <w:tc>
          <w:tcPr>
            <w:tcW w:w="1415" w:type="dxa"/>
            <w:vAlign w:val="center"/>
          </w:tcPr>
          <w:p w:rsidR="00911ACB" w:rsidRDefault="00911ACB" w:rsidP="001135BC">
            <w:r>
              <w:t>Gerencia de Sistemas</w:t>
            </w:r>
          </w:p>
        </w:tc>
        <w:tc>
          <w:tcPr>
            <w:tcW w:w="1412" w:type="dxa"/>
            <w:vAlign w:val="center"/>
          </w:tcPr>
          <w:p w:rsidR="00911ACB" w:rsidRDefault="00911ACB" w:rsidP="001135BC">
            <w:r>
              <w:t>Administrador</w:t>
            </w:r>
          </w:p>
        </w:tc>
      </w:tr>
      <w:tr w:rsidR="00911ACB" w:rsidTr="001135BC">
        <w:trPr>
          <w:jc w:val="center"/>
        </w:trPr>
        <w:tc>
          <w:tcPr>
            <w:tcW w:w="842" w:type="dxa"/>
            <w:vAlign w:val="center"/>
          </w:tcPr>
          <w:p w:rsidR="00911ACB" w:rsidRDefault="00911ACB" w:rsidP="001135BC">
            <w:r>
              <w:t>RF-010</w:t>
            </w:r>
          </w:p>
        </w:tc>
        <w:tc>
          <w:tcPr>
            <w:tcW w:w="1988" w:type="dxa"/>
            <w:vAlign w:val="center"/>
          </w:tcPr>
          <w:p w:rsidR="00911ACB" w:rsidRDefault="00911ACB" w:rsidP="001135BC">
            <w:r>
              <w:t>Consultar usuarios.</w:t>
            </w:r>
          </w:p>
        </w:tc>
        <w:tc>
          <w:tcPr>
            <w:tcW w:w="4686" w:type="dxa"/>
            <w:vAlign w:val="center"/>
          </w:tcPr>
          <w:p w:rsidR="00911ACB" w:rsidRDefault="00911ACB" w:rsidP="00911ACB">
            <w:r>
              <w:t xml:space="preserve">    El sistema proveerá una lista con todos los usuarios registrados en el mismo.</w:t>
            </w:r>
          </w:p>
        </w:tc>
        <w:tc>
          <w:tcPr>
            <w:tcW w:w="1415" w:type="dxa"/>
            <w:vAlign w:val="center"/>
          </w:tcPr>
          <w:p w:rsidR="00911ACB" w:rsidRDefault="00911ACB" w:rsidP="001135BC">
            <w:r>
              <w:t>Gerencia de Sistemas</w:t>
            </w:r>
          </w:p>
        </w:tc>
        <w:tc>
          <w:tcPr>
            <w:tcW w:w="1412" w:type="dxa"/>
            <w:vAlign w:val="center"/>
          </w:tcPr>
          <w:p w:rsidR="00911ACB" w:rsidRDefault="00911ACB" w:rsidP="001135BC">
            <w:r>
              <w:t>Administrador</w:t>
            </w:r>
          </w:p>
        </w:tc>
      </w:tr>
      <w:tr w:rsidR="00911ACB" w:rsidTr="001135BC">
        <w:trPr>
          <w:jc w:val="center"/>
        </w:trPr>
        <w:tc>
          <w:tcPr>
            <w:tcW w:w="842" w:type="dxa"/>
            <w:vAlign w:val="center"/>
          </w:tcPr>
          <w:p w:rsidR="00911ACB" w:rsidRDefault="00911ACB" w:rsidP="001135BC">
            <w:r>
              <w:t>RF-011</w:t>
            </w:r>
          </w:p>
        </w:tc>
        <w:tc>
          <w:tcPr>
            <w:tcW w:w="1988" w:type="dxa"/>
            <w:vAlign w:val="center"/>
          </w:tcPr>
          <w:p w:rsidR="00911ACB" w:rsidRDefault="00911ACB" w:rsidP="001135BC">
            <w:r>
              <w:t>Consulta de vehículos.</w:t>
            </w:r>
          </w:p>
        </w:tc>
        <w:tc>
          <w:tcPr>
            <w:tcW w:w="4686" w:type="dxa"/>
            <w:vAlign w:val="center"/>
          </w:tcPr>
          <w:p w:rsidR="00911ACB" w:rsidRDefault="00911ACB" w:rsidP="00911ACB">
            <w:r>
              <w:t xml:space="preserve">    El sistema proveerá al titular un listado con todos los vehículos asociados a su cuenta de usuario. </w:t>
            </w:r>
          </w:p>
          <w:p w:rsidR="00911ACB" w:rsidRDefault="00911ACB" w:rsidP="00911ACB">
            <w:r>
              <w:t>El sistema proveerá al administrador un listado de todos los vehículos registrados.</w:t>
            </w:r>
          </w:p>
        </w:tc>
        <w:tc>
          <w:tcPr>
            <w:tcW w:w="1415" w:type="dxa"/>
            <w:vAlign w:val="center"/>
          </w:tcPr>
          <w:p w:rsidR="00911ACB" w:rsidRDefault="00911ACB" w:rsidP="001135BC">
            <w:r>
              <w:t>Gerencia de Sistemas</w:t>
            </w:r>
          </w:p>
        </w:tc>
        <w:tc>
          <w:tcPr>
            <w:tcW w:w="1412" w:type="dxa"/>
            <w:vAlign w:val="center"/>
          </w:tcPr>
          <w:p w:rsidR="00911ACB" w:rsidRDefault="00911ACB" w:rsidP="001135BC">
            <w:r>
              <w:t>Titular, Administrador</w:t>
            </w:r>
          </w:p>
        </w:tc>
      </w:tr>
    </w:tbl>
    <w:p w:rsidR="00885A09" w:rsidRPr="00885A09" w:rsidRDefault="00885A09" w:rsidP="00885A09"/>
    <w:p w:rsidR="00E76598" w:rsidRDefault="00E76598" w:rsidP="00447B76">
      <w:pPr>
        <w:pStyle w:val="Ttulo1"/>
      </w:pPr>
      <w:r>
        <w:lastRenderedPageBreak/>
        <w:t>Requisitos no funcionales</w:t>
      </w:r>
      <w:r w:rsidR="00F97393">
        <w:t xml:space="preserve"> </w:t>
      </w:r>
    </w:p>
    <w:tbl>
      <w:tblPr>
        <w:tblStyle w:val="Tablaconcuadrcula"/>
        <w:tblW w:w="10207" w:type="dxa"/>
        <w:tblInd w:w="-856" w:type="dxa"/>
        <w:tblLook w:val="04A0" w:firstRow="1" w:lastRow="0" w:firstColumn="1" w:lastColumn="0" w:noHBand="0" w:noVBand="1"/>
      </w:tblPr>
      <w:tblGrid>
        <w:gridCol w:w="1483"/>
        <w:gridCol w:w="3095"/>
        <w:gridCol w:w="5629"/>
      </w:tblGrid>
      <w:tr w:rsidR="000D06FE" w:rsidTr="000D06FE">
        <w:tc>
          <w:tcPr>
            <w:tcW w:w="1483" w:type="dxa"/>
          </w:tcPr>
          <w:p w:rsidR="000D06FE" w:rsidRDefault="000D06FE" w:rsidP="00911ACB">
            <w:r>
              <w:t>N°</w:t>
            </w:r>
          </w:p>
        </w:tc>
        <w:tc>
          <w:tcPr>
            <w:tcW w:w="3095" w:type="dxa"/>
          </w:tcPr>
          <w:p w:rsidR="000D06FE" w:rsidRDefault="000D06FE" w:rsidP="00911ACB">
            <w:r>
              <w:t>Nombre</w:t>
            </w:r>
          </w:p>
        </w:tc>
        <w:tc>
          <w:tcPr>
            <w:tcW w:w="5629" w:type="dxa"/>
          </w:tcPr>
          <w:p w:rsidR="000D06FE" w:rsidRDefault="000D06FE" w:rsidP="00911ACB">
            <w:r>
              <w:t>Descripción</w:t>
            </w:r>
          </w:p>
        </w:tc>
      </w:tr>
      <w:tr w:rsidR="000D06FE" w:rsidTr="000D06FE">
        <w:tc>
          <w:tcPr>
            <w:tcW w:w="1483" w:type="dxa"/>
          </w:tcPr>
          <w:p w:rsidR="000D06FE" w:rsidRDefault="000D06FE" w:rsidP="00911ACB">
            <w:r>
              <w:t>RNF-001</w:t>
            </w:r>
          </w:p>
        </w:tc>
        <w:tc>
          <w:tcPr>
            <w:tcW w:w="3095" w:type="dxa"/>
          </w:tcPr>
          <w:p w:rsidR="000D06FE" w:rsidRDefault="000D06FE" w:rsidP="00911ACB">
            <w:r>
              <w:t>Arquitectura</w:t>
            </w:r>
          </w:p>
        </w:tc>
        <w:tc>
          <w:tcPr>
            <w:tcW w:w="5629" w:type="dxa"/>
          </w:tcPr>
          <w:p w:rsidR="000D06FE" w:rsidRDefault="000D06FE" w:rsidP="000D06FE">
            <w:r>
              <w:t xml:space="preserve">Se </w:t>
            </w:r>
            <w:r w:rsidR="00730865">
              <w:t>utilizará</w:t>
            </w:r>
            <w:r>
              <w:t xml:space="preserve"> una arquitectura en capas, respetando los conceptos vistos durante la cursada:</w:t>
            </w:r>
            <w:r w:rsidRPr="000D06FE">
              <w:t xml:space="preserve"> clases para entidades del modelo, controladoras de CU, implementación de las vistas y capa de acceso a datos (Daos)</w:t>
            </w:r>
            <w:r>
              <w:t>.</w:t>
            </w:r>
          </w:p>
          <w:p w:rsidR="00E156FE" w:rsidRDefault="000D06FE" w:rsidP="000D06FE">
            <w:r>
              <w:t xml:space="preserve">Se </w:t>
            </w:r>
            <w:r w:rsidR="00730865">
              <w:t>utilizará</w:t>
            </w:r>
            <w:r>
              <w:t xml:space="preserve"> </w:t>
            </w:r>
            <w:r w:rsidR="00E156FE">
              <w:t>un Autoloader para la auto-carga de clases, presentado por los profesores de Programación.</w:t>
            </w:r>
          </w:p>
          <w:p w:rsidR="00E156FE" w:rsidRDefault="00E156FE" w:rsidP="000D06FE">
            <w:r>
              <w:t>Y también se utilizará una técnica de re-direccionamiento del flujo del programa por medio de las clases Router y Request presentadas por los profesores de Programación.</w:t>
            </w:r>
          </w:p>
        </w:tc>
      </w:tr>
      <w:tr w:rsidR="000D06FE" w:rsidTr="000D06FE">
        <w:tc>
          <w:tcPr>
            <w:tcW w:w="1483" w:type="dxa"/>
          </w:tcPr>
          <w:p w:rsidR="000D06FE" w:rsidRDefault="000D06FE" w:rsidP="00911ACB">
            <w:r>
              <w:t>RNF-002</w:t>
            </w:r>
          </w:p>
        </w:tc>
        <w:tc>
          <w:tcPr>
            <w:tcW w:w="3095" w:type="dxa"/>
          </w:tcPr>
          <w:p w:rsidR="000D06FE" w:rsidRDefault="000D06FE" w:rsidP="00911ACB">
            <w:r>
              <w:t>Base de datos</w:t>
            </w:r>
          </w:p>
        </w:tc>
        <w:tc>
          <w:tcPr>
            <w:tcW w:w="5629" w:type="dxa"/>
          </w:tcPr>
          <w:p w:rsidR="000D06FE" w:rsidRDefault="000D06FE" w:rsidP="00911ACB">
            <w:r>
              <w:t>Se utilizará para la persistencia de los datos, el motor de gestión de bases de datos MySQL.</w:t>
            </w:r>
          </w:p>
        </w:tc>
      </w:tr>
      <w:tr w:rsidR="000D06FE" w:rsidTr="000D06FE">
        <w:tc>
          <w:tcPr>
            <w:tcW w:w="1483" w:type="dxa"/>
          </w:tcPr>
          <w:p w:rsidR="000D06FE" w:rsidRDefault="000D06FE" w:rsidP="00911ACB">
            <w:r>
              <w:t>RNF-003</w:t>
            </w:r>
          </w:p>
        </w:tc>
        <w:tc>
          <w:tcPr>
            <w:tcW w:w="3095" w:type="dxa"/>
          </w:tcPr>
          <w:p w:rsidR="000D06FE" w:rsidRDefault="000D06FE" w:rsidP="00911ACB">
            <w:r>
              <w:t>Sistema de versionado GIT</w:t>
            </w:r>
          </w:p>
        </w:tc>
        <w:tc>
          <w:tcPr>
            <w:tcW w:w="5629" w:type="dxa"/>
          </w:tcPr>
          <w:p w:rsidR="000D06FE" w:rsidRDefault="000D06FE" w:rsidP="000D06FE">
            <w:pPr>
              <w:tabs>
                <w:tab w:val="left" w:pos="3097"/>
              </w:tabs>
            </w:pPr>
            <w:r w:rsidRPr="000D06FE">
              <w:t>Se utiliza</w:t>
            </w:r>
            <w:r>
              <w:t>rá</w:t>
            </w:r>
            <w:r w:rsidRPr="000D06FE">
              <w:t xml:space="preserve"> </w:t>
            </w:r>
            <w:r>
              <w:t>como sistema de versionado a GIT, alojando el sistema</w:t>
            </w:r>
            <w:r w:rsidRPr="000D06FE">
              <w:t xml:space="preserve"> en el repositorio de Gitlab.com. </w:t>
            </w:r>
          </w:p>
        </w:tc>
      </w:tr>
    </w:tbl>
    <w:p w:rsidR="00911ACB" w:rsidRPr="00911ACB" w:rsidRDefault="00911ACB" w:rsidP="00911ACB"/>
    <w:p w:rsidR="00F97393" w:rsidRDefault="00E76598" w:rsidP="00784678">
      <w:pPr>
        <w:pStyle w:val="Ttulo1"/>
      </w:pPr>
      <w:r>
        <w:t>Diagrama de casos de uso</w:t>
      </w:r>
    </w:p>
    <w:tbl>
      <w:tblPr>
        <w:tblStyle w:val="Tablaconcuadrcula"/>
        <w:tblpPr w:leftFromText="141" w:rightFromText="141" w:vertAnchor="page" w:horzAnchor="margin" w:tblpY="6488"/>
        <w:tblW w:w="0" w:type="auto"/>
        <w:tblLook w:val="04A0" w:firstRow="1" w:lastRow="0" w:firstColumn="1" w:lastColumn="0" w:noHBand="0" w:noVBand="1"/>
      </w:tblPr>
      <w:tblGrid>
        <w:gridCol w:w="1926"/>
        <w:gridCol w:w="6568"/>
      </w:tblGrid>
      <w:tr w:rsidR="00456D69" w:rsidTr="00456D69">
        <w:tc>
          <w:tcPr>
            <w:tcW w:w="1926" w:type="dxa"/>
          </w:tcPr>
          <w:p w:rsidR="00456D69" w:rsidRDefault="00456D69" w:rsidP="00456D69">
            <w:r>
              <w:t>Numero</w:t>
            </w:r>
          </w:p>
        </w:tc>
        <w:tc>
          <w:tcPr>
            <w:tcW w:w="6568" w:type="dxa"/>
          </w:tcPr>
          <w:p w:rsidR="00456D69" w:rsidRDefault="00456D69" w:rsidP="00456D69">
            <w:r>
              <w:t>Nombre</w:t>
            </w:r>
          </w:p>
        </w:tc>
      </w:tr>
      <w:tr w:rsidR="00456D69" w:rsidTr="00456D69">
        <w:tc>
          <w:tcPr>
            <w:tcW w:w="1926" w:type="dxa"/>
          </w:tcPr>
          <w:p w:rsidR="00456D69" w:rsidRDefault="00456D69" w:rsidP="00456D69">
            <w:r>
              <w:t>Caso de Uso N°1</w:t>
            </w:r>
          </w:p>
        </w:tc>
        <w:tc>
          <w:tcPr>
            <w:tcW w:w="6568" w:type="dxa"/>
          </w:tcPr>
          <w:p w:rsidR="00456D69" w:rsidRDefault="00456D69" w:rsidP="00456D69">
            <w:r>
              <w:t>Iniciando Sesión.</w:t>
            </w:r>
          </w:p>
        </w:tc>
      </w:tr>
      <w:tr w:rsidR="00456D69" w:rsidTr="00456D69">
        <w:tc>
          <w:tcPr>
            <w:tcW w:w="1926" w:type="dxa"/>
          </w:tcPr>
          <w:p w:rsidR="00456D69" w:rsidRDefault="00456D69" w:rsidP="00456D69">
            <w:r>
              <w:t>Caso de Uso N°2</w:t>
            </w:r>
          </w:p>
        </w:tc>
        <w:tc>
          <w:tcPr>
            <w:tcW w:w="6568" w:type="dxa"/>
          </w:tcPr>
          <w:p w:rsidR="00456D69" w:rsidRDefault="00456D69" w:rsidP="00456D69">
            <w:r>
              <w:t>Registrando Parque Automotor.</w:t>
            </w:r>
          </w:p>
        </w:tc>
      </w:tr>
      <w:tr w:rsidR="00456D69" w:rsidTr="00456D69">
        <w:tc>
          <w:tcPr>
            <w:tcW w:w="1926" w:type="dxa"/>
          </w:tcPr>
          <w:p w:rsidR="00456D69" w:rsidRDefault="00456D69" w:rsidP="00456D69">
            <w:r>
              <w:t>Caso de Uso N°3</w:t>
            </w:r>
          </w:p>
        </w:tc>
        <w:tc>
          <w:tcPr>
            <w:tcW w:w="6568" w:type="dxa"/>
          </w:tcPr>
          <w:p w:rsidR="00456D69" w:rsidRDefault="00456D69" w:rsidP="00456D69">
            <w:r>
              <w:t>Registrando Titular.</w:t>
            </w:r>
          </w:p>
        </w:tc>
      </w:tr>
      <w:tr w:rsidR="00456D69" w:rsidTr="00456D69">
        <w:tc>
          <w:tcPr>
            <w:tcW w:w="1926" w:type="dxa"/>
          </w:tcPr>
          <w:p w:rsidR="00456D69" w:rsidRDefault="00456D69" w:rsidP="00456D69">
            <w:r>
              <w:t>Caso de Uso N°4</w:t>
            </w:r>
          </w:p>
        </w:tc>
        <w:tc>
          <w:tcPr>
            <w:tcW w:w="6568" w:type="dxa"/>
          </w:tcPr>
          <w:p w:rsidR="00456D69" w:rsidRDefault="00456D69" w:rsidP="00456D69">
            <w:r>
              <w:t>Simulando Flujo Vehicular por Semáforo y Telepeaje.</w:t>
            </w:r>
          </w:p>
        </w:tc>
      </w:tr>
      <w:tr w:rsidR="00456D69" w:rsidTr="00456D69">
        <w:tc>
          <w:tcPr>
            <w:tcW w:w="1926" w:type="dxa"/>
          </w:tcPr>
          <w:p w:rsidR="00456D69" w:rsidRDefault="00456D69" w:rsidP="00456D69">
            <w:r>
              <w:t>Caso de Uso N°5</w:t>
            </w:r>
          </w:p>
        </w:tc>
        <w:tc>
          <w:tcPr>
            <w:tcW w:w="6568" w:type="dxa"/>
          </w:tcPr>
          <w:p w:rsidR="00456D69" w:rsidRDefault="00456D69" w:rsidP="00456D69">
            <w:r>
              <w:t>Consultando Usuarios.</w:t>
            </w:r>
          </w:p>
        </w:tc>
      </w:tr>
      <w:tr w:rsidR="00456D69" w:rsidTr="00456D69">
        <w:tc>
          <w:tcPr>
            <w:tcW w:w="1926" w:type="dxa"/>
          </w:tcPr>
          <w:p w:rsidR="00456D69" w:rsidRDefault="00456D69" w:rsidP="00456D69">
            <w:r>
              <w:t>Caso de Uso N°6</w:t>
            </w:r>
          </w:p>
        </w:tc>
        <w:tc>
          <w:tcPr>
            <w:tcW w:w="6568" w:type="dxa"/>
          </w:tcPr>
          <w:p w:rsidR="00456D69" w:rsidRDefault="00456D69" w:rsidP="00456D69">
            <w:r>
              <w:t>Consultando Sensores Peaje.</w:t>
            </w:r>
          </w:p>
        </w:tc>
      </w:tr>
      <w:tr w:rsidR="00456D69" w:rsidTr="00456D69">
        <w:tc>
          <w:tcPr>
            <w:tcW w:w="1926" w:type="dxa"/>
          </w:tcPr>
          <w:p w:rsidR="00456D69" w:rsidRDefault="00456D69" w:rsidP="00456D69">
            <w:r>
              <w:t>Caso de Uso N°7</w:t>
            </w:r>
          </w:p>
        </w:tc>
        <w:tc>
          <w:tcPr>
            <w:tcW w:w="6568" w:type="dxa"/>
          </w:tcPr>
          <w:p w:rsidR="00456D69" w:rsidRDefault="00456D69" w:rsidP="00456D69">
            <w:r>
              <w:t>Consultando Sensores Multa.</w:t>
            </w:r>
          </w:p>
        </w:tc>
      </w:tr>
      <w:tr w:rsidR="00456D69" w:rsidTr="00456D69">
        <w:tc>
          <w:tcPr>
            <w:tcW w:w="1926" w:type="dxa"/>
          </w:tcPr>
          <w:p w:rsidR="00456D69" w:rsidRDefault="00456D69" w:rsidP="00456D69">
            <w:r>
              <w:t>Caso de Uso N°8</w:t>
            </w:r>
          </w:p>
        </w:tc>
        <w:tc>
          <w:tcPr>
            <w:tcW w:w="6568" w:type="dxa"/>
          </w:tcPr>
          <w:p w:rsidR="00456D69" w:rsidRDefault="00456D69" w:rsidP="00456D69">
            <w:r>
              <w:t>Consultando Vehículos.</w:t>
            </w:r>
          </w:p>
        </w:tc>
      </w:tr>
      <w:tr w:rsidR="00456D69" w:rsidTr="00456D69">
        <w:tc>
          <w:tcPr>
            <w:tcW w:w="1926" w:type="dxa"/>
          </w:tcPr>
          <w:p w:rsidR="00456D69" w:rsidRDefault="00456D69" w:rsidP="00456D69">
            <w:r>
              <w:t>Caso de Uso N°9</w:t>
            </w:r>
          </w:p>
        </w:tc>
        <w:tc>
          <w:tcPr>
            <w:tcW w:w="6568" w:type="dxa"/>
          </w:tcPr>
          <w:p w:rsidR="00456D69" w:rsidRDefault="00456D69" w:rsidP="00456D69">
            <w:r>
              <w:t>Consultando Multas y Peajes</w:t>
            </w:r>
          </w:p>
        </w:tc>
      </w:tr>
      <w:tr w:rsidR="00456D69" w:rsidTr="00456D69">
        <w:tc>
          <w:tcPr>
            <w:tcW w:w="1926" w:type="dxa"/>
          </w:tcPr>
          <w:p w:rsidR="00456D69" w:rsidRDefault="00456D69" w:rsidP="00456D69">
            <w:r>
              <w:t>Caso de Uso N°10</w:t>
            </w:r>
          </w:p>
        </w:tc>
        <w:tc>
          <w:tcPr>
            <w:tcW w:w="6568" w:type="dxa"/>
          </w:tcPr>
          <w:p w:rsidR="00456D69" w:rsidRDefault="00456D69" w:rsidP="00456D69">
            <w:r>
              <w:t>Consultando Tarifas.</w:t>
            </w:r>
          </w:p>
        </w:tc>
      </w:tr>
    </w:tbl>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3E2FED" w:rsidRDefault="003E2FED" w:rsidP="003E2FED"/>
    <w:p w:rsidR="00456D69" w:rsidRDefault="00456D69" w:rsidP="003E2FED"/>
    <w:p w:rsidR="003E2FED" w:rsidRDefault="003E2FED" w:rsidP="003E2FED"/>
    <w:p w:rsidR="003E2FED" w:rsidRDefault="00E76598" w:rsidP="00730865">
      <w:pPr>
        <w:pStyle w:val="Ttulo1"/>
        <w:tabs>
          <w:tab w:val="right" w:pos="8504"/>
        </w:tabs>
      </w:pPr>
      <w:r>
        <w:lastRenderedPageBreak/>
        <w:t>Especificación de casos de uso</w:t>
      </w: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r>
        <w:rPr>
          <w:b/>
          <w:noProof/>
          <w:lang w:eastAsia="es-AR"/>
        </w:rPr>
        <mc:AlternateContent>
          <mc:Choice Requires="wps">
            <w:drawing>
              <wp:anchor distT="0" distB="0" distL="114300" distR="114300" simplePos="0" relativeHeight="251664384" behindDoc="0" locked="0" layoutInCell="1" allowOverlap="1" wp14:anchorId="56AECC0B" wp14:editId="0AD69D7D">
                <wp:simplePos x="0" y="0"/>
                <wp:positionH relativeFrom="column">
                  <wp:posOffset>1028700</wp:posOffset>
                </wp:positionH>
                <wp:positionV relativeFrom="paragraph">
                  <wp:posOffset>185420</wp:posOffset>
                </wp:positionV>
                <wp:extent cx="3962400" cy="1524000"/>
                <wp:effectExtent l="57150" t="38100" r="76200" b="95250"/>
                <wp:wrapNone/>
                <wp:docPr id="1" name="10 Rectángulo"/>
                <wp:cNvGraphicFramePr/>
                <a:graphic xmlns:a="http://schemas.openxmlformats.org/drawingml/2006/main">
                  <a:graphicData uri="http://schemas.microsoft.com/office/word/2010/wordprocessingShape">
                    <wps:wsp>
                      <wps:cNvSpPr/>
                      <wps:spPr>
                        <a:xfrm>
                          <a:off x="0" y="0"/>
                          <a:ext cx="3962400" cy="15240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76198" id="10 Rectángulo" o:spid="_x0000_s1026" style="position:absolute;margin-left:81pt;margin-top:14.6pt;width:312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p>
    <w:p w:rsidR="00456D69" w:rsidRDefault="00456D69" w:rsidP="00456D69">
      <w:pPr>
        <w:pStyle w:val="Prrafodelista"/>
        <w:rPr>
          <w:rFonts w:asciiTheme="majorHAnsi" w:hAnsiTheme="majorHAnsi"/>
          <w:b/>
          <w:u w:val="thick"/>
        </w:rPr>
      </w:pPr>
      <w:r>
        <w:rPr>
          <w:b/>
          <w:noProof/>
          <w:lang w:eastAsia="es-AR"/>
        </w:rPr>
        <mc:AlternateContent>
          <mc:Choice Requires="wps">
            <w:drawing>
              <wp:anchor distT="0" distB="0" distL="114300" distR="114300" simplePos="0" relativeHeight="251669504" behindDoc="0" locked="0" layoutInCell="1" allowOverlap="1" wp14:anchorId="66646F91" wp14:editId="3618FF7E">
                <wp:simplePos x="0" y="0"/>
                <wp:positionH relativeFrom="column">
                  <wp:posOffset>4810125</wp:posOffset>
                </wp:positionH>
                <wp:positionV relativeFrom="paragraph">
                  <wp:posOffset>6350</wp:posOffset>
                </wp:positionV>
                <wp:extent cx="152400" cy="161925"/>
                <wp:effectExtent l="0" t="0" r="0" b="9525"/>
                <wp:wrapNone/>
                <wp:docPr id="32" name="Signo de multiplicación 32"/>
                <wp:cNvGraphicFramePr/>
                <a:graphic xmlns:a="http://schemas.openxmlformats.org/drawingml/2006/main">
                  <a:graphicData uri="http://schemas.microsoft.com/office/word/2010/wordprocessingShape">
                    <wps:wsp>
                      <wps:cNvSpPr/>
                      <wps:spPr>
                        <a:xfrm>
                          <a:off x="0" y="0"/>
                          <a:ext cx="152400" cy="1619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3FADA" id="Signo de multiplicación 32" o:spid="_x0000_s1026" style="position:absolute;margin-left:378.75pt;margin-top:.5pt;width:12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" path="m23552,51174l49654,26607,76200,54813,102746,26607r26102,24567l100812,80963r28036,29788l102746,135318,76200,107112,49654,135318,23552,110751,51588,80963,23552,51174xe" fillcolor="#ed7d31 [3205]" strokecolor="#823b0b [1605]" strokeweight="1pt">
                <v:stroke joinstyle="miter"/>
                <v:path arrowok="t" o:connecttype="custom" o:connectlocs="23552,51174;49654,26607;76200,54813;102746,26607;128848,51174;100812,80963;128848,110751;102746,135318;76200,107112;49654,135318;23552,110751;51588,80963;23552,51174" o:connectangles="0,0,0,0,0,0,0,0,0,0,0,0,0"/>
              </v:shape>
            </w:pict>
          </mc:Fallback>
        </mc:AlternateContent>
      </w:r>
      <w:r>
        <w:rPr>
          <w:b/>
          <w:noProof/>
          <w:lang w:eastAsia="es-AR"/>
        </w:rPr>
        <mc:AlternateContent>
          <mc:Choice Requires="wps">
            <w:drawing>
              <wp:anchor distT="0" distB="0" distL="114300" distR="114300" simplePos="0" relativeHeight="251666432" behindDoc="0" locked="0" layoutInCell="1" allowOverlap="1" wp14:anchorId="780E5B3D" wp14:editId="59CF2487">
                <wp:simplePos x="0" y="0"/>
                <wp:positionH relativeFrom="column">
                  <wp:posOffset>4514849</wp:posOffset>
                </wp:positionH>
                <wp:positionV relativeFrom="paragraph">
                  <wp:posOffset>6349</wp:posOffset>
                </wp:positionV>
                <wp:extent cx="0" cy="152400"/>
                <wp:effectExtent l="0" t="0" r="19050" b="19050"/>
                <wp:wrapNone/>
                <wp:docPr id="26" name="Conector recto 26"/>
                <wp:cNvGraphicFramePr/>
                <a:graphic xmlns:a="http://schemas.openxmlformats.org/drawingml/2006/main">
                  <a:graphicData uri="http://schemas.microsoft.com/office/word/2010/wordprocessingShape">
                    <wps:wsp>
                      <wps:cNvCnPr/>
                      <wps:spPr>
                        <a:xfrm flipH="1"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89967" id="Conector recto 2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5pt" to="35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" strokecolor="black [3200]" strokeweight=".5pt">
                <v:stroke joinstyle="miter"/>
              </v:line>
            </w:pict>
          </mc:Fallback>
        </mc:AlternateContent>
      </w:r>
      <w:r>
        <w:rPr>
          <w:b/>
          <w:noProof/>
          <w:lang w:eastAsia="es-AR"/>
        </w:rPr>
        <mc:AlternateContent>
          <mc:Choice Requires="wps">
            <w:drawing>
              <wp:anchor distT="0" distB="0" distL="114300" distR="114300" simplePos="0" relativeHeight="251667456" behindDoc="0" locked="0" layoutInCell="1" allowOverlap="1" wp14:anchorId="7AB92223" wp14:editId="2B5F836A">
                <wp:simplePos x="0" y="0"/>
                <wp:positionH relativeFrom="column">
                  <wp:posOffset>4752974</wp:posOffset>
                </wp:positionH>
                <wp:positionV relativeFrom="paragraph">
                  <wp:posOffset>6350</wp:posOffset>
                </wp:positionV>
                <wp:extent cx="0" cy="152400"/>
                <wp:effectExtent l="0" t="0" r="19050" b="19050"/>
                <wp:wrapNone/>
                <wp:docPr id="28" name="Conector recto 28"/>
                <wp:cNvGraphicFramePr/>
                <a:graphic xmlns:a="http://schemas.openxmlformats.org/drawingml/2006/main">
                  <a:graphicData uri="http://schemas.microsoft.com/office/word/2010/wordprocessingShape">
                    <wps:wsp>
                      <wps:cNvCnPr/>
                      <wps:spPr>
                        <a:xfrm flipH="1"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56427" id="Conector recto 28"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5pt" to="37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" strokecolor="black [3200]" strokeweight=".5pt">
                <v:stroke joinstyle="miter"/>
              </v:line>
            </w:pict>
          </mc:Fallback>
        </mc:AlternateContent>
      </w:r>
      <w:r>
        <w:rPr>
          <w:b/>
          <w:noProof/>
          <w:lang w:eastAsia="es-AR"/>
        </w:rPr>
        <mc:AlternateContent>
          <mc:Choice Requires="wps">
            <w:drawing>
              <wp:anchor distT="0" distB="0" distL="114300" distR="114300" simplePos="0" relativeHeight="251668480" behindDoc="0" locked="0" layoutInCell="1" allowOverlap="1" wp14:anchorId="0A41462A" wp14:editId="052D65C5">
                <wp:simplePos x="0" y="0"/>
                <wp:positionH relativeFrom="column">
                  <wp:posOffset>4257675</wp:posOffset>
                </wp:positionH>
                <wp:positionV relativeFrom="paragraph">
                  <wp:posOffset>6350</wp:posOffset>
                </wp:positionV>
                <wp:extent cx="0" cy="133350"/>
                <wp:effectExtent l="0" t="0" r="19050" b="19050"/>
                <wp:wrapNone/>
                <wp:docPr id="29" name="Conector recto 29"/>
                <wp:cNvGraphicFramePr/>
                <a:graphic xmlns:a="http://schemas.openxmlformats.org/drawingml/2006/main">
                  <a:graphicData uri="http://schemas.microsoft.com/office/word/2010/wordprocessingShape">
                    <wps:wsp>
                      <wps:cNvCnPr/>
                      <wps:spPr>
                        <a:xfrm flipH="1" flipV="1">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91B34" id="Conector recto 2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5pt" to="335.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" strokecolor="black [3200]" strokeweight=".5pt">
                <v:stroke joinstyle="miter"/>
              </v:line>
            </w:pict>
          </mc:Fallback>
        </mc:AlternateContent>
      </w:r>
      <w:r>
        <w:rPr>
          <w:rFonts w:asciiTheme="majorHAnsi" w:hAnsiTheme="majorHAnsi"/>
          <w:b/>
          <w:noProof/>
          <w:u w:val="thick"/>
          <w:lang w:eastAsia="es-AR"/>
        </w:rPr>
        <mc:AlternateContent>
          <mc:Choice Requires="wps">
            <w:drawing>
              <wp:anchor distT="0" distB="0" distL="114300" distR="114300" simplePos="0" relativeHeight="251665408" behindDoc="0" locked="0" layoutInCell="1" allowOverlap="1" wp14:anchorId="39A5E5FF" wp14:editId="2C7540A7">
                <wp:simplePos x="0" y="0"/>
                <wp:positionH relativeFrom="column">
                  <wp:posOffset>1038224</wp:posOffset>
                </wp:positionH>
                <wp:positionV relativeFrom="paragraph">
                  <wp:posOffset>149225</wp:posOffset>
                </wp:positionV>
                <wp:extent cx="3971925" cy="9525"/>
                <wp:effectExtent l="0" t="0" r="28575" b="28575"/>
                <wp:wrapNone/>
                <wp:docPr id="25" name="Conector recto 25"/>
                <wp:cNvGraphicFramePr/>
                <a:graphic xmlns:a="http://schemas.openxmlformats.org/drawingml/2006/main">
                  <a:graphicData uri="http://schemas.microsoft.com/office/word/2010/wordprocessingShape">
                    <wps:wsp>
                      <wps:cNvCnPr/>
                      <wps:spPr>
                        <a:xfrm flipV="1">
                          <a:off x="0" y="0"/>
                          <a:ext cx="3971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582AF" id="Conector recto 2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81.75pt,11.75pt" to="39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" strokecolor="black [3200]" strokeweight=".5pt">
                <v:stroke joinstyle="miter"/>
              </v:line>
            </w:pict>
          </mc:Fallback>
        </mc:AlternateContent>
      </w:r>
    </w:p>
    <w:p w:rsidR="00456D69" w:rsidRDefault="00456D69" w:rsidP="00456D69">
      <w:pPr>
        <w:pStyle w:val="Prrafodelista"/>
        <w:rPr>
          <w:rFonts w:asciiTheme="majorHAnsi" w:hAnsiTheme="majorHAnsi"/>
          <w:b/>
          <w:u w:val="thick"/>
        </w:rPr>
      </w:pPr>
      <w:r w:rsidRPr="00EC6CC3">
        <w:rPr>
          <w:rFonts w:asciiTheme="majorHAnsi" w:hAnsiTheme="majorHAnsi"/>
          <w:b/>
          <w:noProof/>
          <w:u w:val="thick"/>
          <w:lang w:eastAsia="es-AR"/>
        </w:rPr>
        <mc:AlternateContent>
          <mc:Choice Requires="wps">
            <w:drawing>
              <wp:anchor distT="45720" distB="45720" distL="114300" distR="114300" simplePos="0" relativeHeight="251670528" behindDoc="0" locked="0" layoutInCell="1" allowOverlap="1" wp14:anchorId="293E186B" wp14:editId="4E3B7ADD">
                <wp:simplePos x="0" y="0"/>
                <wp:positionH relativeFrom="column">
                  <wp:posOffset>2104390</wp:posOffset>
                </wp:positionH>
                <wp:positionV relativeFrom="paragraph">
                  <wp:posOffset>180340</wp:posOffset>
                </wp:positionV>
                <wp:extent cx="981075" cy="2571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57175"/>
                        </a:xfrm>
                        <a:prstGeom prst="rect">
                          <a:avLst/>
                        </a:prstGeom>
                        <a:solidFill>
                          <a:srgbClr val="FFFFFF"/>
                        </a:solidFill>
                        <a:ln w="9525">
                          <a:solidFill>
                            <a:srgbClr val="000000"/>
                          </a:solidFill>
                          <a:miter lim="800000"/>
                          <a:headEnd/>
                          <a:tailEnd/>
                        </a:ln>
                      </wps:spPr>
                      <wps:txbx>
                        <w:txbxContent>
                          <w:p w:rsidR="00456D69" w:rsidRDefault="00456D69" w:rsidP="00456D69">
                            <w:r>
                              <w:t>Ingrese DNI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186B" id="Cuadro de texto 2" o:spid="_x0000_s1028" type="#_x0000_t202" style="position:absolute;left:0;text-align:left;margin-left:165.7pt;margin-top:14.2pt;width:77.2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">
                <v:textbox>
                  <w:txbxContent>
                    <w:p w:rsidR="00456D69" w:rsidRDefault="00456D69" w:rsidP="00456D69">
                      <w:r>
                        <w:t>Ingrese DNI</w:t>
                      </w:r>
                    </w:p>
                  </w:txbxContent>
                </v:textbox>
                <w10:wrap type="square"/>
              </v:shape>
            </w:pict>
          </mc:Fallback>
        </mc:AlternateContent>
      </w:r>
    </w:p>
    <w:p w:rsidR="00456D69" w:rsidRDefault="00456D69" w:rsidP="00456D69">
      <w:pPr>
        <w:pStyle w:val="Prrafodelista"/>
        <w:rPr>
          <w:rFonts w:asciiTheme="majorHAnsi" w:hAnsiTheme="majorHAnsi"/>
          <w:b/>
          <w:u w:val="thick"/>
        </w:rPr>
      </w:pPr>
      <w:r>
        <w:rPr>
          <w:rFonts w:asciiTheme="majorHAnsi" w:hAnsiTheme="majorHAnsi"/>
          <w:b/>
          <w:noProof/>
          <w:u w:val="thick"/>
          <w:lang w:eastAsia="es-AR"/>
        </w:rPr>
        <mc:AlternateContent>
          <mc:Choice Requires="wps">
            <w:drawing>
              <wp:anchor distT="0" distB="0" distL="114300" distR="114300" simplePos="0" relativeHeight="251671552" behindDoc="0" locked="0" layoutInCell="1" allowOverlap="1" wp14:anchorId="5AE560C0" wp14:editId="2CBD983E">
                <wp:simplePos x="0" y="0"/>
                <wp:positionH relativeFrom="column">
                  <wp:posOffset>3162300</wp:posOffset>
                </wp:positionH>
                <wp:positionV relativeFrom="paragraph">
                  <wp:posOffset>58420</wp:posOffset>
                </wp:positionV>
                <wp:extent cx="1171575" cy="152400"/>
                <wp:effectExtent l="0" t="0" r="28575" b="19050"/>
                <wp:wrapNone/>
                <wp:docPr id="33" name="Rectángulo 33"/>
                <wp:cNvGraphicFramePr/>
                <a:graphic xmlns:a="http://schemas.openxmlformats.org/drawingml/2006/main">
                  <a:graphicData uri="http://schemas.microsoft.com/office/word/2010/wordprocessingShape">
                    <wps:wsp>
                      <wps:cNvSpPr/>
                      <wps:spPr>
                        <a:xfrm>
                          <a:off x="0" y="0"/>
                          <a:ext cx="1171575"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40C91" id="Rectángulo 33" o:spid="_x0000_s1026" style="position:absolute;margin-left:249pt;margin-top:4.6pt;width:92.2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" fillcolor="white [3201]" strokecolor="#70ad47 [3209]" strokeweight="1pt"/>
            </w:pict>
          </mc:Fallback>
        </mc:AlternateContent>
      </w: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b/>
          <w:u w:val="thick"/>
        </w:rPr>
      </w:pPr>
      <w:r>
        <w:rPr>
          <w:b/>
          <w:noProof/>
          <w:lang w:eastAsia="es-AR"/>
        </w:rPr>
        <mc:AlternateContent>
          <mc:Choice Requires="wps">
            <w:drawing>
              <wp:anchor distT="0" distB="0" distL="114300" distR="114300" simplePos="0" relativeHeight="251672576" behindDoc="0" locked="0" layoutInCell="1" allowOverlap="1" wp14:anchorId="00864AFC" wp14:editId="3AF74B76">
                <wp:simplePos x="0" y="0"/>
                <wp:positionH relativeFrom="column">
                  <wp:posOffset>1038225</wp:posOffset>
                </wp:positionH>
                <wp:positionV relativeFrom="paragraph">
                  <wp:posOffset>92710</wp:posOffset>
                </wp:positionV>
                <wp:extent cx="3962400" cy="1524000"/>
                <wp:effectExtent l="57150" t="38100" r="76200" b="95250"/>
                <wp:wrapNone/>
                <wp:docPr id="34" name="10 Rectángulo"/>
                <wp:cNvGraphicFramePr/>
                <a:graphic xmlns:a="http://schemas.openxmlformats.org/drawingml/2006/main">
                  <a:graphicData uri="http://schemas.microsoft.com/office/word/2010/wordprocessingShape">
                    <wps:wsp>
                      <wps:cNvSpPr/>
                      <wps:spPr>
                        <a:xfrm>
                          <a:off x="0" y="0"/>
                          <a:ext cx="3962400" cy="15240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6A40" id="10 Rectángulo" o:spid="_x0000_s1026" style="position:absolute;margin-left:81.75pt;margin-top:7.3pt;width:312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" fillcolor="#555 [2160]" strokecolor="black [3200]" strokeweight=".5pt">
                <v:fill color2="#313131 [2608]" rotate="t" colors="0 #9b9b9b;.5 #8e8e8e;1 #797979" focus="100%" type="gradient">
                  <o:fill v:ext="view" type="gradientUnscaled"/>
                </v:fill>
              </v:rect>
            </w:pict>
          </mc:Fallback>
        </mc:AlternateContent>
      </w:r>
    </w:p>
    <w:p w:rsidR="00456D69" w:rsidRDefault="00456D69" w:rsidP="00456D69">
      <w:pPr>
        <w:pStyle w:val="Prrafodelista"/>
        <w:rPr>
          <w:rFonts w:asciiTheme="majorHAnsi" w:hAnsiTheme="majorHAnsi"/>
          <w:b/>
          <w:u w:val="thick"/>
        </w:rPr>
      </w:pPr>
    </w:p>
    <w:p w:rsidR="00456D69" w:rsidRDefault="00456D69" w:rsidP="00456D69">
      <w:pPr>
        <w:pStyle w:val="Prrafodelista"/>
        <w:rPr>
          <w:rFonts w:asciiTheme="majorHAnsi" w:hAnsiTheme="majorHAnsi"/>
        </w:rPr>
      </w:pPr>
      <w:r w:rsidRPr="00EC6CC3">
        <w:rPr>
          <w:rFonts w:asciiTheme="majorHAnsi" w:hAnsiTheme="majorHAnsi"/>
          <w:b/>
          <w:noProof/>
          <w:u w:val="thick"/>
          <w:lang w:eastAsia="es-AR"/>
        </w:rPr>
        <mc:AlternateContent>
          <mc:Choice Requires="wps">
            <w:drawing>
              <wp:anchor distT="45720" distB="45720" distL="114300" distR="114300" simplePos="0" relativeHeight="251675648" behindDoc="0" locked="0" layoutInCell="1" allowOverlap="1" wp14:anchorId="3C16C443" wp14:editId="50740DD7">
                <wp:simplePos x="0" y="0"/>
                <wp:positionH relativeFrom="column">
                  <wp:posOffset>2705100</wp:posOffset>
                </wp:positionH>
                <wp:positionV relativeFrom="paragraph">
                  <wp:posOffset>8890</wp:posOffset>
                </wp:positionV>
                <wp:extent cx="1228725" cy="257175"/>
                <wp:effectExtent l="0" t="0" r="28575" b="2857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57175"/>
                        </a:xfrm>
                        <a:prstGeom prst="rect">
                          <a:avLst/>
                        </a:prstGeom>
                        <a:solidFill>
                          <a:srgbClr val="FFFFFF"/>
                        </a:solidFill>
                        <a:ln w="9525">
                          <a:solidFill>
                            <a:srgbClr val="000000"/>
                          </a:solidFill>
                          <a:miter lim="800000"/>
                          <a:headEnd/>
                          <a:tailEnd/>
                        </a:ln>
                      </wps:spPr>
                      <wps:txbx>
                        <w:txbxContent>
                          <w:p w:rsidR="00456D69" w:rsidRDefault="00456D69" w:rsidP="00456D69">
                            <w:r>
                              <w:t>Ingrese Modelo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6C443" id="_x0000_s1029" type="#_x0000_t202" style="position:absolute;left:0;text-align:left;margin-left:213pt;margin-top:.7pt;width:96.7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">
                <v:textbox>
                  <w:txbxContent>
                    <w:p w:rsidR="00456D69" w:rsidRDefault="00456D69" w:rsidP="00456D69">
                      <w:r>
                        <w:t>Ingrese Modelo</w:t>
                      </w:r>
                    </w:p>
                  </w:txbxContent>
                </v:textbox>
                <w10:wrap type="square"/>
              </v:shape>
            </w:pict>
          </mc:Fallback>
        </mc:AlternateContent>
      </w:r>
      <w:r w:rsidRPr="00BC6F10">
        <w:rPr>
          <w:rFonts w:asciiTheme="majorHAnsi" w:hAnsiTheme="majorHAnsi"/>
          <w:b/>
          <w:noProof/>
          <w:u w:val="thick"/>
          <w:lang w:eastAsia="es-AR"/>
        </w:rPr>
        <mc:AlternateContent>
          <mc:Choice Requires="wps">
            <w:drawing>
              <wp:anchor distT="45720" distB="45720" distL="114300" distR="114300" simplePos="0" relativeHeight="251673600" behindDoc="0" locked="0" layoutInCell="1" allowOverlap="1" wp14:anchorId="0F43C03C" wp14:editId="35326A15">
                <wp:simplePos x="0" y="0"/>
                <wp:positionH relativeFrom="column">
                  <wp:posOffset>1190625</wp:posOffset>
                </wp:positionH>
                <wp:positionV relativeFrom="paragraph">
                  <wp:posOffset>8890</wp:posOffset>
                </wp:positionV>
                <wp:extent cx="1114425" cy="266700"/>
                <wp:effectExtent l="0" t="0" r="28575"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66700"/>
                        </a:xfrm>
                        <a:prstGeom prst="rect">
                          <a:avLst/>
                        </a:prstGeom>
                        <a:solidFill>
                          <a:srgbClr val="FFFFFF"/>
                        </a:solidFill>
                        <a:ln w="9525">
                          <a:solidFill>
                            <a:srgbClr val="000000"/>
                          </a:solidFill>
                          <a:miter lim="800000"/>
                          <a:headEnd/>
                          <a:tailEnd/>
                        </a:ln>
                      </wps:spPr>
                      <wps:txbx>
                        <w:txbxContent>
                          <w:p w:rsidR="00456D69" w:rsidRDefault="00456D69" w:rsidP="00456D69">
                            <w:r>
                              <w:t>Ingrese patente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3C03C" id="_x0000_s1030" type="#_x0000_t202" style="position:absolute;left:0;text-align:left;margin-left:93.75pt;margin-top:.7pt;width:87.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">
                <v:textbox>
                  <w:txbxContent>
                    <w:p w:rsidR="00456D69" w:rsidRDefault="00456D69" w:rsidP="00456D69">
                      <w:r>
                        <w:t>Ingrese patente</w:t>
                      </w:r>
                    </w:p>
                  </w:txbxContent>
                </v:textbox>
                <w10:wrap type="square"/>
              </v:shape>
            </w:pict>
          </mc:Fallback>
        </mc:AlternateContent>
      </w:r>
    </w:p>
    <w:p w:rsidR="00456D69" w:rsidRDefault="00456D69" w:rsidP="00456D69">
      <w:pPr>
        <w:pStyle w:val="Prrafodelista"/>
        <w:rPr>
          <w:rFonts w:asciiTheme="majorHAnsi" w:hAnsiTheme="majorHAnsi"/>
        </w:rPr>
      </w:pPr>
    </w:p>
    <w:p w:rsidR="00456D69" w:rsidRDefault="00456D69" w:rsidP="00456D69">
      <w:pPr>
        <w:pStyle w:val="Prrafodelista"/>
        <w:rPr>
          <w:rFonts w:asciiTheme="majorHAnsi" w:hAnsiTheme="majorHAnsi"/>
        </w:rPr>
      </w:pPr>
    </w:p>
    <w:p w:rsidR="00456D69" w:rsidRDefault="00456D69" w:rsidP="00456D69">
      <w:pPr>
        <w:pStyle w:val="Prrafodelista"/>
        <w:rPr>
          <w:rFonts w:asciiTheme="majorHAnsi" w:hAnsiTheme="majorHAnsi"/>
        </w:rPr>
      </w:pPr>
      <w:r>
        <w:rPr>
          <w:rFonts w:asciiTheme="majorHAnsi" w:hAnsiTheme="majorHAnsi"/>
          <w:noProof/>
          <w:lang w:eastAsia="es-AR"/>
        </w:rPr>
        <mc:AlternateContent>
          <mc:Choice Requires="wps">
            <w:drawing>
              <wp:anchor distT="0" distB="0" distL="114300" distR="114300" simplePos="0" relativeHeight="251677696" behindDoc="0" locked="0" layoutInCell="1" allowOverlap="1" wp14:anchorId="6A1C6884" wp14:editId="5EE27554">
                <wp:simplePos x="0" y="0"/>
                <wp:positionH relativeFrom="column">
                  <wp:posOffset>3000376</wp:posOffset>
                </wp:positionH>
                <wp:positionV relativeFrom="paragraph">
                  <wp:posOffset>43815</wp:posOffset>
                </wp:positionV>
                <wp:extent cx="857250" cy="257175"/>
                <wp:effectExtent l="0" t="0" r="0" b="9525"/>
                <wp:wrapNone/>
                <wp:docPr id="41" name="Cuadro de texto 41"/>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noFill/>
                        </a:ln>
                      </wps:spPr>
                      <wps:txbx>
                        <w:txbxContent>
                          <w:p w:rsidR="00456D69" w:rsidRDefault="00456D69" w:rsidP="00456D69">
                            <w:r>
                              <w:t>REGISTRAR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6884" id="Cuadro de texto 41" o:spid="_x0000_s1031" type="#_x0000_t202" style="position:absolute;left:0;text-align:left;margin-left:236.25pt;margin-top:3.45pt;width:6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" fillcolor="white [3201]" stroked="f" strokeweight=".5pt">
                <v:textbox>
                  <w:txbxContent>
                    <w:p w:rsidR="00456D69" w:rsidRDefault="00456D69" w:rsidP="00456D69">
                      <w:r>
                        <w:t>REGISTRAR</w:t>
                      </w:r>
                    </w:p>
                  </w:txbxContent>
                </v:textbox>
              </v:shape>
            </w:pict>
          </mc:Fallback>
        </mc:AlternateContent>
      </w:r>
      <w:r>
        <w:rPr>
          <w:rFonts w:asciiTheme="majorHAnsi" w:hAnsiTheme="majorHAnsi"/>
          <w:noProof/>
          <w:lang w:eastAsia="es-AR"/>
        </w:rPr>
        <mc:AlternateContent>
          <mc:Choice Requires="wps">
            <w:drawing>
              <wp:anchor distT="0" distB="0" distL="114300" distR="114300" simplePos="0" relativeHeight="251676672" behindDoc="0" locked="0" layoutInCell="1" allowOverlap="1" wp14:anchorId="30BC0E81" wp14:editId="39852F6C">
                <wp:simplePos x="0" y="0"/>
                <wp:positionH relativeFrom="column">
                  <wp:posOffset>2933700</wp:posOffset>
                </wp:positionH>
                <wp:positionV relativeFrom="paragraph">
                  <wp:posOffset>5715</wp:posOffset>
                </wp:positionV>
                <wp:extent cx="981075" cy="333375"/>
                <wp:effectExtent l="0" t="0" r="28575" b="28575"/>
                <wp:wrapNone/>
                <wp:docPr id="40" name="Rectángulo: esquinas redondeadas 40"/>
                <wp:cNvGraphicFramePr/>
                <a:graphic xmlns:a="http://schemas.openxmlformats.org/drawingml/2006/main">
                  <a:graphicData uri="http://schemas.microsoft.com/office/word/2010/wordprocessingShape">
                    <wps:wsp>
                      <wps:cNvSpPr/>
                      <wps:spPr>
                        <a:xfrm>
                          <a:off x="0" y="0"/>
                          <a:ext cx="9810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16EF41" id="Rectángulo: esquinas redondeadas 40" o:spid="_x0000_s1026" style="position:absolute;margin-left:231pt;margin-top:.45pt;width:77.2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" fillcolor="#5b9bd5 [3204]" strokecolor="#1f4d78 [1604]" strokeweight="1pt">
                <v:stroke joinstyle="miter"/>
              </v:roundrect>
            </w:pict>
          </mc:Fallback>
        </mc:AlternateContent>
      </w:r>
      <w:r w:rsidRPr="00EC6CC3">
        <w:rPr>
          <w:rFonts w:asciiTheme="majorHAnsi" w:hAnsiTheme="majorHAnsi"/>
          <w:b/>
          <w:noProof/>
          <w:u w:val="thick"/>
          <w:lang w:eastAsia="es-AR"/>
        </w:rPr>
        <mc:AlternateContent>
          <mc:Choice Requires="wps">
            <w:drawing>
              <wp:anchor distT="45720" distB="45720" distL="114300" distR="114300" simplePos="0" relativeHeight="251674624" behindDoc="0" locked="0" layoutInCell="1" allowOverlap="1" wp14:anchorId="457923CA" wp14:editId="535EE941">
                <wp:simplePos x="0" y="0"/>
                <wp:positionH relativeFrom="column">
                  <wp:posOffset>1181100</wp:posOffset>
                </wp:positionH>
                <wp:positionV relativeFrom="paragraph">
                  <wp:posOffset>5715</wp:posOffset>
                </wp:positionV>
                <wp:extent cx="1123950" cy="257175"/>
                <wp:effectExtent l="0" t="0" r="19050" b="285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rsidR="00456D69" w:rsidRDefault="00456D69" w:rsidP="00456D69">
                            <w:r>
                              <w:t>Ingrese Marca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923CA" id="_x0000_s1032" type="#_x0000_t202" style="position:absolute;left:0;text-align:left;margin-left:93pt;margin-top:.45pt;width:88.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">
                <v:textbox>
                  <w:txbxContent>
                    <w:p w:rsidR="00456D69" w:rsidRDefault="00456D69" w:rsidP="00456D69">
                      <w:r>
                        <w:t>Ingrese Marca</w:t>
                      </w:r>
                    </w:p>
                  </w:txbxContent>
                </v:textbox>
                <w10:wrap type="square"/>
              </v:shape>
            </w:pict>
          </mc:Fallback>
        </mc:AlternateContent>
      </w:r>
    </w:p>
    <w:p w:rsidR="00456D69" w:rsidRDefault="00456D69" w:rsidP="00456D69">
      <w:pPr>
        <w:pStyle w:val="Prrafodelista"/>
        <w:rPr>
          <w:rFonts w:asciiTheme="majorHAnsi" w:hAnsiTheme="majorHAnsi"/>
        </w:rPr>
      </w:pPr>
    </w:p>
    <w:p w:rsidR="00456D69" w:rsidRPr="00137C92" w:rsidRDefault="00456D69" w:rsidP="00456D69">
      <w:pPr>
        <w:rPr>
          <w:rFonts w:asciiTheme="majorHAnsi" w:hAnsiTheme="majorHAnsi"/>
          <w:b/>
          <w:u w:val="thick"/>
        </w:rPr>
      </w:pPr>
    </w:p>
    <w:p w:rsidR="00456D69" w:rsidRDefault="00456D69" w:rsidP="00456D69">
      <w:pPr>
        <w:pStyle w:val="Prrafodelista"/>
      </w:pPr>
    </w:p>
    <w:p w:rsidR="00456D69" w:rsidRDefault="00456D69" w:rsidP="00456D69">
      <w:pPr>
        <w:pStyle w:val="Prrafodelista"/>
      </w:pPr>
      <w:r>
        <w:t>Nombre C.U.: Registrando Parque Automotor</w:t>
      </w:r>
    </w:p>
    <w:p w:rsidR="00456D69" w:rsidRDefault="00456D69" w:rsidP="00456D69">
      <w:pPr>
        <w:pStyle w:val="Prrafodelista"/>
      </w:pPr>
      <w:r>
        <w:t>Actor: Casales, Tacconi, Navarro.</w:t>
      </w:r>
    </w:p>
    <w:p w:rsidR="00456D69" w:rsidRDefault="00456D69" w:rsidP="00456D69">
      <w:pPr>
        <w:pStyle w:val="Prrafodelista"/>
      </w:pPr>
      <w:r>
        <w:t>Objetivo: dar de alta un vehículo al sistema.</w:t>
      </w:r>
    </w:p>
    <w:p w:rsidR="00456D69" w:rsidRDefault="00456D69" w:rsidP="00456D69">
      <w:pPr>
        <w:pStyle w:val="Prrafodelista"/>
      </w:pPr>
      <w:r>
        <w:t xml:space="preserve">Interesados (Stakeholders): </w:t>
      </w:r>
    </w:p>
    <w:p w:rsidR="00456D69" w:rsidRDefault="00456D69" w:rsidP="00456D69">
      <w:pPr>
        <w:pStyle w:val="Prrafodelista"/>
      </w:pPr>
      <w:r>
        <w:t>Precondición: El usuario deberá esta logueado como Empleado o Administrador.</w:t>
      </w:r>
    </w:p>
    <w:p w:rsidR="00456D69" w:rsidRDefault="00456D69" w:rsidP="00456D69">
      <w:pPr>
        <w:pStyle w:val="Prrafodelista"/>
      </w:pPr>
      <w:r>
        <w:t>Camino de éxito:</w:t>
      </w:r>
    </w:p>
    <w:p w:rsidR="00456D69" w:rsidRDefault="00456D69" w:rsidP="00456D69">
      <w:pPr>
        <w:pStyle w:val="Prrafodelista"/>
      </w:pPr>
    </w:p>
    <w:tbl>
      <w:tblPr>
        <w:tblStyle w:val="Tablaconcuadrcula"/>
        <w:tblW w:w="0" w:type="auto"/>
        <w:tblInd w:w="720" w:type="dxa"/>
        <w:tblLook w:val="04A0" w:firstRow="1" w:lastRow="0" w:firstColumn="1" w:lastColumn="0" w:noHBand="0" w:noVBand="1"/>
      </w:tblPr>
      <w:tblGrid>
        <w:gridCol w:w="3835"/>
        <w:gridCol w:w="3939"/>
      </w:tblGrid>
      <w:tr w:rsidR="00456D69" w:rsidTr="00AB07F1">
        <w:trPr>
          <w:trHeight w:val="238"/>
        </w:trPr>
        <w:tc>
          <w:tcPr>
            <w:tcW w:w="4499" w:type="dxa"/>
          </w:tcPr>
          <w:p w:rsidR="00456D69" w:rsidRPr="002830E6" w:rsidRDefault="00456D69" w:rsidP="00AB07F1">
            <w:pPr>
              <w:pStyle w:val="Prrafodelista"/>
              <w:ind w:left="0"/>
              <w:jc w:val="center"/>
              <w:rPr>
                <w:b/>
              </w:rPr>
            </w:pPr>
            <w:r w:rsidRPr="002830E6">
              <w:rPr>
                <w:b/>
              </w:rPr>
              <w:t>Actor</w:t>
            </w:r>
          </w:p>
        </w:tc>
        <w:tc>
          <w:tcPr>
            <w:tcW w:w="4499" w:type="dxa"/>
          </w:tcPr>
          <w:p w:rsidR="00456D69" w:rsidRPr="002830E6" w:rsidRDefault="00456D69" w:rsidP="00AB07F1">
            <w:pPr>
              <w:pStyle w:val="Prrafodelista"/>
              <w:ind w:left="0"/>
              <w:jc w:val="center"/>
              <w:rPr>
                <w:b/>
              </w:rPr>
            </w:pPr>
            <w:r w:rsidRPr="002830E6">
              <w:rPr>
                <w:b/>
              </w:rPr>
              <w:t>Sistema</w:t>
            </w:r>
          </w:p>
        </w:tc>
      </w:tr>
      <w:tr w:rsidR="00456D69" w:rsidTr="00AB07F1">
        <w:trPr>
          <w:trHeight w:val="231"/>
        </w:trPr>
        <w:tc>
          <w:tcPr>
            <w:tcW w:w="4499" w:type="dxa"/>
          </w:tcPr>
          <w:p w:rsidR="00456D69" w:rsidRDefault="00456D69" w:rsidP="00AB07F1">
            <w:pPr>
              <w:pStyle w:val="Prrafodelista"/>
              <w:ind w:left="0"/>
            </w:pPr>
            <w:r>
              <w:t>1. El actor deberá ingresar el DNI del titular</w:t>
            </w:r>
          </w:p>
        </w:tc>
        <w:tc>
          <w:tcPr>
            <w:tcW w:w="4499" w:type="dxa"/>
          </w:tcPr>
          <w:p w:rsidR="00456D69" w:rsidRDefault="00456D69" w:rsidP="00AB07F1">
            <w:pPr>
              <w:pStyle w:val="Prrafodelista"/>
              <w:ind w:left="0"/>
            </w:pPr>
            <w:r>
              <w:t xml:space="preserve">2. El sistema </w:t>
            </w:r>
            <w:r>
              <w:t>buscará</w:t>
            </w:r>
            <w:r>
              <w:t xml:space="preserve"> en la base de datos, y devolverá el titular correspondiente.</w:t>
            </w:r>
          </w:p>
        </w:tc>
      </w:tr>
      <w:tr w:rsidR="00456D69" w:rsidTr="00AB07F1">
        <w:trPr>
          <w:trHeight w:val="231"/>
        </w:trPr>
        <w:tc>
          <w:tcPr>
            <w:tcW w:w="4499" w:type="dxa"/>
          </w:tcPr>
          <w:p w:rsidR="00456D69" w:rsidRDefault="00456D69" w:rsidP="00AB07F1">
            <w:pPr>
              <w:pStyle w:val="Prrafodelista"/>
              <w:ind w:left="0"/>
            </w:pPr>
            <w:r>
              <w:t>4. El actor deberá ingresar: patente, marca y modelo del vehículo a registrar.</w:t>
            </w:r>
          </w:p>
        </w:tc>
        <w:tc>
          <w:tcPr>
            <w:tcW w:w="4499" w:type="dxa"/>
          </w:tcPr>
          <w:p w:rsidR="00456D69" w:rsidRDefault="00456D69" w:rsidP="00AB07F1">
            <w:pPr>
              <w:pStyle w:val="Prrafodelista"/>
              <w:ind w:left="0"/>
            </w:pPr>
            <w:r>
              <w:t xml:space="preserve">3. El sistema </w:t>
            </w:r>
            <w:r>
              <w:t>re-direccionará</w:t>
            </w:r>
            <w:r>
              <w:t xml:space="preserve"> a la </w:t>
            </w:r>
            <w:r>
              <w:t>página</w:t>
            </w:r>
            <w:r>
              <w:t xml:space="preserve"> de registro del vehículo.</w:t>
            </w:r>
          </w:p>
        </w:tc>
        <w:bookmarkStart w:id="0" w:name="_GoBack"/>
        <w:bookmarkEnd w:id="0"/>
      </w:tr>
      <w:tr w:rsidR="00456D69" w:rsidTr="00AB07F1">
        <w:trPr>
          <w:trHeight w:val="231"/>
        </w:trPr>
        <w:tc>
          <w:tcPr>
            <w:tcW w:w="4499" w:type="dxa"/>
          </w:tcPr>
          <w:p w:rsidR="00456D69" w:rsidRDefault="00456D69" w:rsidP="00AB07F1">
            <w:pPr>
              <w:pStyle w:val="Prrafodelista"/>
              <w:ind w:left="0"/>
            </w:pPr>
            <w:r>
              <w:t>5. El actor deberá pulsar el botón “Registrar”</w:t>
            </w:r>
          </w:p>
        </w:tc>
        <w:tc>
          <w:tcPr>
            <w:tcW w:w="4499" w:type="dxa"/>
          </w:tcPr>
          <w:p w:rsidR="00456D69" w:rsidRDefault="00456D69" w:rsidP="00AB07F1">
            <w:pPr>
              <w:pStyle w:val="Prrafodelista"/>
              <w:ind w:left="0"/>
            </w:pPr>
            <w:r>
              <w:t>6. El sistema cargara en la base de datos, el vehículo.</w:t>
            </w:r>
          </w:p>
        </w:tc>
      </w:tr>
    </w:tbl>
    <w:p w:rsidR="00456D69" w:rsidRDefault="00456D69" w:rsidP="00456D69">
      <w:pPr>
        <w:pStyle w:val="Prrafodelista"/>
      </w:pPr>
    </w:p>
    <w:p w:rsidR="00456D69" w:rsidRDefault="00456D69" w:rsidP="00456D69">
      <w:pPr>
        <w:pStyle w:val="Prrafodelista"/>
      </w:pPr>
      <w:r>
        <w:t>Alternativas o excepciones:</w:t>
      </w:r>
    </w:p>
    <w:tbl>
      <w:tblPr>
        <w:tblStyle w:val="Tablaconcuadrcula"/>
        <w:tblW w:w="0" w:type="auto"/>
        <w:tblInd w:w="720" w:type="dxa"/>
        <w:tblLook w:val="04A0" w:firstRow="1" w:lastRow="0" w:firstColumn="1" w:lastColumn="0" w:noHBand="0" w:noVBand="1"/>
      </w:tblPr>
      <w:tblGrid>
        <w:gridCol w:w="3820"/>
        <w:gridCol w:w="3954"/>
      </w:tblGrid>
      <w:tr w:rsidR="00456D69" w:rsidRPr="002830E6" w:rsidTr="00AB07F1">
        <w:trPr>
          <w:trHeight w:val="201"/>
        </w:trPr>
        <w:tc>
          <w:tcPr>
            <w:tcW w:w="4489" w:type="dxa"/>
          </w:tcPr>
          <w:p w:rsidR="00456D69" w:rsidRPr="002830E6" w:rsidRDefault="00456D69" w:rsidP="00AB07F1">
            <w:pPr>
              <w:pStyle w:val="Prrafodelista"/>
              <w:ind w:left="0"/>
              <w:jc w:val="center"/>
              <w:rPr>
                <w:b/>
              </w:rPr>
            </w:pPr>
            <w:r w:rsidRPr="002830E6">
              <w:rPr>
                <w:b/>
              </w:rPr>
              <w:t>Actor</w:t>
            </w:r>
          </w:p>
        </w:tc>
        <w:tc>
          <w:tcPr>
            <w:tcW w:w="4489" w:type="dxa"/>
          </w:tcPr>
          <w:p w:rsidR="00456D69" w:rsidRPr="002830E6" w:rsidRDefault="00456D69" w:rsidP="00AB07F1">
            <w:pPr>
              <w:pStyle w:val="Prrafodelista"/>
              <w:ind w:left="0"/>
              <w:jc w:val="center"/>
              <w:rPr>
                <w:b/>
              </w:rPr>
            </w:pPr>
            <w:r w:rsidRPr="002830E6">
              <w:rPr>
                <w:b/>
              </w:rPr>
              <w:t>Sistema</w:t>
            </w:r>
          </w:p>
        </w:tc>
      </w:tr>
      <w:tr w:rsidR="00456D69" w:rsidTr="00AB07F1">
        <w:trPr>
          <w:trHeight w:val="201"/>
        </w:trPr>
        <w:tc>
          <w:tcPr>
            <w:tcW w:w="4489" w:type="dxa"/>
          </w:tcPr>
          <w:p w:rsidR="00456D69" w:rsidRDefault="00456D69" w:rsidP="00AB07F1">
            <w:pPr>
              <w:pStyle w:val="Prrafodelista"/>
              <w:ind w:left="0"/>
            </w:pPr>
          </w:p>
        </w:tc>
        <w:tc>
          <w:tcPr>
            <w:tcW w:w="4489" w:type="dxa"/>
          </w:tcPr>
          <w:p w:rsidR="00456D69" w:rsidRDefault="00456D69" w:rsidP="00AB07F1">
            <w:pPr>
              <w:pStyle w:val="Prrafodelista"/>
              <w:ind w:left="0"/>
            </w:pPr>
            <w:r>
              <w:t xml:space="preserve">2.1 Si el titular no </w:t>
            </w:r>
            <w:r>
              <w:t>está</w:t>
            </w:r>
            <w:r>
              <w:t xml:space="preserve"> registrado, el sistema redireccionara a la interfaz de registro de usuarios (VER C.U: 3)</w:t>
            </w:r>
          </w:p>
        </w:tc>
      </w:tr>
    </w:tbl>
    <w:p w:rsidR="00456D69" w:rsidRPr="009B7BC1" w:rsidRDefault="00456D69" w:rsidP="00456D69">
      <w:pPr>
        <w:pStyle w:val="Prrafodelista"/>
        <w:rPr>
          <w:u w:val="single"/>
        </w:rPr>
      </w:pPr>
    </w:p>
    <w:p w:rsidR="00456D69" w:rsidRDefault="00456D69" w:rsidP="00456D69">
      <w:pPr>
        <w:pStyle w:val="Prrafodelista"/>
      </w:pPr>
      <w:r>
        <w:t xml:space="preserve">Post-condiciones: Se </w:t>
      </w:r>
      <w:r>
        <w:t>actualizará</w:t>
      </w:r>
      <w:r>
        <w:t xml:space="preserve"> la base de datos con un nuevo vehículo incluido.</w:t>
      </w:r>
    </w:p>
    <w:p w:rsidR="00456D69" w:rsidRDefault="00456D69" w:rsidP="00456D69">
      <w:pPr>
        <w:pStyle w:val="Prrafodelista"/>
      </w:pPr>
      <w:r>
        <w:t>Frecuencias:</w:t>
      </w:r>
      <w:r>
        <w:rPr>
          <w:color w:val="A6A6A6" w:themeColor="background1" w:themeShade="A6"/>
        </w:rPr>
        <w:t xml:space="preserve"> Indefinido</w:t>
      </w:r>
    </w:p>
    <w:p w:rsidR="00456D69" w:rsidRDefault="00456D69" w:rsidP="00456D69">
      <w:pPr>
        <w:pStyle w:val="Prrafodelista"/>
      </w:pPr>
      <w:r>
        <w:t>Autor: grupo 2</w:t>
      </w:r>
    </w:p>
    <w:p w:rsidR="00456D69" w:rsidRDefault="00456D69" w:rsidP="00456D69">
      <w:pPr>
        <w:pStyle w:val="Prrafodelista"/>
      </w:pPr>
      <w:r>
        <w:t>Fecha última revisión: 25/11/2016</w:t>
      </w:r>
    </w:p>
    <w:p w:rsidR="00456D69" w:rsidRDefault="00456D69" w:rsidP="00456D69">
      <w:pPr>
        <w:pStyle w:val="Prrafodelista"/>
      </w:pPr>
      <w:r>
        <w:t>Estado: Finalizado</w:t>
      </w:r>
    </w:p>
    <w:p w:rsidR="00447B76" w:rsidRDefault="00456D69" w:rsidP="00456D69">
      <w:pPr>
        <w:pStyle w:val="Prrafodelista"/>
      </w:pPr>
      <w:r>
        <w:t>Priorización: Alta</w:t>
      </w:r>
      <w:r w:rsidR="00730865">
        <w:tab/>
      </w:r>
    </w:p>
    <w:p w:rsidR="00E76598" w:rsidRDefault="00E76598" w:rsidP="00447B76">
      <w:pPr>
        <w:pStyle w:val="Ttulo1"/>
      </w:pPr>
      <w:r>
        <w:lastRenderedPageBreak/>
        <w:t>Diagrama de clase</w:t>
      </w:r>
    </w:p>
    <w:p w:rsidR="003E2FED" w:rsidRPr="003E2FED" w:rsidRDefault="003E2FED" w:rsidP="003E2FED">
      <w:pPr>
        <w:pStyle w:val="Ttulo2"/>
      </w:pPr>
      <w:r>
        <w:t>Paquetes</w:t>
      </w:r>
    </w:p>
    <w:p w:rsidR="003E2FED" w:rsidRDefault="003E2FED" w:rsidP="003E2FED">
      <w:r>
        <w:rPr>
          <w:rFonts w:ascii="Arial" w:hAnsi="Arial" w:cs="Arial"/>
          <w:noProof/>
          <w:lang w:eastAsia="es-AR"/>
        </w:rPr>
        <w:drawing>
          <wp:inline distT="0" distB="0" distL="0" distR="0" wp14:anchorId="249D9860" wp14:editId="4CEB692D">
            <wp:extent cx="5400040" cy="565121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651219"/>
                    </a:xfrm>
                    <a:prstGeom prst="rect">
                      <a:avLst/>
                    </a:prstGeom>
                    <a:noFill/>
                    <a:ln>
                      <a:noFill/>
                    </a:ln>
                  </pic:spPr>
                </pic:pic>
              </a:graphicData>
            </a:graphic>
          </wp:inline>
        </w:drawing>
      </w:r>
    </w:p>
    <w:p w:rsidR="003E2FED" w:rsidRDefault="003E2FED" w:rsidP="003E2FED">
      <w:pPr>
        <w:pStyle w:val="Ttulo2"/>
      </w:pPr>
      <w:r>
        <w:t>Config</w:t>
      </w:r>
    </w:p>
    <w:p w:rsidR="003E2FED" w:rsidRDefault="003E2FED" w:rsidP="003E2FED">
      <w:r>
        <w:rPr>
          <w:rFonts w:ascii="Arial" w:hAnsi="Arial" w:cs="Arial"/>
          <w:noProof/>
          <w:lang w:eastAsia="es-AR"/>
        </w:rPr>
        <w:drawing>
          <wp:inline distT="0" distB="0" distL="0" distR="0" wp14:anchorId="14E23C07" wp14:editId="46258A25">
            <wp:extent cx="2945130" cy="1499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130" cy="1499235"/>
                    </a:xfrm>
                    <a:prstGeom prst="rect">
                      <a:avLst/>
                    </a:prstGeom>
                    <a:noFill/>
                    <a:ln>
                      <a:noFill/>
                    </a:ln>
                  </pic:spPr>
                </pic:pic>
              </a:graphicData>
            </a:graphic>
          </wp:inline>
        </w:drawing>
      </w:r>
    </w:p>
    <w:p w:rsidR="003E2FED" w:rsidRDefault="003E2FED" w:rsidP="003E2FED">
      <w:pPr>
        <w:pStyle w:val="Ttulo2"/>
      </w:pPr>
      <w:r>
        <w:lastRenderedPageBreak/>
        <w:t>Controladoras</w:t>
      </w:r>
    </w:p>
    <w:p w:rsidR="00E76598" w:rsidRDefault="003E2FED" w:rsidP="003E2FED">
      <w:r>
        <w:rPr>
          <w:rFonts w:ascii="Arial" w:hAnsi="Arial" w:cs="Arial"/>
          <w:noProof/>
          <w:lang w:eastAsia="es-AR"/>
        </w:rPr>
        <w:drawing>
          <wp:inline distT="0" distB="0" distL="0" distR="0" wp14:anchorId="5BF80AA1" wp14:editId="55BC99A1">
            <wp:extent cx="5295265" cy="48056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265" cy="4805680"/>
                    </a:xfrm>
                    <a:prstGeom prst="rect">
                      <a:avLst/>
                    </a:prstGeom>
                    <a:noFill/>
                    <a:ln>
                      <a:noFill/>
                    </a:ln>
                  </pic:spPr>
                </pic:pic>
              </a:graphicData>
            </a:graphic>
          </wp:inline>
        </w:drawing>
      </w:r>
    </w:p>
    <w:sectPr w:rsidR="00E76598" w:rsidSect="008C2E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076"/>
    <w:multiLevelType w:val="hybridMultilevel"/>
    <w:tmpl w:val="89F4D396"/>
    <w:lvl w:ilvl="0" w:tplc="39FE162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98"/>
    <w:rsid w:val="000D06FE"/>
    <w:rsid w:val="001554A2"/>
    <w:rsid w:val="003E2FED"/>
    <w:rsid w:val="00447B76"/>
    <w:rsid w:val="00456D69"/>
    <w:rsid w:val="006315B2"/>
    <w:rsid w:val="00721EED"/>
    <w:rsid w:val="007227F8"/>
    <w:rsid w:val="00730865"/>
    <w:rsid w:val="00784678"/>
    <w:rsid w:val="00885A09"/>
    <w:rsid w:val="008C2E12"/>
    <w:rsid w:val="0090123E"/>
    <w:rsid w:val="00911ACB"/>
    <w:rsid w:val="00E156FE"/>
    <w:rsid w:val="00E76598"/>
    <w:rsid w:val="00F973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3987"/>
  <w15:chartTrackingRefBased/>
  <w15:docId w15:val="{B3F39600-E99C-4A0C-9750-67C62919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E2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2E1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C2E12"/>
    <w:rPr>
      <w:rFonts w:eastAsiaTheme="minorEastAsia"/>
      <w:lang w:eastAsia="es-AR"/>
    </w:rPr>
  </w:style>
  <w:style w:type="character" w:customStyle="1" w:styleId="Ttulo1Car">
    <w:name w:val="Título 1 Car"/>
    <w:basedOn w:val="Fuentedeprrafopredeter"/>
    <w:link w:val="Ttulo1"/>
    <w:uiPriority w:val="9"/>
    <w:rsid w:val="00447B7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315B2"/>
    <w:pPr>
      <w:ind w:left="720"/>
      <w:contextualSpacing/>
    </w:pPr>
  </w:style>
  <w:style w:type="table" w:styleId="Tablaconcuadrcula">
    <w:name w:val="Table Grid"/>
    <w:basedOn w:val="Tablanormal"/>
    <w:uiPriority w:val="59"/>
    <w:rsid w:val="00885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E2F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Casales, Ignacio
Navarro, David
Tacconi, Damián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EDE2B-10AD-4721-ABC3-9708D6BC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Tp Integrador</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Integrador</dc:title>
  <dc:subject>Trafi MDQ</dc:subject>
  <dc:creator>Ignacio</dc:creator>
  <cp:keywords/>
  <dc:description/>
  <cp:lastModifiedBy>Ignacio</cp:lastModifiedBy>
  <cp:revision>5</cp:revision>
  <dcterms:created xsi:type="dcterms:W3CDTF">2016-11-22T12:49:00Z</dcterms:created>
  <dcterms:modified xsi:type="dcterms:W3CDTF">2016-11-25T16:07:00Z</dcterms:modified>
</cp:coreProperties>
</file>